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326EDA" w14:textId="77777777" w:rsidR="00717908" w:rsidRPr="0053145C" w:rsidRDefault="00394207" w:rsidP="00BD12BB">
      <w:pPr>
        <w:ind w:firstLine="567"/>
        <w:jc w:val="center"/>
        <w:rPr>
          <w:b/>
          <w:bCs/>
          <w:rtl/>
        </w:rPr>
      </w:pPr>
      <w:r w:rsidRPr="0053145C">
        <w:rPr>
          <w:rFonts w:hint="cs"/>
          <w:b/>
          <w:bCs/>
          <w:rtl/>
        </w:rPr>
        <w:t>מדינת ישראל</w:t>
      </w:r>
    </w:p>
    <w:p w14:paraId="09D39616" w14:textId="77777777" w:rsidR="00717908" w:rsidRPr="0053145C" w:rsidRDefault="00394207" w:rsidP="00BD12BB">
      <w:pPr>
        <w:pStyle w:val="af1"/>
        <w:jc w:val="center"/>
        <w:rPr>
          <w:b/>
          <w:bCs/>
          <w:sz w:val="28"/>
          <w:szCs w:val="28"/>
          <w:rtl/>
        </w:rPr>
      </w:pPr>
      <w:r w:rsidRPr="0053145C">
        <w:rPr>
          <w:rFonts w:hint="cs"/>
          <w:b/>
          <w:bCs/>
          <w:sz w:val="28"/>
          <w:szCs w:val="28"/>
          <w:rtl/>
        </w:rPr>
        <w:t>מ ש ר ד</w:t>
      </w:r>
      <w:r w:rsidR="00C530E8" w:rsidRPr="0053145C">
        <w:rPr>
          <w:rFonts w:hint="cs"/>
          <w:b/>
          <w:bCs/>
          <w:sz w:val="28"/>
          <w:szCs w:val="28"/>
          <w:rtl/>
        </w:rPr>
        <w:t xml:space="preserve"> </w:t>
      </w:r>
      <w:r w:rsidR="00382B89" w:rsidRPr="0053145C">
        <w:rPr>
          <w:rFonts w:hint="cs"/>
          <w:b/>
          <w:bCs/>
          <w:sz w:val="28"/>
          <w:szCs w:val="28"/>
          <w:rtl/>
        </w:rPr>
        <w:t xml:space="preserve"> </w:t>
      </w:r>
      <w:r w:rsidRPr="0053145C">
        <w:rPr>
          <w:rFonts w:hint="cs"/>
          <w:b/>
          <w:bCs/>
          <w:sz w:val="28"/>
          <w:szCs w:val="28"/>
          <w:rtl/>
        </w:rPr>
        <w:t>ה מ ש פ ט י ם</w:t>
      </w:r>
    </w:p>
    <w:p w14:paraId="15318B42" w14:textId="77777777" w:rsidR="00717908" w:rsidRPr="0053145C" w:rsidRDefault="00717908" w:rsidP="005C64D8">
      <w:pPr>
        <w:pStyle w:val="af1"/>
        <w:jc w:val="center"/>
        <w:rPr>
          <w:sz w:val="28"/>
          <w:szCs w:val="28"/>
          <w:rtl/>
        </w:rPr>
      </w:pPr>
    </w:p>
    <w:p w14:paraId="28B81E79" w14:textId="77777777" w:rsidR="00717908" w:rsidRPr="0053145C" w:rsidRDefault="00394207" w:rsidP="00717908">
      <w:pPr>
        <w:pStyle w:val="af1"/>
        <w:jc w:val="center"/>
        <w:rPr>
          <w:sz w:val="28"/>
          <w:szCs w:val="28"/>
        </w:rPr>
      </w:pPr>
      <w:r w:rsidRPr="0053145C">
        <w:rPr>
          <w:rFonts w:hint="cs"/>
          <w:sz w:val="28"/>
          <w:szCs w:val="28"/>
          <w:rtl/>
        </w:rPr>
        <w:t xml:space="preserve"> </w:t>
      </w:r>
    </w:p>
    <w:p w14:paraId="3A75C3FA" w14:textId="77777777" w:rsidR="00284F3C" w:rsidRPr="0053145C" w:rsidRDefault="00284F3C" w:rsidP="003B1C1C">
      <w:pPr>
        <w:pStyle w:val="af1"/>
        <w:spacing w:line="360" w:lineRule="auto"/>
        <w:jc w:val="both"/>
        <w:rPr>
          <w:b/>
          <w:bCs/>
          <w:u w:val="single"/>
          <w:rtl/>
        </w:rPr>
      </w:pPr>
    </w:p>
    <w:p w14:paraId="52EC1441" w14:textId="77777777" w:rsidR="00803899" w:rsidRPr="0053145C" w:rsidRDefault="00394207" w:rsidP="00C768F4">
      <w:pPr>
        <w:pStyle w:val="af1"/>
        <w:spacing w:line="360" w:lineRule="auto"/>
        <w:jc w:val="center"/>
        <w:rPr>
          <w:b/>
          <w:bCs/>
          <w:sz w:val="44"/>
          <w:szCs w:val="44"/>
          <w:u w:val="single"/>
          <w:rtl/>
        </w:rPr>
      </w:pPr>
      <w:r w:rsidRPr="0053145C">
        <w:rPr>
          <w:rFonts w:ascii="Times New Roman" w:hAnsi="Times New Roman" w:cs="Times New Roman"/>
          <w:noProof/>
        </w:rPr>
        <w:drawing>
          <wp:inline distT="0" distB="0" distL="0" distR="0" wp14:anchorId="5D0B9D26" wp14:editId="11C24045">
            <wp:extent cx="1379220" cy="1379220"/>
            <wp:effectExtent l="0" t="0" r="0" b="0"/>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1"/>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1379220" cy="1379220"/>
                    </a:xfrm>
                    <a:prstGeom prst="rect">
                      <a:avLst/>
                    </a:prstGeom>
                    <a:noFill/>
                  </pic:spPr>
                </pic:pic>
              </a:graphicData>
            </a:graphic>
          </wp:inline>
        </w:drawing>
      </w:r>
    </w:p>
    <w:p w14:paraId="45D1D190" w14:textId="77777777" w:rsidR="00803899" w:rsidRPr="0053145C" w:rsidRDefault="00803899" w:rsidP="00C768F4">
      <w:pPr>
        <w:pStyle w:val="af1"/>
        <w:spacing w:line="360" w:lineRule="auto"/>
        <w:jc w:val="center"/>
        <w:rPr>
          <w:b/>
          <w:bCs/>
          <w:sz w:val="44"/>
          <w:szCs w:val="44"/>
          <w:u w:val="single"/>
          <w:rtl/>
        </w:rPr>
      </w:pPr>
    </w:p>
    <w:p w14:paraId="1D6153E3" w14:textId="77777777" w:rsidR="006A33E9" w:rsidRPr="0053145C" w:rsidRDefault="006A33E9" w:rsidP="00C768F4">
      <w:pPr>
        <w:pStyle w:val="af1"/>
        <w:spacing w:line="360" w:lineRule="auto"/>
        <w:jc w:val="center"/>
        <w:rPr>
          <w:b/>
          <w:bCs/>
          <w:sz w:val="44"/>
          <w:szCs w:val="44"/>
          <w:u w:val="single"/>
          <w:rtl/>
        </w:rPr>
      </w:pPr>
    </w:p>
    <w:p w14:paraId="39DBE563" w14:textId="77777777" w:rsidR="006A33E9" w:rsidRPr="0053145C" w:rsidRDefault="006A33E9" w:rsidP="00C768F4">
      <w:pPr>
        <w:pStyle w:val="af1"/>
        <w:spacing w:line="360" w:lineRule="auto"/>
        <w:jc w:val="center"/>
        <w:rPr>
          <w:b/>
          <w:bCs/>
          <w:sz w:val="44"/>
          <w:szCs w:val="44"/>
          <w:u w:val="single"/>
          <w:rtl/>
        </w:rPr>
      </w:pPr>
    </w:p>
    <w:p w14:paraId="43FBCA1A" w14:textId="77777777" w:rsidR="006A33E9" w:rsidRPr="0053145C" w:rsidRDefault="006A33E9" w:rsidP="00C768F4">
      <w:pPr>
        <w:pStyle w:val="af1"/>
        <w:spacing w:line="360" w:lineRule="auto"/>
        <w:jc w:val="center"/>
        <w:rPr>
          <w:b/>
          <w:bCs/>
          <w:sz w:val="44"/>
          <w:szCs w:val="44"/>
          <w:u w:val="single"/>
          <w:rtl/>
        </w:rPr>
      </w:pPr>
      <w:bookmarkStart w:id="0" w:name="_Hlk164070083"/>
    </w:p>
    <w:p w14:paraId="2D8517B2" w14:textId="55A2A0FB" w:rsidR="00A8330C" w:rsidRPr="0053145C" w:rsidRDefault="00394207" w:rsidP="00C768F4">
      <w:pPr>
        <w:pStyle w:val="af1"/>
        <w:spacing w:line="360" w:lineRule="auto"/>
        <w:jc w:val="center"/>
        <w:rPr>
          <w:b/>
          <w:bCs/>
          <w:sz w:val="44"/>
          <w:szCs w:val="44"/>
          <w:u w:val="single"/>
          <w:rtl/>
        </w:rPr>
      </w:pPr>
      <w:r w:rsidRPr="0053145C">
        <w:rPr>
          <w:rFonts w:hint="cs"/>
          <w:b/>
          <w:bCs/>
          <w:sz w:val="44"/>
          <w:szCs w:val="44"/>
          <w:u w:val="single"/>
          <w:rtl/>
        </w:rPr>
        <w:t xml:space="preserve">מכרז פומבי </w:t>
      </w:r>
      <w:r w:rsidR="00115953" w:rsidRPr="0053145C">
        <w:rPr>
          <w:rFonts w:hint="cs"/>
          <w:b/>
          <w:bCs/>
          <w:sz w:val="44"/>
          <w:szCs w:val="44"/>
          <w:u w:val="single"/>
          <w:rtl/>
        </w:rPr>
        <w:t>מס</w:t>
      </w:r>
      <w:r w:rsidR="00115953" w:rsidRPr="0053145C">
        <w:rPr>
          <w:b/>
          <w:bCs/>
          <w:sz w:val="44"/>
          <w:szCs w:val="44"/>
          <w:u w:val="single"/>
          <w:rtl/>
        </w:rPr>
        <w:t>'</w:t>
      </w:r>
      <w:r w:rsidR="00115953" w:rsidRPr="0053145C">
        <w:rPr>
          <w:rFonts w:hint="cs"/>
          <w:b/>
          <w:bCs/>
          <w:sz w:val="44"/>
          <w:szCs w:val="44"/>
          <w:u w:val="single"/>
          <w:rtl/>
        </w:rPr>
        <w:t xml:space="preserve"> </w:t>
      </w:r>
      <w:r w:rsidR="008958A5">
        <w:rPr>
          <w:b/>
          <w:bCs/>
          <w:sz w:val="44"/>
          <w:szCs w:val="44"/>
          <w:u w:val="single"/>
          <w:rtl/>
        </w:rPr>
        <w:t>25-2024</w:t>
      </w:r>
    </w:p>
    <w:p w14:paraId="65EACFBE" w14:textId="390DD6E0" w:rsidR="0020610E" w:rsidRPr="0053145C" w:rsidRDefault="00394207" w:rsidP="00300C5A">
      <w:pPr>
        <w:pStyle w:val="af1"/>
        <w:spacing w:line="360" w:lineRule="auto"/>
        <w:jc w:val="center"/>
        <w:rPr>
          <w:b/>
          <w:bCs/>
        </w:rPr>
      </w:pPr>
      <w:r w:rsidRPr="0053145C">
        <w:rPr>
          <w:b/>
          <w:bCs/>
          <w:sz w:val="44"/>
          <w:szCs w:val="44"/>
          <w:rtl/>
        </w:rPr>
        <w:t>למתן שירותי ייעוץ סוציאלי-</w:t>
      </w:r>
      <w:proofErr w:type="spellStart"/>
      <w:r w:rsidRPr="0053145C">
        <w:rPr>
          <w:b/>
          <w:bCs/>
          <w:sz w:val="44"/>
          <w:szCs w:val="44"/>
          <w:rtl/>
        </w:rPr>
        <w:t>ויקטימולוגי</w:t>
      </w:r>
      <w:proofErr w:type="spellEnd"/>
      <w:r w:rsidRPr="0053145C">
        <w:rPr>
          <w:b/>
          <w:bCs/>
          <w:sz w:val="44"/>
          <w:szCs w:val="44"/>
          <w:rtl/>
        </w:rPr>
        <w:t xml:space="preserve"> לפרקליטות המדינה במחוזות ויחידות המטה</w:t>
      </w:r>
    </w:p>
    <w:bookmarkEnd w:id="0"/>
    <w:p w14:paraId="7C30A22F" w14:textId="77777777" w:rsidR="00724F6D" w:rsidRPr="0053145C" w:rsidRDefault="00394207" w:rsidP="00081D5C">
      <w:pPr>
        <w:pStyle w:val="af1"/>
        <w:spacing w:line="360" w:lineRule="auto"/>
        <w:rPr>
          <w:b/>
          <w:bCs/>
          <w:sz w:val="28"/>
          <w:szCs w:val="28"/>
          <w:u w:val="single"/>
          <w:rtl/>
        </w:rPr>
      </w:pPr>
      <w:r w:rsidRPr="0053145C">
        <w:rPr>
          <w:b/>
          <w:bCs/>
          <w:sz w:val="28"/>
          <w:szCs w:val="28"/>
          <w:u w:val="single"/>
          <w:rtl/>
        </w:rPr>
        <w:br w:type="page"/>
      </w:r>
    </w:p>
    <w:p w14:paraId="70CAD012" w14:textId="77777777" w:rsidR="009C3A81" w:rsidRPr="0053145C" w:rsidRDefault="00394207" w:rsidP="00081D5C">
      <w:pPr>
        <w:pStyle w:val="af1"/>
        <w:spacing w:line="360" w:lineRule="auto"/>
        <w:rPr>
          <w:b/>
          <w:bCs/>
          <w:sz w:val="28"/>
          <w:szCs w:val="28"/>
          <w:u w:val="single"/>
          <w:rtl/>
        </w:rPr>
      </w:pPr>
      <w:r w:rsidRPr="0053145C">
        <w:rPr>
          <w:rFonts w:hint="cs"/>
          <w:b/>
          <w:bCs/>
          <w:sz w:val="28"/>
          <w:szCs w:val="28"/>
          <w:u w:val="single"/>
          <w:rtl/>
        </w:rPr>
        <w:t>לוט בזה</w:t>
      </w:r>
    </w:p>
    <w:p w14:paraId="2F9D2B11" w14:textId="77777777" w:rsidR="003B09B8" w:rsidRPr="0053145C" w:rsidRDefault="003B09B8" w:rsidP="00081D5C">
      <w:pPr>
        <w:pStyle w:val="af1"/>
        <w:spacing w:line="360" w:lineRule="auto"/>
        <w:rPr>
          <w:b/>
          <w:bCs/>
          <w:szCs w:val="22"/>
          <w:rtl/>
        </w:rPr>
      </w:pPr>
    </w:p>
    <w:p w14:paraId="684B84A4" w14:textId="268C1679" w:rsidR="0031348F" w:rsidRDefault="00394207">
      <w:pPr>
        <w:pStyle w:val="TOC1"/>
        <w:rPr>
          <w:rFonts w:asciiTheme="minorHAnsi" w:eastAsiaTheme="minorEastAsia" w:hAnsiTheme="minorHAnsi" w:cstheme="minorBidi"/>
          <w:noProof/>
          <w:kern w:val="2"/>
          <w:rtl/>
          <w14:ligatures w14:val="standardContextual"/>
        </w:rPr>
      </w:pPr>
      <w:r w:rsidRPr="0053145C">
        <w:rPr>
          <w:b/>
          <w:bCs/>
          <w:sz w:val="28"/>
          <w:szCs w:val="28"/>
          <w:rtl/>
        </w:rPr>
        <w:fldChar w:fldCharType="begin"/>
      </w:r>
      <w:r w:rsidRPr="0053145C">
        <w:rPr>
          <w:b/>
          <w:bCs/>
          <w:sz w:val="28"/>
          <w:szCs w:val="28"/>
          <w:rtl/>
        </w:rPr>
        <w:instrText xml:space="preserve"> </w:instrText>
      </w:r>
      <w:r w:rsidRPr="0053145C">
        <w:rPr>
          <w:b/>
          <w:bCs/>
          <w:sz w:val="28"/>
          <w:szCs w:val="28"/>
        </w:rPr>
        <w:instrText>TOC</w:instrText>
      </w:r>
      <w:r w:rsidRPr="0053145C">
        <w:rPr>
          <w:b/>
          <w:bCs/>
          <w:sz w:val="28"/>
          <w:szCs w:val="28"/>
          <w:rtl/>
        </w:rPr>
        <w:instrText xml:space="preserve"> \</w:instrText>
      </w:r>
      <w:r w:rsidRPr="0053145C">
        <w:rPr>
          <w:b/>
          <w:bCs/>
          <w:sz w:val="28"/>
          <w:szCs w:val="28"/>
        </w:rPr>
        <w:instrText>o "1-1" \h \z \u</w:instrText>
      </w:r>
      <w:r w:rsidRPr="0053145C">
        <w:rPr>
          <w:b/>
          <w:bCs/>
          <w:sz w:val="28"/>
          <w:szCs w:val="28"/>
          <w:rtl/>
        </w:rPr>
        <w:instrText xml:space="preserve"> </w:instrText>
      </w:r>
      <w:r w:rsidRPr="0053145C">
        <w:rPr>
          <w:b/>
          <w:bCs/>
          <w:sz w:val="28"/>
          <w:szCs w:val="28"/>
          <w:rtl/>
        </w:rPr>
        <w:fldChar w:fldCharType="separate"/>
      </w:r>
      <w:hyperlink w:anchor="_Toc163130768" w:history="1">
        <w:r w:rsidR="0031348F" w:rsidRPr="00DE49AC">
          <w:rPr>
            <w:rStyle w:val="Hyperlink"/>
            <w:rFonts w:hint="eastAsia"/>
            <w:noProof/>
            <w:rtl/>
          </w:rPr>
          <w:t>פרק</w:t>
        </w:r>
        <w:r w:rsidR="0031348F" w:rsidRPr="00DE49AC">
          <w:rPr>
            <w:rStyle w:val="Hyperlink"/>
            <w:noProof/>
            <w:rtl/>
          </w:rPr>
          <w:t xml:space="preserve"> 1 - </w:t>
        </w:r>
        <w:r w:rsidR="0031348F" w:rsidRPr="00DE49AC">
          <w:rPr>
            <w:rStyle w:val="Hyperlink"/>
            <w:rFonts w:hint="eastAsia"/>
            <w:noProof/>
            <w:rtl/>
          </w:rPr>
          <w:t>הזמנה</w:t>
        </w:r>
        <w:r w:rsidR="0031348F" w:rsidRPr="00DE49AC">
          <w:rPr>
            <w:rStyle w:val="Hyperlink"/>
            <w:noProof/>
            <w:rtl/>
          </w:rPr>
          <w:t xml:space="preserve"> </w:t>
        </w:r>
        <w:r w:rsidR="0031348F" w:rsidRPr="00DE49AC">
          <w:rPr>
            <w:rStyle w:val="Hyperlink"/>
            <w:rFonts w:hint="eastAsia"/>
            <w:noProof/>
            <w:rtl/>
          </w:rPr>
          <w:t>להציע</w:t>
        </w:r>
        <w:r w:rsidR="0031348F" w:rsidRPr="00DE49AC">
          <w:rPr>
            <w:rStyle w:val="Hyperlink"/>
            <w:noProof/>
            <w:rtl/>
          </w:rPr>
          <w:t xml:space="preserve"> </w:t>
        </w:r>
        <w:r w:rsidR="0031348F" w:rsidRPr="00DE49AC">
          <w:rPr>
            <w:rStyle w:val="Hyperlink"/>
            <w:rFonts w:hint="eastAsia"/>
            <w:noProof/>
            <w:rtl/>
          </w:rPr>
          <w:t>הצעות</w:t>
        </w:r>
        <w:r w:rsidR="0031348F" w:rsidRPr="00DE49AC">
          <w:rPr>
            <w:rStyle w:val="Hyperlink"/>
            <w:noProof/>
            <w:rtl/>
          </w:rPr>
          <w:t xml:space="preserve"> – </w:t>
        </w:r>
        <w:r w:rsidR="0031348F" w:rsidRPr="00DE49AC">
          <w:rPr>
            <w:rStyle w:val="Hyperlink"/>
            <w:rFonts w:hint="eastAsia"/>
            <w:noProof/>
            <w:rtl/>
          </w:rPr>
          <w:t>מכרז</w:t>
        </w:r>
        <w:r w:rsidR="0031348F" w:rsidRPr="00DE49AC">
          <w:rPr>
            <w:rStyle w:val="Hyperlink"/>
            <w:noProof/>
            <w:rtl/>
          </w:rPr>
          <w:t xml:space="preserve"> </w:t>
        </w:r>
        <w:r w:rsidR="0031348F" w:rsidRPr="00DE49AC">
          <w:rPr>
            <w:rStyle w:val="Hyperlink"/>
            <w:rFonts w:hint="eastAsia"/>
            <w:noProof/>
            <w:rtl/>
          </w:rPr>
          <w:t>פומבי</w:t>
        </w:r>
        <w:r w:rsidR="0031348F" w:rsidRPr="00DE49AC">
          <w:rPr>
            <w:rStyle w:val="Hyperlink"/>
            <w:noProof/>
            <w:rtl/>
          </w:rPr>
          <w:t xml:space="preserve"> </w:t>
        </w:r>
        <w:r w:rsidR="0031348F" w:rsidRPr="00DE49AC">
          <w:rPr>
            <w:rStyle w:val="Hyperlink"/>
            <w:rFonts w:hint="eastAsia"/>
            <w:noProof/>
            <w:rtl/>
          </w:rPr>
          <w:t>מס</w:t>
        </w:r>
        <w:r w:rsidR="0031348F" w:rsidRPr="00DE49AC">
          <w:rPr>
            <w:rStyle w:val="Hyperlink"/>
            <w:noProof/>
            <w:rtl/>
          </w:rPr>
          <w:t xml:space="preserve">’ </w:t>
        </w:r>
        <w:r w:rsidR="008958A5">
          <w:rPr>
            <w:rStyle w:val="Hyperlink"/>
            <w:rFonts w:ascii="David" w:hAnsi="David"/>
            <w:noProof/>
          </w:rPr>
          <w:t>25-2024</w:t>
        </w:r>
        <w:r w:rsidR="0031348F" w:rsidRPr="00DE49AC">
          <w:rPr>
            <w:rStyle w:val="Hyperlink"/>
            <w:rFonts w:ascii="David" w:hAnsi="David"/>
            <w:noProof/>
            <w:rtl/>
          </w:rPr>
          <w:t xml:space="preserve"> </w:t>
        </w:r>
        <w:r w:rsidR="0031348F" w:rsidRPr="00DE49AC">
          <w:rPr>
            <w:rStyle w:val="Hyperlink"/>
            <w:rFonts w:hint="eastAsia"/>
            <w:noProof/>
            <w:rtl/>
          </w:rPr>
          <w:t>למתן</w:t>
        </w:r>
        <w:r w:rsidR="0031348F" w:rsidRPr="00DE49AC">
          <w:rPr>
            <w:rStyle w:val="Hyperlink"/>
            <w:noProof/>
            <w:rtl/>
          </w:rPr>
          <w:t xml:space="preserve"> </w:t>
        </w:r>
        <w:r w:rsidR="0031348F" w:rsidRPr="00DE49AC">
          <w:rPr>
            <w:rStyle w:val="Hyperlink"/>
            <w:rFonts w:hint="eastAsia"/>
            <w:noProof/>
            <w:rtl/>
          </w:rPr>
          <w:t>שירותי</w:t>
        </w:r>
        <w:r w:rsidR="0031348F" w:rsidRPr="00DE49AC">
          <w:rPr>
            <w:rStyle w:val="Hyperlink"/>
            <w:noProof/>
            <w:rtl/>
          </w:rPr>
          <w:t xml:space="preserve"> </w:t>
        </w:r>
        <w:r w:rsidR="0031348F" w:rsidRPr="00DE49AC">
          <w:rPr>
            <w:rStyle w:val="Hyperlink"/>
            <w:rFonts w:hint="eastAsia"/>
            <w:noProof/>
            <w:rtl/>
          </w:rPr>
          <w:t>ייעוץ</w:t>
        </w:r>
        <w:r w:rsidR="0031348F" w:rsidRPr="00DE49AC">
          <w:rPr>
            <w:rStyle w:val="Hyperlink"/>
            <w:noProof/>
            <w:rtl/>
          </w:rPr>
          <w:t xml:space="preserve"> </w:t>
        </w:r>
        <w:r w:rsidR="0031348F" w:rsidRPr="00DE49AC">
          <w:rPr>
            <w:rStyle w:val="Hyperlink"/>
            <w:rFonts w:hint="eastAsia"/>
            <w:noProof/>
            <w:rtl/>
          </w:rPr>
          <w:t>סוציאלי</w:t>
        </w:r>
        <w:r w:rsidR="0031348F" w:rsidRPr="00DE49AC">
          <w:rPr>
            <w:rStyle w:val="Hyperlink"/>
            <w:noProof/>
            <w:rtl/>
          </w:rPr>
          <w:t>-</w:t>
        </w:r>
        <w:r w:rsidR="0031348F" w:rsidRPr="00DE49AC">
          <w:rPr>
            <w:rStyle w:val="Hyperlink"/>
            <w:rFonts w:hint="eastAsia"/>
            <w:noProof/>
            <w:rtl/>
          </w:rPr>
          <w:t>ויקטימולוגי</w:t>
        </w:r>
        <w:r w:rsidR="0031348F" w:rsidRPr="00DE49AC">
          <w:rPr>
            <w:rStyle w:val="Hyperlink"/>
            <w:noProof/>
            <w:rtl/>
          </w:rPr>
          <w:t xml:space="preserve"> </w:t>
        </w:r>
        <w:r w:rsidR="0031348F" w:rsidRPr="00DE49AC">
          <w:rPr>
            <w:rStyle w:val="Hyperlink"/>
            <w:rFonts w:hint="eastAsia"/>
            <w:noProof/>
            <w:rtl/>
          </w:rPr>
          <w:t>לפרקליטות</w:t>
        </w:r>
        <w:r w:rsidR="0031348F" w:rsidRPr="00DE49AC">
          <w:rPr>
            <w:rStyle w:val="Hyperlink"/>
            <w:noProof/>
            <w:rtl/>
          </w:rPr>
          <w:t xml:space="preserve"> </w:t>
        </w:r>
        <w:r w:rsidR="0031348F" w:rsidRPr="00DE49AC">
          <w:rPr>
            <w:rStyle w:val="Hyperlink"/>
            <w:rFonts w:hint="eastAsia"/>
            <w:noProof/>
            <w:rtl/>
          </w:rPr>
          <w:t>המדינה</w:t>
        </w:r>
        <w:r w:rsidR="0031348F" w:rsidRPr="00DE49AC">
          <w:rPr>
            <w:rStyle w:val="Hyperlink"/>
            <w:noProof/>
            <w:rtl/>
          </w:rPr>
          <w:t xml:space="preserve"> </w:t>
        </w:r>
        <w:r w:rsidR="0031348F" w:rsidRPr="00DE49AC">
          <w:rPr>
            <w:rStyle w:val="Hyperlink"/>
            <w:rFonts w:hint="eastAsia"/>
            <w:noProof/>
            <w:rtl/>
          </w:rPr>
          <w:t>במחוזות</w:t>
        </w:r>
        <w:r w:rsidR="0031348F" w:rsidRPr="00DE49AC">
          <w:rPr>
            <w:rStyle w:val="Hyperlink"/>
            <w:noProof/>
            <w:rtl/>
          </w:rPr>
          <w:t xml:space="preserve"> </w:t>
        </w:r>
        <w:r w:rsidR="0031348F" w:rsidRPr="00DE49AC">
          <w:rPr>
            <w:rStyle w:val="Hyperlink"/>
            <w:rFonts w:hint="eastAsia"/>
            <w:noProof/>
            <w:rtl/>
          </w:rPr>
          <w:t>ויחידות</w:t>
        </w:r>
        <w:r w:rsidR="0031348F" w:rsidRPr="00DE49AC">
          <w:rPr>
            <w:rStyle w:val="Hyperlink"/>
            <w:noProof/>
            <w:rtl/>
          </w:rPr>
          <w:t xml:space="preserve"> </w:t>
        </w:r>
        <w:r w:rsidR="0031348F" w:rsidRPr="00DE49AC">
          <w:rPr>
            <w:rStyle w:val="Hyperlink"/>
            <w:rFonts w:hint="eastAsia"/>
            <w:noProof/>
            <w:rtl/>
          </w:rPr>
          <w:t>המטה</w:t>
        </w:r>
        <w:r w:rsidR="0031348F">
          <w:rPr>
            <w:noProof/>
            <w:webHidden/>
            <w:rtl/>
          </w:rPr>
          <w:tab/>
        </w:r>
        <w:r w:rsidR="0031348F">
          <w:rPr>
            <w:noProof/>
            <w:webHidden/>
            <w:rtl/>
          </w:rPr>
          <w:fldChar w:fldCharType="begin"/>
        </w:r>
        <w:r w:rsidR="0031348F">
          <w:rPr>
            <w:noProof/>
            <w:webHidden/>
            <w:rtl/>
          </w:rPr>
          <w:instrText xml:space="preserve"> </w:instrText>
        </w:r>
        <w:r w:rsidR="0031348F">
          <w:rPr>
            <w:noProof/>
            <w:webHidden/>
          </w:rPr>
          <w:instrText>PAGEREF</w:instrText>
        </w:r>
        <w:r w:rsidR="0031348F">
          <w:rPr>
            <w:noProof/>
            <w:webHidden/>
            <w:rtl/>
          </w:rPr>
          <w:instrText xml:space="preserve"> _</w:instrText>
        </w:r>
        <w:r w:rsidR="0031348F">
          <w:rPr>
            <w:noProof/>
            <w:webHidden/>
          </w:rPr>
          <w:instrText>Toc163130768 \h</w:instrText>
        </w:r>
        <w:r w:rsidR="0031348F">
          <w:rPr>
            <w:noProof/>
            <w:webHidden/>
            <w:rtl/>
          </w:rPr>
          <w:instrText xml:space="preserve"> </w:instrText>
        </w:r>
        <w:r w:rsidR="0031348F">
          <w:rPr>
            <w:noProof/>
            <w:webHidden/>
            <w:rtl/>
          </w:rPr>
        </w:r>
        <w:r w:rsidR="0031348F">
          <w:rPr>
            <w:noProof/>
            <w:webHidden/>
            <w:rtl/>
          </w:rPr>
          <w:fldChar w:fldCharType="separate"/>
        </w:r>
        <w:r w:rsidR="0031348F">
          <w:rPr>
            <w:noProof/>
            <w:webHidden/>
            <w:rtl/>
          </w:rPr>
          <w:t>3</w:t>
        </w:r>
        <w:r w:rsidR="0031348F">
          <w:rPr>
            <w:noProof/>
            <w:webHidden/>
            <w:rtl/>
          </w:rPr>
          <w:fldChar w:fldCharType="end"/>
        </w:r>
      </w:hyperlink>
    </w:p>
    <w:p w14:paraId="342C7A12" w14:textId="28B3CB0A" w:rsidR="0031348F" w:rsidRDefault="00F110EF">
      <w:pPr>
        <w:pStyle w:val="TOC1"/>
        <w:rPr>
          <w:rFonts w:asciiTheme="minorHAnsi" w:eastAsiaTheme="minorEastAsia" w:hAnsiTheme="minorHAnsi" w:cstheme="minorBidi"/>
          <w:noProof/>
          <w:kern w:val="2"/>
          <w:rtl/>
          <w14:ligatures w14:val="standardContextual"/>
        </w:rPr>
      </w:pPr>
      <w:hyperlink w:anchor="_Toc163130769" w:history="1">
        <w:r w:rsidR="0031348F" w:rsidRPr="00DE49AC">
          <w:rPr>
            <w:rStyle w:val="Hyperlink"/>
            <w:rFonts w:ascii="David" w:eastAsiaTheme="majorEastAsia" w:hAnsi="David" w:hint="eastAsia"/>
            <w:noProof/>
            <w:kern w:val="24"/>
            <w:rtl/>
          </w:rPr>
          <w:t>פרק</w:t>
        </w:r>
        <w:r w:rsidR="0031348F" w:rsidRPr="00DE49AC">
          <w:rPr>
            <w:rStyle w:val="Hyperlink"/>
            <w:rFonts w:ascii="David" w:eastAsiaTheme="majorEastAsia" w:hAnsi="David"/>
            <w:noProof/>
            <w:kern w:val="24"/>
            <w:rtl/>
          </w:rPr>
          <w:t xml:space="preserve"> 2 – (</w:t>
        </w:r>
        <w:r w:rsidR="0031348F" w:rsidRPr="00DE49AC">
          <w:rPr>
            <w:rStyle w:val="Hyperlink"/>
            <w:rFonts w:ascii="David" w:eastAsiaTheme="majorEastAsia" w:hAnsi="David" w:hint="eastAsia"/>
            <w:noProof/>
            <w:kern w:val="24"/>
            <w:rtl/>
          </w:rPr>
          <w:t>נספח</w:t>
        </w:r>
        <w:r w:rsidR="0031348F" w:rsidRPr="00DE49AC">
          <w:rPr>
            <w:rStyle w:val="Hyperlink"/>
            <w:rFonts w:ascii="David" w:eastAsiaTheme="majorEastAsia" w:hAnsi="David"/>
            <w:noProof/>
            <w:kern w:val="24"/>
            <w:rtl/>
          </w:rPr>
          <w:t xml:space="preserve"> </w:t>
        </w:r>
        <w:r w:rsidR="0031348F" w:rsidRPr="00DE49AC">
          <w:rPr>
            <w:rStyle w:val="Hyperlink"/>
            <w:rFonts w:ascii="David" w:eastAsiaTheme="majorEastAsia" w:hAnsi="David" w:hint="eastAsia"/>
            <w:noProof/>
            <w:kern w:val="24"/>
            <w:rtl/>
          </w:rPr>
          <w:t>א</w:t>
        </w:r>
        <w:r w:rsidR="0031348F" w:rsidRPr="00DE49AC">
          <w:rPr>
            <w:rStyle w:val="Hyperlink"/>
            <w:rFonts w:ascii="David" w:eastAsiaTheme="majorEastAsia" w:hAnsi="David"/>
            <w:noProof/>
            <w:kern w:val="24"/>
            <w:rtl/>
          </w:rPr>
          <w:t xml:space="preserve">' </w:t>
        </w:r>
        <w:r w:rsidR="0031348F" w:rsidRPr="00DE49AC">
          <w:rPr>
            <w:rStyle w:val="Hyperlink"/>
            <w:rFonts w:ascii="David" w:eastAsiaTheme="majorEastAsia" w:hAnsi="David" w:hint="eastAsia"/>
            <w:noProof/>
            <w:kern w:val="24"/>
            <w:rtl/>
          </w:rPr>
          <w:t>להזמנה</w:t>
        </w:r>
        <w:r w:rsidR="0031348F" w:rsidRPr="00DE49AC">
          <w:rPr>
            <w:rStyle w:val="Hyperlink"/>
            <w:rFonts w:ascii="David" w:eastAsiaTheme="majorEastAsia" w:hAnsi="David"/>
            <w:noProof/>
            <w:kern w:val="24"/>
            <w:rtl/>
          </w:rPr>
          <w:t xml:space="preserve">) </w:t>
        </w:r>
        <w:r w:rsidR="0031348F" w:rsidRPr="00DE49AC">
          <w:rPr>
            <w:rStyle w:val="Hyperlink"/>
            <w:rFonts w:ascii="David" w:eastAsiaTheme="majorEastAsia" w:hAnsi="David" w:hint="eastAsia"/>
            <w:noProof/>
            <w:kern w:val="24"/>
            <w:rtl/>
          </w:rPr>
          <w:t>מפרט</w:t>
        </w:r>
        <w:r w:rsidR="0031348F" w:rsidRPr="00DE49AC">
          <w:rPr>
            <w:rStyle w:val="Hyperlink"/>
            <w:rFonts w:ascii="David" w:eastAsiaTheme="majorEastAsia" w:hAnsi="David"/>
            <w:noProof/>
            <w:kern w:val="24"/>
            <w:rtl/>
          </w:rPr>
          <w:t xml:space="preserve"> </w:t>
        </w:r>
        <w:r w:rsidR="0031348F" w:rsidRPr="00DE49AC">
          <w:rPr>
            <w:rStyle w:val="Hyperlink"/>
            <w:rFonts w:ascii="David" w:eastAsiaTheme="majorEastAsia" w:hAnsi="David" w:hint="eastAsia"/>
            <w:noProof/>
            <w:kern w:val="24"/>
            <w:rtl/>
          </w:rPr>
          <w:t>שירותים</w:t>
        </w:r>
        <w:r w:rsidR="0031348F" w:rsidRPr="00DE49AC">
          <w:rPr>
            <w:rStyle w:val="Hyperlink"/>
            <w:rFonts w:ascii="David" w:eastAsiaTheme="majorEastAsia" w:hAnsi="David"/>
            <w:noProof/>
            <w:kern w:val="24"/>
            <w:rtl/>
          </w:rPr>
          <w:t xml:space="preserve"> </w:t>
        </w:r>
        <w:r w:rsidR="0031348F" w:rsidRPr="00DE49AC">
          <w:rPr>
            <w:rStyle w:val="Hyperlink"/>
            <w:rFonts w:ascii="David" w:eastAsiaTheme="majorEastAsia" w:hAnsi="David" w:hint="eastAsia"/>
            <w:noProof/>
            <w:kern w:val="24"/>
            <w:rtl/>
          </w:rPr>
          <w:t>למתן</w:t>
        </w:r>
        <w:r w:rsidR="0031348F" w:rsidRPr="00DE49AC">
          <w:rPr>
            <w:rStyle w:val="Hyperlink"/>
            <w:rFonts w:ascii="David" w:eastAsiaTheme="majorEastAsia" w:hAnsi="David"/>
            <w:noProof/>
            <w:kern w:val="24"/>
            <w:rtl/>
          </w:rPr>
          <w:t xml:space="preserve"> </w:t>
        </w:r>
        <w:r w:rsidR="0031348F" w:rsidRPr="00DE49AC">
          <w:rPr>
            <w:rStyle w:val="Hyperlink"/>
            <w:rFonts w:ascii="David" w:eastAsiaTheme="majorEastAsia" w:hAnsi="David" w:hint="eastAsia"/>
            <w:noProof/>
            <w:kern w:val="24"/>
            <w:rtl/>
          </w:rPr>
          <w:t>שירותי</w:t>
        </w:r>
        <w:r w:rsidR="0031348F" w:rsidRPr="00DE49AC">
          <w:rPr>
            <w:rStyle w:val="Hyperlink"/>
            <w:rFonts w:ascii="David" w:eastAsiaTheme="majorEastAsia" w:hAnsi="David"/>
            <w:noProof/>
            <w:kern w:val="24"/>
            <w:rtl/>
          </w:rPr>
          <w:t xml:space="preserve"> </w:t>
        </w:r>
        <w:r w:rsidR="0031348F" w:rsidRPr="00DE49AC">
          <w:rPr>
            <w:rStyle w:val="Hyperlink"/>
            <w:rFonts w:ascii="David" w:eastAsiaTheme="majorEastAsia" w:hAnsi="David" w:hint="eastAsia"/>
            <w:noProof/>
            <w:kern w:val="24"/>
            <w:rtl/>
          </w:rPr>
          <w:t>ייעוץ</w:t>
        </w:r>
        <w:r w:rsidR="0031348F" w:rsidRPr="00DE49AC">
          <w:rPr>
            <w:rStyle w:val="Hyperlink"/>
            <w:rFonts w:ascii="David" w:eastAsiaTheme="majorEastAsia" w:hAnsi="David"/>
            <w:noProof/>
            <w:kern w:val="24"/>
            <w:rtl/>
          </w:rPr>
          <w:t xml:space="preserve"> </w:t>
        </w:r>
        <w:r w:rsidR="0031348F" w:rsidRPr="00DE49AC">
          <w:rPr>
            <w:rStyle w:val="Hyperlink"/>
            <w:rFonts w:ascii="David" w:eastAsiaTheme="majorEastAsia" w:hAnsi="David" w:hint="eastAsia"/>
            <w:noProof/>
            <w:kern w:val="24"/>
            <w:rtl/>
          </w:rPr>
          <w:t>סוציאלי</w:t>
        </w:r>
        <w:r w:rsidR="0031348F" w:rsidRPr="00DE49AC">
          <w:rPr>
            <w:rStyle w:val="Hyperlink"/>
            <w:rFonts w:ascii="David" w:eastAsiaTheme="majorEastAsia" w:hAnsi="David"/>
            <w:noProof/>
            <w:kern w:val="24"/>
            <w:rtl/>
          </w:rPr>
          <w:t>-</w:t>
        </w:r>
        <w:r w:rsidR="0031348F" w:rsidRPr="00DE49AC">
          <w:rPr>
            <w:rStyle w:val="Hyperlink"/>
            <w:rFonts w:ascii="David" w:eastAsiaTheme="majorEastAsia" w:hAnsi="David" w:hint="eastAsia"/>
            <w:noProof/>
            <w:kern w:val="24"/>
            <w:rtl/>
          </w:rPr>
          <w:t>ויקטימולוגי</w:t>
        </w:r>
        <w:r w:rsidR="0031348F" w:rsidRPr="00DE49AC">
          <w:rPr>
            <w:rStyle w:val="Hyperlink"/>
            <w:rFonts w:ascii="David" w:eastAsiaTheme="majorEastAsia" w:hAnsi="David"/>
            <w:noProof/>
            <w:kern w:val="24"/>
            <w:rtl/>
          </w:rPr>
          <w:t xml:space="preserve"> </w:t>
        </w:r>
        <w:r w:rsidR="0031348F" w:rsidRPr="00DE49AC">
          <w:rPr>
            <w:rStyle w:val="Hyperlink"/>
            <w:rFonts w:ascii="David" w:eastAsiaTheme="majorEastAsia" w:hAnsi="David" w:hint="eastAsia"/>
            <w:noProof/>
            <w:kern w:val="24"/>
            <w:rtl/>
          </w:rPr>
          <w:t>לפרקליטות</w:t>
        </w:r>
        <w:r w:rsidR="0031348F" w:rsidRPr="00DE49AC">
          <w:rPr>
            <w:rStyle w:val="Hyperlink"/>
            <w:rFonts w:ascii="David" w:eastAsiaTheme="majorEastAsia" w:hAnsi="David"/>
            <w:noProof/>
            <w:kern w:val="24"/>
            <w:rtl/>
          </w:rPr>
          <w:t xml:space="preserve"> </w:t>
        </w:r>
        <w:r w:rsidR="0031348F" w:rsidRPr="00DE49AC">
          <w:rPr>
            <w:rStyle w:val="Hyperlink"/>
            <w:rFonts w:ascii="David" w:eastAsiaTheme="majorEastAsia" w:hAnsi="David" w:hint="eastAsia"/>
            <w:noProof/>
            <w:kern w:val="24"/>
            <w:rtl/>
          </w:rPr>
          <w:t>המדינה</w:t>
        </w:r>
        <w:r w:rsidR="0031348F" w:rsidRPr="00DE49AC">
          <w:rPr>
            <w:rStyle w:val="Hyperlink"/>
            <w:rFonts w:ascii="David" w:eastAsiaTheme="majorEastAsia" w:hAnsi="David"/>
            <w:noProof/>
            <w:kern w:val="24"/>
            <w:rtl/>
          </w:rPr>
          <w:t xml:space="preserve"> </w:t>
        </w:r>
        <w:r w:rsidR="0031348F" w:rsidRPr="00DE49AC">
          <w:rPr>
            <w:rStyle w:val="Hyperlink"/>
            <w:rFonts w:ascii="David" w:eastAsiaTheme="majorEastAsia" w:hAnsi="David" w:hint="eastAsia"/>
            <w:noProof/>
            <w:kern w:val="24"/>
            <w:rtl/>
          </w:rPr>
          <w:t>במחוזות</w:t>
        </w:r>
        <w:r w:rsidR="0031348F" w:rsidRPr="00DE49AC">
          <w:rPr>
            <w:rStyle w:val="Hyperlink"/>
            <w:rFonts w:ascii="David" w:eastAsiaTheme="majorEastAsia" w:hAnsi="David"/>
            <w:noProof/>
            <w:kern w:val="24"/>
            <w:rtl/>
          </w:rPr>
          <w:t xml:space="preserve"> </w:t>
        </w:r>
        <w:r w:rsidR="0031348F" w:rsidRPr="00DE49AC">
          <w:rPr>
            <w:rStyle w:val="Hyperlink"/>
            <w:rFonts w:ascii="David" w:eastAsiaTheme="majorEastAsia" w:hAnsi="David" w:hint="eastAsia"/>
            <w:noProof/>
            <w:kern w:val="24"/>
            <w:rtl/>
          </w:rPr>
          <w:t>ויחידות</w:t>
        </w:r>
        <w:r w:rsidR="0031348F" w:rsidRPr="00DE49AC">
          <w:rPr>
            <w:rStyle w:val="Hyperlink"/>
            <w:rFonts w:ascii="David" w:eastAsiaTheme="majorEastAsia" w:hAnsi="David"/>
            <w:noProof/>
            <w:kern w:val="24"/>
            <w:rtl/>
          </w:rPr>
          <w:t xml:space="preserve"> </w:t>
        </w:r>
        <w:r w:rsidR="0031348F" w:rsidRPr="00DE49AC">
          <w:rPr>
            <w:rStyle w:val="Hyperlink"/>
            <w:rFonts w:ascii="David" w:eastAsiaTheme="majorEastAsia" w:hAnsi="David" w:hint="eastAsia"/>
            <w:noProof/>
            <w:kern w:val="24"/>
            <w:rtl/>
          </w:rPr>
          <w:t>המטה</w:t>
        </w:r>
        <w:r w:rsidR="0031348F">
          <w:rPr>
            <w:noProof/>
            <w:webHidden/>
            <w:rtl/>
          </w:rPr>
          <w:tab/>
        </w:r>
        <w:r w:rsidR="0031348F">
          <w:rPr>
            <w:noProof/>
            <w:webHidden/>
            <w:rtl/>
          </w:rPr>
          <w:fldChar w:fldCharType="begin"/>
        </w:r>
        <w:r w:rsidR="0031348F">
          <w:rPr>
            <w:noProof/>
            <w:webHidden/>
            <w:rtl/>
          </w:rPr>
          <w:instrText xml:space="preserve"> </w:instrText>
        </w:r>
        <w:r w:rsidR="0031348F">
          <w:rPr>
            <w:noProof/>
            <w:webHidden/>
          </w:rPr>
          <w:instrText>PAGEREF</w:instrText>
        </w:r>
        <w:r w:rsidR="0031348F">
          <w:rPr>
            <w:noProof/>
            <w:webHidden/>
            <w:rtl/>
          </w:rPr>
          <w:instrText xml:space="preserve"> _</w:instrText>
        </w:r>
        <w:r w:rsidR="0031348F">
          <w:rPr>
            <w:noProof/>
            <w:webHidden/>
          </w:rPr>
          <w:instrText>Toc163130769 \h</w:instrText>
        </w:r>
        <w:r w:rsidR="0031348F">
          <w:rPr>
            <w:noProof/>
            <w:webHidden/>
            <w:rtl/>
          </w:rPr>
          <w:instrText xml:space="preserve"> </w:instrText>
        </w:r>
        <w:r w:rsidR="0031348F">
          <w:rPr>
            <w:noProof/>
            <w:webHidden/>
            <w:rtl/>
          </w:rPr>
        </w:r>
        <w:r w:rsidR="0031348F">
          <w:rPr>
            <w:noProof/>
            <w:webHidden/>
            <w:rtl/>
          </w:rPr>
          <w:fldChar w:fldCharType="separate"/>
        </w:r>
        <w:r w:rsidR="0031348F">
          <w:rPr>
            <w:noProof/>
            <w:webHidden/>
            <w:rtl/>
          </w:rPr>
          <w:t>24</w:t>
        </w:r>
        <w:r w:rsidR="0031348F">
          <w:rPr>
            <w:noProof/>
            <w:webHidden/>
            <w:rtl/>
          </w:rPr>
          <w:fldChar w:fldCharType="end"/>
        </w:r>
      </w:hyperlink>
    </w:p>
    <w:p w14:paraId="2953CCFF" w14:textId="079A4B98" w:rsidR="0031348F" w:rsidRDefault="00F110EF">
      <w:pPr>
        <w:pStyle w:val="TOC1"/>
        <w:rPr>
          <w:rFonts w:asciiTheme="minorHAnsi" w:eastAsiaTheme="minorEastAsia" w:hAnsiTheme="minorHAnsi" w:cstheme="minorBidi"/>
          <w:noProof/>
          <w:kern w:val="2"/>
          <w:rtl/>
          <w14:ligatures w14:val="standardContextual"/>
        </w:rPr>
      </w:pPr>
      <w:hyperlink w:anchor="_Toc163130770" w:history="1">
        <w:r w:rsidR="0031348F" w:rsidRPr="00DE49AC">
          <w:rPr>
            <w:rStyle w:val="Hyperlink"/>
            <w:rFonts w:hint="eastAsia"/>
            <w:noProof/>
            <w:rtl/>
          </w:rPr>
          <w:t>נספח</w:t>
        </w:r>
        <w:r w:rsidR="0031348F" w:rsidRPr="00DE49AC">
          <w:rPr>
            <w:rStyle w:val="Hyperlink"/>
            <w:noProof/>
            <w:rtl/>
          </w:rPr>
          <w:t xml:space="preserve"> </w:t>
        </w:r>
        <w:r w:rsidR="0031348F" w:rsidRPr="00DE49AC">
          <w:rPr>
            <w:rStyle w:val="Hyperlink"/>
            <w:rFonts w:hint="eastAsia"/>
            <w:noProof/>
            <w:rtl/>
          </w:rPr>
          <w:t>ב</w:t>
        </w:r>
        <w:r w:rsidR="0031348F" w:rsidRPr="00DE49AC">
          <w:rPr>
            <w:rStyle w:val="Hyperlink"/>
            <w:noProof/>
            <w:rtl/>
          </w:rPr>
          <w:t xml:space="preserve">'  - </w:t>
        </w:r>
        <w:r w:rsidR="0031348F" w:rsidRPr="00DE49AC">
          <w:rPr>
            <w:rStyle w:val="Hyperlink"/>
            <w:rFonts w:hint="eastAsia"/>
            <w:noProof/>
            <w:rtl/>
          </w:rPr>
          <w:t>הצעת</w:t>
        </w:r>
        <w:r w:rsidR="0031348F" w:rsidRPr="00DE49AC">
          <w:rPr>
            <w:rStyle w:val="Hyperlink"/>
            <w:noProof/>
            <w:rtl/>
          </w:rPr>
          <w:t xml:space="preserve"> </w:t>
        </w:r>
        <w:r w:rsidR="0031348F" w:rsidRPr="00DE49AC">
          <w:rPr>
            <w:rStyle w:val="Hyperlink"/>
            <w:rFonts w:hint="eastAsia"/>
            <w:noProof/>
            <w:rtl/>
          </w:rPr>
          <w:t>מחיר</w:t>
        </w:r>
        <w:r w:rsidR="0031348F">
          <w:rPr>
            <w:noProof/>
            <w:webHidden/>
            <w:rtl/>
          </w:rPr>
          <w:tab/>
        </w:r>
        <w:r w:rsidR="0031348F">
          <w:rPr>
            <w:noProof/>
            <w:webHidden/>
            <w:rtl/>
          </w:rPr>
          <w:fldChar w:fldCharType="begin"/>
        </w:r>
        <w:r w:rsidR="0031348F">
          <w:rPr>
            <w:noProof/>
            <w:webHidden/>
            <w:rtl/>
          </w:rPr>
          <w:instrText xml:space="preserve"> </w:instrText>
        </w:r>
        <w:r w:rsidR="0031348F">
          <w:rPr>
            <w:noProof/>
            <w:webHidden/>
          </w:rPr>
          <w:instrText>PAGEREF</w:instrText>
        </w:r>
        <w:r w:rsidR="0031348F">
          <w:rPr>
            <w:noProof/>
            <w:webHidden/>
            <w:rtl/>
          </w:rPr>
          <w:instrText xml:space="preserve"> _</w:instrText>
        </w:r>
        <w:r w:rsidR="0031348F">
          <w:rPr>
            <w:noProof/>
            <w:webHidden/>
          </w:rPr>
          <w:instrText>Toc163130770 \h</w:instrText>
        </w:r>
        <w:r w:rsidR="0031348F">
          <w:rPr>
            <w:noProof/>
            <w:webHidden/>
            <w:rtl/>
          </w:rPr>
          <w:instrText xml:space="preserve"> </w:instrText>
        </w:r>
        <w:r w:rsidR="0031348F">
          <w:rPr>
            <w:noProof/>
            <w:webHidden/>
            <w:rtl/>
          </w:rPr>
        </w:r>
        <w:r w:rsidR="0031348F">
          <w:rPr>
            <w:noProof/>
            <w:webHidden/>
            <w:rtl/>
          </w:rPr>
          <w:fldChar w:fldCharType="separate"/>
        </w:r>
        <w:r w:rsidR="0031348F">
          <w:rPr>
            <w:noProof/>
            <w:webHidden/>
            <w:rtl/>
          </w:rPr>
          <w:t>31</w:t>
        </w:r>
        <w:r w:rsidR="0031348F">
          <w:rPr>
            <w:noProof/>
            <w:webHidden/>
            <w:rtl/>
          </w:rPr>
          <w:fldChar w:fldCharType="end"/>
        </w:r>
      </w:hyperlink>
    </w:p>
    <w:p w14:paraId="0EEC1EEB" w14:textId="1DB1C42F" w:rsidR="0031348F" w:rsidRDefault="00F110EF">
      <w:pPr>
        <w:pStyle w:val="TOC1"/>
        <w:rPr>
          <w:rFonts w:asciiTheme="minorHAnsi" w:eastAsiaTheme="minorEastAsia" w:hAnsiTheme="minorHAnsi" w:cstheme="minorBidi"/>
          <w:noProof/>
          <w:kern w:val="2"/>
          <w:rtl/>
          <w14:ligatures w14:val="standardContextual"/>
        </w:rPr>
      </w:pPr>
      <w:hyperlink w:anchor="_Toc163130771" w:history="1">
        <w:r w:rsidR="0031348F" w:rsidRPr="00DE49AC">
          <w:rPr>
            <w:rStyle w:val="Hyperlink"/>
            <w:rFonts w:hint="eastAsia"/>
            <w:noProof/>
            <w:rtl/>
          </w:rPr>
          <w:t>נספח</w:t>
        </w:r>
        <w:r w:rsidR="0031348F" w:rsidRPr="00DE49AC">
          <w:rPr>
            <w:rStyle w:val="Hyperlink"/>
            <w:noProof/>
            <w:rtl/>
          </w:rPr>
          <w:t xml:space="preserve"> </w:t>
        </w:r>
        <w:r w:rsidR="0031348F" w:rsidRPr="00DE49AC">
          <w:rPr>
            <w:rStyle w:val="Hyperlink"/>
            <w:rFonts w:hint="eastAsia"/>
            <w:noProof/>
            <w:rtl/>
          </w:rPr>
          <w:t>ג</w:t>
        </w:r>
        <w:r w:rsidR="0031348F" w:rsidRPr="00DE49AC">
          <w:rPr>
            <w:rStyle w:val="Hyperlink"/>
            <w:noProof/>
            <w:rtl/>
          </w:rPr>
          <w:t xml:space="preserve">' – </w:t>
        </w:r>
        <w:r w:rsidR="0031348F" w:rsidRPr="00DE49AC">
          <w:rPr>
            <w:rStyle w:val="Hyperlink"/>
            <w:rFonts w:hint="eastAsia"/>
            <w:noProof/>
            <w:rtl/>
          </w:rPr>
          <w:t>הסכם</w:t>
        </w:r>
        <w:r w:rsidR="0031348F" w:rsidRPr="00DE49AC">
          <w:rPr>
            <w:rStyle w:val="Hyperlink"/>
            <w:noProof/>
            <w:rtl/>
          </w:rPr>
          <w:t xml:space="preserve"> </w:t>
        </w:r>
        <w:r w:rsidR="0031348F" w:rsidRPr="00DE49AC">
          <w:rPr>
            <w:rStyle w:val="Hyperlink"/>
            <w:rFonts w:hint="eastAsia"/>
            <w:noProof/>
            <w:rtl/>
          </w:rPr>
          <w:t>התקשרות</w:t>
        </w:r>
        <w:r w:rsidR="0031348F" w:rsidRPr="00DE49AC">
          <w:rPr>
            <w:rStyle w:val="Hyperlink"/>
            <w:noProof/>
            <w:rtl/>
          </w:rPr>
          <w:t xml:space="preserve"> </w:t>
        </w:r>
        <w:r w:rsidR="0031348F" w:rsidRPr="00DE49AC">
          <w:rPr>
            <w:rStyle w:val="Hyperlink"/>
            <w:rFonts w:hint="eastAsia"/>
            <w:noProof/>
            <w:rtl/>
          </w:rPr>
          <w:t>למתן</w:t>
        </w:r>
        <w:r w:rsidR="0031348F" w:rsidRPr="00DE49AC">
          <w:rPr>
            <w:rStyle w:val="Hyperlink"/>
            <w:noProof/>
            <w:rtl/>
          </w:rPr>
          <w:t xml:space="preserve"> </w:t>
        </w:r>
        <w:r w:rsidR="0031348F" w:rsidRPr="00DE49AC">
          <w:rPr>
            <w:rStyle w:val="Hyperlink"/>
            <w:rFonts w:hint="eastAsia"/>
            <w:noProof/>
            <w:rtl/>
          </w:rPr>
          <w:t>שירותים</w:t>
        </w:r>
        <w:r w:rsidR="0031348F" w:rsidRPr="00DE49AC">
          <w:rPr>
            <w:rStyle w:val="Hyperlink"/>
            <w:noProof/>
            <w:rtl/>
          </w:rPr>
          <w:t xml:space="preserve"> </w:t>
        </w:r>
        <w:r w:rsidR="0031348F" w:rsidRPr="00DE49AC">
          <w:rPr>
            <w:rStyle w:val="Hyperlink"/>
            <w:rFonts w:hint="eastAsia"/>
            <w:noProof/>
            <w:rtl/>
          </w:rPr>
          <w:t>עבור</w:t>
        </w:r>
        <w:r w:rsidR="0031348F" w:rsidRPr="00DE49AC">
          <w:rPr>
            <w:rStyle w:val="Hyperlink"/>
            <w:noProof/>
            <w:rtl/>
          </w:rPr>
          <w:t xml:space="preserve"> </w:t>
        </w:r>
        <w:r w:rsidR="0031348F" w:rsidRPr="00DE49AC">
          <w:rPr>
            <w:rStyle w:val="Hyperlink"/>
            <w:rFonts w:hint="eastAsia"/>
            <w:noProof/>
            <w:rtl/>
          </w:rPr>
          <w:t>משרד</w:t>
        </w:r>
        <w:r w:rsidR="0031348F" w:rsidRPr="00DE49AC">
          <w:rPr>
            <w:rStyle w:val="Hyperlink"/>
            <w:noProof/>
            <w:rtl/>
          </w:rPr>
          <w:t xml:space="preserve"> </w:t>
        </w:r>
        <w:r w:rsidR="0031348F" w:rsidRPr="00DE49AC">
          <w:rPr>
            <w:rStyle w:val="Hyperlink"/>
            <w:rFonts w:hint="eastAsia"/>
            <w:noProof/>
            <w:rtl/>
          </w:rPr>
          <w:t>המשפטים</w:t>
        </w:r>
        <w:r w:rsidR="0031348F">
          <w:rPr>
            <w:noProof/>
            <w:webHidden/>
            <w:rtl/>
          </w:rPr>
          <w:tab/>
        </w:r>
        <w:r w:rsidR="0031348F">
          <w:rPr>
            <w:noProof/>
            <w:webHidden/>
            <w:rtl/>
          </w:rPr>
          <w:fldChar w:fldCharType="begin"/>
        </w:r>
        <w:r w:rsidR="0031348F">
          <w:rPr>
            <w:noProof/>
            <w:webHidden/>
            <w:rtl/>
          </w:rPr>
          <w:instrText xml:space="preserve"> </w:instrText>
        </w:r>
        <w:r w:rsidR="0031348F">
          <w:rPr>
            <w:noProof/>
            <w:webHidden/>
          </w:rPr>
          <w:instrText>PAGEREF</w:instrText>
        </w:r>
        <w:r w:rsidR="0031348F">
          <w:rPr>
            <w:noProof/>
            <w:webHidden/>
            <w:rtl/>
          </w:rPr>
          <w:instrText xml:space="preserve"> _</w:instrText>
        </w:r>
        <w:r w:rsidR="0031348F">
          <w:rPr>
            <w:noProof/>
            <w:webHidden/>
          </w:rPr>
          <w:instrText>Toc163130771 \h</w:instrText>
        </w:r>
        <w:r w:rsidR="0031348F">
          <w:rPr>
            <w:noProof/>
            <w:webHidden/>
            <w:rtl/>
          </w:rPr>
          <w:instrText xml:space="preserve"> </w:instrText>
        </w:r>
        <w:r w:rsidR="0031348F">
          <w:rPr>
            <w:noProof/>
            <w:webHidden/>
            <w:rtl/>
          </w:rPr>
        </w:r>
        <w:r w:rsidR="0031348F">
          <w:rPr>
            <w:noProof/>
            <w:webHidden/>
            <w:rtl/>
          </w:rPr>
          <w:fldChar w:fldCharType="separate"/>
        </w:r>
        <w:r w:rsidR="0031348F">
          <w:rPr>
            <w:noProof/>
            <w:webHidden/>
            <w:rtl/>
          </w:rPr>
          <w:t>34</w:t>
        </w:r>
        <w:r w:rsidR="0031348F">
          <w:rPr>
            <w:noProof/>
            <w:webHidden/>
            <w:rtl/>
          </w:rPr>
          <w:fldChar w:fldCharType="end"/>
        </w:r>
      </w:hyperlink>
    </w:p>
    <w:p w14:paraId="136ACD67" w14:textId="58DBA48C" w:rsidR="0031348F" w:rsidRDefault="00F110EF">
      <w:pPr>
        <w:pStyle w:val="TOC1"/>
        <w:rPr>
          <w:rFonts w:asciiTheme="minorHAnsi" w:eastAsiaTheme="minorEastAsia" w:hAnsiTheme="minorHAnsi" w:cstheme="minorBidi"/>
          <w:noProof/>
          <w:kern w:val="2"/>
          <w:rtl/>
          <w14:ligatures w14:val="standardContextual"/>
        </w:rPr>
      </w:pPr>
      <w:hyperlink w:anchor="_Toc163130772" w:history="1">
        <w:r w:rsidR="0031348F" w:rsidRPr="00DE49AC">
          <w:rPr>
            <w:rStyle w:val="Hyperlink"/>
            <w:rFonts w:hint="eastAsia"/>
            <w:noProof/>
            <w:rtl/>
          </w:rPr>
          <w:t>נספח</w:t>
        </w:r>
        <w:r w:rsidR="0031348F" w:rsidRPr="00DE49AC">
          <w:rPr>
            <w:rStyle w:val="Hyperlink"/>
            <w:noProof/>
            <w:rtl/>
          </w:rPr>
          <w:t xml:space="preserve"> 4 </w:t>
        </w:r>
        <w:r w:rsidR="0031348F" w:rsidRPr="00DE49AC">
          <w:rPr>
            <w:rStyle w:val="Hyperlink"/>
            <w:rFonts w:hint="eastAsia"/>
            <w:noProof/>
            <w:rtl/>
          </w:rPr>
          <w:t>להסכם</w:t>
        </w:r>
        <w:r w:rsidR="0031348F" w:rsidRPr="00DE49AC">
          <w:rPr>
            <w:rStyle w:val="Hyperlink"/>
            <w:noProof/>
            <w:rtl/>
          </w:rPr>
          <w:t xml:space="preserve"> - </w:t>
        </w:r>
        <w:r w:rsidR="0031348F" w:rsidRPr="00DE49AC">
          <w:rPr>
            <w:rStyle w:val="Hyperlink"/>
            <w:rFonts w:hint="eastAsia"/>
            <w:noProof/>
            <w:rtl/>
          </w:rPr>
          <w:t>התחייבות</w:t>
        </w:r>
        <w:r w:rsidR="0031348F" w:rsidRPr="00DE49AC">
          <w:rPr>
            <w:rStyle w:val="Hyperlink"/>
            <w:noProof/>
            <w:rtl/>
          </w:rPr>
          <w:t xml:space="preserve"> </w:t>
        </w:r>
        <w:r w:rsidR="0031348F" w:rsidRPr="00DE49AC">
          <w:rPr>
            <w:rStyle w:val="Hyperlink"/>
            <w:rFonts w:hint="eastAsia"/>
            <w:noProof/>
            <w:rtl/>
          </w:rPr>
          <w:t>לשמירה</w:t>
        </w:r>
        <w:r w:rsidR="0031348F" w:rsidRPr="00DE49AC">
          <w:rPr>
            <w:rStyle w:val="Hyperlink"/>
            <w:noProof/>
            <w:rtl/>
          </w:rPr>
          <w:t xml:space="preserve"> </w:t>
        </w:r>
        <w:r w:rsidR="0031348F" w:rsidRPr="00DE49AC">
          <w:rPr>
            <w:rStyle w:val="Hyperlink"/>
            <w:rFonts w:hint="eastAsia"/>
            <w:noProof/>
            <w:rtl/>
          </w:rPr>
          <w:t>על</w:t>
        </w:r>
        <w:r w:rsidR="0031348F" w:rsidRPr="00DE49AC">
          <w:rPr>
            <w:rStyle w:val="Hyperlink"/>
            <w:noProof/>
            <w:rtl/>
          </w:rPr>
          <w:t xml:space="preserve"> </w:t>
        </w:r>
        <w:r w:rsidR="0031348F" w:rsidRPr="00DE49AC">
          <w:rPr>
            <w:rStyle w:val="Hyperlink"/>
            <w:rFonts w:hint="eastAsia"/>
            <w:noProof/>
            <w:rtl/>
          </w:rPr>
          <w:t>סודיות</w:t>
        </w:r>
        <w:r w:rsidR="0031348F" w:rsidRPr="00DE49AC">
          <w:rPr>
            <w:rStyle w:val="Hyperlink"/>
            <w:noProof/>
            <w:rtl/>
          </w:rPr>
          <w:t xml:space="preserve"> </w:t>
        </w:r>
        <w:r w:rsidR="0031348F" w:rsidRPr="00DE49AC">
          <w:rPr>
            <w:rStyle w:val="Hyperlink"/>
            <w:rFonts w:hint="eastAsia"/>
            <w:noProof/>
            <w:rtl/>
          </w:rPr>
          <w:t>והעדר</w:t>
        </w:r>
        <w:r w:rsidR="0031348F" w:rsidRPr="00DE49AC">
          <w:rPr>
            <w:rStyle w:val="Hyperlink"/>
            <w:noProof/>
            <w:rtl/>
          </w:rPr>
          <w:t xml:space="preserve"> </w:t>
        </w:r>
        <w:r w:rsidR="0031348F" w:rsidRPr="00DE49AC">
          <w:rPr>
            <w:rStyle w:val="Hyperlink"/>
            <w:rFonts w:hint="eastAsia"/>
            <w:noProof/>
            <w:rtl/>
          </w:rPr>
          <w:t>ניגוד</w:t>
        </w:r>
        <w:r w:rsidR="0031348F" w:rsidRPr="00DE49AC">
          <w:rPr>
            <w:rStyle w:val="Hyperlink"/>
            <w:noProof/>
            <w:rtl/>
          </w:rPr>
          <w:t xml:space="preserve"> </w:t>
        </w:r>
        <w:r w:rsidR="0031348F" w:rsidRPr="00DE49AC">
          <w:rPr>
            <w:rStyle w:val="Hyperlink"/>
            <w:rFonts w:hint="eastAsia"/>
            <w:noProof/>
            <w:rtl/>
          </w:rPr>
          <w:t>עניינים</w:t>
        </w:r>
        <w:r w:rsidR="0031348F">
          <w:rPr>
            <w:noProof/>
            <w:webHidden/>
            <w:rtl/>
          </w:rPr>
          <w:tab/>
        </w:r>
        <w:r w:rsidR="0031348F">
          <w:rPr>
            <w:noProof/>
            <w:webHidden/>
            <w:rtl/>
          </w:rPr>
          <w:fldChar w:fldCharType="begin"/>
        </w:r>
        <w:r w:rsidR="0031348F">
          <w:rPr>
            <w:noProof/>
            <w:webHidden/>
            <w:rtl/>
          </w:rPr>
          <w:instrText xml:space="preserve"> </w:instrText>
        </w:r>
        <w:r w:rsidR="0031348F">
          <w:rPr>
            <w:noProof/>
            <w:webHidden/>
          </w:rPr>
          <w:instrText>PAGEREF</w:instrText>
        </w:r>
        <w:r w:rsidR="0031348F">
          <w:rPr>
            <w:noProof/>
            <w:webHidden/>
            <w:rtl/>
          </w:rPr>
          <w:instrText xml:space="preserve"> _</w:instrText>
        </w:r>
        <w:r w:rsidR="0031348F">
          <w:rPr>
            <w:noProof/>
            <w:webHidden/>
          </w:rPr>
          <w:instrText>Toc163130772 \h</w:instrText>
        </w:r>
        <w:r w:rsidR="0031348F">
          <w:rPr>
            <w:noProof/>
            <w:webHidden/>
            <w:rtl/>
          </w:rPr>
          <w:instrText xml:space="preserve"> </w:instrText>
        </w:r>
        <w:r w:rsidR="0031348F">
          <w:rPr>
            <w:noProof/>
            <w:webHidden/>
            <w:rtl/>
          </w:rPr>
        </w:r>
        <w:r w:rsidR="0031348F">
          <w:rPr>
            <w:noProof/>
            <w:webHidden/>
            <w:rtl/>
          </w:rPr>
          <w:fldChar w:fldCharType="separate"/>
        </w:r>
        <w:r w:rsidR="0031348F">
          <w:rPr>
            <w:noProof/>
            <w:webHidden/>
            <w:rtl/>
          </w:rPr>
          <w:t>52</w:t>
        </w:r>
        <w:r w:rsidR="0031348F">
          <w:rPr>
            <w:noProof/>
            <w:webHidden/>
            <w:rtl/>
          </w:rPr>
          <w:fldChar w:fldCharType="end"/>
        </w:r>
      </w:hyperlink>
    </w:p>
    <w:p w14:paraId="0356AC75" w14:textId="51D4594C" w:rsidR="0031348F" w:rsidRDefault="00F110EF">
      <w:pPr>
        <w:pStyle w:val="TOC1"/>
        <w:rPr>
          <w:rFonts w:asciiTheme="minorHAnsi" w:eastAsiaTheme="minorEastAsia" w:hAnsiTheme="minorHAnsi" w:cstheme="minorBidi"/>
          <w:noProof/>
          <w:kern w:val="2"/>
          <w:rtl/>
          <w14:ligatures w14:val="standardContextual"/>
        </w:rPr>
      </w:pPr>
      <w:hyperlink w:anchor="_Toc163130773" w:history="1">
        <w:r w:rsidR="0031348F" w:rsidRPr="00DE49AC">
          <w:rPr>
            <w:rStyle w:val="Hyperlink"/>
            <w:rFonts w:hint="eastAsia"/>
            <w:noProof/>
            <w:rtl/>
          </w:rPr>
          <w:t>נספח</w:t>
        </w:r>
        <w:r w:rsidR="0031348F" w:rsidRPr="00DE49AC">
          <w:rPr>
            <w:rStyle w:val="Hyperlink"/>
            <w:noProof/>
            <w:rtl/>
          </w:rPr>
          <w:t xml:space="preserve"> 5 </w:t>
        </w:r>
        <w:r w:rsidR="0031348F" w:rsidRPr="00DE49AC">
          <w:rPr>
            <w:rStyle w:val="Hyperlink"/>
            <w:rFonts w:hint="eastAsia"/>
            <w:noProof/>
            <w:rtl/>
          </w:rPr>
          <w:t>להסכם</w:t>
        </w:r>
        <w:r w:rsidR="0031348F" w:rsidRPr="00DE49AC">
          <w:rPr>
            <w:rStyle w:val="Hyperlink"/>
            <w:noProof/>
            <w:rtl/>
          </w:rPr>
          <w:t xml:space="preserve"> – </w:t>
        </w:r>
        <w:r w:rsidR="0031348F" w:rsidRPr="00DE49AC">
          <w:rPr>
            <w:rStyle w:val="Hyperlink"/>
            <w:rFonts w:hint="eastAsia"/>
            <w:noProof/>
            <w:rtl/>
          </w:rPr>
          <w:t>ערבות</w:t>
        </w:r>
        <w:r w:rsidR="0031348F" w:rsidRPr="00DE49AC">
          <w:rPr>
            <w:rStyle w:val="Hyperlink"/>
            <w:noProof/>
            <w:rtl/>
          </w:rPr>
          <w:t xml:space="preserve"> </w:t>
        </w:r>
        <w:r w:rsidR="0031348F" w:rsidRPr="00DE49AC">
          <w:rPr>
            <w:rStyle w:val="Hyperlink"/>
            <w:rFonts w:hint="eastAsia"/>
            <w:noProof/>
            <w:rtl/>
          </w:rPr>
          <w:t>ביצוע</w:t>
        </w:r>
        <w:r w:rsidR="0031348F" w:rsidRPr="00DE49AC">
          <w:rPr>
            <w:rStyle w:val="Hyperlink"/>
            <w:noProof/>
            <w:rtl/>
          </w:rPr>
          <w:t xml:space="preserve">  - </w:t>
        </w:r>
        <w:r w:rsidR="0031348F" w:rsidRPr="00DE49AC">
          <w:rPr>
            <w:rStyle w:val="Hyperlink"/>
            <w:rFonts w:hint="eastAsia"/>
            <w:noProof/>
            <w:rtl/>
          </w:rPr>
          <w:t>נמחק</w:t>
        </w:r>
        <w:r w:rsidR="0031348F">
          <w:rPr>
            <w:noProof/>
            <w:webHidden/>
            <w:rtl/>
          </w:rPr>
          <w:tab/>
        </w:r>
        <w:r w:rsidR="0031348F">
          <w:rPr>
            <w:noProof/>
            <w:webHidden/>
            <w:rtl/>
          </w:rPr>
          <w:fldChar w:fldCharType="begin"/>
        </w:r>
        <w:r w:rsidR="0031348F">
          <w:rPr>
            <w:noProof/>
            <w:webHidden/>
            <w:rtl/>
          </w:rPr>
          <w:instrText xml:space="preserve"> </w:instrText>
        </w:r>
        <w:r w:rsidR="0031348F">
          <w:rPr>
            <w:noProof/>
            <w:webHidden/>
          </w:rPr>
          <w:instrText>PAGEREF</w:instrText>
        </w:r>
        <w:r w:rsidR="0031348F">
          <w:rPr>
            <w:noProof/>
            <w:webHidden/>
            <w:rtl/>
          </w:rPr>
          <w:instrText xml:space="preserve"> _</w:instrText>
        </w:r>
        <w:r w:rsidR="0031348F">
          <w:rPr>
            <w:noProof/>
            <w:webHidden/>
          </w:rPr>
          <w:instrText>Toc163130773 \h</w:instrText>
        </w:r>
        <w:r w:rsidR="0031348F">
          <w:rPr>
            <w:noProof/>
            <w:webHidden/>
            <w:rtl/>
          </w:rPr>
          <w:instrText xml:space="preserve"> </w:instrText>
        </w:r>
        <w:r w:rsidR="0031348F">
          <w:rPr>
            <w:noProof/>
            <w:webHidden/>
            <w:rtl/>
          </w:rPr>
        </w:r>
        <w:r w:rsidR="0031348F">
          <w:rPr>
            <w:noProof/>
            <w:webHidden/>
            <w:rtl/>
          </w:rPr>
          <w:fldChar w:fldCharType="separate"/>
        </w:r>
        <w:r w:rsidR="0031348F">
          <w:rPr>
            <w:noProof/>
            <w:webHidden/>
            <w:rtl/>
          </w:rPr>
          <w:t>53</w:t>
        </w:r>
        <w:r w:rsidR="0031348F">
          <w:rPr>
            <w:noProof/>
            <w:webHidden/>
            <w:rtl/>
          </w:rPr>
          <w:fldChar w:fldCharType="end"/>
        </w:r>
      </w:hyperlink>
    </w:p>
    <w:p w14:paraId="2F22B549" w14:textId="35326EF1" w:rsidR="0031348F" w:rsidRDefault="00F110EF">
      <w:pPr>
        <w:pStyle w:val="TOC1"/>
        <w:rPr>
          <w:rFonts w:asciiTheme="minorHAnsi" w:eastAsiaTheme="minorEastAsia" w:hAnsiTheme="minorHAnsi" w:cstheme="minorBidi"/>
          <w:noProof/>
          <w:kern w:val="2"/>
          <w:rtl/>
          <w14:ligatures w14:val="standardContextual"/>
        </w:rPr>
      </w:pPr>
      <w:hyperlink w:anchor="_Toc163130774" w:history="1">
        <w:r w:rsidR="0031348F" w:rsidRPr="00DE49AC">
          <w:rPr>
            <w:rStyle w:val="Hyperlink"/>
            <w:rFonts w:hint="eastAsia"/>
            <w:noProof/>
            <w:rtl/>
          </w:rPr>
          <w:t>נספח</w:t>
        </w:r>
        <w:r w:rsidR="0031348F" w:rsidRPr="00DE49AC">
          <w:rPr>
            <w:rStyle w:val="Hyperlink"/>
            <w:noProof/>
            <w:rtl/>
          </w:rPr>
          <w:t xml:space="preserve"> 6 </w:t>
        </w:r>
        <w:r w:rsidR="0031348F" w:rsidRPr="00DE49AC">
          <w:rPr>
            <w:rStyle w:val="Hyperlink"/>
            <w:rFonts w:hint="eastAsia"/>
            <w:noProof/>
            <w:rtl/>
          </w:rPr>
          <w:t>להסכם</w:t>
        </w:r>
        <w:r w:rsidR="0031348F" w:rsidRPr="00DE49AC">
          <w:rPr>
            <w:rStyle w:val="Hyperlink"/>
            <w:noProof/>
            <w:rtl/>
          </w:rPr>
          <w:t xml:space="preserve"> - </w:t>
        </w:r>
        <w:r w:rsidR="0031348F" w:rsidRPr="00DE49AC">
          <w:rPr>
            <w:rStyle w:val="Hyperlink"/>
            <w:rFonts w:hint="eastAsia"/>
            <w:noProof/>
            <w:rtl/>
          </w:rPr>
          <w:t>הבטחת</w:t>
        </w:r>
        <w:r w:rsidR="0031348F" w:rsidRPr="00DE49AC">
          <w:rPr>
            <w:rStyle w:val="Hyperlink"/>
            <w:noProof/>
            <w:rtl/>
          </w:rPr>
          <w:t xml:space="preserve"> </w:t>
        </w:r>
        <w:r w:rsidR="0031348F" w:rsidRPr="00DE49AC">
          <w:rPr>
            <w:rStyle w:val="Hyperlink"/>
            <w:rFonts w:hint="eastAsia"/>
            <w:noProof/>
            <w:rtl/>
          </w:rPr>
          <w:t>רציפות</w:t>
        </w:r>
        <w:r w:rsidR="0031348F" w:rsidRPr="00DE49AC">
          <w:rPr>
            <w:rStyle w:val="Hyperlink"/>
            <w:noProof/>
            <w:rtl/>
          </w:rPr>
          <w:t xml:space="preserve"> </w:t>
        </w:r>
        <w:r w:rsidR="0031348F" w:rsidRPr="00DE49AC">
          <w:rPr>
            <w:rStyle w:val="Hyperlink"/>
            <w:rFonts w:hint="eastAsia"/>
            <w:noProof/>
            <w:rtl/>
          </w:rPr>
          <w:t>באספקת</w:t>
        </w:r>
        <w:r w:rsidR="0031348F" w:rsidRPr="00DE49AC">
          <w:rPr>
            <w:rStyle w:val="Hyperlink"/>
            <w:noProof/>
            <w:rtl/>
          </w:rPr>
          <w:t xml:space="preserve"> </w:t>
        </w:r>
        <w:r w:rsidR="0031348F" w:rsidRPr="00DE49AC">
          <w:rPr>
            <w:rStyle w:val="Hyperlink"/>
            <w:rFonts w:hint="eastAsia"/>
            <w:noProof/>
            <w:rtl/>
          </w:rPr>
          <w:t>ציוד</w:t>
        </w:r>
        <w:r w:rsidR="0031348F" w:rsidRPr="00DE49AC">
          <w:rPr>
            <w:rStyle w:val="Hyperlink"/>
            <w:noProof/>
            <w:rtl/>
          </w:rPr>
          <w:t xml:space="preserve"> </w:t>
        </w:r>
        <w:r w:rsidR="0031348F" w:rsidRPr="00DE49AC">
          <w:rPr>
            <w:rStyle w:val="Hyperlink"/>
            <w:rFonts w:hint="eastAsia"/>
            <w:noProof/>
            <w:rtl/>
          </w:rPr>
          <w:t>ושירותים</w:t>
        </w:r>
        <w:r w:rsidR="0031348F" w:rsidRPr="00DE49AC">
          <w:rPr>
            <w:rStyle w:val="Hyperlink"/>
            <w:noProof/>
            <w:rtl/>
          </w:rPr>
          <w:t xml:space="preserve"> </w:t>
        </w:r>
        <w:r w:rsidR="0031348F" w:rsidRPr="00DE49AC">
          <w:rPr>
            <w:rStyle w:val="Hyperlink"/>
            <w:rFonts w:hint="eastAsia"/>
            <w:noProof/>
            <w:rtl/>
          </w:rPr>
          <w:t>במצבי</w:t>
        </w:r>
        <w:r w:rsidR="0031348F" w:rsidRPr="00DE49AC">
          <w:rPr>
            <w:rStyle w:val="Hyperlink"/>
            <w:noProof/>
            <w:rtl/>
          </w:rPr>
          <w:t xml:space="preserve"> </w:t>
        </w:r>
        <w:r w:rsidR="0031348F" w:rsidRPr="00DE49AC">
          <w:rPr>
            <w:rStyle w:val="Hyperlink"/>
            <w:rFonts w:hint="eastAsia"/>
            <w:noProof/>
            <w:rtl/>
          </w:rPr>
          <w:t>חירום</w:t>
        </w:r>
        <w:r w:rsidR="0031348F">
          <w:rPr>
            <w:noProof/>
            <w:webHidden/>
            <w:rtl/>
          </w:rPr>
          <w:tab/>
        </w:r>
        <w:r w:rsidR="0031348F">
          <w:rPr>
            <w:noProof/>
            <w:webHidden/>
            <w:rtl/>
          </w:rPr>
          <w:fldChar w:fldCharType="begin"/>
        </w:r>
        <w:r w:rsidR="0031348F">
          <w:rPr>
            <w:noProof/>
            <w:webHidden/>
            <w:rtl/>
          </w:rPr>
          <w:instrText xml:space="preserve"> </w:instrText>
        </w:r>
        <w:r w:rsidR="0031348F">
          <w:rPr>
            <w:noProof/>
            <w:webHidden/>
          </w:rPr>
          <w:instrText>PAGEREF</w:instrText>
        </w:r>
        <w:r w:rsidR="0031348F">
          <w:rPr>
            <w:noProof/>
            <w:webHidden/>
            <w:rtl/>
          </w:rPr>
          <w:instrText xml:space="preserve"> _</w:instrText>
        </w:r>
        <w:r w:rsidR="0031348F">
          <w:rPr>
            <w:noProof/>
            <w:webHidden/>
          </w:rPr>
          <w:instrText>Toc163130774 \h</w:instrText>
        </w:r>
        <w:r w:rsidR="0031348F">
          <w:rPr>
            <w:noProof/>
            <w:webHidden/>
            <w:rtl/>
          </w:rPr>
          <w:instrText xml:space="preserve"> </w:instrText>
        </w:r>
        <w:r w:rsidR="0031348F">
          <w:rPr>
            <w:noProof/>
            <w:webHidden/>
            <w:rtl/>
          </w:rPr>
        </w:r>
        <w:r w:rsidR="0031348F">
          <w:rPr>
            <w:noProof/>
            <w:webHidden/>
            <w:rtl/>
          </w:rPr>
          <w:fldChar w:fldCharType="separate"/>
        </w:r>
        <w:r w:rsidR="0031348F">
          <w:rPr>
            <w:noProof/>
            <w:webHidden/>
            <w:rtl/>
          </w:rPr>
          <w:t>54</w:t>
        </w:r>
        <w:r w:rsidR="0031348F">
          <w:rPr>
            <w:noProof/>
            <w:webHidden/>
            <w:rtl/>
          </w:rPr>
          <w:fldChar w:fldCharType="end"/>
        </w:r>
      </w:hyperlink>
    </w:p>
    <w:p w14:paraId="61916E82" w14:textId="4227E51B" w:rsidR="0031348F" w:rsidRDefault="00F110EF">
      <w:pPr>
        <w:pStyle w:val="TOC1"/>
        <w:rPr>
          <w:rFonts w:asciiTheme="minorHAnsi" w:eastAsiaTheme="minorEastAsia" w:hAnsiTheme="minorHAnsi" w:cstheme="minorBidi"/>
          <w:noProof/>
          <w:kern w:val="2"/>
          <w:rtl/>
          <w14:ligatures w14:val="standardContextual"/>
        </w:rPr>
      </w:pPr>
      <w:hyperlink w:anchor="_Toc163130775" w:history="1">
        <w:r w:rsidR="0031348F" w:rsidRPr="00DE49AC">
          <w:rPr>
            <w:rStyle w:val="Hyperlink"/>
            <w:rFonts w:hint="eastAsia"/>
            <w:noProof/>
            <w:rtl/>
          </w:rPr>
          <w:t>נספח</w:t>
        </w:r>
        <w:r w:rsidR="0031348F" w:rsidRPr="00DE49AC">
          <w:rPr>
            <w:rStyle w:val="Hyperlink"/>
            <w:noProof/>
            <w:rtl/>
          </w:rPr>
          <w:t xml:space="preserve"> 7 </w:t>
        </w:r>
        <w:r w:rsidR="0031348F" w:rsidRPr="00DE49AC">
          <w:rPr>
            <w:rStyle w:val="Hyperlink"/>
            <w:rFonts w:hint="eastAsia"/>
            <w:noProof/>
            <w:rtl/>
          </w:rPr>
          <w:t>להסכם</w:t>
        </w:r>
        <w:r w:rsidR="0031348F" w:rsidRPr="00DE49AC">
          <w:rPr>
            <w:rStyle w:val="Hyperlink"/>
            <w:noProof/>
            <w:rtl/>
          </w:rPr>
          <w:t xml:space="preserve"> – </w:t>
        </w:r>
        <w:r w:rsidR="0031348F" w:rsidRPr="00DE49AC">
          <w:rPr>
            <w:rStyle w:val="Hyperlink"/>
            <w:rFonts w:hint="eastAsia"/>
            <w:noProof/>
            <w:rtl/>
          </w:rPr>
          <w:t>סייבר</w:t>
        </w:r>
        <w:r w:rsidR="0031348F" w:rsidRPr="00DE49AC">
          <w:rPr>
            <w:rStyle w:val="Hyperlink"/>
            <w:noProof/>
            <w:rtl/>
          </w:rPr>
          <w:t xml:space="preserve"> </w:t>
        </w:r>
        <w:r w:rsidR="0031348F" w:rsidRPr="00DE49AC">
          <w:rPr>
            <w:rStyle w:val="Hyperlink"/>
            <w:rFonts w:hint="eastAsia"/>
            <w:noProof/>
            <w:rtl/>
          </w:rPr>
          <w:t>ואבטחת</w:t>
        </w:r>
        <w:r w:rsidR="0031348F" w:rsidRPr="00DE49AC">
          <w:rPr>
            <w:rStyle w:val="Hyperlink"/>
            <w:noProof/>
            <w:rtl/>
          </w:rPr>
          <w:t xml:space="preserve"> </w:t>
        </w:r>
        <w:r w:rsidR="0031348F" w:rsidRPr="00DE49AC">
          <w:rPr>
            <w:rStyle w:val="Hyperlink"/>
            <w:rFonts w:hint="eastAsia"/>
            <w:noProof/>
            <w:rtl/>
          </w:rPr>
          <w:t>מידע</w:t>
        </w:r>
        <w:r w:rsidR="0031348F">
          <w:rPr>
            <w:noProof/>
            <w:webHidden/>
            <w:rtl/>
          </w:rPr>
          <w:tab/>
        </w:r>
        <w:r w:rsidR="0031348F">
          <w:rPr>
            <w:noProof/>
            <w:webHidden/>
            <w:rtl/>
          </w:rPr>
          <w:fldChar w:fldCharType="begin"/>
        </w:r>
        <w:r w:rsidR="0031348F">
          <w:rPr>
            <w:noProof/>
            <w:webHidden/>
            <w:rtl/>
          </w:rPr>
          <w:instrText xml:space="preserve"> </w:instrText>
        </w:r>
        <w:r w:rsidR="0031348F">
          <w:rPr>
            <w:noProof/>
            <w:webHidden/>
          </w:rPr>
          <w:instrText>PAGEREF</w:instrText>
        </w:r>
        <w:r w:rsidR="0031348F">
          <w:rPr>
            <w:noProof/>
            <w:webHidden/>
            <w:rtl/>
          </w:rPr>
          <w:instrText xml:space="preserve"> _</w:instrText>
        </w:r>
        <w:r w:rsidR="0031348F">
          <w:rPr>
            <w:noProof/>
            <w:webHidden/>
          </w:rPr>
          <w:instrText>Toc163130775 \h</w:instrText>
        </w:r>
        <w:r w:rsidR="0031348F">
          <w:rPr>
            <w:noProof/>
            <w:webHidden/>
            <w:rtl/>
          </w:rPr>
          <w:instrText xml:space="preserve"> </w:instrText>
        </w:r>
        <w:r w:rsidR="0031348F">
          <w:rPr>
            <w:noProof/>
            <w:webHidden/>
            <w:rtl/>
          </w:rPr>
        </w:r>
        <w:r w:rsidR="0031348F">
          <w:rPr>
            <w:noProof/>
            <w:webHidden/>
            <w:rtl/>
          </w:rPr>
          <w:fldChar w:fldCharType="separate"/>
        </w:r>
        <w:r w:rsidR="0031348F">
          <w:rPr>
            <w:noProof/>
            <w:webHidden/>
            <w:rtl/>
          </w:rPr>
          <w:t>57</w:t>
        </w:r>
        <w:r w:rsidR="0031348F">
          <w:rPr>
            <w:noProof/>
            <w:webHidden/>
            <w:rtl/>
          </w:rPr>
          <w:fldChar w:fldCharType="end"/>
        </w:r>
      </w:hyperlink>
    </w:p>
    <w:p w14:paraId="23496BE3" w14:textId="28E4190B" w:rsidR="0031348F" w:rsidRDefault="00F110EF">
      <w:pPr>
        <w:pStyle w:val="TOC1"/>
        <w:rPr>
          <w:rFonts w:asciiTheme="minorHAnsi" w:eastAsiaTheme="minorEastAsia" w:hAnsiTheme="minorHAnsi" w:cstheme="minorBidi"/>
          <w:noProof/>
          <w:kern w:val="2"/>
          <w:rtl/>
          <w14:ligatures w14:val="standardContextual"/>
        </w:rPr>
      </w:pPr>
      <w:hyperlink w:anchor="_Toc163130776" w:history="1">
        <w:r w:rsidR="0031348F" w:rsidRPr="00DE49AC">
          <w:rPr>
            <w:rStyle w:val="Hyperlink"/>
            <w:rFonts w:hint="eastAsia"/>
            <w:noProof/>
            <w:rtl/>
          </w:rPr>
          <w:t>פרק</w:t>
        </w:r>
        <w:r w:rsidR="0031348F" w:rsidRPr="00DE49AC">
          <w:rPr>
            <w:rStyle w:val="Hyperlink"/>
            <w:noProof/>
            <w:rtl/>
          </w:rPr>
          <w:t xml:space="preserve"> 3- </w:t>
        </w:r>
        <w:r w:rsidR="0031348F" w:rsidRPr="00DE49AC">
          <w:rPr>
            <w:rStyle w:val="Hyperlink"/>
            <w:rFonts w:hint="eastAsia"/>
            <w:noProof/>
            <w:rtl/>
          </w:rPr>
          <w:t>נספח</w:t>
        </w:r>
        <w:r w:rsidR="0031348F" w:rsidRPr="00DE49AC">
          <w:rPr>
            <w:rStyle w:val="Hyperlink"/>
            <w:noProof/>
            <w:rtl/>
          </w:rPr>
          <w:t xml:space="preserve"> </w:t>
        </w:r>
        <w:r w:rsidR="0031348F" w:rsidRPr="00DE49AC">
          <w:rPr>
            <w:rStyle w:val="Hyperlink"/>
            <w:rFonts w:hint="eastAsia"/>
            <w:noProof/>
            <w:rtl/>
          </w:rPr>
          <w:t>ד</w:t>
        </w:r>
        <w:r w:rsidR="0031348F" w:rsidRPr="00DE49AC">
          <w:rPr>
            <w:rStyle w:val="Hyperlink"/>
            <w:noProof/>
            <w:rtl/>
          </w:rPr>
          <w:t xml:space="preserve">' – </w:t>
        </w:r>
        <w:r w:rsidR="0031348F" w:rsidRPr="00DE49AC">
          <w:rPr>
            <w:rStyle w:val="Hyperlink"/>
            <w:rFonts w:hint="eastAsia"/>
            <w:noProof/>
            <w:rtl/>
          </w:rPr>
          <w:t>חוברת</w:t>
        </w:r>
        <w:r w:rsidR="0031348F" w:rsidRPr="00DE49AC">
          <w:rPr>
            <w:rStyle w:val="Hyperlink"/>
            <w:noProof/>
            <w:rtl/>
          </w:rPr>
          <w:t xml:space="preserve"> </w:t>
        </w:r>
        <w:r w:rsidR="0031348F" w:rsidRPr="00DE49AC">
          <w:rPr>
            <w:rStyle w:val="Hyperlink"/>
            <w:rFonts w:hint="eastAsia"/>
            <w:noProof/>
            <w:rtl/>
          </w:rPr>
          <w:t>הצעה</w:t>
        </w:r>
        <w:r w:rsidR="0031348F" w:rsidRPr="00DE49AC">
          <w:rPr>
            <w:rStyle w:val="Hyperlink"/>
            <w:noProof/>
            <w:rtl/>
          </w:rPr>
          <w:t xml:space="preserve"> </w:t>
        </w:r>
        <w:r w:rsidR="0031348F" w:rsidRPr="00DE49AC">
          <w:rPr>
            <w:rStyle w:val="Hyperlink"/>
            <w:rFonts w:hint="eastAsia"/>
            <w:noProof/>
            <w:rtl/>
          </w:rPr>
          <w:t>למכרז</w:t>
        </w:r>
        <w:r w:rsidR="0031348F" w:rsidRPr="00DE49AC">
          <w:rPr>
            <w:rStyle w:val="Hyperlink"/>
            <w:noProof/>
            <w:rtl/>
          </w:rPr>
          <w:t xml:space="preserve"> </w:t>
        </w:r>
        <w:r w:rsidR="0031348F" w:rsidRPr="00DE49AC">
          <w:rPr>
            <w:rStyle w:val="Hyperlink"/>
            <w:rFonts w:hint="eastAsia"/>
            <w:noProof/>
            <w:rtl/>
          </w:rPr>
          <w:t>פומבי</w:t>
        </w:r>
        <w:r w:rsidR="0031348F" w:rsidRPr="00DE49AC">
          <w:rPr>
            <w:rStyle w:val="Hyperlink"/>
            <w:noProof/>
            <w:rtl/>
          </w:rPr>
          <w:t xml:space="preserve"> </w:t>
        </w:r>
        <w:r w:rsidR="0031348F" w:rsidRPr="00DE49AC">
          <w:rPr>
            <w:rStyle w:val="Hyperlink"/>
            <w:rFonts w:hint="eastAsia"/>
            <w:noProof/>
            <w:rtl/>
          </w:rPr>
          <w:t>מס</w:t>
        </w:r>
        <w:r w:rsidR="0031348F" w:rsidRPr="00DE49AC">
          <w:rPr>
            <w:rStyle w:val="Hyperlink"/>
            <w:noProof/>
            <w:rtl/>
          </w:rPr>
          <w:t xml:space="preserve">' </w:t>
        </w:r>
        <w:r w:rsidR="008958A5">
          <w:rPr>
            <w:rStyle w:val="Hyperlink"/>
            <w:noProof/>
          </w:rPr>
          <w:t>25-2024</w:t>
        </w:r>
        <w:r w:rsidR="0031348F">
          <w:rPr>
            <w:noProof/>
            <w:webHidden/>
            <w:rtl/>
          </w:rPr>
          <w:tab/>
        </w:r>
        <w:r w:rsidR="0031348F">
          <w:rPr>
            <w:noProof/>
            <w:webHidden/>
            <w:rtl/>
          </w:rPr>
          <w:fldChar w:fldCharType="begin"/>
        </w:r>
        <w:r w:rsidR="0031348F">
          <w:rPr>
            <w:noProof/>
            <w:webHidden/>
            <w:rtl/>
          </w:rPr>
          <w:instrText xml:space="preserve"> </w:instrText>
        </w:r>
        <w:r w:rsidR="0031348F">
          <w:rPr>
            <w:noProof/>
            <w:webHidden/>
          </w:rPr>
          <w:instrText>PAGEREF</w:instrText>
        </w:r>
        <w:r w:rsidR="0031348F">
          <w:rPr>
            <w:noProof/>
            <w:webHidden/>
            <w:rtl/>
          </w:rPr>
          <w:instrText xml:space="preserve"> _</w:instrText>
        </w:r>
        <w:r w:rsidR="0031348F">
          <w:rPr>
            <w:noProof/>
            <w:webHidden/>
          </w:rPr>
          <w:instrText>Toc163130776 \h</w:instrText>
        </w:r>
        <w:r w:rsidR="0031348F">
          <w:rPr>
            <w:noProof/>
            <w:webHidden/>
            <w:rtl/>
          </w:rPr>
          <w:instrText xml:space="preserve"> </w:instrText>
        </w:r>
        <w:r w:rsidR="0031348F">
          <w:rPr>
            <w:noProof/>
            <w:webHidden/>
            <w:rtl/>
          </w:rPr>
        </w:r>
        <w:r w:rsidR="0031348F">
          <w:rPr>
            <w:noProof/>
            <w:webHidden/>
            <w:rtl/>
          </w:rPr>
          <w:fldChar w:fldCharType="separate"/>
        </w:r>
        <w:r w:rsidR="0031348F">
          <w:rPr>
            <w:noProof/>
            <w:webHidden/>
            <w:rtl/>
          </w:rPr>
          <w:t>61</w:t>
        </w:r>
        <w:r w:rsidR="0031348F">
          <w:rPr>
            <w:noProof/>
            <w:webHidden/>
            <w:rtl/>
          </w:rPr>
          <w:fldChar w:fldCharType="end"/>
        </w:r>
      </w:hyperlink>
    </w:p>
    <w:p w14:paraId="52BCA434" w14:textId="0A1CFB08" w:rsidR="0031348F" w:rsidRDefault="00F110EF">
      <w:pPr>
        <w:pStyle w:val="TOC1"/>
        <w:rPr>
          <w:rFonts w:asciiTheme="minorHAnsi" w:eastAsiaTheme="minorEastAsia" w:hAnsiTheme="minorHAnsi" w:cstheme="minorBidi"/>
          <w:noProof/>
          <w:kern w:val="2"/>
          <w:rtl/>
          <w14:ligatures w14:val="standardContextual"/>
        </w:rPr>
      </w:pPr>
      <w:hyperlink w:anchor="_Toc163130777" w:history="1">
        <w:r w:rsidR="0031348F" w:rsidRPr="00DE49AC">
          <w:rPr>
            <w:rStyle w:val="Hyperlink"/>
            <w:rFonts w:hint="eastAsia"/>
            <w:noProof/>
            <w:rtl/>
          </w:rPr>
          <w:t>נספח</w:t>
        </w:r>
        <w:r w:rsidR="0031348F" w:rsidRPr="00DE49AC">
          <w:rPr>
            <w:rStyle w:val="Hyperlink"/>
            <w:noProof/>
            <w:rtl/>
          </w:rPr>
          <w:t xml:space="preserve"> </w:t>
        </w:r>
        <w:r w:rsidR="0031348F" w:rsidRPr="00DE49AC">
          <w:rPr>
            <w:rStyle w:val="Hyperlink"/>
            <w:rFonts w:hint="eastAsia"/>
            <w:noProof/>
            <w:rtl/>
          </w:rPr>
          <w:t>ד</w:t>
        </w:r>
        <w:r w:rsidR="0031348F" w:rsidRPr="00DE49AC">
          <w:rPr>
            <w:rStyle w:val="Hyperlink"/>
            <w:noProof/>
            <w:rtl/>
          </w:rPr>
          <w:t xml:space="preserve">' 6 - </w:t>
        </w:r>
        <w:r w:rsidR="0031348F" w:rsidRPr="00DE49AC">
          <w:rPr>
            <w:rStyle w:val="Hyperlink"/>
            <w:rFonts w:hint="eastAsia"/>
            <w:noProof/>
            <w:rtl/>
          </w:rPr>
          <w:t>תצהיר</w:t>
        </w:r>
        <w:r w:rsidR="0031348F" w:rsidRPr="00DE49AC">
          <w:rPr>
            <w:rStyle w:val="Hyperlink"/>
            <w:noProof/>
            <w:rtl/>
          </w:rPr>
          <w:t xml:space="preserve"> </w:t>
        </w:r>
        <w:r w:rsidR="0031348F" w:rsidRPr="00DE49AC">
          <w:rPr>
            <w:rStyle w:val="Hyperlink"/>
            <w:rFonts w:hint="eastAsia"/>
            <w:noProof/>
            <w:rtl/>
          </w:rPr>
          <w:t>בדבר</w:t>
        </w:r>
        <w:r w:rsidR="0031348F" w:rsidRPr="00DE49AC">
          <w:rPr>
            <w:rStyle w:val="Hyperlink"/>
            <w:noProof/>
            <w:rtl/>
          </w:rPr>
          <w:t xml:space="preserve"> </w:t>
        </w:r>
        <w:r w:rsidR="0031348F" w:rsidRPr="00DE49AC">
          <w:rPr>
            <w:rStyle w:val="Hyperlink"/>
            <w:rFonts w:hint="eastAsia"/>
            <w:noProof/>
            <w:rtl/>
          </w:rPr>
          <w:t>היעדר</w:t>
        </w:r>
        <w:r w:rsidR="0031348F" w:rsidRPr="00DE49AC">
          <w:rPr>
            <w:rStyle w:val="Hyperlink"/>
            <w:noProof/>
            <w:rtl/>
          </w:rPr>
          <w:t xml:space="preserve"> </w:t>
        </w:r>
        <w:r w:rsidR="0031348F" w:rsidRPr="00DE49AC">
          <w:rPr>
            <w:rStyle w:val="Hyperlink"/>
            <w:rFonts w:hint="eastAsia"/>
            <w:noProof/>
            <w:rtl/>
          </w:rPr>
          <w:t>הרשעות</w:t>
        </w:r>
        <w:r w:rsidR="0031348F" w:rsidRPr="00DE49AC">
          <w:rPr>
            <w:rStyle w:val="Hyperlink"/>
            <w:noProof/>
            <w:rtl/>
          </w:rPr>
          <w:t xml:space="preserve"> </w:t>
        </w:r>
        <w:r w:rsidR="0031348F" w:rsidRPr="00DE49AC">
          <w:rPr>
            <w:rStyle w:val="Hyperlink"/>
            <w:rFonts w:hint="eastAsia"/>
            <w:noProof/>
            <w:rtl/>
          </w:rPr>
          <w:t>בגין</w:t>
        </w:r>
        <w:r w:rsidR="0031348F" w:rsidRPr="00DE49AC">
          <w:rPr>
            <w:rStyle w:val="Hyperlink"/>
            <w:noProof/>
            <w:rtl/>
          </w:rPr>
          <w:t xml:space="preserve"> </w:t>
        </w:r>
        <w:r w:rsidR="0031348F" w:rsidRPr="00DE49AC">
          <w:rPr>
            <w:rStyle w:val="Hyperlink"/>
            <w:rFonts w:hint="eastAsia"/>
            <w:noProof/>
            <w:rtl/>
          </w:rPr>
          <w:t>העסקת</w:t>
        </w:r>
        <w:r w:rsidR="0031348F" w:rsidRPr="00DE49AC">
          <w:rPr>
            <w:rStyle w:val="Hyperlink"/>
            <w:noProof/>
            <w:rtl/>
          </w:rPr>
          <w:t xml:space="preserve"> </w:t>
        </w:r>
        <w:r w:rsidR="0031348F" w:rsidRPr="00DE49AC">
          <w:rPr>
            <w:rStyle w:val="Hyperlink"/>
            <w:rFonts w:hint="eastAsia"/>
            <w:noProof/>
            <w:rtl/>
          </w:rPr>
          <w:t>עובדים</w:t>
        </w:r>
        <w:r w:rsidR="0031348F" w:rsidRPr="00DE49AC">
          <w:rPr>
            <w:rStyle w:val="Hyperlink"/>
            <w:noProof/>
            <w:rtl/>
          </w:rPr>
          <w:t xml:space="preserve"> </w:t>
        </w:r>
        <w:r w:rsidR="0031348F" w:rsidRPr="00DE49AC">
          <w:rPr>
            <w:rStyle w:val="Hyperlink"/>
            <w:rFonts w:hint="eastAsia"/>
            <w:noProof/>
            <w:rtl/>
          </w:rPr>
          <w:t>זרים</w:t>
        </w:r>
        <w:r w:rsidR="0031348F" w:rsidRPr="00DE49AC">
          <w:rPr>
            <w:rStyle w:val="Hyperlink"/>
            <w:noProof/>
            <w:rtl/>
          </w:rPr>
          <w:t xml:space="preserve"> </w:t>
        </w:r>
        <w:r w:rsidR="0031348F" w:rsidRPr="00DE49AC">
          <w:rPr>
            <w:rStyle w:val="Hyperlink"/>
            <w:rFonts w:hint="eastAsia"/>
            <w:noProof/>
            <w:rtl/>
          </w:rPr>
          <w:t>ושכר</w:t>
        </w:r>
        <w:r w:rsidR="0031348F" w:rsidRPr="00DE49AC">
          <w:rPr>
            <w:rStyle w:val="Hyperlink"/>
            <w:noProof/>
            <w:rtl/>
          </w:rPr>
          <w:t xml:space="preserve"> </w:t>
        </w:r>
        <w:r w:rsidR="0031348F" w:rsidRPr="00DE49AC">
          <w:rPr>
            <w:rStyle w:val="Hyperlink"/>
            <w:rFonts w:hint="eastAsia"/>
            <w:noProof/>
            <w:rtl/>
          </w:rPr>
          <w:t>מינימום</w:t>
        </w:r>
        <w:r w:rsidR="0031348F">
          <w:rPr>
            <w:noProof/>
            <w:webHidden/>
            <w:rtl/>
          </w:rPr>
          <w:tab/>
        </w:r>
        <w:r w:rsidR="0031348F">
          <w:rPr>
            <w:noProof/>
            <w:webHidden/>
            <w:rtl/>
          </w:rPr>
          <w:fldChar w:fldCharType="begin"/>
        </w:r>
        <w:r w:rsidR="0031348F">
          <w:rPr>
            <w:noProof/>
            <w:webHidden/>
            <w:rtl/>
          </w:rPr>
          <w:instrText xml:space="preserve"> </w:instrText>
        </w:r>
        <w:r w:rsidR="0031348F">
          <w:rPr>
            <w:noProof/>
            <w:webHidden/>
          </w:rPr>
          <w:instrText>PAGEREF</w:instrText>
        </w:r>
        <w:r w:rsidR="0031348F">
          <w:rPr>
            <w:noProof/>
            <w:webHidden/>
            <w:rtl/>
          </w:rPr>
          <w:instrText xml:space="preserve"> _</w:instrText>
        </w:r>
        <w:r w:rsidR="0031348F">
          <w:rPr>
            <w:noProof/>
            <w:webHidden/>
          </w:rPr>
          <w:instrText>Toc163130777 \h</w:instrText>
        </w:r>
        <w:r w:rsidR="0031348F">
          <w:rPr>
            <w:noProof/>
            <w:webHidden/>
            <w:rtl/>
          </w:rPr>
          <w:instrText xml:space="preserve"> </w:instrText>
        </w:r>
        <w:r w:rsidR="0031348F">
          <w:rPr>
            <w:noProof/>
            <w:webHidden/>
            <w:rtl/>
          </w:rPr>
        </w:r>
        <w:r w:rsidR="0031348F">
          <w:rPr>
            <w:noProof/>
            <w:webHidden/>
            <w:rtl/>
          </w:rPr>
          <w:fldChar w:fldCharType="separate"/>
        </w:r>
        <w:r w:rsidR="0031348F">
          <w:rPr>
            <w:noProof/>
            <w:webHidden/>
            <w:rtl/>
          </w:rPr>
          <w:t>66</w:t>
        </w:r>
        <w:r w:rsidR="0031348F">
          <w:rPr>
            <w:noProof/>
            <w:webHidden/>
            <w:rtl/>
          </w:rPr>
          <w:fldChar w:fldCharType="end"/>
        </w:r>
      </w:hyperlink>
    </w:p>
    <w:p w14:paraId="29F43655" w14:textId="560621BC" w:rsidR="0031348F" w:rsidRDefault="00F110EF">
      <w:pPr>
        <w:pStyle w:val="TOC1"/>
        <w:rPr>
          <w:rFonts w:asciiTheme="minorHAnsi" w:eastAsiaTheme="minorEastAsia" w:hAnsiTheme="minorHAnsi" w:cstheme="minorBidi"/>
          <w:noProof/>
          <w:kern w:val="2"/>
          <w:rtl/>
          <w14:ligatures w14:val="standardContextual"/>
        </w:rPr>
      </w:pPr>
      <w:hyperlink w:anchor="_Toc163130778" w:history="1">
        <w:r w:rsidR="0031348F" w:rsidRPr="00DE49AC">
          <w:rPr>
            <w:rStyle w:val="Hyperlink"/>
            <w:rFonts w:ascii="David" w:hAnsi="David" w:hint="eastAsia"/>
            <w:noProof/>
            <w:rtl/>
          </w:rPr>
          <w:t>נספח</w:t>
        </w:r>
        <w:r w:rsidR="0031348F" w:rsidRPr="00DE49AC">
          <w:rPr>
            <w:rStyle w:val="Hyperlink"/>
            <w:rFonts w:ascii="David" w:hAnsi="David"/>
            <w:noProof/>
            <w:rtl/>
          </w:rPr>
          <w:t xml:space="preserve"> </w:t>
        </w:r>
        <w:r w:rsidR="0031348F" w:rsidRPr="00DE49AC">
          <w:rPr>
            <w:rStyle w:val="Hyperlink"/>
            <w:rFonts w:ascii="David" w:hAnsi="David" w:hint="eastAsia"/>
            <w:noProof/>
            <w:rtl/>
          </w:rPr>
          <w:t>ד</w:t>
        </w:r>
        <w:r w:rsidR="0031348F" w:rsidRPr="00DE49AC">
          <w:rPr>
            <w:rStyle w:val="Hyperlink"/>
            <w:rFonts w:ascii="David" w:hAnsi="David"/>
            <w:noProof/>
            <w:rtl/>
          </w:rPr>
          <w:t xml:space="preserve">' 7 – </w:t>
        </w:r>
        <w:r w:rsidR="0031348F" w:rsidRPr="00DE49AC">
          <w:rPr>
            <w:rStyle w:val="Hyperlink"/>
            <w:rFonts w:ascii="David" w:hAnsi="David" w:hint="eastAsia"/>
            <w:noProof/>
            <w:rtl/>
          </w:rPr>
          <w:t>תצהיר</w:t>
        </w:r>
        <w:r w:rsidR="0031348F" w:rsidRPr="00DE49AC">
          <w:rPr>
            <w:rStyle w:val="Hyperlink"/>
            <w:rFonts w:ascii="David" w:hAnsi="David"/>
            <w:noProof/>
            <w:rtl/>
          </w:rPr>
          <w:t xml:space="preserve"> </w:t>
        </w:r>
        <w:r w:rsidR="0031348F" w:rsidRPr="00DE49AC">
          <w:rPr>
            <w:rStyle w:val="Hyperlink"/>
            <w:rFonts w:ascii="David" w:hAnsi="David" w:hint="eastAsia"/>
            <w:noProof/>
            <w:rtl/>
          </w:rPr>
          <w:t>בדבר</w:t>
        </w:r>
        <w:r w:rsidR="0031348F" w:rsidRPr="00DE49AC">
          <w:rPr>
            <w:rStyle w:val="Hyperlink"/>
            <w:rFonts w:ascii="David" w:hAnsi="David"/>
            <w:noProof/>
            <w:rtl/>
          </w:rPr>
          <w:t xml:space="preserve"> </w:t>
        </w:r>
        <w:r w:rsidR="0031348F" w:rsidRPr="00DE49AC">
          <w:rPr>
            <w:rStyle w:val="Hyperlink"/>
            <w:rFonts w:ascii="David" w:hAnsi="David" w:hint="eastAsia"/>
            <w:noProof/>
            <w:rtl/>
          </w:rPr>
          <w:t>התחייבות</w:t>
        </w:r>
        <w:r w:rsidR="0031348F" w:rsidRPr="00DE49AC">
          <w:rPr>
            <w:rStyle w:val="Hyperlink"/>
            <w:rFonts w:ascii="David" w:hAnsi="David"/>
            <w:noProof/>
            <w:rtl/>
          </w:rPr>
          <w:t xml:space="preserve"> </w:t>
        </w:r>
        <w:r w:rsidR="0031348F" w:rsidRPr="00DE49AC">
          <w:rPr>
            <w:rStyle w:val="Hyperlink"/>
            <w:rFonts w:ascii="David" w:hAnsi="David" w:hint="eastAsia"/>
            <w:noProof/>
            <w:rtl/>
          </w:rPr>
          <w:t>מציעים</w:t>
        </w:r>
        <w:r w:rsidR="0031348F" w:rsidRPr="00DE49AC">
          <w:rPr>
            <w:rStyle w:val="Hyperlink"/>
            <w:rFonts w:ascii="David" w:hAnsi="David"/>
            <w:noProof/>
            <w:rtl/>
          </w:rPr>
          <w:t xml:space="preserve"> </w:t>
        </w:r>
        <w:r w:rsidR="0031348F" w:rsidRPr="00DE49AC">
          <w:rPr>
            <w:rStyle w:val="Hyperlink"/>
            <w:rFonts w:ascii="David" w:hAnsi="David" w:hint="eastAsia"/>
            <w:noProof/>
            <w:rtl/>
          </w:rPr>
          <w:t>במכרז</w:t>
        </w:r>
        <w:r w:rsidR="0031348F" w:rsidRPr="00DE49AC">
          <w:rPr>
            <w:rStyle w:val="Hyperlink"/>
            <w:rFonts w:ascii="David" w:hAnsi="David"/>
            <w:noProof/>
            <w:rtl/>
          </w:rPr>
          <w:t xml:space="preserve"> (</w:t>
        </w:r>
        <w:r w:rsidR="0031348F" w:rsidRPr="00DE49AC">
          <w:rPr>
            <w:rStyle w:val="Hyperlink"/>
            <w:rFonts w:ascii="David" w:hAnsi="David" w:hint="eastAsia"/>
            <w:noProof/>
            <w:rtl/>
          </w:rPr>
          <w:t>הצהרה</w:t>
        </w:r>
        <w:r w:rsidR="0031348F" w:rsidRPr="00DE49AC">
          <w:rPr>
            <w:rStyle w:val="Hyperlink"/>
            <w:rFonts w:ascii="David" w:hAnsi="David"/>
            <w:noProof/>
            <w:rtl/>
          </w:rPr>
          <w:t xml:space="preserve"> </w:t>
        </w:r>
        <w:r w:rsidR="0031348F" w:rsidRPr="00DE49AC">
          <w:rPr>
            <w:rStyle w:val="Hyperlink"/>
            <w:rFonts w:ascii="David" w:hAnsi="David" w:hint="eastAsia"/>
            <w:noProof/>
            <w:rtl/>
          </w:rPr>
          <w:t>כללית</w:t>
        </w:r>
        <w:r w:rsidR="0031348F" w:rsidRPr="00DE49AC">
          <w:rPr>
            <w:rStyle w:val="Hyperlink"/>
            <w:rFonts w:ascii="David" w:hAnsi="David"/>
            <w:noProof/>
            <w:rtl/>
          </w:rPr>
          <w:t>)</w:t>
        </w:r>
        <w:r w:rsidR="0031348F">
          <w:rPr>
            <w:noProof/>
            <w:webHidden/>
            <w:rtl/>
          </w:rPr>
          <w:tab/>
        </w:r>
        <w:r w:rsidR="0031348F">
          <w:rPr>
            <w:noProof/>
            <w:webHidden/>
            <w:rtl/>
          </w:rPr>
          <w:fldChar w:fldCharType="begin"/>
        </w:r>
        <w:r w:rsidR="0031348F">
          <w:rPr>
            <w:noProof/>
            <w:webHidden/>
            <w:rtl/>
          </w:rPr>
          <w:instrText xml:space="preserve"> </w:instrText>
        </w:r>
        <w:r w:rsidR="0031348F">
          <w:rPr>
            <w:noProof/>
            <w:webHidden/>
          </w:rPr>
          <w:instrText>PAGEREF</w:instrText>
        </w:r>
        <w:r w:rsidR="0031348F">
          <w:rPr>
            <w:noProof/>
            <w:webHidden/>
            <w:rtl/>
          </w:rPr>
          <w:instrText xml:space="preserve"> _</w:instrText>
        </w:r>
        <w:r w:rsidR="0031348F">
          <w:rPr>
            <w:noProof/>
            <w:webHidden/>
          </w:rPr>
          <w:instrText>Toc163130778 \h</w:instrText>
        </w:r>
        <w:r w:rsidR="0031348F">
          <w:rPr>
            <w:noProof/>
            <w:webHidden/>
            <w:rtl/>
          </w:rPr>
          <w:instrText xml:space="preserve"> </w:instrText>
        </w:r>
        <w:r w:rsidR="0031348F">
          <w:rPr>
            <w:noProof/>
            <w:webHidden/>
            <w:rtl/>
          </w:rPr>
        </w:r>
        <w:r w:rsidR="0031348F">
          <w:rPr>
            <w:noProof/>
            <w:webHidden/>
            <w:rtl/>
          </w:rPr>
          <w:fldChar w:fldCharType="separate"/>
        </w:r>
        <w:r w:rsidR="0031348F">
          <w:rPr>
            <w:noProof/>
            <w:webHidden/>
            <w:rtl/>
          </w:rPr>
          <w:t>67</w:t>
        </w:r>
        <w:r w:rsidR="0031348F">
          <w:rPr>
            <w:noProof/>
            <w:webHidden/>
            <w:rtl/>
          </w:rPr>
          <w:fldChar w:fldCharType="end"/>
        </w:r>
      </w:hyperlink>
    </w:p>
    <w:p w14:paraId="18D533BF" w14:textId="19AF81EB" w:rsidR="0031348F" w:rsidRDefault="00F110EF">
      <w:pPr>
        <w:pStyle w:val="TOC1"/>
        <w:rPr>
          <w:rFonts w:asciiTheme="minorHAnsi" w:eastAsiaTheme="minorEastAsia" w:hAnsiTheme="minorHAnsi" w:cstheme="minorBidi"/>
          <w:noProof/>
          <w:kern w:val="2"/>
          <w:rtl/>
          <w14:ligatures w14:val="standardContextual"/>
        </w:rPr>
      </w:pPr>
      <w:hyperlink w:anchor="_Toc163130779" w:history="1">
        <w:r w:rsidR="0031348F" w:rsidRPr="00DE49AC">
          <w:rPr>
            <w:rStyle w:val="Hyperlink"/>
            <w:rFonts w:hint="eastAsia"/>
            <w:noProof/>
            <w:rtl/>
          </w:rPr>
          <w:t>נספח</w:t>
        </w:r>
        <w:r w:rsidR="0031348F" w:rsidRPr="00DE49AC">
          <w:rPr>
            <w:rStyle w:val="Hyperlink"/>
            <w:noProof/>
            <w:rtl/>
          </w:rPr>
          <w:t xml:space="preserve"> </w:t>
        </w:r>
        <w:r w:rsidR="0031348F" w:rsidRPr="00DE49AC">
          <w:rPr>
            <w:rStyle w:val="Hyperlink"/>
            <w:rFonts w:hint="eastAsia"/>
            <w:noProof/>
            <w:rtl/>
          </w:rPr>
          <w:t>ד</w:t>
        </w:r>
        <w:r w:rsidR="0031348F" w:rsidRPr="00DE49AC">
          <w:rPr>
            <w:rStyle w:val="Hyperlink"/>
            <w:noProof/>
            <w:rtl/>
          </w:rPr>
          <w:t xml:space="preserve">'8 – </w:t>
        </w:r>
        <w:r w:rsidR="0031348F" w:rsidRPr="00DE49AC">
          <w:rPr>
            <w:rStyle w:val="Hyperlink"/>
            <w:rFonts w:hint="eastAsia"/>
            <w:noProof/>
            <w:rtl/>
          </w:rPr>
          <w:t>תצהיר</w:t>
        </w:r>
        <w:r w:rsidR="0031348F" w:rsidRPr="00DE49AC">
          <w:rPr>
            <w:rStyle w:val="Hyperlink"/>
            <w:noProof/>
            <w:rtl/>
          </w:rPr>
          <w:t xml:space="preserve"> </w:t>
        </w:r>
        <w:r w:rsidR="0031348F" w:rsidRPr="00DE49AC">
          <w:rPr>
            <w:rStyle w:val="Hyperlink"/>
            <w:rFonts w:hint="eastAsia"/>
            <w:noProof/>
            <w:rtl/>
          </w:rPr>
          <w:t>בדבר</w:t>
        </w:r>
        <w:r w:rsidR="0031348F" w:rsidRPr="00DE49AC">
          <w:rPr>
            <w:rStyle w:val="Hyperlink"/>
            <w:noProof/>
            <w:rtl/>
          </w:rPr>
          <w:t xml:space="preserve"> </w:t>
        </w:r>
        <w:r w:rsidR="0031348F" w:rsidRPr="00DE49AC">
          <w:rPr>
            <w:rStyle w:val="Hyperlink"/>
            <w:rFonts w:hint="eastAsia"/>
            <w:noProof/>
            <w:rtl/>
          </w:rPr>
          <w:t>שימוש</w:t>
        </w:r>
        <w:r w:rsidR="0031348F" w:rsidRPr="00DE49AC">
          <w:rPr>
            <w:rStyle w:val="Hyperlink"/>
            <w:noProof/>
            <w:rtl/>
          </w:rPr>
          <w:t xml:space="preserve"> </w:t>
        </w:r>
        <w:r w:rsidR="0031348F" w:rsidRPr="00DE49AC">
          <w:rPr>
            <w:rStyle w:val="Hyperlink"/>
            <w:rFonts w:hint="eastAsia"/>
            <w:noProof/>
            <w:rtl/>
          </w:rPr>
          <w:t>בתוכנות</w:t>
        </w:r>
        <w:r w:rsidR="0031348F" w:rsidRPr="00DE49AC">
          <w:rPr>
            <w:rStyle w:val="Hyperlink"/>
            <w:noProof/>
            <w:rtl/>
          </w:rPr>
          <w:t xml:space="preserve"> </w:t>
        </w:r>
        <w:r w:rsidR="0031348F" w:rsidRPr="00DE49AC">
          <w:rPr>
            <w:rStyle w:val="Hyperlink"/>
            <w:rFonts w:hint="eastAsia"/>
            <w:noProof/>
            <w:rtl/>
          </w:rPr>
          <w:t>מקור</w:t>
        </w:r>
        <w:r w:rsidR="0031348F">
          <w:rPr>
            <w:noProof/>
            <w:webHidden/>
            <w:rtl/>
          </w:rPr>
          <w:tab/>
        </w:r>
        <w:r w:rsidR="0031348F">
          <w:rPr>
            <w:noProof/>
            <w:webHidden/>
            <w:rtl/>
          </w:rPr>
          <w:fldChar w:fldCharType="begin"/>
        </w:r>
        <w:r w:rsidR="0031348F">
          <w:rPr>
            <w:noProof/>
            <w:webHidden/>
            <w:rtl/>
          </w:rPr>
          <w:instrText xml:space="preserve"> </w:instrText>
        </w:r>
        <w:r w:rsidR="0031348F">
          <w:rPr>
            <w:noProof/>
            <w:webHidden/>
          </w:rPr>
          <w:instrText>PAGEREF</w:instrText>
        </w:r>
        <w:r w:rsidR="0031348F">
          <w:rPr>
            <w:noProof/>
            <w:webHidden/>
            <w:rtl/>
          </w:rPr>
          <w:instrText xml:space="preserve"> _</w:instrText>
        </w:r>
        <w:r w:rsidR="0031348F">
          <w:rPr>
            <w:noProof/>
            <w:webHidden/>
          </w:rPr>
          <w:instrText>Toc163130779 \h</w:instrText>
        </w:r>
        <w:r w:rsidR="0031348F">
          <w:rPr>
            <w:noProof/>
            <w:webHidden/>
            <w:rtl/>
          </w:rPr>
          <w:instrText xml:space="preserve"> </w:instrText>
        </w:r>
        <w:r w:rsidR="0031348F">
          <w:rPr>
            <w:noProof/>
            <w:webHidden/>
            <w:rtl/>
          </w:rPr>
        </w:r>
        <w:r w:rsidR="0031348F">
          <w:rPr>
            <w:noProof/>
            <w:webHidden/>
            <w:rtl/>
          </w:rPr>
          <w:fldChar w:fldCharType="separate"/>
        </w:r>
        <w:r w:rsidR="0031348F">
          <w:rPr>
            <w:noProof/>
            <w:webHidden/>
            <w:rtl/>
          </w:rPr>
          <w:t>69</w:t>
        </w:r>
        <w:r w:rsidR="0031348F">
          <w:rPr>
            <w:noProof/>
            <w:webHidden/>
            <w:rtl/>
          </w:rPr>
          <w:fldChar w:fldCharType="end"/>
        </w:r>
      </w:hyperlink>
    </w:p>
    <w:p w14:paraId="462EEA32" w14:textId="59A49C1B" w:rsidR="0031348F" w:rsidRDefault="00F110EF">
      <w:pPr>
        <w:pStyle w:val="TOC1"/>
        <w:rPr>
          <w:rFonts w:asciiTheme="minorHAnsi" w:eastAsiaTheme="minorEastAsia" w:hAnsiTheme="minorHAnsi" w:cstheme="minorBidi"/>
          <w:noProof/>
          <w:kern w:val="2"/>
          <w:rtl/>
          <w14:ligatures w14:val="standardContextual"/>
        </w:rPr>
      </w:pPr>
      <w:hyperlink w:anchor="_Toc163130780" w:history="1">
        <w:r w:rsidR="0031348F" w:rsidRPr="00DE49AC">
          <w:rPr>
            <w:rStyle w:val="Hyperlink"/>
            <w:rFonts w:hint="eastAsia"/>
            <w:noProof/>
            <w:rtl/>
          </w:rPr>
          <w:t>נספח</w:t>
        </w:r>
        <w:r w:rsidR="0031348F" w:rsidRPr="00DE49AC">
          <w:rPr>
            <w:rStyle w:val="Hyperlink"/>
            <w:noProof/>
            <w:rtl/>
          </w:rPr>
          <w:t xml:space="preserve"> </w:t>
        </w:r>
        <w:r w:rsidR="0031348F" w:rsidRPr="00DE49AC">
          <w:rPr>
            <w:rStyle w:val="Hyperlink"/>
            <w:rFonts w:hint="eastAsia"/>
            <w:noProof/>
            <w:rtl/>
          </w:rPr>
          <w:t>ד</w:t>
        </w:r>
        <w:r w:rsidR="0031348F" w:rsidRPr="00DE49AC">
          <w:rPr>
            <w:rStyle w:val="Hyperlink"/>
            <w:noProof/>
            <w:rtl/>
          </w:rPr>
          <w:t xml:space="preserve">' 9 - </w:t>
        </w:r>
        <w:r w:rsidR="0031348F" w:rsidRPr="00DE49AC">
          <w:rPr>
            <w:rStyle w:val="Hyperlink"/>
            <w:rFonts w:hint="eastAsia"/>
            <w:noProof/>
            <w:rtl/>
          </w:rPr>
          <w:t>הצהרה</w:t>
        </w:r>
        <w:r w:rsidR="0031348F" w:rsidRPr="00DE49AC">
          <w:rPr>
            <w:rStyle w:val="Hyperlink"/>
            <w:noProof/>
            <w:rtl/>
          </w:rPr>
          <w:t xml:space="preserve"> </w:t>
        </w:r>
        <w:r w:rsidR="0031348F" w:rsidRPr="00DE49AC">
          <w:rPr>
            <w:rStyle w:val="Hyperlink"/>
            <w:rFonts w:hint="eastAsia"/>
            <w:noProof/>
            <w:rtl/>
          </w:rPr>
          <w:t>בדבר</w:t>
        </w:r>
        <w:r w:rsidR="0031348F" w:rsidRPr="00DE49AC">
          <w:rPr>
            <w:rStyle w:val="Hyperlink"/>
            <w:noProof/>
            <w:rtl/>
          </w:rPr>
          <w:t xml:space="preserve"> </w:t>
        </w:r>
        <w:r w:rsidR="0031348F" w:rsidRPr="00DE49AC">
          <w:rPr>
            <w:rStyle w:val="Hyperlink"/>
            <w:rFonts w:hint="eastAsia"/>
            <w:noProof/>
            <w:rtl/>
          </w:rPr>
          <w:t>קיום</w:t>
        </w:r>
        <w:r w:rsidR="0031348F" w:rsidRPr="00DE49AC">
          <w:rPr>
            <w:rStyle w:val="Hyperlink"/>
            <w:noProof/>
            <w:rtl/>
          </w:rPr>
          <w:t xml:space="preserve"> </w:t>
        </w:r>
        <w:r w:rsidR="0031348F" w:rsidRPr="00DE49AC">
          <w:rPr>
            <w:rStyle w:val="Hyperlink"/>
            <w:rFonts w:hint="eastAsia"/>
            <w:noProof/>
            <w:rtl/>
          </w:rPr>
          <w:t>הוראות</w:t>
        </w:r>
        <w:r w:rsidR="0031348F" w:rsidRPr="00DE49AC">
          <w:rPr>
            <w:rStyle w:val="Hyperlink"/>
            <w:noProof/>
            <w:rtl/>
          </w:rPr>
          <w:t xml:space="preserve"> </w:t>
        </w:r>
        <w:r w:rsidR="0031348F" w:rsidRPr="00DE49AC">
          <w:rPr>
            <w:rStyle w:val="Hyperlink"/>
            <w:rFonts w:hint="eastAsia"/>
            <w:noProof/>
            <w:rtl/>
          </w:rPr>
          <w:t>חוק</w:t>
        </w:r>
        <w:r w:rsidR="0031348F" w:rsidRPr="00DE49AC">
          <w:rPr>
            <w:rStyle w:val="Hyperlink"/>
            <w:noProof/>
            <w:rtl/>
          </w:rPr>
          <w:t xml:space="preserve"> </w:t>
        </w:r>
        <w:r w:rsidR="0031348F" w:rsidRPr="00DE49AC">
          <w:rPr>
            <w:rStyle w:val="Hyperlink"/>
            <w:rFonts w:hint="eastAsia"/>
            <w:noProof/>
            <w:rtl/>
          </w:rPr>
          <w:t>שוויון</w:t>
        </w:r>
        <w:r w:rsidR="0031348F" w:rsidRPr="00DE49AC">
          <w:rPr>
            <w:rStyle w:val="Hyperlink"/>
            <w:noProof/>
            <w:rtl/>
          </w:rPr>
          <w:t xml:space="preserve"> </w:t>
        </w:r>
        <w:r w:rsidR="0031348F" w:rsidRPr="00DE49AC">
          <w:rPr>
            <w:rStyle w:val="Hyperlink"/>
            <w:rFonts w:hint="eastAsia"/>
            <w:noProof/>
            <w:rtl/>
          </w:rPr>
          <w:t>זכויות</w:t>
        </w:r>
        <w:r w:rsidR="0031348F" w:rsidRPr="00DE49AC">
          <w:rPr>
            <w:rStyle w:val="Hyperlink"/>
            <w:noProof/>
            <w:rtl/>
          </w:rPr>
          <w:t xml:space="preserve"> </w:t>
        </w:r>
        <w:r w:rsidR="0031348F" w:rsidRPr="00DE49AC">
          <w:rPr>
            <w:rStyle w:val="Hyperlink"/>
            <w:rFonts w:hint="eastAsia"/>
            <w:noProof/>
            <w:rtl/>
          </w:rPr>
          <w:t>לאנשים</w:t>
        </w:r>
        <w:r w:rsidR="0031348F" w:rsidRPr="00DE49AC">
          <w:rPr>
            <w:rStyle w:val="Hyperlink"/>
            <w:noProof/>
            <w:rtl/>
          </w:rPr>
          <w:t xml:space="preserve"> </w:t>
        </w:r>
        <w:r w:rsidR="0031348F" w:rsidRPr="00DE49AC">
          <w:rPr>
            <w:rStyle w:val="Hyperlink"/>
            <w:rFonts w:hint="eastAsia"/>
            <w:noProof/>
            <w:rtl/>
          </w:rPr>
          <w:t>עם</w:t>
        </w:r>
        <w:r w:rsidR="0031348F" w:rsidRPr="00DE49AC">
          <w:rPr>
            <w:rStyle w:val="Hyperlink"/>
            <w:noProof/>
            <w:rtl/>
          </w:rPr>
          <w:t xml:space="preserve"> </w:t>
        </w:r>
        <w:r w:rsidR="0031348F" w:rsidRPr="00DE49AC">
          <w:rPr>
            <w:rStyle w:val="Hyperlink"/>
            <w:rFonts w:hint="eastAsia"/>
            <w:noProof/>
            <w:rtl/>
          </w:rPr>
          <w:t>מוגבלות</w:t>
        </w:r>
        <w:r w:rsidR="0031348F">
          <w:rPr>
            <w:noProof/>
            <w:webHidden/>
            <w:rtl/>
          </w:rPr>
          <w:tab/>
        </w:r>
        <w:r w:rsidR="0031348F">
          <w:rPr>
            <w:noProof/>
            <w:webHidden/>
            <w:rtl/>
          </w:rPr>
          <w:fldChar w:fldCharType="begin"/>
        </w:r>
        <w:r w:rsidR="0031348F">
          <w:rPr>
            <w:noProof/>
            <w:webHidden/>
            <w:rtl/>
          </w:rPr>
          <w:instrText xml:space="preserve"> </w:instrText>
        </w:r>
        <w:r w:rsidR="0031348F">
          <w:rPr>
            <w:noProof/>
            <w:webHidden/>
          </w:rPr>
          <w:instrText>PAGEREF</w:instrText>
        </w:r>
        <w:r w:rsidR="0031348F">
          <w:rPr>
            <w:noProof/>
            <w:webHidden/>
            <w:rtl/>
          </w:rPr>
          <w:instrText xml:space="preserve"> _</w:instrText>
        </w:r>
        <w:r w:rsidR="0031348F">
          <w:rPr>
            <w:noProof/>
            <w:webHidden/>
          </w:rPr>
          <w:instrText>Toc163130780 \h</w:instrText>
        </w:r>
        <w:r w:rsidR="0031348F">
          <w:rPr>
            <w:noProof/>
            <w:webHidden/>
            <w:rtl/>
          </w:rPr>
          <w:instrText xml:space="preserve"> </w:instrText>
        </w:r>
        <w:r w:rsidR="0031348F">
          <w:rPr>
            <w:noProof/>
            <w:webHidden/>
            <w:rtl/>
          </w:rPr>
        </w:r>
        <w:r w:rsidR="0031348F">
          <w:rPr>
            <w:noProof/>
            <w:webHidden/>
            <w:rtl/>
          </w:rPr>
          <w:fldChar w:fldCharType="separate"/>
        </w:r>
        <w:r w:rsidR="0031348F">
          <w:rPr>
            <w:noProof/>
            <w:webHidden/>
            <w:rtl/>
          </w:rPr>
          <w:t>70</w:t>
        </w:r>
        <w:r w:rsidR="0031348F">
          <w:rPr>
            <w:noProof/>
            <w:webHidden/>
            <w:rtl/>
          </w:rPr>
          <w:fldChar w:fldCharType="end"/>
        </w:r>
      </w:hyperlink>
    </w:p>
    <w:p w14:paraId="10DB68C4" w14:textId="33862CD5" w:rsidR="0031348F" w:rsidRDefault="00F110EF">
      <w:pPr>
        <w:pStyle w:val="TOC1"/>
        <w:rPr>
          <w:rFonts w:asciiTheme="minorHAnsi" w:eastAsiaTheme="minorEastAsia" w:hAnsiTheme="minorHAnsi" w:cstheme="minorBidi"/>
          <w:noProof/>
          <w:kern w:val="2"/>
          <w:rtl/>
          <w14:ligatures w14:val="standardContextual"/>
        </w:rPr>
      </w:pPr>
      <w:hyperlink w:anchor="_Toc163130781" w:history="1">
        <w:r w:rsidR="0031348F" w:rsidRPr="00DE49AC">
          <w:rPr>
            <w:rStyle w:val="Hyperlink"/>
            <w:rFonts w:hint="eastAsia"/>
            <w:noProof/>
            <w:rtl/>
          </w:rPr>
          <w:t>נספח</w:t>
        </w:r>
        <w:r w:rsidR="0031348F" w:rsidRPr="00DE49AC">
          <w:rPr>
            <w:rStyle w:val="Hyperlink"/>
            <w:noProof/>
            <w:rtl/>
          </w:rPr>
          <w:t xml:space="preserve"> </w:t>
        </w:r>
        <w:r w:rsidR="0031348F" w:rsidRPr="00DE49AC">
          <w:rPr>
            <w:rStyle w:val="Hyperlink"/>
            <w:rFonts w:hint="eastAsia"/>
            <w:noProof/>
            <w:rtl/>
          </w:rPr>
          <w:t>ד</w:t>
        </w:r>
        <w:r w:rsidR="0031348F" w:rsidRPr="00DE49AC">
          <w:rPr>
            <w:rStyle w:val="Hyperlink"/>
            <w:noProof/>
            <w:rtl/>
          </w:rPr>
          <w:t xml:space="preserve">' 10 </w:t>
        </w:r>
        <w:r w:rsidR="0031348F" w:rsidRPr="00DE49AC">
          <w:rPr>
            <w:rStyle w:val="Hyperlink"/>
            <w:rFonts w:hint="eastAsia"/>
            <w:noProof/>
            <w:rtl/>
          </w:rPr>
          <w:t>לחוברת</w:t>
        </w:r>
        <w:r w:rsidR="0031348F" w:rsidRPr="00DE49AC">
          <w:rPr>
            <w:rStyle w:val="Hyperlink"/>
            <w:noProof/>
            <w:rtl/>
          </w:rPr>
          <w:t xml:space="preserve"> </w:t>
        </w:r>
        <w:r w:rsidR="0031348F" w:rsidRPr="00DE49AC">
          <w:rPr>
            <w:rStyle w:val="Hyperlink"/>
            <w:rFonts w:hint="eastAsia"/>
            <w:noProof/>
            <w:rtl/>
          </w:rPr>
          <w:t>ההצעה</w:t>
        </w:r>
        <w:r w:rsidR="0031348F" w:rsidRPr="00DE49AC">
          <w:rPr>
            <w:rStyle w:val="Hyperlink"/>
            <w:noProof/>
            <w:rtl/>
          </w:rPr>
          <w:t xml:space="preserve"> - </w:t>
        </w:r>
        <w:r w:rsidR="0031348F" w:rsidRPr="00DE49AC">
          <w:rPr>
            <w:rStyle w:val="Hyperlink"/>
            <w:rFonts w:hint="eastAsia"/>
            <w:noProof/>
            <w:rtl/>
          </w:rPr>
          <w:t>התחייבות</w:t>
        </w:r>
        <w:r w:rsidR="0031348F" w:rsidRPr="00DE49AC">
          <w:rPr>
            <w:rStyle w:val="Hyperlink"/>
            <w:noProof/>
            <w:rtl/>
          </w:rPr>
          <w:t xml:space="preserve"> </w:t>
        </w:r>
        <w:r w:rsidR="0031348F" w:rsidRPr="00DE49AC">
          <w:rPr>
            <w:rStyle w:val="Hyperlink"/>
            <w:rFonts w:hint="eastAsia"/>
            <w:noProof/>
            <w:rtl/>
          </w:rPr>
          <w:t>להימנע</w:t>
        </w:r>
        <w:r w:rsidR="0031348F" w:rsidRPr="00DE49AC">
          <w:rPr>
            <w:rStyle w:val="Hyperlink"/>
            <w:noProof/>
            <w:rtl/>
          </w:rPr>
          <w:t xml:space="preserve"> </w:t>
        </w:r>
        <w:r w:rsidR="0031348F" w:rsidRPr="00DE49AC">
          <w:rPr>
            <w:rStyle w:val="Hyperlink"/>
            <w:rFonts w:hint="eastAsia"/>
            <w:noProof/>
            <w:rtl/>
          </w:rPr>
          <w:t>מניגוד</w:t>
        </w:r>
        <w:r w:rsidR="0031348F" w:rsidRPr="00DE49AC">
          <w:rPr>
            <w:rStyle w:val="Hyperlink"/>
            <w:noProof/>
            <w:rtl/>
          </w:rPr>
          <w:t xml:space="preserve"> </w:t>
        </w:r>
        <w:r w:rsidR="0031348F" w:rsidRPr="00DE49AC">
          <w:rPr>
            <w:rStyle w:val="Hyperlink"/>
            <w:rFonts w:hint="eastAsia"/>
            <w:noProof/>
            <w:rtl/>
          </w:rPr>
          <w:t>עניינים</w:t>
        </w:r>
        <w:r w:rsidR="0031348F">
          <w:rPr>
            <w:noProof/>
            <w:webHidden/>
            <w:rtl/>
          </w:rPr>
          <w:tab/>
        </w:r>
        <w:r w:rsidR="0031348F">
          <w:rPr>
            <w:noProof/>
            <w:webHidden/>
            <w:rtl/>
          </w:rPr>
          <w:fldChar w:fldCharType="begin"/>
        </w:r>
        <w:r w:rsidR="0031348F">
          <w:rPr>
            <w:noProof/>
            <w:webHidden/>
            <w:rtl/>
          </w:rPr>
          <w:instrText xml:space="preserve"> </w:instrText>
        </w:r>
        <w:r w:rsidR="0031348F">
          <w:rPr>
            <w:noProof/>
            <w:webHidden/>
          </w:rPr>
          <w:instrText>PAGEREF</w:instrText>
        </w:r>
        <w:r w:rsidR="0031348F">
          <w:rPr>
            <w:noProof/>
            <w:webHidden/>
            <w:rtl/>
          </w:rPr>
          <w:instrText xml:space="preserve"> _</w:instrText>
        </w:r>
        <w:r w:rsidR="0031348F">
          <w:rPr>
            <w:noProof/>
            <w:webHidden/>
          </w:rPr>
          <w:instrText>Toc163130781 \h</w:instrText>
        </w:r>
        <w:r w:rsidR="0031348F">
          <w:rPr>
            <w:noProof/>
            <w:webHidden/>
            <w:rtl/>
          </w:rPr>
          <w:instrText xml:space="preserve"> </w:instrText>
        </w:r>
        <w:r w:rsidR="0031348F">
          <w:rPr>
            <w:noProof/>
            <w:webHidden/>
            <w:rtl/>
          </w:rPr>
        </w:r>
        <w:r w:rsidR="0031348F">
          <w:rPr>
            <w:noProof/>
            <w:webHidden/>
            <w:rtl/>
          </w:rPr>
          <w:fldChar w:fldCharType="separate"/>
        </w:r>
        <w:r w:rsidR="0031348F">
          <w:rPr>
            <w:noProof/>
            <w:webHidden/>
            <w:rtl/>
          </w:rPr>
          <w:t>71</w:t>
        </w:r>
        <w:r w:rsidR="0031348F">
          <w:rPr>
            <w:noProof/>
            <w:webHidden/>
            <w:rtl/>
          </w:rPr>
          <w:fldChar w:fldCharType="end"/>
        </w:r>
      </w:hyperlink>
    </w:p>
    <w:p w14:paraId="4C4EF08F" w14:textId="47F2B5D5" w:rsidR="0031348F" w:rsidRDefault="00F110EF">
      <w:pPr>
        <w:pStyle w:val="TOC1"/>
        <w:rPr>
          <w:rFonts w:asciiTheme="minorHAnsi" w:eastAsiaTheme="minorEastAsia" w:hAnsiTheme="minorHAnsi" w:cstheme="minorBidi"/>
          <w:noProof/>
          <w:kern w:val="2"/>
          <w:rtl/>
          <w14:ligatures w14:val="standardContextual"/>
        </w:rPr>
      </w:pPr>
      <w:hyperlink w:anchor="_Toc163130782" w:history="1">
        <w:r w:rsidR="0031348F" w:rsidRPr="00DE49AC">
          <w:rPr>
            <w:rStyle w:val="Hyperlink"/>
            <w:rFonts w:hint="eastAsia"/>
            <w:noProof/>
            <w:rtl/>
          </w:rPr>
          <w:t>נספח</w:t>
        </w:r>
        <w:r w:rsidR="0031348F" w:rsidRPr="00DE49AC">
          <w:rPr>
            <w:rStyle w:val="Hyperlink"/>
            <w:noProof/>
            <w:rtl/>
          </w:rPr>
          <w:t xml:space="preserve"> </w:t>
        </w:r>
        <w:r w:rsidR="0031348F" w:rsidRPr="00DE49AC">
          <w:rPr>
            <w:rStyle w:val="Hyperlink"/>
            <w:rFonts w:hint="eastAsia"/>
            <w:noProof/>
            <w:rtl/>
          </w:rPr>
          <w:t>ד</w:t>
        </w:r>
        <w:r w:rsidR="0031348F" w:rsidRPr="00DE49AC">
          <w:rPr>
            <w:rStyle w:val="Hyperlink"/>
            <w:noProof/>
            <w:rtl/>
          </w:rPr>
          <w:t xml:space="preserve">' 11 – </w:t>
        </w:r>
        <w:r w:rsidR="0031348F" w:rsidRPr="00DE49AC">
          <w:rPr>
            <w:rStyle w:val="Hyperlink"/>
            <w:rFonts w:hint="eastAsia"/>
            <w:noProof/>
            <w:rtl/>
          </w:rPr>
          <w:t>תצהיר</w:t>
        </w:r>
        <w:r w:rsidR="0031348F" w:rsidRPr="00DE49AC">
          <w:rPr>
            <w:rStyle w:val="Hyperlink"/>
            <w:noProof/>
            <w:rtl/>
          </w:rPr>
          <w:t xml:space="preserve"> </w:t>
        </w:r>
        <w:r w:rsidR="0031348F" w:rsidRPr="00DE49AC">
          <w:rPr>
            <w:rStyle w:val="Hyperlink"/>
            <w:rFonts w:hint="eastAsia"/>
            <w:noProof/>
            <w:rtl/>
          </w:rPr>
          <w:t>עסק</w:t>
        </w:r>
        <w:r w:rsidR="0031348F" w:rsidRPr="00DE49AC">
          <w:rPr>
            <w:rStyle w:val="Hyperlink"/>
            <w:noProof/>
            <w:rtl/>
          </w:rPr>
          <w:t xml:space="preserve"> </w:t>
        </w:r>
        <w:r w:rsidR="0031348F" w:rsidRPr="00DE49AC">
          <w:rPr>
            <w:rStyle w:val="Hyperlink"/>
            <w:rFonts w:hint="eastAsia"/>
            <w:noProof/>
            <w:rtl/>
          </w:rPr>
          <w:t>בשליטת</w:t>
        </w:r>
        <w:r w:rsidR="0031348F" w:rsidRPr="00DE49AC">
          <w:rPr>
            <w:rStyle w:val="Hyperlink"/>
            <w:noProof/>
            <w:rtl/>
          </w:rPr>
          <w:t xml:space="preserve"> </w:t>
        </w:r>
        <w:r w:rsidR="0031348F" w:rsidRPr="00DE49AC">
          <w:rPr>
            <w:rStyle w:val="Hyperlink"/>
            <w:rFonts w:hint="eastAsia"/>
            <w:noProof/>
            <w:rtl/>
          </w:rPr>
          <w:t>אישה</w:t>
        </w:r>
        <w:r w:rsidR="0031348F">
          <w:rPr>
            <w:noProof/>
            <w:webHidden/>
            <w:rtl/>
          </w:rPr>
          <w:tab/>
        </w:r>
        <w:r w:rsidR="0031348F">
          <w:rPr>
            <w:noProof/>
            <w:webHidden/>
            <w:rtl/>
          </w:rPr>
          <w:fldChar w:fldCharType="begin"/>
        </w:r>
        <w:r w:rsidR="0031348F">
          <w:rPr>
            <w:noProof/>
            <w:webHidden/>
            <w:rtl/>
          </w:rPr>
          <w:instrText xml:space="preserve"> </w:instrText>
        </w:r>
        <w:r w:rsidR="0031348F">
          <w:rPr>
            <w:noProof/>
            <w:webHidden/>
          </w:rPr>
          <w:instrText>PAGEREF</w:instrText>
        </w:r>
        <w:r w:rsidR="0031348F">
          <w:rPr>
            <w:noProof/>
            <w:webHidden/>
            <w:rtl/>
          </w:rPr>
          <w:instrText xml:space="preserve"> _</w:instrText>
        </w:r>
        <w:r w:rsidR="0031348F">
          <w:rPr>
            <w:noProof/>
            <w:webHidden/>
          </w:rPr>
          <w:instrText>Toc163130782 \h</w:instrText>
        </w:r>
        <w:r w:rsidR="0031348F">
          <w:rPr>
            <w:noProof/>
            <w:webHidden/>
            <w:rtl/>
          </w:rPr>
          <w:instrText xml:space="preserve"> </w:instrText>
        </w:r>
        <w:r w:rsidR="0031348F">
          <w:rPr>
            <w:noProof/>
            <w:webHidden/>
            <w:rtl/>
          </w:rPr>
        </w:r>
        <w:r w:rsidR="0031348F">
          <w:rPr>
            <w:noProof/>
            <w:webHidden/>
            <w:rtl/>
          </w:rPr>
          <w:fldChar w:fldCharType="separate"/>
        </w:r>
        <w:r w:rsidR="0031348F">
          <w:rPr>
            <w:noProof/>
            <w:webHidden/>
            <w:rtl/>
          </w:rPr>
          <w:t>72</w:t>
        </w:r>
        <w:r w:rsidR="0031348F">
          <w:rPr>
            <w:noProof/>
            <w:webHidden/>
            <w:rtl/>
          </w:rPr>
          <w:fldChar w:fldCharType="end"/>
        </w:r>
      </w:hyperlink>
    </w:p>
    <w:p w14:paraId="0B6F7120" w14:textId="1A9177B1" w:rsidR="0031348F" w:rsidRDefault="00F110EF">
      <w:pPr>
        <w:pStyle w:val="TOC1"/>
        <w:rPr>
          <w:rFonts w:asciiTheme="minorHAnsi" w:eastAsiaTheme="minorEastAsia" w:hAnsiTheme="minorHAnsi" w:cstheme="minorBidi"/>
          <w:noProof/>
          <w:kern w:val="2"/>
          <w:rtl/>
          <w14:ligatures w14:val="standardContextual"/>
        </w:rPr>
      </w:pPr>
      <w:hyperlink w:anchor="_Toc163130783" w:history="1">
        <w:r w:rsidR="0031348F" w:rsidRPr="00DE49AC">
          <w:rPr>
            <w:rStyle w:val="Hyperlink"/>
            <w:rFonts w:hint="eastAsia"/>
            <w:noProof/>
            <w:rtl/>
          </w:rPr>
          <w:t>נספח</w:t>
        </w:r>
        <w:r w:rsidR="0031348F" w:rsidRPr="00DE49AC">
          <w:rPr>
            <w:rStyle w:val="Hyperlink"/>
            <w:noProof/>
            <w:rtl/>
          </w:rPr>
          <w:t xml:space="preserve"> </w:t>
        </w:r>
        <w:r w:rsidR="0031348F" w:rsidRPr="00DE49AC">
          <w:rPr>
            <w:rStyle w:val="Hyperlink"/>
            <w:rFonts w:hint="eastAsia"/>
            <w:noProof/>
            <w:rtl/>
          </w:rPr>
          <w:t>ד</w:t>
        </w:r>
        <w:r w:rsidR="0031348F" w:rsidRPr="00DE49AC">
          <w:rPr>
            <w:rStyle w:val="Hyperlink"/>
            <w:noProof/>
            <w:rtl/>
          </w:rPr>
          <w:t xml:space="preserve">'12  – </w:t>
        </w:r>
        <w:r w:rsidR="0031348F" w:rsidRPr="00DE49AC">
          <w:rPr>
            <w:rStyle w:val="Hyperlink"/>
            <w:rFonts w:hint="eastAsia"/>
            <w:noProof/>
            <w:rtl/>
          </w:rPr>
          <w:t>תצהיר</w:t>
        </w:r>
        <w:r w:rsidR="0031348F" w:rsidRPr="00DE49AC">
          <w:rPr>
            <w:rStyle w:val="Hyperlink"/>
            <w:noProof/>
            <w:rtl/>
          </w:rPr>
          <w:t xml:space="preserve"> </w:t>
        </w:r>
        <w:r w:rsidR="0031348F" w:rsidRPr="00DE49AC">
          <w:rPr>
            <w:rStyle w:val="Hyperlink"/>
            <w:rFonts w:hint="eastAsia"/>
            <w:noProof/>
            <w:rtl/>
          </w:rPr>
          <w:t>המציע</w:t>
        </w:r>
        <w:r w:rsidR="0031348F" w:rsidRPr="00DE49AC">
          <w:rPr>
            <w:rStyle w:val="Hyperlink"/>
            <w:noProof/>
            <w:rtl/>
          </w:rPr>
          <w:t xml:space="preserve"> </w:t>
        </w:r>
        <w:r w:rsidR="0031348F" w:rsidRPr="00DE49AC">
          <w:rPr>
            <w:rStyle w:val="Hyperlink"/>
            <w:rFonts w:hint="eastAsia"/>
            <w:noProof/>
            <w:rtl/>
          </w:rPr>
          <w:t>לגבי</w:t>
        </w:r>
        <w:r w:rsidR="0031348F" w:rsidRPr="00DE49AC">
          <w:rPr>
            <w:rStyle w:val="Hyperlink"/>
            <w:noProof/>
            <w:rtl/>
          </w:rPr>
          <w:t xml:space="preserve"> </w:t>
        </w:r>
        <w:r w:rsidR="0031348F" w:rsidRPr="00DE49AC">
          <w:rPr>
            <w:rStyle w:val="Hyperlink"/>
            <w:rFonts w:hint="eastAsia"/>
            <w:noProof/>
            <w:rtl/>
          </w:rPr>
          <w:t>יועצים</w:t>
        </w:r>
        <w:r w:rsidR="0031348F" w:rsidRPr="00DE49AC">
          <w:rPr>
            <w:rStyle w:val="Hyperlink"/>
            <w:noProof/>
            <w:rtl/>
          </w:rPr>
          <w:t xml:space="preserve">, </w:t>
        </w:r>
        <w:r w:rsidR="0031348F" w:rsidRPr="00DE49AC">
          <w:rPr>
            <w:rStyle w:val="Hyperlink"/>
            <w:rFonts w:hint="eastAsia"/>
            <w:noProof/>
            <w:rtl/>
          </w:rPr>
          <w:t>המסלולים</w:t>
        </w:r>
        <w:r w:rsidR="0031348F" w:rsidRPr="00DE49AC">
          <w:rPr>
            <w:rStyle w:val="Hyperlink"/>
            <w:noProof/>
            <w:rtl/>
          </w:rPr>
          <w:t xml:space="preserve"> </w:t>
        </w:r>
        <w:r w:rsidR="0031348F" w:rsidRPr="00DE49AC">
          <w:rPr>
            <w:rStyle w:val="Hyperlink"/>
            <w:rFonts w:hint="eastAsia"/>
            <w:noProof/>
            <w:rtl/>
          </w:rPr>
          <w:t>והמחוזות</w:t>
        </w:r>
        <w:r w:rsidR="0031348F" w:rsidRPr="00DE49AC">
          <w:rPr>
            <w:rStyle w:val="Hyperlink"/>
            <w:noProof/>
            <w:rtl/>
          </w:rPr>
          <w:t xml:space="preserve"> </w:t>
        </w:r>
        <w:r w:rsidR="0031348F" w:rsidRPr="00DE49AC">
          <w:rPr>
            <w:rStyle w:val="Hyperlink"/>
            <w:rFonts w:hint="eastAsia"/>
            <w:noProof/>
            <w:rtl/>
          </w:rPr>
          <w:t>הכלולים</w:t>
        </w:r>
        <w:r w:rsidR="0031348F" w:rsidRPr="00DE49AC">
          <w:rPr>
            <w:rStyle w:val="Hyperlink"/>
            <w:noProof/>
            <w:rtl/>
          </w:rPr>
          <w:t xml:space="preserve"> </w:t>
        </w:r>
        <w:r w:rsidR="0031348F" w:rsidRPr="00DE49AC">
          <w:rPr>
            <w:rStyle w:val="Hyperlink"/>
            <w:rFonts w:hint="eastAsia"/>
            <w:noProof/>
            <w:rtl/>
          </w:rPr>
          <w:t>בהצעה</w:t>
        </w:r>
        <w:r w:rsidR="0031348F">
          <w:rPr>
            <w:noProof/>
            <w:webHidden/>
            <w:rtl/>
          </w:rPr>
          <w:tab/>
        </w:r>
        <w:r w:rsidR="0031348F">
          <w:rPr>
            <w:noProof/>
            <w:webHidden/>
            <w:rtl/>
          </w:rPr>
          <w:fldChar w:fldCharType="begin"/>
        </w:r>
        <w:r w:rsidR="0031348F">
          <w:rPr>
            <w:noProof/>
            <w:webHidden/>
            <w:rtl/>
          </w:rPr>
          <w:instrText xml:space="preserve"> </w:instrText>
        </w:r>
        <w:r w:rsidR="0031348F">
          <w:rPr>
            <w:noProof/>
            <w:webHidden/>
          </w:rPr>
          <w:instrText>PAGEREF</w:instrText>
        </w:r>
        <w:r w:rsidR="0031348F">
          <w:rPr>
            <w:noProof/>
            <w:webHidden/>
            <w:rtl/>
          </w:rPr>
          <w:instrText xml:space="preserve"> _</w:instrText>
        </w:r>
        <w:r w:rsidR="0031348F">
          <w:rPr>
            <w:noProof/>
            <w:webHidden/>
          </w:rPr>
          <w:instrText>Toc163130783 \h</w:instrText>
        </w:r>
        <w:r w:rsidR="0031348F">
          <w:rPr>
            <w:noProof/>
            <w:webHidden/>
            <w:rtl/>
          </w:rPr>
          <w:instrText xml:space="preserve"> </w:instrText>
        </w:r>
        <w:r w:rsidR="0031348F">
          <w:rPr>
            <w:noProof/>
            <w:webHidden/>
            <w:rtl/>
          </w:rPr>
        </w:r>
        <w:r w:rsidR="0031348F">
          <w:rPr>
            <w:noProof/>
            <w:webHidden/>
            <w:rtl/>
          </w:rPr>
          <w:fldChar w:fldCharType="separate"/>
        </w:r>
        <w:r w:rsidR="0031348F">
          <w:rPr>
            <w:noProof/>
            <w:webHidden/>
            <w:rtl/>
          </w:rPr>
          <w:t>73</w:t>
        </w:r>
        <w:r w:rsidR="0031348F">
          <w:rPr>
            <w:noProof/>
            <w:webHidden/>
            <w:rtl/>
          </w:rPr>
          <w:fldChar w:fldCharType="end"/>
        </w:r>
      </w:hyperlink>
    </w:p>
    <w:p w14:paraId="4D537D90" w14:textId="4635FF4E" w:rsidR="0031348F" w:rsidRDefault="00F110EF">
      <w:pPr>
        <w:pStyle w:val="TOC1"/>
        <w:rPr>
          <w:rFonts w:asciiTheme="minorHAnsi" w:eastAsiaTheme="minorEastAsia" w:hAnsiTheme="minorHAnsi" w:cstheme="minorBidi"/>
          <w:noProof/>
          <w:kern w:val="2"/>
          <w:rtl/>
          <w14:ligatures w14:val="standardContextual"/>
        </w:rPr>
      </w:pPr>
      <w:hyperlink w:anchor="_Toc163130784" w:history="1">
        <w:r w:rsidR="0031348F" w:rsidRPr="00DE49AC">
          <w:rPr>
            <w:rStyle w:val="Hyperlink"/>
            <w:rFonts w:hint="eastAsia"/>
            <w:noProof/>
            <w:rtl/>
          </w:rPr>
          <w:t>נספח</w:t>
        </w:r>
        <w:r w:rsidR="0031348F" w:rsidRPr="00DE49AC">
          <w:rPr>
            <w:rStyle w:val="Hyperlink"/>
            <w:noProof/>
            <w:rtl/>
          </w:rPr>
          <w:t xml:space="preserve"> </w:t>
        </w:r>
        <w:r w:rsidR="0031348F" w:rsidRPr="00DE49AC">
          <w:rPr>
            <w:rStyle w:val="Hyperlink"/>
            <w:rFonts w:hint="eastAsia"/>
            <w:noProof/>
            <w:rtl/>
          </w:rPr>
          <w:t>ד</w:t>
        </w:r>
        <w:r w:rsidR="0031348F" w:rsidRPr="00DE49AC">
          <w:rPr>
            <w:rStyle w:val="Hyperlink"/>
            <w:noProof/>
            <w:rtl/>
          </w:rPr>
          <w:t xml:space="preserve">'13  – </w:t>
        </w:r>
        <w:r w:rsidR="0031348F" w:rsidRPr="00DE49AC">
          <w:rPr>
            <w:rStyle w:val="Hyperlink"/>
            <w:rFonts w:hint="eastAsia"/>
            <w:noProof/>
            <w:rtl/>
          </w:rPr>
          <w:t>ניסיון</w:t>
        </w:r>
        <w:r w:rsidR="0031348F" w:rsidRPr="00DE49AC">
          <w:rPr>
            <w:rStyle w:val="Hyperlink"/>
            <w:noProof/>
            <w:rtl/>
          </w:rPr>
          <w:t xml:space="preserve"> </w:t>
        </w:r>
        <w:r w:rsidR="0031348F" w:rsidRPr="00DE49AC">
          <w:rPr>
            <w:rStyle w:val="Hyperlink"/>
            <w:rFonts w:hint="eastAsia"/>
            <w:noProof/>
            <w:rtl/>
          </w:rPr>
          <w:t>והשכלת</w:t>
        </w:r>
        <w:r w:rsidR="0031348F" w:rsidRPr="00DE49AC">
          <w:rPr>
            <w:rStyle w:val="Hyperlink"/>
            <w:noProof/>
            <w:rtl/>
          </w:rPr>
          <w:t xml:space="preserve"> </w:t>
        </w:r>
        <w:r w:rsidR="0031348F" w:rsidRPr="00DE49AC">
          <w:rPr>
            <w:rStyle w:val="Hyperlink"/>
            <w:rFonts w:hint="eastAsia"/>
            <w:noProof/>
            <w:rtl/>
          </w:rPr>
          <w:t>היועץ</w:t>
        </w:r>
        <w:r w:rsidR="0031348F" w:rsidRPr="00DE49AC">
          <w:rPr>
            <w:rStyle w:val="Hyperlink"/>
            <w:noProof/>
            <w:rtl/>
          </w:rPr>
          <w:t xml:space="preserve"> (</w:t>
        </w:r>
        <w:r w:rsidR="0031348F" w:rsidRPr="00DE49AC">
          <w:rPr>
            <w:rStyle w:val="Hyperlink"/>
            <w:rFonts w:hint="eastAsia"/>
            <w:noProof/>
            <w:rtl/>
          </w:rPr>
          <w:t>יש</w:t>
        </w:r>
        <w:r w:rsidR="0031348F" w:rsidRPr="00DE49AC">
          <w:rPr>
            <w:rStyle w:val="Hyperlink"/>
            <w:noProof/>
            <w:rtl/>
          </w:rPr>
          <w:t xml:space="preserve"> </w:t>
        </w:r>
        <w:r w:rsidR="0031348F" w:rsidRPr="00DE49AC">
          <w:rPr>
            <w:rStyle w:val="Hyperlink"/>
            <w:rFonts w:hint="eastAsia"/>
            <w:noProof/>
            <w:rtl/>
          </w:rPr>
          <w:t>למלא</w:t>
        </w:r>
        <w:r w:rsidR="0031348F" w:rsidRPr="00DE49AC">
          <w:rPr>
            <w:rStyle w:val="Hyperlink"/>
            <w:noProof/>
            <w:rtl/>
          </w:rPr>
          <w:t xml:space="preserve"> </w:t>
        </w:r>
        <w:r w:rsidR="0031348F" w:rsidRPr="00DE49AC">
          <w:rPr>
            <w:rStyle w:val="Hyperlink"/>
            <w:rFonts w:hint="eastAsia"/>
            <w:noProof/>
            <w:rtl/>
          </w:rPr>
          <w:t>עבור</w:t>
        </w:r>
        <w:r w:rsidR="0031348F" w:rsidRPr="00DE49AC">
          <w:rPr>
            <w:rStyle w:val="Hyperlink"/>
            <w:noProof/>
            <w:rtl/>
          </w:rPr>
          <w:t xml:space="preserve"> </w:t>
        </w:r>
        <w:r w:rsidR="0031348F" w:rsidRPr="00DE49AC">
          <w:rPr>
            <w:rStyle w:val="Hyperlink"/>
            <w:rFonts w:hint="eastAsia"/>
            <w:noProof/>
            <w:rtl/>
          </w:rPr>
          <w:t>כל</w:t>
        </w:r>
        <w:r w:rsidR="0031348F" w:rsidRPr="00DE49AC">
          <w:rPr>
            <w:rStyle w:val="Hyperlink"/>
            <w:noProof/>
            <w:rtl/>
          </w:rPr>
          <w:t xml:space="preserve"> </w:t>
        </w:r>
        <w:r w:rsidR="0031348F" w:rsidRPr="00DE49AC">
          <w:rPr>
            <w:rStyle w:val="Hyperlink"/>
            <w:rFonts w:hint="eastAsia"/>
            <w:noProof/>
            <w:rtl/>
          </w:rPr>
          <w:t>יועץ</w:t>
        </w:r>
        <w:r w:rsidR="0031348F" w:rsidRPr="00DE49AC">
          <w:rPr>
            <w:rStyle w:val="Hyperlink"/>
            <w:noProof/>
            <w:rtl/>
          </w:rPr>
          <w:t xml:space="preserve"> </w:t>
        </w:r>
        <w:r w:rsidR="0031348F" w:rsidRPr="00DE49AC">
          <w:rPr>
            <w:rStyle w:val="Hyperlink"/>
            <w:rFonts w:hint="eastAsia"/>
            <w:noProof/>
            <w:rtl/>
          </w:rPr>
          <w:t>מועמד</w:t>
        </w:r>
        <w:r w:rsidR="0031348F" w:rsidRPr="00DE49AC">
          <w:rPr>
            <w:rStyle w:val="Hyperlink"/>
            <w:noProof/>
            <w:rtl/>
          </w:rPr>
          <w:t>)</w:t>
        </w:r>
        <w:r w:rsidR="0031348F">
          <w:rPr>
            <w:noProof/>
            <w:webHidden/>
            <w:rtl/>
          </w:rPr>
          <w:tab/>
        </w:r>
        <w:r w:rsidR="0031348F">
          <w:rPr>
            <w:noProof/>
            <w:webHidden/>
            <w:rtl/>
          </w:rPr>
          <w:fldChar w:fldCharType="begin"/>
        </w:r>
        <w:r w:rsidR="0031348F">
          <w:rPr>
            <w:noProof/>
            <w:webHidden/>
            <w:rtl/>
          </w:rPr>
          <w:instrText xml:space="preserve"> </w:instrText>
        </w:r>
        <w:r w:rsidR="0031348F">
          <w:rPr>
            <w:noProof/>
            <w:webHidden/>
          </w:rPr>
          <w:instrText>PAGEREF</w:instrText>
        </w:r>
        <w:r w:rsidR="0031348F">
          <w:rPr>
            <w:noProof/>
            <w:webHidden/>
            <w:rtl/>
          </w:rPr>
          <w:instrText xml:space="preserve"> _</w:instrText>
        </w:r>
        <w:r w:rsidR="0031348F">
          <w:rPr>
            <w:noProof/>
            <w:webHidden/>
          </w:rPr>
          <w:instrText>Toc163130784 \h</w:instrText>
        </w:r>
        <w:r w:rsidR="0031348F">
          <w:rPr>
            <w:noProof/>
            <w:webHidden/>
            <w:rtl/>
          </w:rPr>
          <w:instrText xml:space="preserve"> </w:instrText>
        </w:r>
        <w:r w:rsidR="0031348F">
          <w:rPr>
            <w:noProof/>
            <w:webHidden/>
            <w:rtl/>
          </w:rPr>
        </w:r>
        <w:r w:rsidR="0031348F">
          <w:rPr>
            <w:noProof/>
            <w:webHidden/>
            <w:rtl/>
          </w:rPr>
          <w:fldChar w:fldCharType="separate"/>
        </w:r>
        <w:r w:rsidR="0031348F">
          <w:rPr>
            <w:noProof/>
            <w:webHidden/>
            <w:rtl/>
          </w:rPr>
          <w:t>75</w:t>
        </w:r>
        <w:r w:rsidR="0031348F">
          <w:rPr>
            <w:noProof/>
            <w:webHidden/>
            <w:rtl/>
          </w:rPr>
          <w:fldChar w:fldCharType="end"/>
        </w:r>
      </w:hyperlink>
    </w:p>
    <w:p w14:paraId="1704EC36" w14:textId="1D0FFD06" w:rsidR="0031348F" w:rsidRDefault="00F110EF">
      <w:pPr>
        <w:pStyle w:val="TOC1"/>
        <w:rPr>
          <w:rFonts w:asciiTheme="minorHAnsi" w:eastAsiaTheme="minorEastAsia" w:hAnsiTheme="minorHAnsi" w:cstheme="minorBidi"/>
          <w:noProof/>
          <w:kern w:val="2"/>
          <w:rtl/>
          <w14:ligatures w14:val="standardContextual"/>
        </w:rPr>
      </w:pPr>
      <w:hyperlink w:anchor="_Toc163130785" w:history="1">
        <w:r w:rsidR="0031348F" w:rsidRPr="00DE49AC">
          <w:rPr>
            <w:rStyle w:val="Hyperlink"/>
            <w:rFonts w:hint="eastAsia"/>
            <w:noProof/>
            <w:rtl/>
          </w:rPr>
          <w:t>נספח</w:t>
        </w:r>
        <w:r w:rsidR="0031348F" w:rsidRPr="00DE49AC">
          <w:rPr>
            <w:rStyle w:val="Hyperlink"/>
            <w:noProof/>
            <w:rtl/>
          </w:rPr>
          <w:t xml:space="preserve"> </w:t>
        </w:r>
        <w:r w:rsidR="0031348F" w:rsidRPr="00DE49AC">
          <w:rPr>
            <w:rStyle w:val="Hyperlink"/>
            <w:rFonts w:hint="eastAsia"/>
            <w:noProof/>
            <w:rtl/>
          </w:rPr>
          <w:t>ד</w:t>
        </w:r>
        <w:r w:rsidR="0031348F" w:rsidRPr="00DE49AC">
          <w:rPr>
            <w:rStyle w:val="Hyperlink"/>
            <w:noProof/>
            <w:rtl/>
          </w:rPr>
          <w:t xml:space="preserve">'14 – </w:t>
        </w:r>
        <w:r w:rsidR="0031348F" w:rsidRPr="00DE49AC">
          <w:rPr>
            <w:rStyle w:val="Hyperlink"/>
            <w:rFonts w:hint="eastAsia"/>
            <w:noProof/>
            <w:rtl/>
          </w:rPr>
          <w:t>תצהיר</w:t>
        </w:r>
        <w:r w:rsidR="0031348F" w:rsidRPr="00DE49AC">
          <w:rPr>
            <w:rStyle w:val="Hyperlink"/>
            <w:noProof/>
            <w:rtl/>
          </w:rPr>
          <w:t xml:space="preserve"> </w:t>
        </w:r>
        <w:r w:rsidR="0031348F" w:rsidRPr="00DE49AC">
          <w:rPr>
            <w:rStyle w:val="Hyperlink"/>
            <w:rFonts w:hint="eastAsia"/>
            <w:noProof/>
            <w:rtl/>
          </w:rPr>
          <w:t>עוסק</w:t>
        </w:r>
        <w:r w:rsidR="0031348F" w:rsidRPr="00DE49AC">
          <w:rPr>
            <w:rStyle w:val="Hyperlink"/>
            <w:noProof/>
            <w:rtl/>
          </w:rPr>
          <w:t xml:space="preserve"> </w:t>
        </w:r>
        <w:r w:rsidR="0031348F" w:rsidRPr="00DE49AC">
          <w:rPr>
            <w:rStyle w:val="Hyperlink"/>
            <w:rFonts w:hint="eastAsia"/>
            <w:noProof/>
            <w:rtl/>
          </w:rPr>
          <w:t>פטור</w:t>
        </w:r>
        <w:r w:rsidR="0031348F" w:rsidRPr="00DE49AC">
          <w:rPr>
            <w:rStyle w:val="Hyperlink"/>
            <w:noProof/>
            <w:rtl/>
          </w:rPr>
          <w:t xml:space="preserve"> (</w:t>
        </w:r>
        <w:r w:rsidR="0031348F" w:rsidRPr="00DE49AC">
          <w:rPr>
            <w:rStyle w:val="Hyperlink"/>
            <w:rFonts w:hint="eastAsia"/>
            <w:noProof/>
            <w:rtl/>
          </w:rPr>
          <w:t>יוגש</w:t>
        </w:r>
        <w:r w:rsidR="0031348F" w:rsidRPr="00DE49AC">
          <w:rPr>
            <w:rStyle w:val="Hyperlink"/>
            <w:noProof/>
            <w:rtl/>
          </w:rPr>
          <w:t xml:space="preserve"> </w:t>
        </w:r>
        <w:r w:rsidR="0031348F" w:rsidRPr="00DE49AC">
          <w:rPr>
            <w:rStyle w:val="Hyperlink"/>
            <w:rFonts w:hint="eastAsia"/>
            <w:noProof/>
            <w:rtl/>
          </w:rPr>
          <w:t>רק</w:t>
        </w:r>
        <w:r w:rsidR="0031348F" w:rsidRPr="00DE49AC">
          <w:rPr>
            <w:rStyle w:val="Hyperlink"/>
            <w:noProof/>
            <w:rtl/>
          </w:rPr>
          <w:t xml:space="preserve"> </w:t>
        </w:r>
        <w:r w:rsidR="0031348F" w:rsidRPr="00DE49AC">
          <w:rPr>
            <w:rStyle w:val="Hyperlink"/>
            <w:rFonts w:hint="eastAsia"/>
            <w:noProof/>
            <w:rtl/>
          </w:rPr>
          <w:t>על</w:t>
        </w:r>
        <w:r w:rsidR="0031348F" w:rsidRPr="00DE49AC">
          <w:rPr>
            <w:rStyle w:val="Hyperlink"/>
            <w:noProof/>
            <w:rtl/>
          </w:rPr>
          <w:t xml:space="preserve"> </w:t>
        </w:r>
        <w:r w:rsidR="0031348F" w:rsidRPr="00DE49AC">
          <w:rPr>
            <w:rStyle w:val="Hyperlink"/>
            <w:rFonts w:hint="eastAsia"/>
            <w:noProof/>
            <w:rtl/>
          </w:rPr>
          <w:t>ידי</w:t>
        </w:r>
        <w:r w:rsidR="0031348F" w:rsidRPr="00DE49AC">
          <w:rPr>
            <w:rStyle w:val="Hyperlink"/>
            <w:noProof/>
            <w:rtl/>
          </w:rPr>
          <w:t xml:space="preserve"> </w:t>
        </w:r>
        <w:r w:rsidR="0031348F" w:rsidRPr="00DE49AC">
          <w:rPr>
            <w:rStyle w:val="Hyperlink"/>
            <w:rFonts w:hint="eastAsia"/>
            <w:noProof/>
            <w:rtl/>
          </w:rPr>
          <w:t>עוסק</w:t>
        </w:r>
        <w:r w:rsidR="0031348F" w:rsidRPr="00DE49AC">
          <w:rPr>
            <w:rStyle w:val="Hyperlink"/>
            <w:noProof/>
            <w:rtl/>
          </w:rPr>
          <w:t xml:space="preserve"> </w:t>
        </w:r>
        <w:r w:rsidR="0031348F" w:rsidRPr="00DE49AC">
          <w:rPr>
            <w:rStyle w:val="Hyperlink"/>
            <w:rFonts w:hint="eastAsia"/>
            <w:noProof/>
            <w:rtl/>
          </w:rPr>
          <w:t>פטור</w:t>
        </w:r>
        <w:r w:rsidR="0031348F" w:rsidRPr="00DE49AC">
          <w:rPr>
            <w:rStyle w:val="Hyperlink"/>
            <w:noProof/>
            <w:rtl/>
          </w:rPr>
          <w:t>)</w:t>
        </w:r>
        <w:r w:rsidR="0031348F">
          <w:rPr>
            <w:noProof/>
            <w:webHidden/>
            <w:rtl/>
          </w:rPr>
          <w:tab/>
        </w:r>
        <w:r w:rsidR="0031348F">
          <w:rPr>
            <w:noProof/>
            <w:webHidden/>
            <w:rtl/>
          </w:rPr>
          <w:fldChar w:fldCharType="begin"/>
        </w:r>
        <w:r w:rsidR="0031348F">
          <w:rPr>
            <w:noProof/>
            <w:webHidden/>
            <w:rtl/>
          </w:rPr>
          <w:instrText xml:space="preserve"> </w:instrText>
        </w:r>
        <w:r w:rsidR="0031348F">
          <w:rPr>
            <w:noProof/>
            <w:webHidden/>
          </w:rPr>
          <w:instrText>PAGEREF</w:instrText>
        </w:r>
        <w:r w:rsidR="0031348F">
          <w:rPr>
            <w:noProof/>
            <w:webHidden/>
            <w:rtl/>
          </w:rPr>
          <w:instrText xml:space="preserve"> _</w:instrText>
        </w:r>
        <w:r w:rsidR="0031348F">
          <w:rPr>
            <w:noProof/>
            <w:webHidden/>
          </w:rPr>
          <w:instrText>Toc163130785 \h</w:instrText>
        </w:r>
        <w:r w:rsidR="0031348F">
          <w:rPr>
            <w:noProof/>
            <w:webHidden/>
            <w:rtl/>
          </w:rPr>
          <w:instrText xml:space="preserve"> </w:instrText>
        </w:r>
        <w:r w:rsidR="0031348F">
          <w:rPr>
            <w:noProof/>
            <w:webHidden/>
            <w:rtl/>
          </w:rPr>
        </w:r>
        <w:r w:rsidR="0031348F">
          <w:rPr>
            <w:noProof/>
            <w:webHidden/>
            <w:rtl/>
          </w:rPr>
          <w:fldChar w:fldCharType="separate"/>
        </w:r>
        <w:r w:rsidR="0031348F">
          <w:rPr>
            <w:noProof/>
            <w:webHidden/>
            <w:rtl/>
          </w:rPr>
          <w:t>81</w:t>
        </w:r>
        <w:r w:rsidR="0031348F">
          <w:rPr>
            <w:noProof/>
            <w:webHidden/>
            <w:rtl/>
          </w:rPr>
          <w:fldChar w:fldCharType="end"/>
        </w:r>
      </w:hyperlink>
    </w:p>
    <w:p w14:paraId="32E68080" w14:textId="4726C7CE" w:rsidR="0031348F" w:rsidRDefault="00F110EF">
      <w:pPr>
        <w:pStyle w:val="TOC1"/>
        <w:rPr>
          <w:rFonts w:asciiTheme="minorHAnsi" w:eastAsiaTheme="minorEastAsia" w:hAnsiTheme="minorHAnsi" w:cstheme="minorBidi"/>
          <w:noProof/>
          <w:kern w:val="2"/>
          <w:rtl/>
          <w14:ligatures w14:val="standardContextual"/>
        </w:rPr>
      </w:pPr>
      <w:hyperlink w:anchor="_Toc163130786" w:history="1">
        <w:r w:rsidR="0031348F" w:rsidRPr="00DE49AC">
          <w:rPr>
            <w:rStyle w:val="Hyperlink"/>
            <w:rFonts w:hint="eastAsia"/>
            <w:noProof/>
            <w:rtl/>
          </w:rPr>
          <w:t>נספח</w:t>
        </w:r>
        <w:r w:rsidR="0031348F" w:rsidRPr="00DE49AC">
          <w:rPr>
            <w:rStyle w:val="Hyperlink"/>
            <w:noProof/>
            <w:rtl/>
          </w:rPr>
          <w:t xml:space="preserve"> </w:t>
        </w:r>
        <w:r w:rsidR="0031348F" w:rsidRPr="00DE49AC">
          <w:rPr>
            <w:rStyle w:val="Hyperlink"/>
            <w:rFonts w:hint="eastAsia"/>
            <w:noProof/>
            <w:rtl/>
          </w:rPr>
          <w:t>ה</w:t>
        </w:r>
        <w:r w:rsidR="0031348F" w:rsidRPr="00DE49AC">
          <w:rPr>
            <w:rStyle w:val="Hyperlink"/>
            <w:noProof/>
            <w:rtl/>
          </w:rPr>
          <w:t xml:space="preserve">' – </w:t>
        </w:r>
        <w:r w:rsidR="0031348F" w:rsidRPr="00DE49AC">
          <w:rPr>
            <w:rStyle w:val="Hyperlink"/>
            <w:rFonts w:hint="eastAsia"/>
            <w:noProof/>
            <w:rtl/>
          </w:rPr>
          <w:t>טופס</w:t>
        </w:r>
        <w:r w:rsidR="0031348F" w:rsidRPr="00DE49AC">
          <w:rPr>
            <w:rStyle w:val="Hyperlink"/>
            <w:noProof/>
            <w:rtl/>
          </w:rPr>
          <w:t xml:space="preserve"> </w:t>
        </w:r>
        <w:r w:rsidR="0031348F" w:rsidRPr="00DE49AC">
          <w:rPr>
            <w:rStyle w:val="Hyperlink"/>
            <w:rFonts w:hint="eastAsia"/>
            <w:noProof/>
            <w:rtl/>
          </w:rPr>
          <w:t>פרטי</w:t>
        </w:r>
        <w:r w:rsidR="0031348F" w:rsidRPr="00DE49AC">
          <w:rPr>
            <w:rStyle w:val="Hyperlink"/>
            <w:noProof/>
            <w:rtl/>
          </w:rPr>
          <w:t xml:space="preserve"> </w:t>
        </w:r>
        <w:r w:rsidR="0031348F" w:rsidRPr="00DE49AC">
          <w:rPr>
            <w:rStyle w:val="Hyperlink"/>
            <w:rFonts w:hint="eastAsia"/>
            <w:noProof/>
            <w:rtl/>
          </w:rPr>
          <w:t>ספק</w:t>
        </w:r>
        <w:r w:rsidR="0031348F">
          <w:rPr>
            <w:noProof/>
            <w:webHidden/>
            <w:rtl/>
          </w:rPr>
          <w:tab/>
        </w:r>
        <w:r w:rsidR="0031348F">
          <w:rPr>
            <w:noProof/>
            <w:webHidden/>
            <w:rtl/>
          </w:rPr>
          <w:fldChar w:fldCharType="begin"/>
        </w:r>
        <w:r w:rsidR="0031348F">
          <w:rPr>
            <w:noProof/>
            <w:webHidden/>
            <w:rtl/>
          </w:rPr>
          <w:instrText xml:space="preserve"> </w:instrText>
        </w:r>
        <w:r w:rsidR="0031348F">
          <w:rPr>
            <w:noProof/>
            <w:webHidden/>
          </w:rPr>
          <w:instrText>PAGEREF</w:instrText>
        </w:r>
        <w:r w:rsidR="0031348F">
          <w:rPr>
            <w:noProof/>
            <w:webHidden/>
            <w:rtl/>
          </w:rPr>
          <w:instrText xml:space="preserve"> _</w:instrText>
        </w:r>
        <w:r w:rsidR="0031348F">
          <w:rPr>
            <w:noProof/>
            <w:webHidden/>
          </w:rPr>
          <w:instrText>Toc163130786 \h</w:instrText>
        </w:r>
        <w:r w:rsidR="0031348F">
          <w:rPr>
            <w:noProof/>
            <w:webHidden/>
            <w:rtl/>
          </w:rPr>
          <w:instrText xml:space="preserve"> </w:instrText>
        </w:r>
        <w:r w:rsidR="0031348F">
          <w:rPr>
            <w:noProof/>
            <w:webHidden/>
            <w:rtl/>
          </w:rPr>
        </w:r>
        <w:r w:rsidR="0031348F">
          <w:rPr>
            <w:noProof/>
            <w:webHidden/>
            <w:rtl/>
          </w:rPr>
          <w:fldChar w:fldCharType="separate"/>
        </w:r>
        <w:r w:rsidR="0031348F">
          <w:rPr>
            <w:noProof/>
            <w:webHidden/>
            <w:rtl/>
          </w:rPr>
          <w:t>82</w:t>
        </w:r>
        <w:r w:rsidR="0031348F">
          <w:rPr>
            <w:noProof/>
            <w:webHidden/>
            <w:rtl/>
          </w:rPr>
          <w:fldChar w:fldCharType="end"/>
        </w:r>
      </w:hyperlink>
    </w:p>
    <w:p w14:paraId="4FDC80C5" w14:textId="34F58CBE" w:rsidR="0031348F" w:rsidRDefault="00F110EF">
      <w:pPr>
        <w:pStyle w:val="TOC1"/>
        <w:rPr>
          <w:rFonts w:asciiTheme="minorHAnsi" w:eastAsiaTheme="minorEastAsia" w:hAnsiTheme="minorHAnsi" w:cstheme="minorBidi"/>
          <w:noProof/>
          <w:kern w:val="2"/>
          <w:rtl/>
          <w14:ligatures w14:val="standardContextual"/>
        </w:rPr>
      </w:pPr>
      <w:hyperlink w:anchor="_Toc163130787" w:history="1">
        <w:r w:rsidR="0031348F" w:rsidRPr="00DE49AC">
          <w:rPr>
            <w:rStyle w:val="Hyperlink"/>
            <w:rFonts w:hint="eastAsia"/>
            <w:noProof/>
            <w:rtl/>
          </w:rPr>
          <w:t>נספח</w:t>
        </w:r>
        <w:r w:rsidR="0031348F" w:rsidRPr="00DE49AC">
          <w:rPr>
            <w:rStyle w:val="Hyperlink"/>
            <w:noProof/>
            <w:rtl/>
          </w:rPr>
          <w:t xml:space="preserve"> </w:t>
        </w:r>
        <w:r w:rsidR="0031348F" w:rsidRPr="00DE49AC">
          <w:rPr>
            <w:rStyle w:val="Hyperlink"/>
            <w:noProof/>
          </w:rPr>
          <w:t>I</w:t>
        </w:r>
        <w:r w:rsidR="0031348F" w:rsidRPr="00DE49AC">
          <w:rPr>
            <w:rStyle w:val="Hyperlink"/>
            <w:noProof/>
            <w:rtl/>
          </w:rPr>
          <w:t xml:space="preserve"> – </w:t>
        </w:r>
        <w:r w:rsidR="0031348F" w:rsidRPr="00DE49AC">
          <w:rPr>
            <w:rStyle w:val="Hyperlink"/>
            <w:rFonts w:hint="eastAsia"/>
            <w:noProof/>
            <w:rtl/>
          </w:rPr>
          <w:t>הצהרה</w:t>
        </w:r>
        <w:r w:rsidR="0031348F" w:rsidRPr="00DE49AC">
          <w:rPr>
            <w:rStyle w:val="Hyperlink"/>
            <w:noProof/>
            <w:rtl/>
          </w:rPr>
          <w:t xml:space="preserve"> </w:t>
        </w:r>
        <w:r w:rsidR="0031348F" w:rsidRPr="00DE49AC">
          <w:rPr>
            <w:rStyle w:val="Hyperlink"/>
            <w:rFonts w:hint="eastAsia"/>
            <w:noProof/>
            <w:rtl/>
          </w:rPr>
          <w:t>לעניין</w:t>
        </w:r>
        <w:r w:rsidR="0031348F" w:rsidRPr="00DE49AC">
          <w:rPr>
            <w:rStyle w:val="Hyperlink"/>
            <w:noProof/>
            <w:rtl/>
          </w:rPr>
          <w:t xml:space="preserve"> </w:t>
        </w:r>
        <w:r w:rsidR="0031348F" w:rsidRPr="00DE49AC">
          <w:rPr>
            <w:rStyle w:val="Hyperlink"/>
            <w:rFonts w:hint="eastAsia"/>
            <w:noProof/>
            <w:rtl/>
          </w:rPr>
          <w:t>תקנה</w:t>
        </w:r>
        <w:r w:rsidR="0031348F" w:rsidRPr="00DE49AC">
          <w:rPr>
            <w:rStyle w:val="Hyperlink"/>
            <w:noProof/>
            <w:rtl/>
          </w:rPr>
          <w:t xml:space="preserve"> 6</w:t>
        </w:r>
        <w:r w:rsidR="0031348F" w:rsidRPr="00DE49AC">
          <w:rPr>
            <w:rStyle w:val="Hyperlink"/>
            <w:rFonts w:hint="eastAsia"/>
            <w:noProof/>
            <w:rtl/>
          </w:rPr>
          <w:t>א</w:t>
        </w:r>
        <w:r w:rsidR="0031348F" w:rsidRPr="00DE49AC">
          <w:rPr>
            <w:rStyle w:val="Hyperlink"/>
            <w:noProof/>
            <w:rtl/>
          </w:rPr>
          <w:t xml:space="preserve"> </w:t>
        </w:r>
        <w:r w:rsidR="0031348F" w:rsidRPr="00DE49AC">
          <w:rPr>
            <w:rStyle w:val="Hyperlink"/>
            <w:rFonts w:hint="eastAsia"/>
            <w:noProof/>
            <w:rtl/>
          </w:rPr>
          <w:t>לתקנות</w:t>
        </w:r>
        <w:r w:rsidR="0031348F" w:rsidRPr="00DE49AC">
          <w:rPr>
            <w:rStyle w:val="Hyperlink"/>
            <w:noProof/>
            <w:rtl/>
          </w:rPr>
          <w:t xml:space="preserve"> </w:t>
        </w:r>
        <w:r w:rsidR="0031348F" w:rsidRPr="00DE49AC">
          <w:rPr>
            <w:rStyle w:val="Hyperlink"/>
            <w:rFonts w:hint="eastAsia"/>
            <w:noProof/>
            <w:rtl/>
          </w:rPr>
          <w:t>מס</w:t>
        </w:r>
        <w:r w:rsidR="0031348F" w:rsidRPr="00DE49AC">
          <w:rPr>
            <w:rStyle w:val="Hyperlink"/>
            <w:noProof/>
            <w:rtl/>
          </w:rPr>
          <w:t xml:space="preserve"> </w:t>
        </w:r>
        <w:r w:rsidR="0031348F" w:rsidRPr="00DE49AC">
          <w:rPr>
            <w:rStyle w:val="Hyperlink"/>
            <w:rFonts w:hint="eastAsia"/>
            <w:noProof/>
            <w:rtl/>
          </w:rPr>
          <w:t>ערך</w:t>
        </w:r>
        <w:r w:rsidR="0031348F" w:rsidRPr="00DE49AC">
          <w:rPr>
            <w:rStyle w:val="Hyperlink"/>
            <w:noProof/>
            <w:rtl/>
          </w:rPr>
          <w:t xml:space="preserve"> </w:t>
        </w:r>
        <w:r w:rsidR="0031348F" w:rsidRPr="00DE49AC">
          <w:rPr>
            <w:rStyle w:val="Hyperlink"/>
            <w:rFonts w:hint="eastAsia"/>
            <w:noProof/>
            <w:rtl/>
          </w:rPr>
          <w:t>מוסף</w:t>
        </w:r>
        <w:r w:rsidR="0031348F">
          <w:rPr>
            <w:noProof/>
            <w:webHidden/>
            <w:rtl/>
          </w:rPr>
          <w:tab/>
        </w:r>
        <w:r w:rsidR="0031348F">
          <w:rPr>
            <w:noProof/>
            <w:webHidden/>
            <w:rtl/>
          </w:rPr>
          <w:fldChar w:fldCharType="begin"/>
        </w:r>
        <w:r w:rsidR="0031348F">
          <w:rPr>
            <w:noProof/>
            <w:webHidden/>
            <w:rtl/>
          </w:rPr>
          <w:instrText xml:space="preserve"> </w:instrText>
        </w:r>
        <w:r w:rsidR="0031348F">
          <w:rPr>
            <w:noProof/>
            <w:webHidden/>
          </w:rPr>
          <w:instrText>PAGEREF</w:instrText>
        </w:r>
        <w:r w:rsidR="0031348F">
          <w:rPr>
            <w:noProof/>
            <w:webHidden/>
            <w:rtl/>
          </w:rPr>
          <w:instrText xml:space="preserve"> _</w:instrText>
        </w:r>
        <w:r w:rsidR="0031348F">
          <w:rPr>
            <w:noProof/>
            <w:webHidden/>
          </w:rPr>
          <w:instrText>Toc163130787 \h</w:instrText>
        </w:r>
        <w:r w:rsidR="0031348F">
          <w:rPr>
            <w:noProof/>
            <w:webHidden/>
            <w:rtl/>
          </w:rPr>
          <w:instrText xml:space="preserve"> </w:instrText>
        </w:r>
        <w:r w:rsidR="0031348F">
          <w:rPr>
            <w:noProof/>
            <w:webHidden/>
            <w:rtl/>
          </w:rPr>
        </w:r>
        <w:r w:rsidR="0031348F">
          <w:rPr>
            <w:noProof/>
            <w:webHidden/>
            <w:rtl/>
          </w:rPr>
          <w:fldChar w:fldCharType="separate"/>
        </w:r>
        <w:r w:rsidR="0031348F">
          <w:rPr>
            <w:noProof/>
            <w:webHidden/>
            <w:rtl/>
          </w:rPr>
          <w:t>85</w:t>
        </w:r>
        <w:r w:rsidR="0031348F">
          <w:rPr>
            <w:noProof/>
            <w:webHidden/>
            <w:rtl/>
          </w:rPr>
          <w:fldChar w:fldCharType="end"/>
        </w:r>
      </w:hyperlink>
    </w:p>
    <w:p w14:paraId="5944F057" w14:textId="231CFA66" w:rsidR="0031348F" w:rsidRDefault="00F110EF">
      <w:pPr>
        <w:pStyle w:val="TOC1"/>
        <w:rPr>
          <w:rFonts w:asciiTheme="minorHAnsi" w:eastAsiaTheme="minorEastAsia" w:hAnsiTheme="minorHAnsi" w:cstheme="minorBidi"/>
          <w:noProof/>
          <w:kern w:val="2"/>
          <w:rtl/>
          <w14:ligatures w14:val="standardContextual"/>
        </w:rPr>
      </w:pPr>
      <w:hyperlink w:anchor="_Toc163130788" w:history="1">
        <w:r w:rsidR="0031348F" w:rsidRPr="00DE49AC">
          <w:rPr>
            <w:rStyle w:val="Hyperlink"/>
            <w:rFonts w:hint="eastAsia"/>
            <w:noProof/>
            <w:rtl/>
          </w:rPr>
          <w:t>נספח</w:t>
        </w:r>
        <w:r w:rsidR="0031348F" w:rsidRPr="00DE49AC">
          <w:rPr>
            <w:rStyle w:val="Hyperlink"/>
            <w:noProof/>
            <w:rtl/>
          </w:rPr>
          <w:t xml:space="preserve"> </w:t>
        </w:r>
        <w:r w:rsidR="0031348F" w:rsidRPr="00DE49AC">
          <w:rPr>
            <w:rStyle w:val="Hyperlink"/>
            <w:noProof/>
          </w:rPr>
          <w:t>II</w:t>
        </w:r>
        <w:r w:rsidR="0031348F" w:rsidRPr="00DE49AC">
          <w:rPr>
            <w:rStyle w:val="Hyperlink"/>
            <w:noProof/>
            <w:rtl/>
          </w:rPr>
          <w:t xml:space="preserve"> - </w:t>
        </w:r>
        <w:r w:rsidR="0031348F" w:rsidRPr="00DE49AC">
          <w:rPr>
            <w:rStyle w:val="Hyperlink"/>
            <w:rFonts w:hint="eastAsia"/>
            <w:noProof/>
            <w:rtl/>
          </w:rPr>
          <w:t>הצהרה</w:t>
        </w:r>
        <w:r w:rsidR="0031348F" w:rsidRPr="00DE49AC">
          <w:rPr>
            <w:rStyle w:val="Hyperlink"/>
            <w:noProof/>
            <w:rtl/>
          </w:rPr>
          <w:t xml:space="preserve"> </w:t>
        </w:r>
        <w:r w:rsidR="0031348F" w:rsidRPr="00DE49AC">
          <w:rPr>
            <w:rStyle w:val="Hyperlink"/>
            <w:rFonts w:hint="eastAsia"/>
            <w:noProof/>
            <w:rtl/>
          </w:rPr>
          <w:t>לעניין</w:t>
        </w:r>
        <w:r w:rsidR="0031348F" w:rsidRPr="00DE49AC">
          <w:rPr>
            <w:rStyle w:val="Hyperlink"/>
            <w:noProof/>
            <w:rtl/>
          </w:rPr>
          <w:t xml:space="preserve"> </w:t>
        </w:r>
        <w:r w:rsidR="0031348F" w:rsidRPr="00DE49AC">
          <w:rPr>
            <w:rStyle w:val="Hyperlink"/>
            <w:rFonts w:hint="eastAsia"/>
            <w:noProof/>
            <w:rtl/>
          </w:rPr>
          <w:t>דמי</w:t>
        </w:r>
        <w:r w:rsidR="0031348F" w:rsidRPr="00DE49AC">
          <w:rPr>
            <w:rStyle w:val="Hyperlink"/>
            <w:noProof/>
            <w:rtl/>
          </w:rPr>
          <w:t xml:space="preserve"> </w:t>
        </w:r>
        <w:r w:rsidR="0031348F" w:rsidRPr="00DE49AC">
          <w:rPr>
            <w:rStyle w:val="Hyperlink"/>
            <w:rFonts w:hint="eastAsia"/>
            <w:noProof/>
            <w:rtl/>
          </w:rPr>
          <w:t>ביטוח</w:t>
        </w:r>
        <w:r w:rsidR="0031348F" w:rsidRPr="00DE49AC">
          <w:rPr>
            <w:rStyle w:val="Hyperlink"/>
            <w:noProof/>
            <w:rtl/>
          </w:rPr>
          <w:t xml:space="preserve"> </w:t>
        </w:r>
        <w:r w:rsidR="0031348F" w:rsidRPr="00DE49AC">
          <w:rPr>
            <w:rStyle w:val="Hyperlink"/>
            <w:rFonts w:hint="eastAsia"/>
            <w:noProof/>
            <w:rtl/>
          </w:rPr>
          <w:t>לאומי</w:t>
        </w:r>
        <w:r w:rsidR="0031348F">
          <w:rPr>
            <w:noProof/>
            <w:webHidden/>
            <w:rtl/>
          </w:rPr>
          <w:tab/>
        </w:r>
        <w:r w:rsidR="0031348F">
          <w:rPr>
            <w:noProof/>
            <w:webHidden/>
            <w:rtl/>
          </w:rPr>
          <w:fldChar w:fldCharType="begin"/>
        </w:r>
        <w:r w:rsidR="0031348F">
          <w:rPr>
            <w:noProof/>
            <w:webHidden/>
            <w:rtl/>
          </w:rPr>
          <w:instrText xml:space="preserve"> </w:instrText>
        </w:r>
        <w:r w:rsidR="0031348F">
          <w:rPr>
            <w:noProof/>
            <w:webHidden/>
          </w:rPr>
          <w:instrText>PAGEREF</w:instrText>
        </w:r>
        <w:r w:rsidR="0031348F">
          <w:rPr>
            <w:noProof/>
            <w:webHidden/>
            <w:rtl/>
          </w:rPr>
          <w:instrText xml:space="preserve"> _</w:instrText>
        </w:r>
        <w:r w:rsidR="0031348F">
          <w:rPr>
            <w:noProof/>
            <w:webHidden/>
          </w:rPr>
          <w:instrText>Toc163130788 \h</w:instrText>
        </w:r>
        <w:r w:rsidR="0031348F">
          <w:rPr>
            <w:noProof/>
            <w:webHidden/>
            <w:rtl/>
          </w:rPr>
          <w:instrText xml:space="preserve"> </w:instrText>
        </w:r>
        <w:r w:rsidR="0031348F">
          <w:rPr>
            <w:noProof/>
            <w:webHidden/>
            <w:rtl/>
          </w:rPr>
        </w:r>
        <w:r w:rsidR="0031348F">
          <w:rPr>
            <w:noProof/>
            <w:webHidden/>
            <w:rtl/>
          </w:rPr>
          <w:fldChar w:fldCharType="separate"/>
        </w:r>
        <w:r w:rsidR="0031348F">
          <w:rPr>
            <w:noProof/>
            <w:webHidden/>
            <w:rtl/>
          </w:rPr>
          <w:t>86</w:t>
        </w:r>
        <w:r w:rsidR="0031348F">
          <w:rPr>
            <w:noProof/>
            <w:webHidden/>
            <w:rtl/>
          </w:rPr>
          <w:fldChar w:fldCharType="end"/>
        </w:r>
      </w:hyperlink>
    </w:p>
    <w:p w14:paraId="44C50D3A" w14:textId="3C3FC781" w:rsidR="0031348F" w:rsidRDefault="00F110EF">
      <w:pPr>
        <w:pStyle w:val="TOC1"/>
        <w:rPr>
          <w:rFonts w:asciiTheme="minorHAnsi" w:eastAsiaTheme="minorEastAsia" w:hAnsiTheme="minorHAnsi" w:cstheme="minorBidi"/>
          <w:noProof/>
          <w:kern w:val="2"/>
          <w:rtl/>
          <w14:ligatures w14:val="standardContextual"/>
        </w:rPr>
      </w:pPr>
      <w:hyperlink w:anchor="_Toc163130789" w:history="1">
        <w:r w:rsidR="0031348F" w:rsidRPr="00DE49AC">
          <w:rPr>
            <w:rStyle w:val="Hyperlink"/>
            <w:rFonts w:hint="eastAsia"/>
            <w:noProof/>
            <w:rtl/>
          </w:rPr>
          <w:t>נספח</w:t>
        </w:r>
        <w:r w:rsidR="0031348F" w:rsidRPr="00DE49AC">
          <w:rPr>
            <w:rStyle w:val="Hyperlink"/>
            <w:noProof/>
            <w:rtl/>
          </w:rPr>
          <w:t xml:space="preserve"> </w:t>
        </w:r>
        <w:r w:rsidR="0031348F" w:rsidRPr="00DE49AC">
          <w:rPr>
            <w:rStyle w:val="Hyperlink"/>
            <w:noProof/>
          </w:rPr>
          <w:t>III</w:t>
        </w:r>
        <w:r w:rsidR="0031348F" w:rsidRPr="00DE49AC">
          <w:rPr>
            <w:rStyle w:val="Hyperlink"/>
            <w:noProof/>
            <w:rtl/>
          </w:rPr>
          <w:t xml:space="preserve"> - </w:t>
        </w:r>
        <w:r w:rsidR="0031348F" w:rsidRPr="00DE49AC">
          <w:rPr>
            <w:rStyle w:val="Hyperlink"/>
            <w:rFonts w:hint="eastAsia"/>
            <w:noProof/>
            <w:rtl/>
          </w:rPr>
          <w:t>הצהרת</w:t>
        </w:r>
        <w:r w:rsidR="0031348F" w:rsidRPr="00DE49AC">
          <w:rPr>
            <w:rStyle w:val="Hyperlink"/>
            <w:noProof/>
            <w:rtl/>
          </w:rPr>
          <w:t xml:space="preserve"> </w:t>
        </w:r>
        <w:r w:rsidR="0031348F" w:rsidRPr="00DE49AC">
          <w:rPr>
            <w:rStyle w:val="Hyperlink"/>
            <w:rFonts w:hint="eastAsia"/>
            <w:noProof/>
            <w:rtl/>
          </w:rPr>
          <w:t>מדווח</w:t>
        </w:r>
        <w:r w:rsidR="0031348F" w:rsidRPr="00DE49AC">
          <w:rPr>
            <w:rStyle w:val="Hyperlink"/>
            <w:noProof/>
            <w:rtl/>
          </w:rPr>
          <w:t xml:space="preserve"> </w:t>
        </w:r>
        <w:r w:rsidR="0031348F" w:rsidRPr="00DE49AC">
          <w:rPr>
            <w:rStyle w:val="Hyperlink"/>
            <w:rFonts w:hint="eastAsia"/>
            <w:noProof/>
            <w:rtl/>
          </w:rPr>
          <w:t>על</w:t>
        </w:r>
        <w:r w:rsidR="0031348F" w:rsidRPr="00DE49AC">
          <w:rPr>
            <w:rStyle w:val="Hyperlink"/>
            <w:noProof/>
            <w:rtl/>
          </w:rPr>
          <w:t xml:space="preserve"> </w:t>
        </w:r>
        <w:r w:rsidR="0031348F" w:rsidRPr="00DE49AC">
          <w:rPr>
            <w:rStyle w:val="Hyperlink"/>
            <w:rFonts w:hint="eastAsia"/>
            <w:noProof/>
            <w:rtl/>
          </w:rPr>
          <w:t>בסיס</w:t>
        </w:r>
        <w:r w:rsidR="0031348F" w:rsidRPr="00DE49AC">
          <w:rPr>
            <w:rStyle w:val="Hyperlink"/>
            <w:noProof/>
            <w:rtl/>
          </w:rPr>
          <w:t xml:space="preserve"> </w:t>
        </w:r>
        <w:r w:rsidR="0031348F" w:rsidRPr="00DE49AC">
          <w:rPr>
            <w:rStyle w:val="Hyperlink"/>
            <w:rFonts w:hint="eastAsia"/>
            <w:noProof/>
            <w:rtl/>
          </w:rPr>
          <w:t>מזומן</w:t>
        </w:r>
        <w:r w:rsidR="0031348F" w:rsidRPr="00DE49AC">
          <w:rPr>
            <w:rStyle w:val="Hyperlink"/>
            <w:noProof/>
            <w:rtl/>
          </w:rPr>
          <w:t xml:space="preserve"> </w:t>
        </w:r>
        <w:r w:rsidR="0031348F" w:rsidRPr="00DE49AC">
          <w:rPr>
            <w:rStyle w:val="Hyperlink"/>
            <w:rFonts w:hint="eastAsia"/>
            <w:noProof/>
            <w:rtl/>
          </w:rPr>
          <w:t>לצרכי</w:t>
        </w:r>
        <w:r w:rsidR="0031348F" w:rsidRPr="00DE49AC">
          <w:rPr>
            <w:rStyle w:val="Hyperlink"/>
            <w:noProof/>
            <w:rtl/>
          </w:rPr>
          <w:t xml:space="preserve"> </w:t>
        </w:r>
        <w:r w:rsidR="0031348F" w:rsidRPr="00DE49AC">
          <w:rPr>
            <w:rStyle w:val="Hyperlink"/>
            <w:rFonts w:hint="eastAsia"/>
            <w:noProof/>
            <w:rtl/>
          </w:rPr>
          <w:t>מס</w:t>
        </w:r>
        <w:r w:rsidR="0031348F" w:rsidRPr="00DE49AC">
          <w:rPr>
            <w:rStyle w:val="Hyperlink"/>
            <w:noProof/>
            <w:rtl/>
          </w:rPr>
          <w:t xml:space="preserve"> </w:t>
        </w:r>
        <w:r w:rsidR="0031348F" w:rsidRPr="00DE49AC">
          <w:rPr>
            <w:rStyle w:val="Hyperlink"/>
            <w:rFonts w:hint="eastAsia"/>
            <w:noProof/>
            <w:rtl/>
          </w:rPr>
          <w:t>ערך</w:t>
        </w:r>
        <w:r w:rsidR="0031348F" w:rsidRPr="00DE49AC">
          <w:rPr>
            <w:rStyle w:val="Hyperlink"/>
            <w:noProof/>
            <w:rtl/>
          </w:rPr>
          <w:t xml:space="preserve"> </w:t>
        </w:r>
        <w:r w:rsidR="0031348F" w:rsidRPr="00DE49AC">
          <w:rPr>
            <w:rStyle w:val="Hyperlink"/>
            <w:rFonts w:hint="eastAsia"/>
            <w:noProof/>
            <w:rtl/>
          </w:rPr>
          <w:t>מוסף</w:t>
        </w:r>
        <w:r w:rsidR="0031348F">
          <w:rPr>
            <w:noProof/>
            <w:webHidden/>
            <w:rtl/>
          </w:rPr>
          <w:tab/>
        </w:r>
        <w:r w:rsidR="0031348F">
          <w:rPr>
            <w:noProof/>
            <w:webHidden/>
            <w:rtl/>
          </w:rPr>
          <w:fldChar w:fldCharType="begin"/>
        </w:r>
        <w:r w:rsidR="0031348F">
          <w:rPr>
            <w:noProof/>
            <w:webHidden/>
            <w:rtl/>
          </w:rPr>
          <w:instrText xml:space="preserve"> </w:instrText>
        </w:r>
        <w:r w:rsidR="0031348F">
          <w:rPr>
            <w:noProof/>
            <w:webHidden/>
          </w:rPr>
          <w:instrText>PAGEREF</w:instrText>
        </w:r>
        <w:r w:rsidR="0031348F">
          <w:rPr>
            <w:noProof/>
            <w:webHidden/>
            <w:rtl/>
          </w:rPr>
          <w:instrText xml:space="preserve"> _</w:instrText>
        </w:r>
        <w:r w:rsidR="0031348F">
          <w:rPr>
            <w:noProof/>
            <w:webHidden/>
          </w:rPr>
          <w:instrText>Toc163130789 \h</w:instrText>
        </w:r>
        <w:r w:rsidR="0031348F">
          <w:rPr>
            <w:noProof/>
            <w:webHidden/>
            <w:rtl/>
          </w:rPr>
          <w:instrText xml:space="preserve"> </w:instrText>
        </w:r>
        <w:r w:rsidR="0031348F">
          <w:rPr>
            <w:noProof/>
            <w:webHidden/>
            <w:rtl/>
          </w:rPr>
        </w:r>
        <w:r w:rsidR="0031348F">
          <w:rPr>
            <w:noProof/>
            <w:webHidden/>
            <w:rtl/>
          </w:rPr>
          <w:fldChar w:fldCharType="separate"/>
        </w:r>
        <w:r w:rsidR="0031348F">
          <w:rPr>
            <w:noProof/>
            <w:webHidden/>
            <w:rtl/>
          </w:rPr>
          <w:t>87</w:t>
        </w:r>
        <w:r w:rsidR="0031348F">
          <w:rPr>
            <w:noProof/>
            <w:webHidden/>
            <w:rtl/>
          </w:rPr>
          <w:fldChar w:fldCharType="end"/>
        </w:r>
      </w:hyperlink>
    </w:p>
    <w:p w14:paraId="243D6F73" w14:textId="569938D2" w:rsidR="0020610E" w:rsidRPr="0053145C" w:rsidRDefault="00394207" w:rsidP="0020610E">
      <w:pPr>
        <w:pStyle w:val="af1"/>
        <w:spacing w:line="360" w:lineRule="auto"/>
        <w:rPr>
          <w:b/>
          <w:bCs/>
          <w:sz w:val="28"/>
          <w:szCs w:val="28"/>
        </w:rPr>
      </w:pPr>
      <w:r w:rsidRPr="0053145C">
        <w:rPr>
          <w:b/>
          <w:bCs/>
          <w:sz w:val="28"/>
          <w:szCs w:val="28"/>
          <w:rtl/>
        </w:rPr>
        <w:fldChar w:fldCharType="end"/>
      </w:r>
    </w:p>
    <w:p w14:paraId="63E95C1A" w14:textId="77777777" w:rsidR="00D37B5C" w:rsidRPr="0053145C" w:rsidRDefault="00D37B5C" w:rsidP="00957521">
      <w:pPr>
        <w:pStyle w:val="af1"/>
        <w:spacing w:line="360" w:lineRule="auto"/>
        <w:rPr>
          <w:b/>
          <w:bCs/>
          <w:sz w:val="28"/>
          <w:szCs w:val="28"/>
          <w:rtl/>
        </w:rPr>
      </w:pPr>
    </w:p>
    <w:p w14:paraId="0A7F3CAC" w14:textId="77777777" w:rsidR="00724F6D" w:rsidRPr="0053145C" w:rsidRDefault="00394207" w:rsidP="003B09B8">
      <w:pPr>
        <w:pStyle w:val="1e"/>
        <w:rPr>
          <w:rtl/>
        </w:rPr>
      </w:pPr>
      <w:r w:rsidRPr="0053145C">
        <w:rPr>
          <w:rtl/>
        </w:rPr>
        <w:br w:type="page"/>
      </w:r>
    </w:p>
    <w:p w14:paraId="4E474330" w14:textId="3A42DC2E" w:rsidR="00650BDC" w:rsidRPr="0053145C" w:rsidRDefault="00394207" w:rsidP="00284897">
      <w:pPr>
        <w:pStyle w:val="1e"/>
        <w:rPr>
          <w:rtl/>
        </w:rPr>
      </w:pPr>
      <w:bookmarkStart w:id="1" w:name="_Toc163130768"/>
      <w:r w:rsidRPr="0053145C">
        <w:rPr>
          <w:rFonts w:hint="cs"/>
          <w:rtl/>
        </w:rPr>
        <w:t xml:space="preserve">פרק 1 - הזמנה להציע הצעות </w:t>
      </w:r>
      <w:r w:rsidRPr="0053145C">
        <w:rPr>
          <w:rtl/>
        </w:rPr>
        <w:t>–</w:t>
      </w:r>
      <w:r w:rsidRPr="0053145C">
        <w:rPr>
          <w:rFonts w:hint="cs"/>
          <w:rtl/>
        </w:rPr>
        <w:t xml:space="preserve"> </w:t>
      </w:r>
      <w:r w:rsidR="001801F5" w:rsidRPr="0053145C">
        <w:rPr>
          <w:rFonts w:hint="cs"/>
          <w:rtl/>
        </w:rPr>
        <w:t>מכרז פומבי</w:t>
      </w:r>
      <w:r w:rsidR="00A55DC4" w:rsidRPr="0053145C">
        <w:rPr>
          <w:rFonts w:hint="cs"/>
          <w:rtl/>
        </w:rPr>
        <w:t xml:space="preserve"> מס</w:t>
      </w:r>
      <w:r w:rsidR="00A55DC4" w:rsidRPr="0053145C">
        <w:rPr>
          <w:rtl/>
        </w:rPr>
        <w:t>’</w:t>
      </w:r>
      <w:r w:rsidRPr="0053145C">
        <w:rPr>
          <w:rFonts w:hint="cs"/>
          <w:rtl/>
        </w:rPr>
        <w:t xml:space="preserve"> </w:t>
      </w:r>
      <w:r w:rsidR="008958A5">
        <w:rPr>
          <w:rFonts w:ascii="David" w:hAnsi="David"/>
          <w:sz w:val="24"/>
          <w:szCs w:val="20"/>
        </w:rPr>
        <w:t>25-2024</w:t>
      </w:r>
      <w:r w:rsidRPr="0053145C">
        <w:rPr>
          <w:rFonts w:ascii="David" w:hAnsi="David"/>
          <w:sz w:val="24"/>
          <w:szCs w:val="20"/>
          <w:rtl/>
        </w:rPr>
        <w:t xml:space="preserve"> </w:t>
      </w:r>
      <w:r w:rsidR="00E2682C" w:rsidRPr="0053145C">
        <w:rPr>
          <w:rtl/>
        </w:rPr>
        <w:t>למתן שירותי ייעוץ סוציאלי-</w:t>
      </w:r>
      <w:proofErr w:type="spellStart"/>
      <w:r w:rsidR="00E2682C" w:rsidRPr="0053145C">
        <w:rPr>
          <w:rtl/>
        </w:rPr>
        <w:t>ויקטימולוגי</w:t>
      </w:r>
      <w:proofErr w:type="spellEnd"/>
      <w:r w:rsidR="00E2682C" w:rsidRPr="0053145C">
        <w:rPr>
          <w:rtl/>
        </w:rPr>
        <w:t xml:space="preserve"> לפרקליטות המדינה במחוזות ויחידות המטה</w:t>
      </w:r>
      <w:bookmarkEnd w:id="1"/>
    </w:p>
    <w:p w14:paraId="1EE964D4" w14:textId="77777777" w:rsidR="00093BFD" w:rsidRPr="0053145C" w:rsidRDefault="00093BFD" w:rsidP="00C530E8">
      <w:pPr>
        <w:spacing w:line="360" w:lineRule="auto"/>
        <w:rPr>
          <w:b/>
          <w:bCs/>
          <w:color w:val="000000"/>
          <w:u w:val="single"/>
        </w:rPr>
      </w:pPr>
    </w:p>
    <w:p w14:paraId="7ACDCB11" w14:textId="77777777" w:rsidR="00284F3C" w:rsidRPr="0053145C" w:rsidRDefault="00394207" w:rsidP="005C3F11">
      <w:pPr>
        <w:pStyle w:val="af1"/>
        <w:numPr>
          <w:ilvl w:val="0"/>
          <w:numId w:val="3"/>
        </w:numPr>
        <w:spacing w:line="360" w:lineRule="auto"/>
        <w:jc w:val="both"/>
        <w:rPr>
          <w:b/>
          <w:bCs/>
          <w:color w:val="000000"/>
          <w:u w:val="single"/>
          <w:rtl/>
        </w:rPr>
      </w:pPr>
      <w:bookmarkStart w:id="2" w:name="_Hlk164070037"/>
      <w:r w:rsidRPr="0053145C">
        <w:rPr>
          <w:rFonts w:hint="cs"/>
          <w:b/>
          <w:bCs/>
          <w:color w:val="000000"/>
          <w:u w:val="single"/>
          <w:rtl/>
        </w:rPr>
        <w:t>מבוא</w:t>
      </w:r>
    </w:p>
    <w:p w14:paraId="43F431E7" w14:textId="529F2FBB" w:rsidR="00724C94" w:rsidRPr="0053145C" w:rsidRDefault="00394207" w:rsidP="00F27EDF">
      <w:pPr>
        <w:numPr>
          <w:ilvl w:val="1"/>
          <w:numId w:val="3"/>
        </w:numPr>
        <w:tabs>
          <w:tab w:val="left" w:pos="226"/>
          <w:tab w:val="left" w:pos="509"/>
        </w:tabs>
        <w:spacing w:line="360" w:lineRule="auto"/>
        <w:ind w:right="-180"/>
        <w:jc w:val="both"/>
      </w:pPr>
      <w:r w:rsidRPr="0053145C">
        <w:rPr>
          <w:rFonts w:hint="cs"/>
          <w:rtl/>
        </w:rPr>
        <w:t>משרד המשפטים (להלן: "</w:t>
      </w:r>
      <w:r w:rsidRPr="0053145C">
        <w:rPr>
          <w:rFonts w:hint="cs"/>
          <w:b/>
          <w:bCs/>
          <w:rtl/>
        </w:rPr>
        <w:t>המשרד</w:t>
      </w:r>
      <w:r w:rsidRPr="0053145C">
        <w:rPr>
          <w:rFonts w:hint="cs"/>
          <w:rtl/>
        </w:rPr>
        <w:t xml:space="preserve">") מזמין מציעים </w:t>
      </w:r>
      <w:r w:rsidR="0094797D" w:rsidRPr="0053145C">
        <w:rPr>
          <w:rFonts w:hint="cs"/>
          <w:rtl/>
        </w:rPr>
        <w:t xml:space="preserve">להציע הצעות </w:t>
      </w:r>
      <w:r w:rsidR="00E2682C" w:rsidRPr="0053145C">
        <w:rPr>
          <w:rtl/>
        </w:rPr>
        <w:t>למתן שירותי ייעוץ סוציאלי-</w:t>
      </w:r>
      <w:proofErr w:type="spellStart"/>
      <w:r w:rsidR="00E2682C" w:rsidRPr="0053145C">
        <w:rPr>
          <w:rtl/>
        </w:rPr>
        <w:t>ויקטימולוגי</w:t>
      </w:r>
      <w:proofErr w:type="spellEnd"/>
      <w:r w:rsidR="00E2682C" w:rsidRPr="0053145C">
        <w:rPr>
          <w:rtl/>
        </w:rPr>
        <w:t xml:space="preserve"> לפרקליטות המדינה במחוזות ויחידות המטה</w:t>
      </w:r>
      <w:r w:rsidR="00C25F11" w:rsidRPr="0053145C">
        <w:rPr>
          <w:rFonts w:hint="cs"/>
          <w:rtl/>
        </w:rPr>
        <w:t xml:space="preserve"> </w:t>
      </w:r>
      <w:r w:rsidR="00F27EDF" w:rsidRPr="0053145C">
        <w:rPr>
          <w:rtl/>
        </w:rPr>
        <w:t>במשרד המשפטים</w:t>
      </w:r>
      <w:r w:rsidR="00F27EDF" w:rsidRPr="0053145C">
        <w:rPr>
          <w:rFonts w:hint="cs"/>
          <w:rtl/>
        </w:rPr>
        <w:t>.</w:t>
      </w:r>
    </w:p>
    <w:p w14:paraId="61C0042A" w14:textId="5D2AD53D" w:rsidR="00145637" w:rsidRPr="0053145C" w:rsidRDefault="00394207" w:rsidP="007E2EB2">
      <w:pPr>
        <w:numPr>
          <w:ilvl w:val="1"/>
          <w:numId w:val="3"/>
        </w:numPr>
        <w:tabs>
          <w:tab w:val="clear" w:pos="792"/>
          <w:tab w:val="left" w:pos="226"/>
          <w:tab w:val="left" w:pos="509"/>
          <w:tab w:val="left" w:pos="790"/>
        </w:tabs>
        <w:spacing w:line="360" w:lineRule="auto"/>
        <w:ind w:right="-180"/>
        <w:jc w:val="both"/>
      </w:pPr>
      <w:r w:rsidRPr="0053145C">
        <w:rPr>
          <w:rFonts w:hint="cs"/>
          <w:rtl/>
        </w:rPr>
        <w:t xml:space="preserve">השירות הנדרש נשוא </w:t>
      </w:r>
      <w:r w:rsidR="001801F5" w:rsidRPr="0053145C">
        <w:rPr>
          <w:rFonts w:hint="cs"/>
          <w:rtl/>
        </w:rPr>
        <w:t>מכרז</w:t>
      </w:r>
      <w:r w:rsidRPr="0053145C">
        <w:rPr>
          <w:rFonts w:hint="cs"/>
          <w:rtl/>
        </w:rPr>
        <w:t xml:space="preserve"> זה יינתן </w:t>
      </w:r>
      <w:r w:rsidRPr="0053145C">
        <w:rPr>
          <w:rFonts w:hint="cs"/>
          <w:b/>
          <w:bCs/>
          <w:rtl/>
        </w:rPr>
        <w:t>על פי מפרט הש</w:t>
      </w:r>
      <w:r w:rsidR="00F27EDF" w:rsidRPr="0053145C">
        <w:rPr>
          <w:rFonts w:hint="cs"/>
          <w:b/>
          <w:bCs/>
          <w:rtl/>
        </w:rPr>
        <w:t>י</w:t>
      </w:r>
      <w:r w:rsidRPr="0053145C">
        <w:rPr>
          <w:rFonts w:hint="cs"/>
          <w:b/>
          <w:bCs/>
          <w:rtl/>
        </w:rPr>
        <w:t>רותים</w:t>
      </w:r>
      <w:r w:rsidRPr="0053145C">
        <w:rPr>
          <w:rFonts w:hint="cs"/>
          <w:rtl/>
        </w:rPr>
        <w:t xml:space="preserve"> המנוי בנספח ב' (פרק 2) ל</w:t>
      </w:r>
      <w:r w:rsidR="001801F5" w:rsidRPr="0053145C">
        <w:rPr>
          <w:rFonts w:hint="cs"/>
          <w:rtl/>
        </w:rPr>
        <w:t>מכרז</w:t>
      </w:r>
      <w:r w:rsidR="00145637" w:rsidRPr="0053145C">
        <w:rPr>
          <w:rFonts w:hint="cs"/>
          <w:rtl/>
        </w:rPr>
        <w:t xml:space="preserve"> בשני מסלולים:</w:t>
      </w:r>
    </w:p>
    <w:p w14:paraId="7DD6191F" w14:textId="0261E3A9" w:rsidR="00145637" w:rsidRPr="0053145C" w:rsidRDefault="00145637" w:rsidP="009828CD">
      <w:pPr>
        <w:numPr>
          <w:ilvl w:val="2"/>
          <w:numId w:val="3"/>
        </w:numPr>
        <w:spacing w:line="360" w:lineRule="auto"/>
        <w:jc w:val="both"/>
      </w:pPr>
      <w:r w:rsidRPr="0053145C">
        <w:rPr>
          <w:rFonts w:hint="eastAsia"/>
          <w:b/>
          <w:bCs/>
          <w:color w:val="000000"/>
          <w:rtl/>
        </w:rPr>
        <w:t>יועץ</w:t>
      </w:r>
      <w:r w:rsidRPr="0053145C">
        <w:rPr>
          <w:b/>
          <w:bCs/>
          <w:color w:val="000000"/>
          <w:rtl/>
        </w:rPr>
        <w:t xml:space="preserve"> במסלול – "יועץ המטה</w:t>
      </w:r>
      <w:r w:rsidR="00FE2C24" w:rsidRPr="0053145C">
        <w:rPr>
          <w:rFonts w:hint="cs"/>
          <w:b/>
          <w:bCs/>
          <w:color w:val="000000"/>
          <w:rtl/>
        </w:rPr>
        <w:t xml:space="preserve"> הבכיר</w:t>
      </w:r>
      <w:r w:rsidRPr="0053145C">
        <w:rPr>
          <w:b/>
          <w:bCs/>
          <w:color w:val="000000"/>
          <w:rtl/>
        </w:rPr>
        <w:t>"</w:t>
      </w:r>
    </w:p>
    <w:p w14:paraId="198EBD3D" w14:textId="747A0969" w:rsidR="00145637" w:rsidRPr="0053145C" w:rsidRDefault="00145637" w:rsidP="009828CD">
      <w:pPr>
        <w:numPr>
          <w:ilvl w:val="2"/>
          <w:numId w:val="3"/>
        </w:numPr>
        <w:spacing w:line="360" w:lineRule="auto"/>
        <w:jc w:val="both"/>
      </w:pPr>
      <w:r w:rsidRPr="0053145C">
        <w:rPr>
          <w:rFonts w:hint="eastAsia"/>
          <w:b/>
          <w:bCs/>
          <w:color w:val="000000"/>
          <w:rtl/>
        </w:rPr>
        <w:t>יועץ</w:t>
      </w:r>
      <w:r w:rsidRPr="0053145C">
        <w:rPr>
          <w:b/>
          <w:bCs/>
          <w:color w:val="000000"/>
          <w:rtl/>
        </w:rPr>
        <w:t xml:space="preserve"> </w:t>
      </w:r>
      <w:r w:rsidRPr="0053145C">
        <w:rPr>
          <w:rFonts w:hint="eastAsia"/>
          <w:b/>
          <w:bCs/>
          <w:color w:val="000000"/>
          <w:rtl/>
        </w:rPr>
        <w:t>במסלול</w:t>
      </w:r>
      <w:r w:rsidRPr="0053145C">
        <w:rPr>
          <w:b/>
          <w:bCs/>
          <w:color w:val="000000"/>
          <w:rtl/>
        </w:rPr>
        <w:t xml:space="preserve"> "מחוז </w:t>
      </w:r>
      <w:r w:rsidRPr="0053145C">
        <w:rPr>
          <w:rFonts w:hint="eastAsia"/>
          <w:b/>
          <w:bCs/>
          <w:color w:val="000000"/>
          <w:rtl/>
        </w:rPr>
        <w:t>או</w:t>
      </w:r>
      <w:r w:rsidRPr="0053145C">
        <w:rPr>
          <w:b/>
          <w:bCs/>
          <w:color w:val="000000"/>
          <w:rtl/>
        </w:rPr>
        <w:t xml:space="preserve"> </w:t>
      </w:r>
      <w:r w:rsidRPr="0053145C">
        <w:rPr>
          <w:rFonts w:hint="eastAsia"/>
          <w:b/>
          <w:bCs/>
          <w:color w:val="000000"/>
          <w:rtl/>
        </w:rPr>
        <w:t>מחלקה</w:t>
      </w:r>
      <w:r w:rsidRPr="0053145C">
        <w:rPr>
          <w:b/>
          <w:bCs/>
          <w:color w:val="000000"/>
          <w:rtl/>
        </w:rPr>
        <w:t>"</w:t>
      </w:r>
    </w:p>
    <w:p w14:paraId="39279614" w14:textId="67D291E6" w:rsidR="00724C94" w:rsidRPr="0053145C" w:rsidRDefault="00394207" w:rsidP="00724C94">
      <w:pPr>
        <w:numPr>
          <w:ilvl w:val="1"/>
          <w:numId w:val="3"/>
        </w:numPr>
        <w:tabs>
          <w:tab w:val="clear" w:pos="792"/>
          <w:tab w:val="left" w:pos="226"/>
          <w:tab w:val="left" w:pos="509"/>
          <w:tab w:val="left" w:pos="790"/>
        </w:tabs>
        <w:spacing w:line="360" w:lineRule="auto"/>
        <w:ind w:left="852" w:right="-180" w:hanging="492"/>
        <w:jc w:val="both"/>
        <w:rPr>
          <w:color w:val="000000"/>
          <w:rtl/>
        </w:rPr>
      </w:pPr>
      <w:r w:rsidRPr="0053145C">
        <w:rPr>
          <w:rFonts w:hint="cs"/>
          <w:rtl/>
        </w:rPr>
        <w:t xml:space="preserve"> </w:t>
      </w:r>
      <w:r w:rsidRPr="0053145C">
        <w:rPr>
          <w:rFonts w:hint="cs"/>
          <w:color w:val="000000"/>
          <w:rtl/>
        </w:rPr>
        <w:t xml:space="preserve">על המציע להיות ישות משפטית אחת (להלן </w:t>
      </w:r>
      <w:r w:rsidRPr="0053145C">
        <w:rPr>
          <w:color w:val="000000"/>
          <w:rtl/>
        </w:rPr>
        <w:t>–</w:t>
      </w:r>
      <w:r w:rsidRPr="0053145C">
        <w:rPr>
          <w:rFonts w:hint="cs"/>
          <w:color w:val="000000"/>
          <w:rtl/>
        </w:rPr>
        <w:t xml:space="preserve"> "</w:t>
      </w:r>
      <w:r w:rsidRPr="0053145C">
        <w:rPr>
          <w:rFonts w:hint="eastAsia"/>
          <w:b/>
          <w:bCs/>
          <w:color w:val="000000"/>
          <w:rtl/>
        </w:rPr>
        <w:t>המציע</w:t>
      </w:r>
      <w:r w:rsidRPr="0053145C">
        <w:rPr>
          <w:rFonts w:hint="cs"/>
          <w:color w:val="000000"/>
          <w:rtl/>
        </w:rPr>
        <w:t>").</w:t>
      </w:r>
    </w:p>
    <w:p w14:paraId="3EB56172" w14:textId="27908AF8" w:rsidR="008E08D5" w:rsidRPr="0053145C" w:rsidRDefault="00394207" w:rsidP="008E08D5">
      <w:pPr>
        <w:numPr>
          <w:ilvl w:val="1"/>
          <w:numId w:val="3"/>
        </w:numPr>
        <w:tabs>
          <w:tab w:val="clear" w:pos="792"/>
        </w:tabs>
        <w:spacing w:line="360" w:lineRule="auto"/>
        <w:ind w:left="852" w:hanging="492"/>
        <w:jc w:val="both"/>
        <w:rPr>
          <w:color w:val="000000"/>
        </w:rPr>
      </w:pPr>
      <w:r w:rsidRPr="0053145C">
        <w:rPr>
          <w:rFonts w:hint="eastAsia"/>
          <w:color w:val="000000"/>
          <w:rtl/>
        </w:rPr>
        <w:t>לא</w:t>
      </w:r>
      <w:r w:rsidRPr="0053145C">
        <w:rPr>
          <w:color w:val="000000"/>
          <w:rtl/>
        </w:rPr>
        <w:t xml:space="preserve"> </w:t>
      </w:r>
      <w:r w:rsidRPr="0053145C">
        <w:rPr>
          <w:rFonts w:hint="eastAsia"/>
          <w:color w:val="000000"/>
          <w:rtl/>
        </w:rPr>
        <w:t>ניתן</w:t>
      </w:r>
      <w:r w:rsidRPr="0053145C">
        <w:rPr>
          <w:color w:val="000000"/>
          <w:rtl/>
        </w:rPr>
        <w:t xml:space="preserve"> </w:t>
      </w:r>
      <w:r w:rsidRPr="0053145C">
        <w:rPr>
          <w:rFonts w:hint="eastAsia"/>
          <w:color w:val="000000"/>
          <w:rtl/>
        </w:rPr>
        <w:t>לערוך</w:t>
      </w:r>
      <w:r w:rsidRPr="0053145C">
        <w:rPr>
          <w:color w:val="000000"/>
          <w:rtl/>
        </w:rPr>
        <w:t xml:space="preserve"> </w:t>
      </w:r>
      <w:r w:rsidRPr="0053145C">
        <w:rPr>
          <w:rFonts w:hint="eastAsia"/>
          <w:color w:val="000000"/>
          <w:rtl/>
        </w:rPr>
        <w:t>כל</w:t>
      </w:r>
      <w:r w:rsidRPr="0053145C">
        <w:rPr>
          <w:color w:val="000000"/>
          <w:rtl/>
        </w:rPr>
        <w:t xml:space="preserve"> </w:t>
      </w:r>
      <w:r w:rsidRPr="0053145C">
        <w:rPr>
          <w:rFonts w:hint="eastAsia"/>
          <w:color w:val="000000"/>
          <w:rtl/>
        </w:rPr>
        <w:t>שינוי</w:t>
      </w:r>
      <w:r w:rsidRPr="0053145C">
        <w:rPr>
          <w:color w:val="000000"/>
          <w:rtl/>
        </w:rPr>
        <w:t xml:space="preserve"> (לרבות מחיקה, עריכה, </w:t>
      </w:r>
      <w:r w:rsidRPr="0053145C">
        <w:rPr>
          <w:rFonts w:hint="eastAsia"/>
          <w:color w:val="000000"/>
          <w:rtl/>
        </w:rPr>
        <w:t>הוספה</w:t>
      </w:r>
      <w:r w:rsidRPr="0053145C">
        <w:rPr>
          <w:color w:val="000000"/>
          <w:rtl/>
        </w:rPr>
        <w:t xml:space="preserve">, </w:t>
      </w:r>
      <w:r w:rsidRPr="0053145C">
        <w:rPr>
          <w:rFonts w:hint="eastAsia"/>
          <w:color w:val="000000"/>
          <w:rtl/>
        </w:rPr>
        <w:t>גריעה</w:t>
      </w:r>
      <w:r w:rsidRPr="0053145C">
        <w:rPr>
          <w:color w:val="000000"/>
          <w:rtl/>
        </w:rPr>
        <w:t xml:space="preserve">, </w:t>
      </w:r>
      <w:r w:rsidRPr="0053145C">
        <w:rPr>
          <w:rFonts w:hint="eastAsia"/>
          <w:color w:val="000000"/>
          <w:rtl/>
        </w:rPr>
        <w:t>הסתייגות</w:t>
      </w:r>
      <w:r w:rsidRPr="0053145C">
        <w:rPr>
          <w:color w:val="000000"/>
          <w:rtl/>
        </w:rPr>
        <w:t xml:space="preserve"> </w:t>
      </w:r>
      <w:r w:rsidRPr="0053145C">
        <w:rPr>
          <w:rFonts w:hint="eastAsia"/>
          <w:color w:val="000000"/>
          <w:rtl/>
        </w:rPr>
        <w:t>וכיו</w:t>
      </w:r>
      <w:r w:rsidRPr="0053145C">
        <w:rPr>
          <w:color w:val="000000"/>
          <w:rtl/>
        </w:rPr>
        <w:t>"ב) במסמכי ה</w:t>
      </w:r>
      <w:r w:rsidR="001801F5" w:rsidRPr="0053145C">
        <w:rPr>
          <w:color w:val="000000"/>
          <w:rtl/>
        </w:rPr>
        <w:t>מכרז</w:t>
      </w:r>
      <w:r w:rsidRPr="0053145C">
        <w:rPr>
          <w:color w:val="000000"/>
          <w:rtl/>
        </w:rPr>
        <w:t xml:space="preserve">, </w:t>
      </w:r>
      <w:r w:rsidRPr="0053145C">
        <w:rPr>
          <w:rFonts w:hint="eastAsia"/>
          <w:color w:val="000000"/>
          <w:rtl/>
        </w:rPr>
        <w:t>בהסכם</w:t>
      </w:r>
      <w:r w:rsidRPr="0053145C">
        <w:rPr>
          <w:color w:val="000000"/>
          <w:rtl/>
        </w:rPr>
        <w:t xml:space="preserve"> </w:t>
      </w:r>
      <w:r w:rsidRPr="0053145C">
        <w:rPr>
          <w:rFonts w:hint="eastAsia"/>
          <w:color w:val="000000"/>
          <w:rtl/>
        </w:rPr>
        <w:t>או</w:t>
      </w:r>
      <w:r w:rsidRPr="0053145C">
        <w:rPr>
          <w:color w:val="000000"/>
          <w:rtl/>
        </w:rPr>
        <w:t xml:space="preserve"> </w:t>
      </w:r>
      <w:r w:rsidRPr="0053145C">
        <w:rPr>
          <w:rFonts w:hint="eastAsia"/>
          <w:color w:val="000000"/>
          <w:rtl/>
        </w:rPr>
        <w:t>בנספחים</w:t>
      </w:r>
      <w:r w:rsidRPr="0053145C">
        <w:rPr>
          <w:color w:val="000000"/>
          <w:rtl/>
        </w:rPr>
        <w:t>.</w:t>
      </w:r>
      <w:r w:rsidR="003445D0" w:rsidRPr="0053145C">
        <w:rPr>
          <w:color w:val="000000"/>
          <w:rtl/>
        </w:rPr>
        <w:t xml:space="preserve"> </w:t>
      </w:r>
      <w:r w:rsidRPr="0053145C">
        <w:rPr>
          <w:rFonts w:hint="eastAsia"/>
          <w:color w:val="000000"/>
          <w:rtl/>
        </w:rPr>
        <w:t>מציע</w:t>
      </w:r>
      <w:r w:rsidRPr="0053145C">
        <w:rPr>
          <w:color w:val="000000"/>
          <w:rtl/>
        </w:rPr>
        <w:t xml:space="preserve"> </w:t>
      </w:r>
      <w:r w:rsidRPr="0053145C">
        <w:rPr>
          <w:rFonts w:hint="eastAsia"/>
          <w:color w:val="000000"/>
          <w:rtl/>
        </w:rPr>
        <w:t>אשר</w:t>
      </w:r>
      <w:r w:rsidRPr="0053145C">
        <w:rPr>
          <w:color w:val="000000"/>
          <w:rtl/>
        </w:rPr>
        <w:t xml:space="preserve"> </w:t>
      </w:r>
      <w:r w:rsidRPr="0053145C">
        <w:rPr>
          <w:rFonts w:hint="eastAsia"/>
          <w:color w:val="000000"/>
          <w:rtl/>
        </w:rPr>
        <w:t>יערוך</w:t>
      </w:r>
      <w:r w:rsidRPr="0053145C">
        <w:rPr>
          <w:color w:val="000000"/>
          <w:rtl/>
        </w:rPr>
        <w:t xml:space="preserve"> </w:t>
      </w:r>
      <w:r w:rsidRPr="0053145C">
        <w:rPr>
          <w:rFonts w:hint="eastAsia"/>
          <w:color w:val="000000"/>
          <w:rtl/>
        </w:rPr>
        <w:t>שינוי</w:t>
      </w:r>
      <w:r w:rsidRPr="0053145C">
        <w:rPr>
          <w:color w:val="000000"/>
          <w:rtl/>
        </w:rPr>
        <w:t xml:space="preserve"> </w:t>
      </w:r>
      <w:r w:rsidRPr="0053145C">
        <w:rPr>
          <w:rFonts w:hint="eastAsia"/>
          <w:color w:val="000000"/>
          <w:rtl/>
        </w:rPr>
        <w:t>כאמור</w:t>
      </w:r>
      <w:r w:rsidRPr="0053145C">
        <w:rPr>
          <w:color w:val="000000"/>
          <w:rtl/>
        </w:rPr>
        <w:t xml:space="preserve">, </w:t>
      </w:r>
      <w:r w:rsidRPr="0053145C">
        <w:rPr>
          <w:rFonts w:hint="eastAsia"/>
          <w:color w:val="000000"/>
          <w:rtl/>
        </w:rPr>
        <w:t>הצעתו</w:t>
      </w:r>
      <w:r w:rsidRPr="0053145C">
        <w:rPr>
          <w:color w:val="000000"/>
          <w:rtl/>
        </w:rPr>
        <w:t xml:space="preserve"> </w:t>
      </w:r>
      <w:r w:rsidRPr="0053145C">
        <w:rPr>
          <w:rFonts w:hint="eastAsia"/>
          <w:color w:val="000000"/>
          <w:rtl/>
        </w:rPr>
        <w:t>תיפסל</w:t>
      </w:r>
      <w:r w:rsidRPr="0053145C">
        <w:rPr>
          <w:color w:val="000000"/>
          <w:rtl/>
        </w:rPr>
        <w:t xml:space="preserve"> </w:t>
      </w:r>
      <w:r w:rsidRPr="0053145C">
        <w:rPr>
          <w:rFonts w:hint="eastAsia"/>
          <w:color w:val="000000"/>
          <w:rtl/>
        </w:rPr>
        <w:t>בהתאם</w:t>
      </w:r>
      <w:r w:rsidRPr="0053145C">
        <w:rPr>
          <w:color w:val="000000"/>
          <w:rtl/>
        </w:rPr>
        <w:t xml:space="preserve"> </w:t>
      </w:r>
      <w:r w:rsidRPr="0053145C">
        <w:rPr>
          <w:rFonts w:hint="eastAsia"/>
          <w:color w:val="000000"/>
          <w:rtl/>
        </w:rPr>
        <w:t>להוראות</w:t>
      </w:r>
      <w:r w:rsidRPr="0053145C">
        <w:rPr>
          <w:color w:val="000000"/>
          <w:rtl/>
        </w:rPr>
        <w:t xml:space="preserve"> </w:t>
      </w:r>
      <w:r w:rsidRPr="0053145C">
        <w:rPr>
          <w:rFonts w:hint="eastAsia"/>
          <w:color w:val="000000"/>
          <w:rtl/>
        </w:rPr>
        <w:t>כל</w:t>
      </w:r>
      <w:r w:rsidRPr="0053145C">
        <w:rPr>
          <w:color w:val="000000"/>
          <w:rtl/>
        </w:rPr>
        <w:t xml:space="preserve"> </w:t>
      </w:r>
      <w:r w:rsidRPr="0053145C">
        <w:rPr>
          <w:rFonts w:hint="eastAsia"/>
          <w:color w:val="000000"/>
          <w:rtl/>
        </w:rPr>
        <w:t>דין</w:t>
      </w:r>
      <w:r w:rsidRPr="0053145C">
        <w:rPr>
          <w:color w:val="000000"/>
          <w:rtl/>
        </w:rPr>
        <w:t xml:space="preserve"> </w:t>
      </w:r>
      <w:r w:rsidRPr="0053145C">
        <w:rPr>
          <w:rFonts w:hint="eastAsia"/>
          <w:color w:val="000000"/>
          <w:rtl/>
        </w:rPr>
        <w:t>ובהתאם</w:t>
      </w:r>
      <w:r w:rsidRPr="0053145C">
        <w:rPr>
          <w:color w:val="000000"/>
          <w:rtl/>
        </w:rPr>
        <w:t xml:space="preserve"> </w:t>
      </w:r>
      <w:r w:rsidRPr="0053145C">
        <w:rPr>
          <w:rFonts w:hint="eastAsia"/>
          <w:color w:val="000000"/>
          <w:rtl/>
        </w:rPr>
        <w:t>לשיקול</w:t>
      </w:r>
      <w:r w:rsidRPr="0053145C">
        <w:rPr>
          <w:color w:val="000000"/>
          <w:rtl/>
        </w:rPr>
        <w:t xml:space="preserve"> </w:t>
      </w:r>
      <w:r w:rsidRPr="0053145C">
        <w:rPr>
          <w:rFonts w:hint="eastAsia"/>
          <w:color w:val="000000"/>
          <w:rtl/>
        </w:rPr>
        <w:t>דעתו</w:t>
      </w:r>
      <w:r w:rsidRPr="0053145C">
        <w:rPr>
          <w:color w:val="000000"/>
          <w:rtl/>
        </w:rPr>
        <w:t xml:space="preserve"> </w:t>
      </w:r>
      <w:r w:rsidRPr="0053145C">
        <w:rPr>
          <w:rFonts w:hint="eastAsia"/>
          <w:color w:val="000000"/>
          <w:rtl/>
        </w:rPr>
        <w:t>של</w:t>
      </w:r>
      <w:r w:rsidRPr="0053145C">
        <w:rPr>
          <w:color w:val="000000"/>
          <w:rtl/>
        </w:rPr>
        <w:t xml:space="preserve"> </w:t>
      </w:r>
      <w:r w:rsidRPr="0053145C">
        <w:rPr>
          <w:rFonts w:hint="eastAsia"/>
          <w:color w:val="000000"/>
          <w:rtl/>
        </w:rPr>
        <w:t>המשרד</w:t>
      </w:r>
      <w:r w:rsidRPr="0053145C">
        <w:rPr>
          <w:color w:val="000000"/>
          <w:rtl/>
        </w:rPr>
        <w:t>.</w:t>
      </w:r>
    </w:p>
    <w:p w14:paraId="4F6826A2" w14:textId="249F39D6" w:rsidR="008E08D5" w:rsidRPr="0053145C" w:rsidRDefault="00394207" w:rsidP="008E08D5">
      <w:pPr>
        <w:numPr>
          <w:ilvl w:val="1"/>
          <w:numId w:val="3"/>
        </w:numPr>
        <w:tabs>
          <w:tab w:val="clear" w:pos="792"/>
        </w:tabs>
        <w:spacing w:line="360" w:lineRule="auto"/>
        <w:ind w:left="852" w:hanging="492"/>
        <w:jc w:val="both"/>
        <w:rPr>
          <w:color w:val="000000"/>
        </w:rPr>
      </w:pPr>
      <w:r w:rsidRPr="0053145C">
        <w:rPr>
          <w:rFonts w:hint="cs"/>
          <w:color w:val="000000"/>
          <w:rtl/>
        </w:rPr>
        <w:t>הזוכה</w:t>
      </w:r>
      <w:r w:rsidR="00AB3492" w:rsidRPr="0053145C">
        <w:rPr>
          <w:rFonts w:hint="cs"/>
          <w:color w:val="000000"/>
          <w:rtl/>
        </w:rPr>
        <w:t xml:space="preserve"> (או הזוכים לפי העניין)</w:t>
      </w:r>
      <w:r w:rsidRPr="0053145C">
        <w:rPr>
          <w:rFonts w:hint="cs"/>
          <w:color w:val="000000"/>
          <w:rtl/>
        </w:rPr>
        <w:t xml:space="preserve"> יהיה מחויב לחתום על הסכם ההתקשרות ולספק את כל האישורים, הערבויות והבטוחות כמפורט ב</w:t>
      </w:r>
      <w:r w:rsidR="001801F5" w:rsidRPr="0053145C">
        <w:rPr>
          <w:rFonts w:hint="cs"/>
          <w:color w:val="000000"/>
          <w:rtl/>
        </w:rPr>
        <w:t>מכרז</w:t>
      </w:r>
      <w:r w:rsidRPr="0053145C">
        <w:rPr>
          <w:rFonts w:hint="cs"/>
          <w:color w:val="000000"/>
          <w:rtl/>
        </w:rPr>
        <w:t xml:space="preserve">, כתנאי להתקשרות </w:t>
      </w:r>
      <w:r w:rsidR="00FA7D86" w:rsidRPr="0053145C">
        <w:rPr>
          <w:rFonts w:hint="cs"/>
          <w:color w:val="000000"/>
          <w:rtl/>
        </w:rPr>
        <w:t>עמו</w:t>
      </w:r>
      <w:r w:rsidRPr="0053145C">
        <w:rPr>
          <w:rFonts w:hint="cs"/>
          <w:color w:val="000000"/>
          <w:rtl/>
        </w:rPr>
        <w:t xml:space="preserve"> בכל אחת מתקופות ההתקשרות </w:t>
      </w:r>
      <w:r w:rsidR="00FA7D86" w:rsidRPr="0053145C">
        <w:rPr>
          <w:rFonts w:hint="cs"/>
          <w:color w:val="000000"/>
          <w:rtl/>
        </w:rPr>
        <w:t>עמו</w:t>
      </w:r>
      <w:r w:rsidRPr="0053145C">
        <w:rPr>
          <w:rFonts w:hint="cs"/>
          <w:color w:val="000000"/>
          <w:rtl/>
        </w:rPr>
        <w:t>.</w:t>
      </w:r>
    </w:p>
    <w:p w14:paraId="699EF4FB" w14:textId="47F61921" w:rsidR="008E08D5" w:rsidRPr="0053145C" w:rsidRDefault="00394207" w:rsidP="008E08D5">
      <w:pPr>
        <w:numPr>
          <w:ilvl w:val="1"/>
          <w:numId w:val="3"/>
        </w:numPr>
        <w:tabs>
          <w:tab w:val="clear" w:pos="792"/>
        </w:tabs>
        <w:spacing w:line="360" w:lineRule="auto"/>
        <w:ind w:left="852" w:hanging="492"/>
        <w:jc w:val="both"/>
        <w:rPr>
          <w:color w:val="000000"/>
        </w:rPr>
      </w:pPr>
      <w:r w:rsidRPr="0053145C">
        <w:rPr>
          <w:rFonts w:hint="cs"/>
          <w:color w:val="000000"/>
          <w:rtl/>
        </w:rPr>
        <w:t>סמכות השיפוט בכל הקשור לעניינים ולנושאים הנוגעים ל</w:t>
      </w:r>
      <w:r w:rsidR="001801F5" w:rsidRPr="0053145C">
        <w:rPr>
          <w:rFonts w:hint="cs"/>
          <w:color w:val="000000"/>
          <w:rtl/>
        </w:rPr>
        <w:t>מכרז</w:t>
      </w:r>
      <w:r w:rsidRPr="0053145C">
        <w:rPr>
          <w:rFonts w:hint="cs"/>
          <w:color w:val="000000"/>
          <w:rtl/>
        </w:rPr>
        <w:t xml:space="preserve"> זה, בכל תביעה הנובעת מהליך ניהול </w:t>
      </w:r>
      <w:r w:rsidR="001801F5" w:rsidRPr="0053145C">
        <w:rPr>
          <w:rFonts w:hint="cs"/>
          <w:color w:val="000000"/>
          <w:rtl/>
        </w:rPr>
        <w:t>מכרז</w:t>
      </w:r>
      <w:r w:rsidRPr="0053145C">
        <w:rPr>
          <w:rFonts w:hint="cs"/>
          <w:color w:val="000000"/>
          <w:rtl/>
        </w:rPr>
        <w:t xml:space="preserve"> זה, תהיה לבתי המשפט בעיר ירושלים בלבד.</w:t>
      </w:r>
    </w:p>
    <w:p w14:paraId="1229431D" w14:textId="4F4A235F" w:rsidR="008E08D5" w:rsidRPr="0053145C" w:rsidRDefault="00394207" w:rsidP="008E08D5">
      <w:pPr>
        <w:numPr>
          <w:ilvl w:val="1"/>
          <w:numId w:val="3"/>
        </w:numPr>
        <w:tabs>
          <w:tab w:val="clear" w:pos="792"/>
        </w:tabs>
        <w:spacing w:line="360" w:lineRule="auto"/>
        <w:ind w:left="852" w:hanging="492"/>
        <w:jc w:val="both"/>
        <w:rPr>
          <w:color w:val="000000"/>
        </w:rPr>
      </w:pPr>
      <w:r w:rsidRPr="0053145C">
        <w:rPr>
          <w:rFonts w:hint="cs"/>
          <w:color w:val="000000"/>
          <w:rtl/>
        </w:rPr>
        <w:t>הנספחים ל</w:t>
      </w:r>
      <w:r w:rsidR="001801F5" w:rsidRPr="0053145C">
        <w:rPr>
          <w:rFonts w:hint="cs"/>
          <w:color w:val="000000"/>
          <w:rtl/>
        </w:rPr>
        <w:t>מכרז</w:t>
      </w:r>
      <w:r w:rsidRPr="0053145C">
        <w:rPr>
          <w:rFonts w:hint="cs"/>
          <w:color w:val="000000"/>
          <w:rtl/>
        </w:rPr>
        <w:t xml:space="preserve"> זה מהווים חלק בלתי נפרד מן ה</w:t>
      </w:r>
      <w:r w:rsidR="001801F5" w:rsidRPr="0053145C">
        <w:rPr>
          <w:rFonts w:hint="cs"/>
          <w:color w:val="000000"/>
          <w:rtl/>
        </w:rPr>
        <w:t>מכרז</w:t>
      </w:r>
      <w:r w:rsidRPr="0053145C">
        <w:rPr>
          <w:rFonts w:hint="cs"/>
          <w:color w:val="000000"/>
          <w:rtl/>
        </w:rPr>
        <w:t xml:space="preserve">. </w:t>
      </w:r>
    </w:p>
    <w:p w14:paraId="540061A9" w14:textId="77777777" w:rsidR="008E08D5" w:rsidRPr="0053145C" w:rsidRDefault="00394207" w:rsidP="008E08D5">
      <w:pPr>
        <w:numPr>
          <w:ilvl w:val="1"/>
          <w:numId w:val="3"/>
        </w:numPr>
        <w:spacing w:line="360" w:lineRule="auto"/>
        <w:jc w:val="both"/>
        <w:rPr>
          <w:b/>
          <w:bCs/>
          <w:color w:val="000000"/>
        </w:rPr>
      </w:pPr>
      <w:bookmarkStart w:id="3" w:name="_Ref321899278"/>
      <w:bookmarkEnd w:id="2"/>
      <w:r w:rsidRPr="0053145C">
        <w:rPr>
          <w:rFonts w:hint="cs"/>
          <w:b/>
          <w:bCs/>
          <w:color w:val="000000"/>
          <w:rtl/>
        </w:rPr>
        <w:t>טבלת ריכוז תאריכים:</w:t>
      </w:r>
      <w:bookmarkEnd w:id="3"/>
      <w:r w:rsidRPr="0053145C">
        <w:rPr>
          <w:rFonts w:hint="cs"/>
          <w:color w:val="000000"/>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87"/>
        <w:gridCol w:w="3657"/>
      </w:tblGrid>
      <w:tr w:rsidR="00BB0FBD" w:rsidRPr="0053145C" w14:paraId="62471E77" w14:textId="77777777" w:rsidTr="00FE3F30">
        <w:trPr>
          <w:tblHeader/>
          <w:jc w:val="center"/>
        </w:trPr>
        <w:tc>
          <w:tcPr>
            <w:tcW w:w="3043" w:type="pct"/>
            <w:shd w:val="clear" w:color="auto" w:fill="E6E6E6"/>
          </w:tcPr>
          <w:p w14:paraId="2DAF7E17" w14:textId="77777777" w:rsidR="008E08D5" w:rsidRPr="0053145C" w:rsidRDefault="00394207" w:rsidP="002C6927">
            <w:pPr>
              <w:spacing w:line="360" w:lineRule="auto"/>
              <w:jc w:val="center"/>
              <w:rPr>
                <w:b/>
                <w:bCs/>
                <w:color w:val="000000"/>
                <w:rtl/>
              </w:rPr>
            </w:pPr>
            <w:r w:rsidRPr="0053145C">
              <w:rPr>
                <w:rFonts w:hint="cs"/>
                <w:b/>
                <w:bCs/>
                <w:color w:val="000000"/>
                <w:rtl/>
              </w:rPr>
              <w:t>פעילות</w:t>
            </w:r>
          </w:p>
        </w:tc>
        <w:tc>
          <w:tcPr>
            <w:tcW w:w="1957" w:type="pct"/>
            <w:shd w:val="clear" w:color="auto" w:fill="E6E6E6"/>
          </w:tcPr>
          <w:p w14:paraId="0F0C3482" w14:textId="77777777" w:rsidR="008E08D5" w:rsidRPr="0053145C" w:rsidRDefault="00394207" w:rsidP="002C6927">
            <w:pPr>
              <w:spacing w:line="360" w:lineRule="auto"/>
              <w:jc w:val="center"/>
              <w:rPr>
                <w:b/>
                <w:bCs/>
                <w:color w:val="000000"/>
                <w:rtl/>
              </w:rPr>
            </w:pPr>
            <w:r w:rsidRPr="0053145C">
              <w:rPr>
                <w:rFonts w:hint="cs"/>
                <w:b/>
                <w:bCs/>
                <w:color w:val="000000"/>
                <w:rtl/>
              </w:rPr>
              <w:t>תאריך</w:t>
            </w:r>
          </w:p>
        </w:tc>
      </w:tr>
      <w:tr w:rsidR="00BB0FBD" w:rsidRPr="0053145C" w14:paraId="285668F4" w14:textId="77777777" w:rsidTr="00FE3F30">
        <w:trPr>
          <w:jc w:val="center"/>
        </w:trPr>
        <w:tc>
          <w:tcPr>
            <w:tcW w:w="3043" w:type="pct"/>
          </w:tcPr>
          <w:p w14:paraId="5D68A0C2" w14:textId="149AB7DA" w:rsidR="008E08D5" w:rsidRPr="0053145C" w:rsidRDefault="00394207" w:rsidP="002C6927">
            <w:pPr>
              <w:spacing w:line="360" w:lineRule="auto"/>
              <w:jc w:val="both"/>
              <w:rPr>
                <w:color w:val="000000"/>
                <w:rtl/>
              </w:rPr>
            </w:pPr>
            <w:r w:rsidRPr="0053145C">
              <w:rPr>
                <w:rFonts w:hint="cs"/>
                <w:color w:val="000000"/>
                <w:rtl/>
              </w:rPr>
              <w:t>פרסום ה</w:t>
            </w:r>
            <w:r w:rsidR="001801F5" w:rsidRPr="0053145C">
              <w:rPr>
                <w:rFonts w:hint="cs"/>
                <w:color w:val="000000"/>
                <w:rtl/>
              </w:rPr>
              <w:t>מכרז</w:t>
            </w:r>
            <w:r w:rsidRPr="0053145C">
              <w:rPr>
                <w:rFonts w:hint="cs"/>
                <w:color w:val="000000"/>
                <w:rtl/>
              </w:rPr>
              <w:t xml:space="preserve"> </w:t>
            </w:r>
          </w:p>
        </w:tc>
        <w:tc>
          <w:tcPr>
            <w:tcW w:w="1957" w:type="pct"/>
          </w:tcPr>
          <w:p w14:paraId="11EC110A" w14:textId="5FE41B4E" w:rsidR="008E08D5" w:rsidRPr="0053145C" w:rsidRDefault="0066266F" w:rsidP="00AD4433">
            <w:pPr>
              <w:spacing w:line="360" w:lineRule="auto"/>
              <w:jc w:val="center"/>
              <w:rPr>
                <w:rFonts w:ascii="David" w:hAnsi="David"/>
                <w:color w:val="000000"/>
                <w:rtl/>
              </w:rPr>
            </w:pPr>
            <w:r>
              <w:rPr>
                <w:rFonts w:ascii="David" w:hAnsi="David" w:hint="cs"/>
                <w:color w:val="000000"/>
                <w:rtl/>
              </w:rPr>
              <w:t>1</w:t>
            </w:r>
            <w:r>
              <w:rPr>
                <w:rFonts w:hint="cs"/>
                <w:color w:val="000000"/>
                <w:rtl/>
              </w:rPr>
              <w:t>5.04.2024</w:t>
            </w:r>
          </w:p>
        </w:tc>
      </w:tr>
      <w:tr w:rsidR="00BB0FBD" w:rsidRPr="0053145C" w14:paraId="4475BD35" w14:textId="77777777" w:rsidTr="00FE3F30">
        <w:trPr>
          <w:jc w:val="center"/>
        </w:trPr>
        <w:tc>
          <w:tcPr>
            <w:tcW w:w="3043" w:type="pct"/>
          </w:tcPr>
          <w:p w14:paraId="0F274F1A" w14:textId="77777777" w:rsidR="008E08D5" w:rsidRPr="0053145C" w:rsidRDefault="00394207" w:rsidP="002C6927">
            <w:pPr>
              <w:spacing w:line="360" w:lineRule="auto"/>
              <w:jc w:val="both"/>
              <w:rPr>
                <w:color w:val="000000"/>
                <w:rtl/>
              </w:rPr>
            </w:pPr>
            <w:r w:rsidRPr="0053145C">
              <w:rPr>
                <w:rFonts w:hint="cs"/>
                <w:color w:val="000000"/>
                <w:rtl/>
              </w:rPr>
              <w:t>מועד אחרון להגשת שאלות הבהרה</w:t>
            </w:r>
          </w:p>
        </w:tc>
        <w:tc>
          <w:tcPr>
            <w:tcW w:w="1957" w:type="pct"/>
          </w:tcPr>
          <w:p w14:paraId="721255E2" w14:textId="376C6FB5" w:rsidR="008E08D5" w:rsidRPr="0053145C" w:rsidRDefault="0066266F" w:rsidP="00AD4433">
            <w:pPr>
              <w:spacing w:line="360" w:lineRule="auto"/>
              <w:jc w:val="center"/>
              <w:rPr>
                <w:color w:val="000000"/>
                <w:rtl/>
              </w:rPr>
            </w:pPr>
            <w:r>
              <w:rPr>
                <w:color w:val="000000"/>
              </w:rPr>
              <w:t xml:space="preserve">09.05.2024  </w:t>
            </w:r>
            <w:r>
              <w:rPr>
                <w:rFonts w:hint="cs"/>
                <w:color w:val="000000"/>
                <w:rtl/>
              </w:rPr>
              <w:t xml:space="preserve"> </w:t>
            </w:r>
            <w:r w:rsidR="00506694">
              <w:rPr>
                <w:rFonts w:hint="cs"/>
                <w:color w:val="000000"/>
                <w:rtl/>
              </w:rPr>
              <w:t>עד ה</w:t>
            </w:r>
            <w:r>
              <w:rPr>
                <w:rFonts w:hint="cs"/>
                <w:color w:val="000000"/>
                <w:rtl/>
              </w:rPr>
              <w:t xml:space="preserve">שעה 12:00 </w:t>
            </w:r>
          </w:p>
        </w:tc>
      </w:tr>
      <w:tr w:rsidR="00C848D7" w:rsidRPr="0053145C" w14:paraId="7B95CFB7" w14:textId="77777777" w:rsidTr="00FE3F30">
        <w:trPr>
          <w:jc w:val="center"/>
        </w:trPr>
        <w:tc>
          <w:tcPr>
            <w:tcW w:w="3043" w:type="pct"/>
          </w:tcPr>
          <w:p w14:paraId="10BC86D8" w14:textId="426ACF89" w:rsidR="00C848D7" w:rsidRPr="0053145C" w:rsidRDefault="00C848D7" w:rsidP="002C6927">
            <w:pPr>
              <w:spacing w:line="360" w:lineRule="auto"/>
              <w:jc w:val="both"/>
              <w:rPr>
                <w:color w:val="000000"/>
                <w:rtl/>
              </w:rPr>
            </w:pPr>
            <w:r>
              <w:rPr>
                <w:rFonts w:hint="cs"/>
                <w:color w:val="000000"/>
                <w:rtl/>
              </w:rPr>
              <w:t xml:space="preserve">מענה לשאלות הבהרה </w:t>
            </w:r>
          </w:p>
        </w:tc>
        <w:tc>
          <w:tcPr>
            <w:tcW w:w="1957" w:type="pct"/>
          </w:tcPr>
          <w:p w14:paraId="2B8DD7A0" w14:textId="3DBCBCCB" w:rsidR="00C848D7" w:rsidRPr="0053145C" w:rsidRDefault="00506694" w:rsidP="002C6927">
            <w:pPr>
              <w:spacing w:line="360" w:lineRule="auto"/>
              <w:jc w:val="center"/>
              <w:rPr>
                <w:color w:val="000000"/>
              </w:rPr>
            </w:pPr>
            <w:r>
              <w:rPr>
                <w:color w:val="000000"/>
              </w:rPr>
              <w:t>1</w:t>
            </w:r>
            <w:r w:rsidR="0066266F">
              <w:rPr>
                <w:color w:val="000000"/>
              </w:rPr>
              <w:t>9.05.2024</w:t>
            </w:r>
          </w:p>
        </w:tc>
      </w:tr>
      <w:tr w:rsidR="00C848D7" w:rsidRPr="0053145C" w14:paraId="5E04C1F8" w14:textId="77777777" w:rsidTr="00FE3F30">
        <w:trPr>
          <w:jc w:val="center"/>
        </w:trPr>
        <w:tc>
          <w:tcPr>
            <w:tcW w:w="3043" w:type="pct"/>
          </w:tcPr>
          <w:p w14:paraId="4CFF62DB" w14:textId="0CD8CF8B" w:rsidR="00C848D7" w:rsidRPr="0053145C" w:rsidRDefault="00C848D7" w:rsidP="002C6927">
            <w:pPr>
              <w:spacing w:line="360" w:lineRule="auto"/>
              <w:jc w:val="both"/>
              <w:rPr>
                <w:color w:val="000000"/>
                <w:rtl/>
              </w:rPr>
            </w:pPr>
            <w:r>
              <w:rPr>
                <w:rFonts w:hint="cs"/>
                <w:color w:val="000000"/>
                <w:rtl/>
              </w:rPr>
              <w:t>מועד תחילת הגשת הצעות</w:t>
            </w:r>
          </w:p>
        </w:tc>
        <w:tc>
          <w:tcPr>
            <w:tcW w:w="1957" w:type="pct"/>
          </w:tcPr>
          <w:p w14:paraId="7C803882" w14:textId="372EF613" w:rsidR="00C848D7" w:rsidRPr="0053145C" w:rsidRDefault="0066266F" w:rsidP="002C6927">
            <w:pPr>
              <w:spacing w:line="360" w:lineRule="auto"/>
              <w:jc w:val="center"/>
              <w:rPr>
                <w:color w:val="000000"/>
                <w:rtl/>
              </w:rPr>
            </w:pPr>
            <w:proofErr w:type="gramStart"/>
            <w:r>
              <w:rPr>
                <w:color w:val="000000"/>
              </w:rPr>
              <w:t>02.06.2024</w:t>
            </w:r>
            <w:r>
              <w:rPr>
                <w:rFonts w:hint="cs"/>
                <w:color w:val="000000"/>
                <w:rtl/>
              </w:rPr>
              <w:t xml:space="preserve">  </w:t>
            </w:r>
            <w:r w:rsidR="00506694">
              <w:rPr>
                <w:rFonts w:hint="cs"/>
                <w:color w:val="000000"/>
                <w:rtl/>
              </w:rPr>
              <w:t>מ</w:t>
            </w:r>
            <w:r>
              <w:rPr>
                <w:rFonts w:hint="cs"/>
                <w:color w:val="000000"/>
                <w:rtl/>
              </w:rPr>
              <w:t>שעה</w:t>
            </w:r>
            <w:proofErr w:type="gramEnd"/>
            <w:r>
              <w:rPr>
                <w:rFonts w:hint="cs"/>
                <w:color w:val="000000"/>
                <w:rtl/>
              </w:rPr>
              <w:t xml:space="preserve"> 12:00</w:t>
            </w:r>
          </w:p>
        </w:tc>
      </w:tr>
      <w:tr w:rsidR="00BB0FBD" w:rsidRPr="0053145C" w14:paraId="11268C7D" w14:textId="77777777" w:rsidTr="00FE3F30">
        <w:trPr>
          <w:jc w:val="center"/>
        </w:trPr>
        <w:tc>
          <w:tcPr>
            <w:tcW w:w="3043" w:type="pct"/>
          </w:tcPr>
          <w:p w14:paraId="73E868B3" w14:textId="77777777" w:rsidR="008E08D5" w:rsidRPr="0053145C" w:rsidRDefault="00394207" w:rsidP="002C6927">
            <w:pPr>
              <w:spacing w:line="360" w:lineRule="auto"/>
              <w:jc w:val="both"/>
              <w:rPr>
                <w:color w:val="000000"/>
                <w:rtl/>
              </w:rPr>
            </w:pPr>
            <w:r w:rsidRPr="0053145C">
              <w:rPr>
                <w:rFonts w:hint="cs"/>
                <w:color w:val="000000"/>
                <w:rtl/>
              </w:rPr>
              <w:t xml:space="preserve">מועד אחרון להגשת הצעות </w:t>
            </w:r>
          </w:p>
        </w:tc>
        <w:tc>
          <w:tcPr>
            <w:tcW w:w="1957" w:type="pct"/>
          </w:tcPr>
          <w:p w14:paraId="3605A20D" w14:textId="2E817C4F" w:rsidR="008E08D5" w:rsidRPr="0053145C" w:rsidRDefault="0066266F" w:rsidP="002C6927">
            <w:pPr>
              <w:spacing w:line="360" w:lineRule="auto"/>
              <w:jc w:val="center"/>
              <w:rPr>
                <w:color w:val="000000"/>
                <w:rtl/>
              </w:rPr>
            </w:pPr>
            <w:r>
              <w:rPr>
                <w:color w:val="000000"/>
              </w:rPr>
              <w:t>06.06.2024</w:t>
            </w:r>
            <w:r>
              <w:rPr>
                <w:rFonts w:hint="cs"/>
                <w:color w:val="000000"/>
                <w:rtl/>
              </w:rPr>
              <w:t xml:space="preserve"> עד שעה 12:00</w:t>
            </w:r>
          </w:p>
        </w:tc>
      </w:tr>
    </w:tbl>
    <w:p w14:paraId="0EE860FE" w14:textId="77777777" w:rsidR="008E08D5" w:rsidRPr="0053145C" w:rsidRDefault="008E08D5" w:rsidP="00207C74">
      <w:pPr>
        <w:spacing w:line="360" w:lineRule="auto"/>
        <w:rPr>
          <w:color w:val="000000"/>
        </w:rPr>
      </w:pPr>
    </w:p>
    <w:p w14:paraId="03DDB1FD" w14:textId="4F436657" w:rsidR="00724C94" w:rsidRPr="0053145C" w:rsidRDefault="00394207" w:rsidP="00724C94">
      <w:pPr>
        <w:pStyle w:val="af1"/>
        <w:numPr>
          <w:ilvl w:val="0"/>
          <w:numId w:val="3"/>
        </w:numPr>
        <w:spacing w:line="360" w:lineRule="auto"/>
        <w:jc w:val="both"/>
        <w:rPr>
          <w:b/>
          <w:bCs/>
          <w:color w:val="000000"/>
          <w:u w:val="single"/>
        </w:rPr>
      </w:pPr>
      <w:r w:rsidRPr="0053145C">
        <w:rPr>
          <w:rFonts w:hint="cs"/>
          <w:b/>
          <w:bCs/>
          <w:color w:val="000000"/>
          <w:u w:val="single"/>
          <w:rtl/>
        </w:rPr>
        <w:t>מטרות</w:t>
      </w:r>
      <w:r w:rsidR="00B97E71" w:rsidRPr="0053145C">
        <w:rPr>
          <w:rFonts w:hint="cs"/>
          <w:b/>
          <w:bCs/>
          <w:color w:val="000000"/>
          <w:u w:val="single"/>
          <w:rtl/>
        </w:rPr>
        <w:t xml:space="preserve"> ומסלולי </w:t>
      </w:r>
      <w:r w:rsidRPr="0053145C">
        <w:rPr>
          <w:rFonts w:hint="cs"/>
          <w:b/>
          <w:bCs/>
          <w:color w:val="000000"/>
          <w:u w:val="single"/>
          <w:rtl/>
        </w:rPr>
        <w:t>ה</w:t>
      </w:r>
      <w:r w:rsidR="001801F5" w:rsidRPr="0053145C">
        <w:rPr>
          <w:rFonts w:hint="cs"/>
          <w:b/>
          <w:bCs/>
          <w:color w:val="000000"/>
          <w:u w:val="single"/>
          <w:rtl/>
        </w:rPr>
        <w:t>מכרז</w:t>
      </w:r>
      <w:r w:rsidRPr="0053145C">
        <w:rPr>
          <w:rFonts w:hint="cs"/>
          <w:b/>
          <w:bCs/>
          <w:color w:val="000000"/>
          <w:u w:val="single"/>
          <w:rtl/>
        </w:rPr>
        <w:t xml:space="preserve"> (כללי)</w:t>
      </w:r>
    </w:p>
    <w:p w14:paraId="26557C22" w14:textId="54364205" w:rsidR="00F27C0F" w:rsidRPr="0053145C" w:rsidRDefault="00E45762" w:rsidP="009828CD">
      <w:pPr>
        <w:numPr>
          <w:ilvl w:val="1"/>
          <w:numId w:val="3"/>
        </w:numPr>
        <w:tabs>
          <w:tab w:val="clear" w:pos="792"/>
          <w:tab w:val="left" w:pos="594"/>
        </w:tabs>
        <w:spacing w:before="120" w:after="120" w:line="360" w:lineRule="auto"/>
        <w:ind w:left="852" w:hanging="492"/>
        <w:jc w:val="both"/>
        <w:rPr>
          <w:color w:val="000000"/>
        </w:rPr>
      </w:pPr>
      <w:r w:rsidRPr="0053145C">
        <w:rPr>
          <w:rFonts w:hint="eastAsia"/>
          <w:b/>
          <w:bCs/>
          <w:color w:val="000000"/>
          <w:rtl/>
        </w:rPr>
        <w:t>מטרת</w:t>
      </w:r>
      <w:r w:rsidRPr="0053145C">
        <w:rPr>
          <w:b/>
          <w:bCs/>
          <w:color w:val="000000"/>
          <w:rtl/>
        </w:rPr>
        <w:t xml:space="preserve"> </w:t>
      </w:r>
      <w:r w:rsidRPr="0053145C">
        <w:rPr>
          <w:rFonts w:hint="eastAsia"/>
          <w:b/>
          <w:bCs/>
          <w:color w:val="000000"/>
          <w:rtl/>
        </w:rPr>
        <w:t>המכרז</w:t>
      </w:r>
      <w:r w:rsidRPr="0053145C">
        <w:rPr>
          <w:b/>
          <w:bCs/>
          <w:color w:val="000000"/>
          <w:rtl/>
        </w:rPr>
        <w:t xml:space="preserve"> </w:t>
      </w:r>
      <w:r w:rsidRPr="0053145C">
        <w:rPr>
          <w:rFonts w:hint="eastAsia"/>
          <w:b/>
          <w:bCs/>
          <w:color w:val="000000"/>
          <w:rtl/>
        </w:rPr>
        <w:t>הינה</w:t>
      </w:r>
      <w:r w:rsidRPr="0053145C">
        <w:rPr>
          <w:b/>
          <w:bCs/>
          <w:color w:val="000000"/>
          <w:rtl/>
        </w:rPr>
        <w:t xml:space="preserve"> לבחור ספקים לצורך מתן שירותי יעוץ</w:t>
      </w:r>
      <w:r w:rsidR="00734D46" w:rsidRPr="0053145C">
        <w:rPr>
          <w:b/>
          <w:bCs/>
          <w:color w:val="000000"/>
          <w:rtl/>
        </w:rPr>
        <w:t xml:space="preserve">, </w:t>
      </w:r>
      <w:r w:rsidR="00734D46" w:rsidRPr="0053145C">
        <w:rPr>
          <w:rFonts w:ascii="David" w:hAnsi="David"/>
          <w:b/>
          <w:bCs/>
          <w:rtl/>
        </w:rPr>
        <w:t xml:space="preserve">לליווי והדרכה של </w:t>
      </w:r>
      <w:r w:rsidR="00734D46" w:rsidRPr="0053145C">
        <w:rPr>
          <w:rFonts w:ascii="David" w:hAnsi="David" w:hint="eastAsia"/>
          <w:b/>
          <w:bCs/>
          <w:rtl/>
        </w:rPr>
        <w:t>פרקליטים</w:t>
      </w:r>
      <w:r w:rsidR="00734D46" w:rsidRPr="0053145C">
        <w:rPr>
          <w:rFonts w:ascii="David" w:hAnsi="David"/>
          <w:b/>
          <w:bCs/>
          <w:rtl/>
        </w:rPr>
        <w:t xml:space="preserve"> </w:t>
      </w:r>
      <w:r w:rsidR="002044DD">
        <w:rPr>
          <w:rFonts w:ascii="David" w:hAnsi="David" w:hint="cs"/>
          <w:b/>
          <w:bCs/>
          <w:rtl/>
        </w:rPr>
        <w:t>למתן כלים מעשיים לקיום קשר עם נפגעים ולמתן מענה לנפגעי העבירה</w:t>
      </w:r>
      <w:r w:rsidR="002044DD" w:rsidRPr="0053145C">
        <w:rPr>
          <w:rFonts w:ascii="David" w:hAnsi="David"/>
          <w:b/>
          <w:bCs/>
          <w:rtl/>
        </w:rPr>
        <w:t xml:space="preserve"> </w:t>
      </w:r>
      <w:r w:rsidR="002044DD">
        <w:rPr>
          <w:rFonts w:ascii="David" w:hAnsi="David" w:hint="cs"/>
          <w:b/>
          <w:bCs/>
          <w:rtl/>
        </w:rPr>
        <w:t>ב</w:t>
      </w:r>
      <w:r w:rsidR="00734D46" w:rsidRPr="0053145C">
        <w:rPr>
          <w:rFonts w:ascii="David" w:hAnsi="David"/>
          <w:b/>
          <w:bCs/>
          <w:rtl/>
        </w:rPr>
        <w:t>סיטואציות</w:t>
      </w:r>
      <w:r w:rsidR="002044DD">
        <w:rPr>
          <w:rFonts w:ascii="David" w:hAnsi="David" w:hint="cs"/>
          <w:b/>
          <w:bCs/>
          <w:rtl/>
        </w:rPr>
        <w:t xml:space="preserve"> שונות</w:t>
      </w:r>
      <w:r w:rsidR="00734D46" w:rsidRPr="0053145C">
        <w:rPr>
          <w:rFonts w:ascii="David" w:hAnsi="David"/>
          <w:b/>
          <w:bCs/>
          <w:rtl/>
        </w:rPr>
        <w:t xml:space="preserve"> שמזמן הקשר </w:t>
      </w:r>
      <w:r w:rsidR="002044DD">
        <w:rPr>
          <w:rFonts w:ascii="David" w:hAnsi="David" w:hint="cs"/>
          <w:b/>
          <w:bCs/>
          <w:rtl/>
        </w:rPr>
        <w:t xml:space="preserve">של הפרקליטים </w:t>
      </w:r>
      <w:r w:rsidR="00734D46" w:rsidRPr="0053145C">
        <w:rPr>
          <w:rFonts w:ascii="David" w:hAnsi="David"/>
          <w:b/>
          <w:bCs/>
          <w:rtl/>
        </w:rPr>
        <w:t xml:space="preserve">עם </w:t>
      </w:r>
      <w:r w:rsidR="00506192" w:rsidRPr="0053145C">
        <w:rPr>
          <w:rFonts w:ascii="David" w:hAnsi="David" w:hint="eastAsia"/>
          <w:b/>
          <w:bCs/>
          <w:rtl/>
        </w:rPr>
        <w:t>נפגעים</w:t>
      </w:r>
      <w:r w:rsidR="00506192" w:rsidRPr="0053145C">
        <w:rPr>
          <w:rFonts w:ascii="David" w:hAnsi="David"/>
          <w:b/>
          <w:bCs/>
          <w:rtl/>
        </w:rPr>
        <w:t xml:space="preserve"> </w:t>
      </w:r>
      <w:r w:rsidR="00506192" w:rsidRPr="0053145C">
        <w:rPr>
          <w:rFonts w:ascii="David" w:hAnsi="David" w:hint="eastAsia"/>
          <w:b/>
          <w:bCs/>
          <w:rtl/>
        </w:rPr>
        <w:t>בהליך</w:t>
      </w:r>
      <w:r w:rsidR="00506192" w:rsidRPr="0053145C">
        <w:rPr>
          <w:rFonts w:ascii="David" w:hAnsi="David"/>
          <w:b/>
          <w:bCs/>
          <w:rtl/>
        </w:rPr>
        <w:t xml:space="preserve"> </w:t>
      </w:r>
      <w:r w:rsidR="00506192" w:rsidRPr="0053145C">
        <w:rPr>
          <w:rFonts w:ascii="David" w:hAnsi="David" w:hint="eastAsia"/>
          <w:b/>
          <w:bCs/>
          <w:rtl/>
        </w:rPr>
        <w:t>הפלילי</w:t>
      </w:r>
      <w:r w:rsidR="00734D46" w:rsidRPr="0053145C">
        <w:rPr>
          <w:rFonts w:ascii="David" w:hAnsi="David"/>
          <w:rtl/>
        </w:rPr>
        <w:t xml:space="preserve">. </w:t>
      </w:r>
      <w:r w:rsidR="00734D46" w:rsidRPr="0053145C">
        <w:rPr>
          <w:rFonts w:ascii="David" w:hAnsi="David" w:hint="eastAsia"/>
          <w:rtl/>
        </w:rPr>
        <w:t>זאת</w:t>
      </w:r>
      <w:r w:rsidR="00734D46" w:rsidRPr="0053145C">
        <w:rPr>
          <w:rFonts w:ascii="David" w:hAnsi="David"/>
          <w:rtl/>
        </w:rPr>
        <w:t xml:space="preserve"> ועוד</w:t>
      </w:r>
      <w:r w:rsidR="00506192" w:rsidRPr="0053145C">
        <w:rPr>
          <w:rFonts w:ascii="David" w:hAnsi="David" w:hint="cs"/>
          <w:rtl/>
        </w:rPr>
        <w:t xml:space="preserve"> היועצים נדרשים</w:t>
      </w:r>
      <w:r w:rsidR="00734D46" w:rsidRPr="0053145C">
        <w:rPr>
          <w:rFonts w:ascii="David" w:hAnsi="David"/>
          <w:rtl/>
        </w:rPr>
        <w:t xml:space="preserve"> לסייע בהשלמת המענה </w:t>
      </w:r>
      <w:r w:rsidR="00734D46" w:rsidRPr="0053145C">
        <w:rPr>
          <w:rFonts w:ascii="David" w:hAnsi="David" w:hint="eastAsia"/>
          <w:rtl/>
        </w:rPr>
        <w:t>הניתן</w:t>
      </w:r>
      <w:r w:rsidR="00734D46" w:rsidRPr="0053145C">
        <w:rPr>
          <w:rFonts w:ascii="David" w:hAnsi="David"/>
          <w:rtl/>
        </w:rPr>
        <w:t xml:space="preserve"> </w:t>
      </w:r>
      <w:r w:rsidR="00734D46" w:rsidRPr="0053145C">
        <w:rPr>
          <w:rFonts w:ascii="David" w:hAnsi="David" w:hint="eastAsia"/>
          <w:rtl/>
        </w:rPr>
        <w:t>לנפגעי</w:t>
      </w:r>
      <w:r w:rsidR="00734D46" w:rsidRPr="0053145C">
        <w:rPr>
          <w:rFonts w:ascii="David" w:hAnsi="David"/>
          <w:rtl/>
        </w:rPr>
        <w:t xml:space="preserve"> </w:t>
      </w:r>
      <w:r w:rsidR="00734D46" w:rsidRPr="0053145C">
        <w:rPr>
          <w:rFonts w:ascii="David" w:hAnsi="David" w:hint="eastAsia"/>
          <w:rtl/>
        </w:rPr>
        <w:t>העבירה</w:t>
      </w:r>
      <w:r w:rsidR="00734D46" w:rsidRPr="0053145C">
        <w:rPr>
          <w:rFonts w:ascii="David" w:hAnsi="David"/>
          <w:rtl/>
        </w:rPr>
        <w:t xml:space="preserve"> </w:t>
      </w:r>
      <w:r w:rsidR="00734D46" w:rsidRPr="0053145C">
        <w:rPr>
          <w:rFonts w:ascii="David" w:hAnsi="David" w:hint="eastAsia"/>
          <w:rtl/>
        </w:rPr>
        <w:t>על</w:t>
      </w:r>
      <w:r w:rsidR="00734D46" w:rsidRPr="0053145C">
        <w:rPr>
          <w:rFonts w:ascii="David" w:hAnsi="David"/>
          <w:rtl/>
        </w:rPr>
        <w:t xml:space="preserve"> </w:t>
      </w:r>
      <w:r w:rsidR="00734D46" w:rsidRPr="0053145C">
        <w:rPr>
          <w:rFonts w:ascii="David" w:hAnsi="David" w:hint="eastAsia"/>
          <w:rtl/>
        </w:rPr>
        <w:t>ידי</w:t>
      </w:r>
      <w:r w:rsidR="00734D46" w:rsidRPr="0053145C">
        <w:rPr>
          <w:rFonts w:ascii="David" w:hAnsi="David"/>
          <w:rtl/>
        </w:rPr>
        <w:t xml:space="preserve"> </w:t>
      </w:r>
      <w:r w:rsidR="00734D46" w:rsidRPr="0053145C">
        <w:rPr>
          <w:rFonts w:ascii="David" w:hAnsi="David" w:hint="eastAsia"/>
          <w:rtl/>
        </w:rPr>
        <w:t>הפרקליטות</w:t>
      </w:r>
      <w:r w:rsidR="00734D46" w:rsidRPr="0053145C">
        <w:rPr>
          <w:rFonts w:ascii="David" w:hAnsi="David"/>
          <w:rtl/>
        </w:rPr>
        <w:t xml:space="preserve">, </w:t>
      </w:r>
      <w:r w:rsidR="00734D46" w:rsidRPr="0053145C">
        <w:rPr>
          <w:rFonts w:ascii="David" w:hAnsi="David" w:hint="eastAsia"/>
          <w:rtl/>
        </w:rPr>
        <w:t>תוך</w:t>
      </w:r>
      <w:r w:rsidR="00734D46" w:rsidRPr="0053145C">
        <w:rPr>
          <w:rFonts w:ascii="David" w:hAnsi="David"/>
          <w:rtl/>
        </w:rPr>
        <w:t xml:space="preserve"> הפנייתם לגורמי סיוע רלוונטיים, כפי שקובע חוק זכויות נפגעי עבירה תשס"א – 2001. </w:t>
      </w:r>
      <w:r w:rsidR="00467062" w:rsidRPr="0053145C">
        <w:rPr>
          <w:rFonts w:ascii="David" w:hAnsi="David" w:hint="cs"/>
          <w:rtl/>
        </w:rPr>
        <w:t>וישמשו כ</w:t>
      </w:r>
      <w:r w:rsidR="00734D46" w:rsidRPr="0053145C">
        <w:rPr>
          <w:rFonts w:ascii="David" w:hAnsi="David"/>
          <w:rtl/>
        </w:rPr>
        <w:t>גורם מקשר ומתווך בין הפרקליט לבין גורמי הרווחה בתיקים הרלוונטיים</w:t>
      </w:r>
      <w:r w:rsidR="0012686A" w:rsidRPr="0053145C">
        <w:rPr>
          <w:rFonts w:ascii="David" w:hAnsi="David" w:hint="cs"/>
          <w:rtl/>
        </w:rPr>
        <w:t xml:space="preserve"> והכל</w:t>
      </w:r>
      <w:r w:rsidR="00DA2787" w:rsidRPr="0053145C">
        <w:rPr>
          <w:rFonts w:hint="cs"/>
          <w:color w:val="000000"/>
          <w:rtl/>
        </w:rPr>
        <w:t xml:space="preserve"> </w:t>
      </w:r>
      <w:r w:rsidR="00874B76" w:rsidRPr="0053145C">
        <w:rPr>
          <w:rFonts w:hint="cs"/>
          <w:color w:val="000000"/>
          <w:rtl/>
        </w:rPr>
        <w:t>כמפורט בפרק 2 נספח השירותים</w:t>
      </w:r>
      <w:r w:rsidR="0012686A" w:rsidRPr="0053145C">
        <w:rPr>
          <w:rFonts w:hint="cs"/>
          <w:color w:val="000000"/>
          <w:rtl/>
        </w:rPr>
        <w:t>.</w:t>
      </w:r>
    </w:p>
    <w:p w14:paraId="51BF8F8F" w14:textId="343E5B02" w:rsidR="00A338A8" w:rsidRPr="0053145C" w:rsidRDefault="00F27C0F" w:rsidP="00E45762">
      <w:pPr>
        <w:numPr>
          <w:ilvl w:val="1"/>
          <w:numId w:val="3"/>
        </w:numPr>
        <w:tabs>
          <w:tab w:val="clear" w:pos="792"/>
        </w:tabs>
        <w:spacing w:line="360" w:lineRule="auto"/>
        <w:ind w:left="852" w:hanging="492"/>
        <w:jc w:val="both"/>
        <w:rPr>
          <w:b/>
          <w:bCs/>
          <w:color w:val="000000"/>
        </w:rPr>
      </w:pPr>
      <w:r w:rsidRPr="0053145C">
        <w:rPr>
          <w:rFonts w:hint="eastAsia"/>
          <w:b/>
          <w:bCs/>
          <w:color w:val="000000"/>
          <w:rtl/>
        </w:rPr>
        <w:t>מכרז</w:t>
      </w:r>
      <w:r w:rsidRPr="0053145C">
        <w:rPr>
          <w:b/>
          <w:bCs/>
          <w:color w:val="000000"/>
          <w:rtl/>
        </w:rPr>
        <w:t xml:space="preserve"> </w:t>
      </w:r>
      <w:r w:rsidRPr="0053145C">
        <w:rPr>
          <w:rFonts w:hint="eastAsia"/>
          <w:b/>
          <w:bCs/>
          <w:color w:val="000000"/>
          <w:rtl/>
        </w:rPr>
        <w:t>זה</w:t>
      </w:r>
      <w:r w:rsidRPr="0053145C">
        <w:rPr>
          <w:b/>
          <w:bCs/>
          <w:color w:val="000000"/>
          <w:rtl/>
        </w:rPr>
        <w:t xml:space="preserve"> </w:t>
      </w:r>
      <w:r w:rsidRPr="0053145C">
        <w:rPr>
          <w:rFonts w:hint="eastAsia"/>
          <w:b/>
          <w:bCs/>
          <w:color w:val="000000"/>
          <w:rtl/>
        </w:rPr>
        <w:t>מחולק</w:t>
      </w:r>
      <w:r w:rsidRPr="0053145C">
        <w:rPr>
          <w:b/>
          <w:bCs/>
          <w:color w:val="000000"/>
          <w:rtl/>
        </w:rPr>
        <w:t xml:space="preserve"> </w:t>
      </w:r>
      <w:r w:rsidRPr="0053145C">
        <w:rPr>
          <w:rFonts w:hint="eastAsia"/>
          <w:b/>
          <w:bCs/>
          <w:color w:val="000000"/>
          <w:rtl/>
        </w:rPr>
        <w:t>למסלולים</w:t>
      </w:r>
      <w:r w:rsidRPr="0053145C">
        <w:rPr>
          <w:b/>
          <w:bCs/>
          <w:color w:val="000000"/>
          <w:rtl/>
        </w:rPr>
        <w:t xml:space="preserve"> </w:t>
      </w:r>
      <w:r w:rsidRPr="0053145C">
        <w:rPr>
          <w:rFonts w:hint="eastAsia"/>
          <w:b/>
          <w:bCs/>
          <w:color w:val="000000"/>
          <w:rtl/>
        </w:rPr>
        <w:t>ו</w:t>
      </w:r>
      <w:r w:rsidR="00AC00DC" w:rsidRPr="0053145C">
        <w:rPr>
          <w:rFonts w:hint="cs"/>
          <w:b/>
          <w:bCs/>
          <w:color w:val="000000"/>
          <w:rtl/>
        </w:rPr>
        <w:t xml:space="preserve">כן </w:t>
      </w:r>
      <w:r w:rsidRPr="0053145C">
        <w:rPr>
          <w:rFonts w:hint="eastAsia"/>
          <w:b/>
          <w:bCs/>
          <w:color w:val="000000"/>
          <w:rtl/>
        </w:rPr>
        <w:t>למחוזות</w:t>
      </w:r>
      <w:r w:rsidRPr="0053145C">
        <w:rPr>
          <w:b/>
          <w:bCs/>
          <w:color w:val="000000"/>
          <w:rtl/>
        </w:rPr>
        <w:t xml:space="preserve"> ומחלקות</w:t>
      </w:r>
      <w:r w:rsidR="00A338A8" w:rsidRPr="0053145C">
        <w:rPr>
          <w:b/>
          <w:bCs/>
          <w:color w:val="000000"/>
          <w:rtl/>
        </w:rPr>
        <w:t xml:space="preserve"> כמפורט להלן:</w:t>
      </w:r>
    </w:p>
    <w:p w14:paraId="54CFA9C0" w14:textId="79B3674C" w:rsidR="00A338A8" w:rsidRPr="0053145C" w:rsidRDefault="00A338A8" w:rsidP="00A338A8">
      <w:pPr>
        <w:numPr>
          <w:ilvl w:val="2"/>
          <w:numId w:val="3"/>
        </w:numPr>
        <w:spacing w:line="360" w:lineRule="auto"/>
        <w:jc w:val="both"/>
        <w:rPr>
          <w:color w:val="000000"/>
        </w:rPr>
      </w:pPr>
      <w:r w:rsidRPr="0053145C">
        <w:rPr>
          <w:rFonts w:hint="eastAsia"/>
          <w:b/>
          <w:bCs/>
          <w:color w:val="000000"/>
          <w:rtl/>
        </w:rPr>
        <w:t>מסלול</w:t>
      </w:r>
      <w:r w:rsidRPr="0053145C">
        <w:rPr>
          <w:b/>
          <w:bCs/>
          <w:color w:val="000000"/>
          <w:rtl/>
        </w:rPr>
        <w:t xml:space="preserve"> </w:t>
      </w:r>
      <w:r w:rsidR="00582F89" w:rsidRPr="0053145C">
        <w:rPr>
          <w:rFonts w:hint="cs"/>
          <w:b/>
          <w:bCs/>
          <w:color w:val="000000"/>
          <w:rtl/>
        </w:rPr>
        <w:t>"</w:t>
      </w:r>
      <w:r w:rsidRPr="0053145C">
        <w:rPr>
          <w:rFonts w:hint="eastAsia"/>
          <w:b/>
          <w:bCs/>
          <w:color w:val="000000"/>
          <w:rtl/>
        </w:rPr>
        <w:t>יועץ</w:t>
      </w:r>
      <w:r w:rsidRPr="0053145C">
        <w:rPr>
          <w:b/>
          <w:bCs/>
          <w:color w:val="000000"/>
          <w:rtl/>
        </w:rPr>
        <w:t xml:space="preserve"> </w:t>
      </w:r>
      <w:r w:rsidRPr="0053145C">
        <w:rPr>
          <w:rFonts w:hint="eastAsia"/>
          <w:b/>
          <w:bCs/>
          <w:color w:val="000000"/>
          <w:rtl/>
        </w:rPr>
        <w:t>מטה</w:t>
      </w:r>
      <w:r w:rsidR="00582F89" w:rsidRPr="0053145C">
        <w:rPr>
          <w:rFonts w:hint="cs"/>
          <w:b/>
          <w:bCs/>
          <w:color w:val="000000"/>
          <w:rtl/>
        </w:rPr>
        <w:t>"</w:t>
      </w:r>
      <w:r w:rsidR="00360915" w:rsidRPr="0053145C">
        <w:rPr>
          <w:rFonts w:hint="cs"/>
          <w:color w:val="000000"/>
          <w:rtl/>
        </w:rPr>
        <w:t xml:space="preserve">: היועץ שיבחר במסלול זה  </w:t>
      </w:r>
      <w:r w:rsidR="00220254" w:rsidRPr="0053145C">
        <w:rPr>
          <w:rFonts w:hint="cs"/>
          <w:color w:val="000000"/>
          <w:rtl/>
        </w:rPr>
        <w:t xml:space="preserve">ישמש </w:t>
      </w:r>
      <w:r w:rsidR="00360915" w:rsidRPr="0053145C">
        <w:rPr>
          <w:rFonts w:hint="cs"/>
          <w:color w:val="000000"/>
          <w:rtl/>
        </w:rPr>
        <w:t>כיועץ בכיר לענייני ויקטימולוגיה</w:t>
      </w:r>
      <w:r w:rsidR="0018182D" w:rsidRPr="0053145C">
        <w:rPr>
          <w:rFonts w:hint="cs"/>
          <w:color w:val="000000"/>
          <w:rtl/>
        </w:rPr>
        <w:t xml:space="preserve"> למטה</w:t>
      </w:r>
      <w:r w:rsidR="00271991" w:rsidRPr="0053145C">
        <w:rPr>
          <w:rFonts w:hint="cs"/>
          <w:color w:val="000000"/>
          <w:rtl/>
        </w:rPr>
        <w:t xml:space="preserve"> ויחידותיו</w:t>
      </w:r>
      <w:r w:rsidR="0018182D" w:rsidRPr="0053145C">
        <w:rPr>
          <w:rFonts w:hint="cs"/>
          <w:color w:val="000000"/>
          <w:rtl/>
        </w:rPr>
        <w:t xml:space="preserve"> כמפורט בסעיף </w:t>
      </w:r>
      <w:r w:rsidR="00271991" w:rsidRPr="0053145C">
        <w:rPr>
          <w:color w:val="000000"/>
        </w:rPr>
        <w:fldChar w:fldCharType="begin"/>
      </w:r>
      <w:r w:rsidR="00271991" w:rsidRPr="0053145C">
        <w:rPr>
          <w:color w:val="000000"/>
          <w:rtl/>
        </w:rPr>
        <w:instrText xml:space="preserve"> </w:instrText>
      </w:r>
      <w:r w:rsidR="00271991" w:rsidRPr="0053145C">
        <w:rPr>
          <w:rFonts w:hint="cs"/>
          <w:color w:val="000000"/>
        </w:rPr>
        <w:instrText>REF</w:instrText>
      </w:r>
      <w:r w:rsidR="00271991" w:rsidRPr="0053145C">
        <w:rPr>
          <w:rFonts w:hint="cs"/>
          <w:color w:val="000000"/>
          <w:rtl/>
        </w:rPr>
        <w:instrText xml:space="preserve"> _</w:instrText>
      </w:r>
      <w:r w:rsidR="00271991" w:rsidRPr="0053145C">
        <w:rPr>
          <w:rFonts w:hint="cs"/>
          <w:color w:val="000000"/>
        </w:rPr>
        <w:instrText>Ref150782845 \r \h</w:instrText>
      </w:r>
      <w:r w:rsidR="00271991" w:rsidRPr="0053145C">
        <w:rPr>
          <w:color w:val="000000"/>
          <w:rtl/>
        </w:rPr>
        <w:instrText xml:space="preserve"> </w:instrText>
      </w:r>
      <w:r w:rsidR="0053145C">
        <w:rPr>
          <w:color w:val="000000"/>
        </w:rPr>
        <w:instrText xml:space="preserve"> \* MERGEFORMAT </w:instrText>
      </w:r>
      <w:r w:rsidR="00271991" w:rsidRPr="0053145C">
        <w:rPr>
          <w:color w:val="000000"/>
        </w:rPr>
      </w:r>
      <w:r w:rsidR="00271991" w:rsidRPr="0053145C">
        <w:rPr>
          <w:color w:val="000000"/>
        </w:rPr>
        <w:fldChar w:fldCharType="separate"/>
      </w:r>
      <w:r w:rsidR="000B4ADE">
        <w:rPr>
          <w:color w:val="000000"/>
          <w:rtl/>
        </w:rPr>
        <w:t>‏4.3</w:t>
      </w:r>
      <w:r w:rsidR="00271991" w:rsidRPr="0053145C">
        <w:rPr>
          <w:color w:val="000000"/>
        </w:rPr>
        <w:fldChar w:fldCharType="end"/>
      </w:r>
      <w:r w:rsidR="0018182D" w:rsidRPr="0053145C">
        <w:rPr>
          <w:rFonts w:hint="cs"/>
          <w:color w:val="000000"/>
        </w:rPr>
        <w:t xml:space="preserve"> </w:t>
      </w:r>
      <w:r w:rsidR="0018182D" w:rsidRPr="0053145C">
        <w:rPr>
          <w:rFonts w:hint="cs"/>
          <w:color w:val="000000"/>
          <w:rtl/>
        </w:rPr>
        <w:t xml:space="preserve">למפרט וכן כמדריך ומנחה מקצועי של היועצים שיבחרו במסלול </w:t>
      </w:r>
      <w:r w:rsidR="00582F89" w:rsidRPr="0053145C">
        <w:rPr>
          <w:rFonts w:hint="cs"/>
          <w:color w:val="000000"/>
          <w:rtl/>
        </w:rPr>
        <w:t>"</w:t>
      </w:r>
      <w:r w:rsidR="0018182D" w:rsidRPr="0053145C">
        <w:rPr>
          <w:rFonts w:hint="cs"/>
          <w:color w:val="000000"/>
          <w:rtl/>
        </w:rPr>
        <w:t>יועץ מחוז או מ</w:t>
      </w:r>
      <w:r w:rsidR="00582F89" w:rsidRPr="0053145C">
        <w:rPr>
          <w:rFonts w:hint="cs"/>
          <w:color w:val="000000"/>
          <w:rtl/>
        </w:rPr>
        <w:t>חלקה"</w:t>
      </w:r>
    </w:p>
    <w:p w14:paraId="534A28A5" w14:textId="16155767" w:rsidR="00AF41C7" w:rsidRPr="0053145C" w:rsidRDefault="00A338A8" w:rsidP="009828CD">
      <w:pPr>
        <w:numPr>
          <w:ilvl w:val="2"/>
          <w:numId w:val="3"/>
        </w:numPr>
        <w:spacing w:line="360" w:lineRule="auto"/>
        <w:jc w:val="both"/>
        <w:rPr>
          <w:b/>
          <w:bCs/>
          <w:color w:val="000000"/>
          <w:rtl/>
        </w:rPr>
      </w:pPr>
      <w:r w:rsidRPr="0053145C">
        <w:rPr>
          <w:rFonts w:hint="eastAsia"/>
          <w:b/>
          <w:bCs/>
          <w:color w:val="000000"/>
          <w:rtl/>
        </w:rPr>
        <w:t>מסלול</w:t>
      </w:r>
      <w:r w:rsidRPr="0053145C">
        <w:rPr>
          <w:b/>
          <w:bCs/>
          <w:color w:val="000000"/>
          <w:rtl/>
        </w:rPr>
        <w:t xml:space="preserve"> </w:t>
      </w:r>
      <w:r w:rsidR="00582F89" w:rsidRPr="0053145C">
        <w:rPr>
          <w:rFonts w:hint="cs"/>
          <w:b/>
          <w:bCs/>
          <w:color w:val="000000"/>
          <w:rtl/>
        </w:rPr>
        <w:t>"</w:t>
      </w:r>
      <w:r w:rsidRPr="0053145C">
        <w:rPr>
          <w:rFonts w:hint="eastAsia"/>
          <w:b/>
          <w:bCs/>
          <w:color w:val="000000"/>
          <w:rtl/>
        </w:rPr>
        <w:t>יועץ</w:t>
      </w:r>
      <w:r w:rsidRPr="0053145C">
        <w:rPr>
          <w:b/>
          <w:bCs/>
          <w:color w:val="000000"/>
          <w:rtl/>
        </w:rPr>
        <w:t xml:space="preserve"> </w:t>
      </w:r>
      <w:r w:rsidRPr="0053145C">
        <w:rPr>
          <w:rFonts w:hint="eastAsia"/>
          <w:b/>
          <w:bCs/>
          <w:color w:val="000000"/>
          <w:rtl/>
        </w:rPr>
        <w:t>מחוז</w:t>
      </w:r>
      <w:r w:rsidRPr="0053145C">
        <w:rPr>
          <w:b/>
          <w:bCs/>
          <w:color w:val="000000"/>
          <w:rtl/>
        </w:rPr>
        <w:t xml:space="preserve"> </w:t>
      </w:r>
      <w:r w:rsidRPr="0053145C">
        <w:rPr>
          <w:rFonts w:hint="eastAsia"/>
          <w:b/>
          <w:bCs/>
          <w:color w:val="000000"/>
          <w:rtl/>
        </w:rPr>
        <w:t>או</w:t>
      </w:r>
      <w:r w:rsidRPr="0053145C">
        <w:rPr>
          <w:b/>
          <w:bCs/>
          <w:color w:val="000000"/>
          <w:rtl/>
        </w:rPr>
        <w:t xml:space="preserve"> </w:t>
      </w:r>
      <w:r w:rsidRPr="0053145C">
        <w:rPr>
          <w:rFonts w:hint="eastAsia"/>
          <w:b/>
          <w:bCs/>
          <w:color w:val="000000"/>
          <w:rtl/>
        </w:rPr>
        <w:t>מחלקה</w:t>
      </w:r>
      <w:r w:rsidR="00582F89" w:rsidRPr="0053145C">
        <w:rPr>
          <w:rFonts w:hint="cs"/>
          <w:b/>
          <w:bCs/>
          <w:color w:val="000000"/>
          <w:rtl/>
        </w:rPr>
        <w:t>"</w:t>
      </w:r>
      <w:r w:rsidRPr="0053145C">
        <w:rPr>
          <w:b/>
          <w:bCs/>
          <w:color w:val="000000"/>
          <w:rtl/>
        </w:rPr>
        <w:t>:</w:t>
      </w:r>
      <w:r w:rsidR="005E7BB2" w:rsidRPr="0053145C">
        <w:rPr>
          <w:rFonts w:hint="cs"/>
          <w:b/>
          <w:bCs/>
          <w:color w:val="000000"/>
          <w:rtl/>
        </w:rPr>
        <w:t xml:space="preserve"> </w:t>
      </w:r>
      <w:r w:rsidR="005E7BB2" w:rsidRPr="0053145C">
        <w:rPr>
          <w:rFonts w:hint="cs"/>
          <w:color w:val="000000"/>
          <w:rtl/>
        </w:rPr>
        <w:t xml:space="preserve">היועצים שיחברו במסלול זה ישמשו כיועצים קבועים של פרקליטי </w:t>
      </w:r>
      <w:r w:rsidR="00897BC1" w:rsidRPr="0053145C">
        <w:rPr>
          <w:rFonts w:hint="cs"/>
          <w:color w:val="000000"/>
          <w:rtl/>
        </w:rPr>
        <w:t>ה</w:t>
      </w:r>
      <w:r w:rsidR="005E7BB2" w:rsidRPr="0053145C">
        <w:rPr>
          <w:rFonts w:hint="cs"/>
          <w:color w:val="000000"/>
          <w:rtl/>
        </w:rPr>
        <w:t xml:space="preserve">מחוז או מחלקה </w:t>
      </w:r>
      <w:r w:rsidR="006D253A" w:rsidRPr="0053145C">
        <w:rPr>
          <w:rFonts w:hint="cs"/>
          <w:color w:val="000000"/>
          <w:rtl/>
        </w:rPr>
        <w:t>בה נבחרו לתת את השירותים</w:t>
      </w:r>
      <w:r w:rsidR="00AF41C7" w:rsidRPr="0053145C">
        <w:rPr>
          <w:rFonts w:hint="cs"/>
          <w:color w:val="000000"/>
          <w:rtl/>
        </w:rPr>
        <w:t>.</w:t>
      </w:r>
    </w:p>
    <w:p w14:paraId="168DD934" w14:textId="44F6B786" w:rsidR="00A338A8" w:rsidRPr="0053145C" w:rsidRDefault="00AF41C7" w:rsidP="009828CD">
      <w:pPr>
        <w:numPr>
          <w:ilvl w:val="2"/>
          <w:numId w:val="3"/>
        </w:numPr>
        <w:spacing w:line="360" w:lineRule="auto"/>
        <w:jc w:val="both"/>
        <w:rPr>
          <w:b/>
          <w:bCs/>
          <w:color w:val="000000"/>
        </w:rPr>
      </w:pPr>
      <w:r w:rsidRPr="0053145C">
        <w:rPr>
          <w:rFonts w:hint="cs"/>
          <w:b/>
          <w:bCs/>
          <w:color w:val="000000"/>
          <w:rtl/>
        </w:rPr>
        <w:t>להלן פירוט המסלולים:</w:t>
      </w:r>
    </w:p>
    <w:tbl>
      <w:tblPr>
        <w:tblStyle w:val="4fb"/>
        <w:bidiVisual/>
        <w:tblW w:w="5000" w:type="pct"/>
        <w:tblLook w:val="04A0" w:firstRow="1" w:lastRow="0" w:firstColumn="1" w:lastColumn="0" w:noHBand="0" w:noVBand="1"/>
      </w:tblPr>
      <w:tblGrid>
        <w:gridCol w:w="885"/>
        <w:gridCol w:w="2129"/>
        <w:gridCol w:w="3906"/>
        <w:gridCol w:w="2434"/>
      </w:tblGrid>
      <w:tr w:rsidR="00AF41C7" w:rsidRPr="0053145C" w14:paraId="2D92629A" w14:textId="77777777" w:rsidTr="00A4103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3" w:type="pct"/>
          </w:tcPr>
          <w:p w14:paraId="7EDB660F" w14:textId="77777777" w:rsidR="00AF41C7" w:rsidRPr="0053145C" w:rsidRDefault="00AF41C7" w:rsidP="00A41039">
            <w:pPr>
              <w:pStyle w:val="Normal1"/>
              <w:spacing w:before="0" w:line="360" w:lineRule="auto"/>
              <w:ind w:left="0" w:right="-180"/>
              <w:rPr>
                <w:b w:val="0"/>
                <w:bCs w:val="0"/>
                <w:u w:val="single"/>
                <w:rtl/>
              </w:rPr>
            </w:pPr>
          </w:p>
        </w:tc>
        <w:tc>
          <w:tcPr>
            <w:tcW w:w="1138" w:type="pct"/>
          </w:tcPr>
          <w:p w14:paraId="41E759CA" w14:textId="77777777" w:rsidR="00AF41C7" w:rsidRPr="0053145C" w:rsidRDefault="00AF41C7" w:rsidP="00A41039">
            <w:pPr>
              <w:pStyle w:val="Normal1"/>
              <w:spacing w:before="0" w:line="360" w:lineRule="auto"/>
              <w:ind w:left="0" w:right="-180"/>
              <w:cnfStyle w:val="100000000000" w:firstRow="1" w:lastRow="0" w:firstColumn="0" w:lastColumn="0" w:oddVBand="0" w:evenVBand="0" w:oddHBand="0" w:evenHBand="0" w:firstRowFirstColumn="0" w:firstRowLastColumn="0" w:lastRowFirstColumn="0" w:lastRowLastColumn="0"/>
              <w:rPr>
                <w:b w:val="0"/>
                <w:bCs w:val="0"/>
                <w:u w:val="single"/>
                <w:rtl/>
              </w:rPr>
            </w:pPr>
            <w:r w:rsidRPr="0053145C">
              <w:rPr>
                <w:rFonts w:hint="cs"/>
                <w:b w:val="0"/>
                <w:bCs w:val="0"/>
                <w:u w:val="single"/>
                <w:rtl/>
              </w:rPr>
              <w:t>מסלול</w:t>
            </w:r>
          </w:p>
        </w:tc>
        <w:tc>
          <w:tcPr>
            <w:tcW w:w="2088" w:type="pct"/>
          </w:tcPr>
          <w:p w14:paraId="636C7C76" w14:textId="77777777" w:rsidR="00AF41C7" w:rsidRPr="0053145C" w:rsidRDefault="00AF41C7" w:rsidP="00A41039">
            <w:pPr>
              <w:pStyle w:val="Normal1"/>
              <w:spacing w:before="0" w:line="360" w:lineRule="auto"/>
              <w:ind w:left="0" w:right="-180"/>
              <w:cnfStyle w:val="100000000000" w:firstRow="1" w:lastRow="0" w:firstColumn="0" w:lastColumn="0" w:oddVBand="0" w:evenVBand="0" w:oddHBand="0" w:evenHBand="0" w:firstRowFirstColumn="0" w:firstRowLastColumn="0" w:lastRowFirstColumn="0" w:lastRowLastColumn="0"/>
              <w:rPr>
                <w:b w:val="0"/>
                <w:bCs w:val="0"/>
                <w:u w:val="single"/>
                <w:rtl/>
              </w:rPr>
            </w:pPr>
            <w:r w:rsidRPr="0053145C">
              <w:rPr>
                <w:rFonts w:hint="cs"/>
                <w:b w:val="0"/>
                <w:bCs w:val="0"/>
                <w:u w:val="single"/>
                <w:rtl/>
              </w:rPr>
              <w:t>יחידה / מחוז / מחלקה</w:t>
            </w:r>
          </w:p>
        </w:tc>
        <w:tc>
          <w:tcPr>
            <w:tcW w:w="1301" w:type="pct"/>
          </w:tcPr>
          <w:p w14:paraId="53EFB227" w14:textId="691A107B" w:rsidR="00AF41C7" w:rsidRPr="0053145C" w:rsidRDefault="00531BE7" w:rsidP="000B3C34">
            <w:pPr>
              <w:pStyle w:val="Normal1"/>
              <w:spacing w:before="0" w:line="360" w:lineRule="auto"/>
              <w:ind w:left="0" w:right="175"/>
              <w:cnfStyle w:val="100000000000" w:firstRow="1" w:lastRow="0" w:firstColumn="0" w:lastColumn="0" w:oddVBand="0" w:evenVBand="0" w:oddHBand="0" w:evenHBand="0" w:firstRowFirstColumn="0" w:firstRowLastColumn="0" w:lastRowFirstColumn="0" w:lastRowLastColumn="0"/>
              <w:rPr>
                <w:b w:val="0"/>
                <w:bCs w:val="0"/>
                <w:u w:val="single"/>
                <w:rtl/>
              </w:rPr>
            </w:pPr>
            <w:r w:rsidRPr="0053145C">
              <w:rPr>
                <w:rFonts w:hint="cs"/>
                <w:b w:val="0"/>
                <w:bCs w:val="0"/>
                <w:u w:val="single"/>
                <w:rtl/>
              </w:rPr>
              <w:t xml:space="preserve">מיקום (ר' כתובת בסעיף </w:t>
            </w:r>
            <w:r w:rsidR="00AC6886" w:rsidRPr="0053145C">
              <w:rPr>
                <w:u w:val="single"/>
              </w:rPr>
              <w:fldChar w:fldCharType="begin"/>
            </w:r>
            <w:r w:rsidR="00AC6886" w:rsidRPr="0053145C">
              <w:rPr>
                <w:u w:val="single"/>
                <w:rtl/>
              </w:rPr>
              <w:instrText xml:space="preserve"> </w:instrText>
            </w:r>
            <w:r w:rsidR="00AC6886" w:rsidRPr="0053145C">
              <w:rPr>
                <w:rFonts w:hint="cs"/>
                <w:b w:val="0"/>
                <w:bCs w:val="0"/>
                <w:u w:val="single"/>
              </w:rPr>
              <w:instrText>REF</w:instrText>
            </w:r>
            <w:r w:rsidR="00AC6886" w:rsidRPr="0053145C">
              <w:rPr>
                <w:rFonts w:hint="cs"/>
                <w:b w:val="0"/>
                <w:bCs w:val="0"/>
                <w:u w:val="single"/>
                <w:rtl/>
              </w:rPr>
              <w:instrText xml:space="preserve"> </w:instrText>
            </w:r>
            <w:r w:rsidR="00AC6886" w:rsidRPr="0053145C">
              <w:rPr>
                <w:rFonts w:hint="cs"/>
                <w:u w:val="single"/>
                <w:rtl/>
              </w:rPr>
              <w:instrText>_</w:instrText>
            </w:r>
            <w:r w:rsidR="00AC6886" w:rsidRPr="0053145C">
              <w:rPr>
                <w:rFonts w:hint="cs"/>
                <w:u w:val="single"/>
              </w:rPr>
              <w:instrText>Ref150786647 \r \h</w:instrText>
            </w:r>
            <w:r w:rsidR="00AC6886" w:rsidRPr="0053145C">
              <w:rPr>
                <w:u w:val="single"/>
                <w:rtl/>
              </w:rPr>
              <w:instrText xml:space="preserve"> </w:instrText>
            </w:r>
            <w:r w:rsidR="0053145C">
              <w:rPr>
                <w:u w:val="single"/>
              </w:rPr>
              <w:instrText xml:space="preserve"> \* MERGEFORMAT </w:instrText>
            </w:r>
            <w:r w:rsidR="00AC6886" w:rsidRPr="0053145C">
              <w:rPr>
                <w:u w:val="single"/>
              </w:rPr>
            </w:r>
            <w:r w:rsidR="00AC6886" w:rsidRPr="0053145C">
              <w:rPr>
                <w:u w:val="single"/>
              </w:rPr>
              <w:fldChar w:fldCharType="separate"/>
            </w:r>
            <w:r w:rsidR="000B4ADE">
              <w:rPr>
                <w:u w:val="single"/>
                <w:rtl/>
              </w:rPr>
              <w:t>‏4</w:t>
            </w:r>
            <w:r w:rsidR="00AC6886" w:rsidRPr="0053145C">
              <w:rPr>
                <w:u w:val="single"/>
              </w:rPr>
              <w:fldChar w:fldCharType="end"/>
            </w:r>
            <w:r w:rsidRPr="0053145C">
              <w:rPr>
                <w:rFonts w:hint="cs"/>
                <w:b w:val="0"/>
                <w:bCs w:val="0"/>
                <w:u w:val="single"/>
                <w:rtl/>
              </w:rPr>
              <w:t xml:space="preserve"> למפרט השירותים)</w:t>
            </w:r>
          </w:p>
        </w:tc>
      </w:tr>
      <w:tr w:rsidR="00AF41C7" w:rsidRPr="0053145C" w14:paraId="77EF9A9F" w14:textId="77777777" w:rsidTr="00A410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3" w:type="pct"/>
          </w:tcPr>
          <w:p w14:paraId="63DD7F04" w14:textId="77777777" w:rsidR="00AF41C7" w:rsidRPr="0053145C" w:rsidRDefault="00AF41C7" w:rsidP="006C6413">
            <w:pPr>
              <w:pStyle w:val="Normal1"/>
              <w:numPr>
                <w:ilvl w:val="0"/>
                <w:numId w:val="98"/>
              </w:numPr>
              <w:spacing w:before="0" w:line="360" w:lineRule="auto"/>
              <w:ind w:right="-180"/>
              <w:rPr>
                <w:b w:val="0"/>
                <w:bCs w:val="0"/>
                <w:u w:val="single"/>
                <w:rtl/>
              </w:rPr>
            </w:pPr>
          </w:p>
        </w:tc>
        <w:tc>
          <w:tcPr>
            <w:tcW w:w="1138" w:type="pct"/>
          </w:tcPr>
          <w:p w14:paraId="435EAAD3" w14:textId="77777777" w:rsidR="00AF41C7" w:rsidRPr="0053145C" w:rsidRDefault="00AF41C7" w:rsidP="00A41039">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Fonts w:hint="cs"/>
                <w:b/>
                <w:bCs/>
                <w:u w:val="single"/>
                <w:rtl/>
              </w:rPr>
              <w:t>יועץ מטה הבכיר</w:t>
            </w:r>
          </w:p>
        </w:tc>
        <w:tc>
          <w:tcPr>
            <w:tcW w:w="2088" w:type="pct"/>
          </w:tcPr>
          <w:p w14:paraId="21CC297C" w14:textId="77777777" w:rsidR="00AF41C7" w:rsidRPr="0053145C" w:rsidRDefault="00AF41C7" w:rsidP="00A41039">
            <w:pPr>
              <w:pStyle w:val="Normal1"/>
              <w:spacing w:line="360" w:lineRule="auto"/>
              <w:ind w:left="0" w:right="108"/>
              <w:cnfStyle w:val="000000100000" w:firstRow="0" w:lastRow="0" w:firstColumn="0" w:lastColumn="0" w:oddVBand="0" w:evenVBand="0" w:oddHBand="1" w:evenHBand="0" w:firstRowFirstColumn="0" w:firstRowLastColumn="0" w:lastRowFirstColumn="0" w:lastRowLastColumn="0"/>
              <w:rPr>
                <w:rtl/>
              </w:rPr>
            </w:pPr>
            <w:r w:rsidRPr="0053145C">
              <w:rPr>
                <w:rFonts w:hint="cs"/>
                <w:rtl/>
              </w:rPr>
              <w:t>כלל יחידות המטה כמפורט במסמכי המכרז</w:t>
            </w:r>
          </w:p>
        </w:tc>
        <w:tc>
          <w:tcPr>
            <w:tcW w:w="1301" w:type="pct"/>
          </w:tcPr>
          <w:p w14:paraId="306042CE" w14:textId="31D4539D" w:rsidR="00AF41C7" w:rsidRPr="0053145C" w:rsidRDefault="00531BE7" w:rsidP="00A41039">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r w:rsidRPr="0053145C">
              <w:rPr>
                <w:rFonts w:hint="eastAsia"/>
                <w:rtl/>
              </w:rPr>
              <w:t>ירושלים</w:t>
            </w:r>
            <w:r w:rsidRPr="0053145C">
              <w:rPr>
                <w:rtl/>
              </w:rPr>
              <w:t xml:space="preserve"> </w:t>
            </w:r>
            <w:r w:rsidRPr="0053145C">
              <w:rPr>
                <w:rFonts w:hint="eastAsia"/>
                <w:rtl/>
              </w:rPr>
              <w:t>ות</w:t>
            </w:r>
            <w:r w:rsidRPr="0053145C">
              <w:rPr>
                <w:rtl/>
              </w:rPr>
              <w:t>"א</w:t>
            </w:r>
          </w:p>
        </w:tc>
      </w:tr>
      <w:tr w:rsidR="00FF4C16" w:rsidRPr="0053145C" w14:paraId="0723D667" w14:textId="77777777" w:rsidTr="00A41039">
        <w:tc>
          <w:tcPr>
            <w:cnfStyle w:val="001000000000" w:firstRow="0" w:lastRow="0" w:firstColumn="1" w:lastColumn="0" w:oddVBand="0" w:evenVBand="0" w:oddHBand="0" w:evenHBand="0" w:firstRowFirstColumn="0" w:firstRowLastColumn="0" w:lastRowFirstColumn="0" w:lastRowLastColumn="0"/>
            <w:tcW w:w="473" w:type="pct"/>
          </w:tcPr>
          <w:p w14:paraId="3E0BB209" w14:textId="77777777" w:rsidR="00FF4C16" w:rsidRPr="0053145C" w:rsidRDefault="00FF4C16" w:rsidP="006C6413">
            <w:pPr>
              <w:pStyle w:val="Normal1"/>
              <w:numPr>
                <w:ilvl w:val="0"/>
                <w:numId w:val="98"/>
              </w:numPr>
              <w:spacing w:before="0" w:line="360" w:lineRule="auto"/>
              <w:ind w:right="-180"/>
              <w:rPr>
                <w:b w:val="0"/>
                <w:bCs w:val="0"/>
                <w:u w:val="single"/>
                <w:rtl/>
              </w:rPr>
            </w:pPr>
          </w:p>
        </w:tc>
        <w:tc>
          <w:tcPr>
            <w:tcW w:w="1138" w:type="pct"/>
          </w:tcPr>
          <w:p w14:paraId="61B9C8E0" w14:textId="77777777" w:rsidR="00FF4C16" w:rsidRPr="0053145C" w:rsidRDefault="00FF4C16" w:rsidP="00FF4C16">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Fonts w:hint="cs"/>
                <w:b/>
                <w:bCs/>
                <w:u w:val="single"/>
                <w:rtl/>
              </w:rPr>
              <w:t>יועץ במחוז</w:t>
            </w:r>
          </w:p>
        </w:tc>
        <w:tc>
          <w:tcPr>
            <w:tcW w:w="2088" w:type="pct"/>
          </w:tcPr>
          <w:p w14:paraId="2F5C2FC3" w14:textId="77777777" w:rsidR="00FF4C16" w:rsidRPr="0053145C" w:rsidRDefault="00FF4C16" w:rsidP="00FF4C16">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tl/>
              </w:rPr>
              <w:t>פרקליטות מחוז צפון</w:t>
            </w:r>
          </w:p>
        </w:tc>
        <w:tc>
          <w:tcPr>
            <w:tcW w:w="1301" w:type="pct"/>
          </w:tcPr>
          <w:p w14:paraId="7EA12560" w14:textId="2E8E06FC" w:rsidR="00FF4C16" w:rsidRPr="0053145C" w:rsidRDefault="00FF4C16" w:rsidP="00FF4C16">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Fonts w:hint="cs"/>
                <w:rtl/>
              </w:rPr>
              <w:t>נוף הגליל</w:t>
            </w:r>
          </w:p>
        </w:tc>
      </w:tr>
      <w:tr w:rsidR="00FF4C16" w:rsidRPr="0053145C" w14:paraId="5481C45B" w14:textId="77777777" w:rsidTr="00A410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3" w:type="pct"/>
          </w:tcPr>
          <w:p w14:paraId="04E4F115" w14:textId="77777777" w:rsidR="00FF4C16" w:rsidRPr="0053145C" w:rsidRDefault="00FF4C16" w:rsidP="006C6413">
            <w:pPr>
              <w:pStyle w:val="Normal1"/>
              <w:numPr>
                <w:ilvl w:val="0"/>
                <w:numId w:val="98"/>
              </w:numPr>
              <w:spacing w:before="0" w:line="360" w:lineRule="auto"/>
              <w:ind w:right="-180"/>
              <w:rPr>
                <w:b w:val="0"/>
                <w:bCs w:val="0"/>
                <w:u w:val="single"/>
                <w:rtl/>
              </w:rPr>
            </w:pPr>
          </w:p>
        </w:tc>
        <w:tc>
          <w:tcPr>
            <w:tcW w:w="1138" w:type="pct"/>
          </w:tcPr>
          <w:p w14:paraId="5E0166ED" w14:textId="77777777" w:rsidR="00FF4C16" w:rsidRPr="0053145C" w:rsidRDefault="00FF4C16" w:rsidP="00FF4C16">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Fonts w:hint="cs"/>
                <w:b/>
                <w:bCs/>
                <w:u w:val="single"/>
                <w:rtl/>
              </w:rPr>
              <w:t>יועץ במחוז</w:t>
            </w:r>
          </w:p>
        </w:tc>
        <w:tc>
          <w:tcPr>
            <w:tcW w:w="2088" w:type="pct"/>
          </w:tcPr>
          <w:p w14:paraId="76D68A0E" w14:textId="77777777" w:rsidR="00FF4C16" w:rsidRPr="0053145C" w:rsidRDefault="00FF4C16" w:rsidP="00FF4C16">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tl/>
              </w:rPr>
              <w:t>פרקליטות מחוז חיפה</w:t>
            </w:r>
          </w:p>
        </w:tc>
        <w:tc>
          <w:tcPr>
            <w:tcW w:w="1301" w:type="pct"/>
          </w:tcPr>
          <w:p w14:paraId="1F7B33DF" w14:textId="0933BBED" w:rsidR="00FF4C16" w:rsidRPr="0053145C" w:rsidRDefault="00FF4C16" w:rsidP="00FF4C16">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Fonts w:hint="cs"/>
                <w:rtl/>
              </w:rPr>
              <w:t>חיפה</w:t>
            </w:r>
          </w:p>
        </w:tc>
      </w:tr>
      <w:tr w:rsidR="00FF4C16" w:rsidRPr="0053145C" w14:paraId="0B73A32F" w14:textId="77777777" w:rsidTr="00A41039">
        <w:tc>
          <w:tcPr>
            <w:cnfStyle w:val="001000000000" w:firstRow="0" w:lastRow="0" w:firstColumn="1" w:lastColumn="0" w:oddVBand="0" w:evenVBand="0" w:oddHBand="0" w:evenHBand="0" w:firstRowFirstColumn="0" w:firstRowLastColumn="0" w:lastRowFirstColumn="0" w:lastRowLastColumn="0"/>
            <w:tcW w:w="473" w:type="pct"/>
          </w:tcPr>
          <w:p w14:paraId="1156C8CE" w14:textId="77777777" w:rsidR="00FF4C16" w:rsidRPr="0053145C" w:rsidRDefault="00FF4C16" w:rsidP="006C6413">
            <w:pPr>
              <w:pStyle w:val="Normal1"/>
              <w:numPr>
                <w:ilvl w:val="0"/>
                <w:numId w:val="98"/>
              </w:numPr>
              <w:spacing w:before="0" w:line="360" w:lineRule="auto"/>
              <w:ind w:right="-180"/>
              <w:rPr>
                <w:b w:val="0"/>
                <w:bCs w:val="0"/>
                <w:u w:val="single"/>
                <w:rtl/>
              </w:rPr>
            </w:pPr>
          </w:p>
        </w:tc>
        <w:tc>
          <w:tcPr>
            <w:tcW w:w="1138" w:type="pct"/>
          </w:tcPr>
          <w:p w14:paraId="49622FF9" w14:textId="77777777" w:rsidR="00FF4C16" w:rsidRPr="0053145C" w:rsidRDefault="00FF4C16" w:rsidP="00FF4C16">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Fonts w:hint="cs"/>
                <w:b/>
                <w:bCs/>
                <w:u w:val="single"/>
                <w:rtl/>
              </w:rPr>
              <w:t>יועץ במחוז</w:t>
            </w:r>
          </w:p>
        </w:tc>
        <w:tc>
          <w:tcPr>
            <w:tcW w:w="2088" w:type="pct"/>
          </w:tcPr>
          <w:p w14:paraId="56D73295" w14:textId="77777777" w:rsidR="00FF4C16" w:rsidRPr="0053145C" w:rsidRDefault="00FF4C16" w:rsidP="00FF4C16">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tl/>
              </w:rPr>
              <w:t>פרקליטות מחוז מרכז</w:t>
            </w:r>
          </w:p>
        </w:tc>
        <w:tc>
          <w:tcPr>
            <w:tcW w:w="1301" w:type="pct"/>
          </w:tcPr>
          <w:p w14:paraId="18BC50C7" w14:textId="18CCE6AD" w:rsidR="00FF4C16" w:rsidRPr="0053145C" w:rsidRDefault="00FF4C16" w:rsidP="00FF4C16">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Fonts w:hint="cs"/>
                <w:rtl/>
              </w:rPr>
              <w:t>תל אביב</w:t>
            </w:r>
          </w:p>
        </w:tc>
      </w:tr>
      <w:tr w:rsidR="00FF4C16" w:rsidRPr="0053145C" w14:paraId="49C110A3" w14:textId="77777777" w:rsidTr="00A410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3" w:type="pct"/>
          </w:tcPr>
          <w:p w14:paraId="6E480116" w14:textId="77777777" w:rsidR="00FF4C16" w:rsidRPr="0053145C" w:rsidRDefault="00FF4C16" w:rsidP="006C6413">
            <w:pPr>
              <w:pStyle w:val="Normal1"/>
              <w:numPr>
                <w:ilvl w:val="0"/>
                <w:numId w:val="98"/>
              </w:numPr>
              <w:spacing w:before="0" w:line="360" w:lineRule="auto"/>
              <w:ind w:right="-180"/>
              <w:rPr>
                <w:b w:val="0"/>
                <w:bCs w:val="0"/>
                <w:u w:val="single"/>
                <w:rtl/>
              </w:rPr>
            </w:pPr>
          </w:p>
        </w:tc>
        <w:tc>
          <w:tcPr>
            <w:tcW w:w="1138" w:type="pct"/>
          </w:tcPr>
          <w:p w14:paraId="5B5E9FFA" w14:textId="77777777" w:rsidR="00FF4C16" w:rsidRPr="0053145C" w:rsidRDefault="00FF4C16" w:rsidP="00FF4C16">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Fonts w:hint="cs"/>
                <w:b/>
                <w:bCs/>
                <w:u w:val="single"/>
                <w:rtl/>
              </w:rPr>
              <w:t>יועץ במחוז</w:t>
            </w:r>
          </w:p>
        </w:tc>
        <w:tc>
          <w:tcPr>
            <w:tcW w:w="2088" w:type="pct"/>
          </w:tcPr>
          <w:p w14:paraId="582C24BE" w14:textId="77777777" w:rsidR="00FF4C16" w:rsidRPr="0053145C" w:rsidRDefault="00FF4C16" w:rsidP="00FF4C16">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tl/>
              </w:rPr>
              <w:t>פרקליטות מחוז ת"א</w:t>
            </w:r>
          </w:p>
        </w:tc>
        <w:tc>
          <w:tcPr>
            <w:tcW w:w="1301" w:type="pct"/>
          </w:tcPr>
          <w:p w14:paraId="308A6E95" w14:textId="47811373" w:rsidR="00FF4C16" w:rsidRPr="0053145C" w:rsidRDefault="00FF4C16" w:rsidP="00FF4C16">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Fonts w:hint="cs"/>
                <w:rtl/>
              </w:rPr>
              <w:t>תל אביב</w:t>
            </w:r>
          </w:p>
        </w:tc>
      </w:tr>
      <w:tr w:rsidR="00FF4C16" w:rsidRPr="0053145C" w14:paraId="6F14F3BC" w14:textId="77777777" w:rsidTr="00A41039">
        <w:tc>
          <w:tcPr>
            <w:cnfStyle w:val="001000000000" w:firstRow="0" w:lastRow="0" w:firstColumn="1" w:lastColumn="0" w:oddVBand="0" w:evenVBand="0" w:oddHBand="0" w:evenHBand="0" w:firstRowFirstColumn="0" w:firstRowLastColumn="0" w:lastRowFirstColumn="0" w:lastRowLastColumn="0"/>
            <w:tcW w:w="473" w:type="pct"/>
          </w:tcPr>
          <w:p w14:paraId="0EA81423" w14:textId="77777777" w:rsidR="00FF4C16" w:rsidRPr="0053145C" w:rsidRDefault="00FF4C16" w:rsidP="006C6413">
            <w:pPr>
              <w:pStyle w:val="Normal1"/>
              <w:numPr>
                <w:ilvl w:val="0"/>
                <w:numId w:val="98"/>
              </w:numPr>
              <w:spacing w:before="0" w:line="360" w:lineRule="auto"/>
              <w:ind w:right="-180"/>
              <w:rPr>
                <w:b w:val="0"/>
                <w:bCs w:val="0"/>
                <w:u w:val="single"/>
                <w:rtl/>
              </w:rPr>
            </w:pPr>
          </w:p>
        </w:tc>
        <w:tc>
          <w:tcPr>
            <w:tcW w:w="1138" w:type="pct"/>
          </w:tcPr>
          <w:p w14:paraId="61192ACD" w14:textId="77777777" w:rsidR="00FF4C16" w:rsidRPr="0053145C" w:rsidRDefault="00FF4C16" w:rsidP="00FF4C16">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Fonts w:hint="cs"/>
                <w:b/>
                <w:bCs/>
                <w:u w:val="single"/>
                <w:rtl/>
              </w:rPr>
              <w:t>יועץ במחוז</w:t>
            </w:r>
          </w:p>
        </w:tc>
        <w:tc>
          <w:tcPr>
            <w:tcW w:w="2088" w:type="pct"/>
          </w:tcPr>
          <w:p w14:paraId="1D8BDB22" w14:textId="77777777" w:rsidR="00FF4C16" w:rsidRPr="0053145C" w:rsidRDefault="00FF4C16" w:rsidP="00FF4C16">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rtl/>
              </w:rPr>
            </w:pPr>
            <w:r w:rsidRPr="0053145C">
              <w:rPr>
                <w:rtl/>
              </w:rPr>
              <w:t>המחלקה לחקירת שוטרים</w:t>
            </w:r>
          </w:p>
        </w:tc>
        <w:tc>
          <w:tcPr>
            <w:tcW w:w="1301" w:type="pct"/>
          </w:tcPr>
          <w:p w14:paraId="196266F8" w14:textId="3F9F7B66" w:rsidR="00FF4C16" w:rsidRPr="0053145C" w:rsidRDefault="00FF4C16" w:rsidP="00FF4C16">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Fonts w:hint="cs"/>
                <w:rtl/>
              </w:rPr>
              <w:t>ירושלים</w:t>
            </w:r>
          </w:p>
        </w:tc>
      </w:tr>
      <w:tr w:rsidR="00FF4C16" w:rsidRPr="0053145C" w14:paraId="16CC102D" w14:textId="77777777" w:rsidTr="00A410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3" w:type="pct"/>
          </w:tcPr>
          <w:p w14:paraId="11D7639E" w14:textId="77777777" w:rsidR="00FF4C16" w:rsidRPr="0053145C" w:rsidRDefault="00FF4C16" w:rsidP="006C6413">
            <w:pPr>
              <w:pStyle w:val="Normal1"/>
              <w:numPr>
                <w:ilvl w:val="0"/>
                <w:numId w:val="98"/>
              </w:numPr>
              <w:spacing w:before="0" w:line="360" w:lineRule="auto"/>
              <w:ind w:right="-180"/>
              <w:rPr>
                <w:b w:val="0"/>
                <w:bCs w:val="0"/>
                <w:u w:val="single"/>
                <w:rtl/>
              </w:rPr>
            </w:pPr>
          </w:p>
        </w:tc>
        <w:tc>
          <w:tcPr>
            <w:tcW w:w="1138" w:type="pct"/>
          </w:tcPr>
          <w:p w14:paraId="0F1562AB" w14:textId="77777777" w:rsidR="00FF4C16" w:rsidRPr="0053145C" w:rsidRDefault="00FF4C16" w:rsidP="00FF4C16">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Fonts w:hint="cs"/>
                <w:b/>
                <w:bCs/>
                <w:u w:val="single"/>
                <w:rtl/>
              </w:rPr>
              <w:t>יועץ במחוז</w:t>
            </w:r>
          </w:p>
        </w:tc>
        <w:tc>
          <w:tcPr>
            <w:tcW w:w="2088" w:type="pct"/>
          </w:tcPr>
          <w:p w14:paraId="4276EB6D" w14:textId="77777777" w:rsidR="00FF4C16" w:rsidRPr="0053145C" w:rsidRDefault="00FF4C16" w:rsidP="00FF4C16">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r w:rsidRPr="0053145C">
              <w:rPr>
                <w:rtl/>
              </w:rPr>
              <w:t>המחלקה הפלילית</w:t>
            </w:r>
          </w:p>
        </w:tc>
        <w:tc>
          <w:tcPr>
            <w:tcW w:w="1301" w:type="pct"/>
          </w:tcPr>
          <w:p w14:paraId="67327C01" w14:textId="3C8DCDBE" w:rsidR="00FF4C16" w:rsidRPr="0053145C" w:rsidRDefault="00FF4C16" w:rsidP="00FF4C16">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Fonts w:hint="cs"/>
                <w:rtl/>
              </w:rPr>
              <w:t>ירושלים</w:t>
            </w:r>
          </w:p>
        </w:tc>
      </w:tr>
      <w:tr w:rsidR="00FF4C16" w:rsidRPr="0053145C" w14:paraId="4DBD4B30" w14:textId="77777777" w:rsidTr="00A41039">
        <w:tc>
          <w:tcPr>
            <w:cnfStyle w:val="001000000000" w:firstRow="0" w:lastRow="0" w:firstColumn="1" w:lastColumn="0" w:oddVBand="0" w:evenVBand="0" w:oddHBand="0" w:evenHBand="0" w:firstRowFirstColumn="0" w:firstRowLastColumn="0" w:lastRowFirstColumn="0" w:lastRowLastColumn="0"/>
            <w:tcW w:w="473" w:type="pct"/>
          </w:tcPr>
          <w:p w14:paraId="2D9551B6" w14:textId="77777777" w:rsidR="00FF4C16" w:rsidRPr="0053145C" w:rsidRDefault="00FF4C16" w:rsidP="006C6413">
            <w:pPr>
              <w:pStyle w:val="Normal1"/>
              <w:numPr>
                <w:ilvl w:val="0"/>
                <w:numId w:val="98"/>
              </w:numPr>
              <w:spacing w:before="0" w:line="360" w:lineRule="auto"/>
              <w:ind w:right="-180"/>
              <w:rPr>
                <w:b w:val="0"/>
                <w:bCs w:val="0"/>
                <w:u w:val="single"/>
                <w:rtl/>
              </w:rPr>
            </w:pPr>
          </w:p>
        </w:tc>
        <w:tc>
          <w:tcPr>
            <w:tcW w:w="1138" w:type="pct"/>
          </w:tcPr>
          <w:p w14:paraId="546C71E8" w14:textId="77777777" w:rsidR="00FF4C16" w:rsidRPr="0053145C" w:rsidRDefault="00FF4C16" w:rsidP="00FF4C16">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Fonts w:hint="cs"/>
                <w:b/>
                <w:bCs/>
                <w:u w:val="single"/>
                <w:rtl/>
              </w:rPr>
              <w:t>יועץ במחוז</w:t>
            </w:r>
          </w:p>
        </w:tc>
        <w:tc>
          <w:tcPr>
            <w:tcW w:w="2088" w:type="pct"/>
          </w:tcPr>
          <w:p w14:paraId="5F5AB35C" w14:textId="77777777" w:rsidR="00FF4C16" w:rsidRPr="0053145C" w:rsidRDefault="00FF4C16" w:rsidP="00FF4C16">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rtl/>
              </w:rPr>
            </w:pPr>
            <w:r w:rsidRPr="0053145C">
              <w:rPr>
                <w:rtl/>
              </w:rPr>
              <w:t>פרקליטות מחוז ירושלים</w:t>
            </w:r>
          </w:p>
        </w:tc>
        <w:tc>
          <w:tcPr>
            <w:tcW w:w="1301" w:type="pct"/>
          </w:tcPr>
          <w:p w14:paraId="359FC7B5" w14:textId="0CAE89EF" w:rsidR="00FF4C16" w:rsidRPr="0053145C" w:rsidRDefault="00FF4C16" w:rsidP="00FF4C16">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Fonts w:hint="cs"/>
                <w:rtl/>
              </w:rPr>
              <w:t>ירושלים</w:t>
            </w:r>
          </w:p>
        </w:tc>
      </w:tr>
      <w:tr w:rsidR="00FF4C16" w:rsidRPr="0053145C" w14:paraId="5CB17F61" w14:textId="77777777" w:rsidTr="00A4103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3" w:type="pct"/>
          </w:tcPr>
          <w:p w14:paraId="71FA4182" w14:textId="77777777" w:rsidR="00FF4C16" w:rsidRPr="0053145C" w:rsidRDefault="00FF4C16" w:rsidP="006C6413">
            <w:pPr>
              <w:pStyle w:val="Normal1"/>
              <w:numPr>
                <w:ilvl w:val="0"/>
                <w:numId w:val="98"/>
              </w:numPr>
              <w:spacing w:before="0" w:line="360" w:lineRule="auto"/>
              <w:ind w:right="-180"/>
              <w:rPr>
                <w:b w:val="0"/>
                <w:bCs w:val="0"/>
                <w:u w:val="single"/>
                <w:rtl/>
              </w:rPr>
            </w:pPr>
          </w:p>
        </w:tc>
        <w:tc>
          <w:tcPr>
            <w:tcW w:w="1138" w:type="pct"/>
          </w:tcPr>
          <w:p w14:paraId="28B00699" w14:textId="77777777" w:rsidR="00FF4C16" w:rsidRPr="0053145C" w:rsidRDefault="00FF4C16" w:rsidP="00FF4C16">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Fonts w:hint="cs"/>
                <w:b/>
                <w:bCs/>
                <w:u w:val="single"/>
                <w:rtl/>
              </w:rPr>
              <w:t>יועץ במחוז</w:t>
            </w:r>
          </w:p>
        </w:tc>
        <w:tc>
          <w:tcPr>
            <w:tcW w:w="2088" w:type="pct"/>
          </w:tcPr>
          <w:p w14:paraId="03F9E47E" w14:textId="77777777" w:rsidR="00FF4C16" w:rsidRPr="0053145C" w:rsidRDefault="00FF4C16" w:rsidP="00FF4C16">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r w:rsidRPr="0053145C">
              <w:rPr>
                <w:rtl/>
              </w:rPr>
              <w:t>פרקליטות מחוז דרום</w:t>
            </w:r>
          </w:p>
        </w:tc>
        <w:tc>
          <w:tcPr>
            <w:tcW w:w="1301" w:type="pct"/>
          </w:tcPr>
          <w:p w14:paraId="24BF5F23" w14:textId="5B7D3296" w:rsidR="00FF4C16" w:rsidRPr="0053145C" w:rsidRDefault="00FF4C16" w:rsidP="00FF4C16">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Fonts w:hint="cs"/>
                <w:rtl/>
              </w:rPr>
              <w:t>באר שבע</w:t>
            </w:r>
          </w:p>
        </w:tc>
      </w:tr>
      <w:tr w:rsidR="001856D6" w:rsidRPr="0053145C" w14:paraId="02E03AD4" w14:textId="77777777" w:rsidTr="00A41039">
        <w:tc>
          <w:tcPr>
            <w:cnfStyle w:val="001000000000" w:firstRow="0" w:lastRow="0" w:firstColumn="1" w:lastColumn="0" w:oddVBand="0" w:evenVBand="0" w:oddHBand="0" w:evenHBand="0" w:firstRowFirstColumn="0" w:firstRowLastColumn="0" w:lastRowFirstColumn="0" w:lastRowLastColumn="0"/>
            <w:tcW w:w="473" w:type="pct"/>
          </w:tcPr>
          <w:p w14:paraId="4CADFA24" w14:textId="77777777" w:rsidR="001856D6" w:rsidRPr="0053145C" w:rsidRDefault="001856D6" w:rsidP="006C6413">
            <w:pPr>
              <w:pStyle w:val="Normal1"/>
              <w:numPr>
                <w:ilvl w:val="0"/>
                <w:numId w:val="98"/>
              </w:numPr>
              <w:spacing w:before="0" w:line="360" w:lineRule="auto"/>
              <w:ind w:right="-180"/>
              <w:rPr>
                <w:b w:val="0"/>
                <w:bCs w:val="0"/>
                <w:u w:val="single"/>
                <w:rtl/>
              </w:rPr>
            </w:pPr>
          </w:p>
        </w:tc>
        <w:tc>
          <w:tcPr>
            <w:tcW w:w="1138" w:type="pct"/>
          </w:tcPr>
          <w:p w14:paraId="496211E4" w14:textId="7A0FD3C4" w:rsidR="001856D6" w:rsidRPr="0053145C" w:rsidRDefault="001856D6" w:rsidP="00FF4C16">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Fonts w:hint="cs"/>
                <w:b/>
                <w:bCs/>
                <w:u w:val="single"/>
                <w:rtl/>
              </w:rPr>
              <w:t>יועץ במחוז</w:t>
            </w:r>
          </w:p>
        </w:tc>
        <w:tc>
          <w:tcPr>
            <w:tcW w:w="2088" w:type="pct"/>
          </w:tcPr>
          <w:p w14:paraId="5255375C" w14:textId="115AD7F3" w:rsidR="001856D6" w:rsidRPr="0053145C" w:rsidRDefault="001856D6" w:rsidP="00FF4C16">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rtl/>
              </w:rPr>
            </w:pPr>
            <w:r w:rsidRPr="0053145C">
              <w:rPr>
                <w:rFonts w:hint="cs"/>
                <w:rtl/>
              </w:rPr>
              <w:t>מחלקת סייבר</w:t>
            </w:r>
          </w:p>
        </w:tc>
        <w:tc>
          <w:tcPr>
            <w:tcW w:w="1301" w:type="pct"/>
          </w:tcPr>
          <w:p w14:paraId="2A39B4F7" w14:textId="0020C322" w:rsidR="001856D6" w:rsidRPr="0053145C" w:rsidRDefault="008B5DC6" w:rsidP="00FF4C16">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rtl/>
              </w:rPr>
            </w:pPr>
            <w:r w:rsidRPr="0053145C">
              <w:rPr>
                <w:rFonts w:hint="cs"/>
                <w:rtl/>
              </w:rPr>
              <w:t>תל אביב</w:t>
            </w:r>
          </w:p>
        </w:tc>
      </w:tr>
    </w:tbl>
    <w:p w14:paraId="756BD352" w14:textId="77777777" w:rsidR="00AF41C7" w:rsidRPr="0053145C" w:rsidRDefault="00AF41C7" w:rsidP="000B3C34">
      <w:pPr>
        <w:spacing w:line="360" w:lineRule="auto"/>
        <w:ind w:left="1616"/>
        <w:jc w:val="both"/>
        <w:rPr>
          <w:b/>
          <w:bCs/>
          <w:color w:val="000000"/>
        </w:rPr>
      </w:pPr>
    </w:p>
    <w:p w14:paraId="64FB3094" w14:textId="77777777" w:rsidR="004F117B" w:rsidRPr="0053145C" w:rsidRDefault="0041490D">
      <w:pPr>
        <w:numPr>
          <w:ilvl w:val="1"/>
          <w:numId w:val="3"/>
        </w:numPr>
        <w:tabs>
          <w:tab w:val="clear" w:pos="792"/>
        </w:tabs>
        <w:spacing w:line="360" w:lineRule="auto"/>
        <w:ind w:left="852" w:hanging="492"/>
        <w:jc w:val="both"/>
        <w:rPr>
          <w:b/>
          <w:bCs/>
          <w:color w:val="000000"/>
        </w:rPr>
      </w:pPr>
      <w:r w:rsidRPr="0053145C">
        <w:rPr>
          <w:rFonts w:hint="cs"/>
          <w:b/>
          <w:bCs/>
          <w:color w:val="000000"/>
          <w:rtl/>
        </w:rPr>
        <w:t>מציע</w:t>
      </w:r>
      <w:r w:rsidR="00F240A1" w:rsidRPr="0053145C">
        <w:rPr>
          <w:rFonts w:hint="cs"/>
          <w:b/>
          <w:bCs/>
          <w:color w:val="000000"/>
          <w:rtl/>
        </w:rPr>
        <w:t xml:space="preserve"> רשאי להציע הצעתו בכל המסלולים ובכל המחוזות בהם הוא מעוניין לתת את השירותים</w:t>
      </w:r>
      <w:r w:rsidR="004F117B" w:rsidRPr="0053145C">
        <w:rPr>
          <w:rFonts w:hint="cs"/>
          <w:b/>
          <w:bCs/>
          <w:color w:val="000000"/>
          <w:rtl/>
        </w:rPr>
        <w:t>.</w:t>
      </w:r>
    </w:p>
    <w:p w14:paraId="174CAC36" w14:textId="5C190722" w:rsidR="0041490D" w:rsidRPr="0053145C" w:rsidRDefault="004F117B" w:rsidP="009828CD">
      <w:pPr>
        <w:numPr>
          <w:ilvl w:val="1"/>
          <w:numId w:val="3"/>
        </w:numPr>
        <w:tabs>
          <w:tab w:val="clear" w:pos="792"/>
        </w:tabs>
        <w:spacing w:line="360" w:lineRule="auto"/>
        <w:ind w:left="852" w:hanging="492"/>
        <w:jc w:val="both"/>
        <w:rPr>
          <w:b/>
          <w:bCs/>
          <w:color w:val="000000"/>
        </w:rPr>
      </w:pPr>
      <w:r w:rsidRPr="0053145C">
        <w:rPr>
          <w:rFonts w:hint="cs"/>
          <w:b/>
          <w:bCs/>
          <w:color w:val="000000"/>
          <w:rtl/>
        </w:rPr>
        <w:t>מציע רשאי להגיש יו</w:t>
      </w:r>
      <w:r w:rsidR="00DE5A1F" w:rsidRPr="0053145C">
        <w:rPr>
          <w:rFonts w:hint="cs"/>
          <w:b/>
          <w:bCs/>
          <w:color w:val="000000"/>
          <w:rtl/>
        </w:rPr>
        <w:t xml:space="preserve">תר מיועץ אחד במסגרת הצעתו </w:t>
      </w:r>
      <w:r w:rsidR="009D4B51" w:rsidRPr="0053145C">
        <w:rPr>
          <w:rFonts w:hint="cs"/>
          <w:b/>
          <w:bCs/>
          <w:color w:val="000000"/>
          <w:rtl/>
        </w:rPr>
        <w:t xml:space="preserve">בכל מסלול וכן יותר מיועץ אחד לכל </w:t>
      </w:r>
      <w:r w:rsidR="00C475DB" w:rsidRPr="0053145C">
        <w:rPr>
          <w:rFonts w:hint="cs"/>
          <w:b/>
          <w:bCs/>
          <w:color w:val="000000"/>
          <w:rtl/>
        </w:rPr>
        <w:t>"מחוז או מחלקה" במסלול הרלוונטי</w:t>
      </w:r>
      <w:r w:rsidR="00C147CC">
        <w:rPr>
          <w:rFonts w:hint="cs"/>
          <w:b/>
          <w:bCs/>
          <w:color w:val="000000"/>
          <w:rtl/>
        </w:rPr>
        <w:t xml:space="preserve"> (</w:t>
      </w:r>
      <w:r w:rsidR="00C147CC">
        <w:rPr>
          <w:rFonts w:hint="cs"/>
          <w:color w:val="000000"/>
          <w:rtl/>
        </w:rPr>
        <w:t>יש למלא את הרכב היועצים והמסלולים ב</w:t>
      </w:r>
      <w:r w:rsidR="00A53D53">
        <w:rPr>
          <w:rFonts w:hint="cs"/>
          <w:color w:val="000000"/>
          <w:rtl/>
        </w:rPr>
        <w:t>נספח ד'12 של חוברת ההצעה)</w:t>
      </w:r>
      <w:r w:rsidRPr="0053145C">
        <w:rPr>
          <w:rFonts w:hint="cs"/>
          <w:b/>
          <w:bCs/>
          <w:color w:val="000000"/>
          <w:rtl/>
        </w:rPr>
        <w:t>.</w:t>
      </w:r>
    </w:p>
    <w:p w14:paraId="5D4E9B8A" w14:textId="5076FBB1" w:rsidR="00661AA0" w:rsidRPr="0053145C" w:rsidRDefault="00465F92" w:rsidP="009828CD">
      <w:pPr>
        <w:numPr>
          <w:ilvl w:val="1"/>
          <w:numId w:val="3"/>
        </w:numPr>
        <w:tabs>
          <w:tab w:val="clear" w:pos="792"/>
        </w:tabs>
        <w:spacing w:line="360" w:lineRule="auto"/>
        <w:ind w:left="852" w:hanging="492"/>
        <w:jc w:val="both"/>
        <w:rPr>
          <w:b/>
          <w:bCs/>
          <w:color w:val="000000"/>
        </w:rPr>
      </w:pPr>
      <w:r w:rsidRPr="0053145C">
        <w:rPr>
          <w:rFonts w:hint="eastAsia"/>
          <w:b/>
          <w:bCs/>
          <w:color w:val="000000"/>
          <w:rtl/>
        </w:rPr>
        <w:t>בחירת</w:t>
      </w:r>
      <w:r w:rsidRPr="0053145C">
        <w:rPr>
          <w:b/>
          <w:bCs/>
          <w:color w:val="000000"/>
          <w:rtl/>
        </w:rPr>
        <w:t xml:space="preserve"> היועצים בכ</w:t>
      </w:r>
      <w:r w:rsidR="0063483F" w:rsidRPr="0053145C">
        <w:rPr>
          <w:rFonts w:hint="cs"/>
          <w:b/>
          <w:bCs/>
          <w:color w:val="000000"/>
          <w:rtl/>
        </w:rPr>
        <w:t>ל אחד</w:t>
      </w:r>
      <w:r w:rsidRPr="0053145C">
        <w:rPr>
          <w:b/>
          <w:bCs/>
          <w:color w:val="000000"/>
          <w:rtl/>
        </w:rPr>
        <w:t xml:space="preserve"> מהמסלולים והמחוזות תעשה על פי </w:t>
      </w:r>
      <w:r w:rsidRPr="0053145C">
        <w:rPr>
          <w:rFonts w:hint="eastAsia"/>
          <w:b/>
          <w:bCs/>
          <w:color w:val="000000"/>
          <w:rtl/>
        </w:rPr>
        <w:t>המצוין</w:t>
      </w:r>
      <w:r w:rsidRPr="0053145C">
        <w:rPr>
          <w:b/>
          <w:bCs/>
          <w:color w:val="000000"/>
          <w:rtl/>
        </w:rPr>
        <w:t xml:space="preserve"> בסעיף </w:t>
      </w:r>
      <w:r w:rsidR="00C02DCC" w:rsidRPr="0053145C">
        <w:rPr>
          <w:b/>
          <w:bCs/>
          <w:color w:val="000000"/>
        </w:rPr>
        <w:fldChar w:fldCharType="begin"/>
      </w:r>
      <w:r w:rsidR="00C02DCC" w:rsidRPr="0053145C">
        <w:rPr>
          <w:b/>
          <w:bCs/>
          <w:color w:val="000000"/>
          <w:rtl/>
        </w:rPr>
        <w:instrText xml:space="preserve"> </w:instrText>
      </w:r>
      <w:r w:rsidR="00C02DCC" w:rsidRPr="0053145C">
        <w:rPr>
          <w:b/>
          <w:bCs/>
          <w:color w:val="000000"/>
        </w:rPr>
        <w:instrText>REF</w:instrText>
      </w:r>
      <w:r w:rsidR="00C02DCC" w:rsidRPr="0053145C">
        <w:rPr>
          <w:b/>
          <w:bCs/>
          <w:color w:val="000000"/>
          <w:rtl/>
        </w:rPr>
        <w:instrText xml:space="preserve"> _</w:instrText>
      </w:r>
      <w:r w:rsidR="00C02DCC" w:rsidRPr="0053145C">
        <w:rPr>
          <w:b/>
          <w:bCs/>
          <w:color w:val="000000"/>
        </w:rPr>
        <w:instrText>Ref153198009 \r \h</w:instrText>
      </w:r>
      <w:r w:rsidR="00C02DCC" w:rsidRPr="0053145C">
        <w:rPr>
          <w:b/>
          <w:bCs/>
          <w:color w:val="000000"/>
          <w:rtl/>
        </w:rPr>
        <w:instrText xml:space="preserve"> </w:instrText>
      </w:r>
      <w:r w:rsidR="0053145C">
        <w:rPr>
          <w:b/>
          <w:bCs/>
          <w:color w:val="000000"/>
        </w:rPr>
        <w:instrText xml:space="preserve"> \* MERGEFORMAT </w:instrText>
      </w:r>
      <w:r w:rsidR="00C02DCC" w:rsidRPr="0053145C">
        <w:rPr>
          <w:b/>
          <w:bCs/>
          <w:color w:val="000000"/>
        </w:rPr>
      </w:r>
      <w:r w:rsidR="00C02DCC" w:rsidRPr="0053145C">
        <w:rPr>
          <w:b/>
          <w:bCs/>
          <w:color w:val="000000"/>
        </w:rPr>
        <w:fldChar w:fldCharType="separate"/>
      </w:r>
      <w:r w:rsidR="000B4ADE">
        <w:rPr>
          <w:b/>
          <w:bCs/>
          <w:color w:val="000000"/>
          <w:rtl/>
        </w:rPr>
        <w:t>‏9.4</w:t>
      </w:r>
      <w:r w:rsidR="00C02DCC" w:rsidRPr="0053145C">
        <w:rPr>
          <w:b/>
          <w:bCs/>
          <w:color w:val="000000"/>
        </w:rPr>
        <w:fldChar w:fldCharType="end"/>
      </w:r>
      <w:r w:rsidRPr="0053145C">
        <w:rPr>
          <w:b/>
          <w:bCs/>
          <w:color w:val="000000"/>
        </w:rPr>
        <w:t xml:space="preserve"> </w:t>
      </w:r>
      <w:r w:rsidRPr="0053145C">
        <w:rPr>
          <w:b/>
          <w:bCs/>
          <w:color w:val="000000"/>
          <w:rtl/>
        </w:rPr>
        <w:t xml:space="preserve"> להלן</w:t>
      </w:r>
      <w:r w:rsidR="0041490D" w:rsidRPr="0053145C">
        <w:rPr>
          <w:b/>
          <w:bCs/>
          <w:color w:val="000000"/>
          <w:rtl/>
        </w:rPr>
        <w:t>.</w:t>
      </w:r>
      <w:r w:rsidR="005C3F35" w:rsidRPr="0053145C">
        <w:rPr>
          <w:rFonts w:hint="cs"/>
          <w:b/>
          <w:bCs/>
          <w:color w:val="000000"/>
          <w:rtl/>
        </w:rPr>
        <w:t xml:space="preserve"> </w:t>
      </w:r>
    </w:p>
    <w:p w14:paraId="7CF2227D" w14:textId="2410148A" w:rsidR="00F27C0F" w:rsidRPr="0053145C" w:rsidRDefault="005C3F35" w:rsidP="009828CD">
      <w:pPr>
        <w:numPr>
          <w:ilvl w:val="1"/>
          <w:numId w:val="3"/>
        </w:numPr>
        <w:tabs>
          <w:tab w:val="clear" w:pos="792"/>
        </w:tabs>
        <w:spacing w:line="360" w:lineRule="auto"/>
        <w:ind w:left="852" w:hanging="492"/>
        <w:jc w:val="both"/>
        <w:rPr>
          <w:b/>
          <w:bCs/>
          <w:color w:val="000000"/>
        </w:rPr>
      </w:pPr>
      <w:r w:rsidRPr="0053145C">
        <w:rPr>
          <w:rFonts w:hint="cs"/>
          <w:b/>
          <w:bCs/>
          <w:color w:val="000000"/>
          <w:rtl/>
        </w:rPr>
        <w:t xml:space="preserve">מובהר כי יועץ </w:t>
      </w:r>
      <w:r w:rsidR="00661AA0" w:rsidRPr="0053145C">
        <w:rPr>
          <w:rFonts w:hint="cs"/>
          <w:b/>
          <w:bCs/>
          <w:color w:val="000000"/>
          <w:rtl/>
        </w:rPr>
        <w:t>שיזכה במסלול המטה הבכיר לא יבחן במסלול</w:t>
      </w:r>
      <w:r w:rsidR="00074F54" w:rsidRPr="0053145C">
        <w:rPr>
          <w:rFonts w:hint="cs"/>
          <w:b/>
          <w:bCs/>
          <w:color w:val="000000"/>
          <w:rtl/>
        </w:rPr>
        <w:t>י יועץ המחוז</w:t>
      </w:r>
      <w:r w:rsidR="007F4364" w:rsidRPr="0053145C">
        <w:rPr>
          <w:rFonts w:hint="cs"/>
          <w:b/>
          <w:bCs/>
          <w:color w:val="000000"/>
          <w:rtl/>
        </w:rPr>
        <w:t>.</w:t>
      </w:r>
    </w:p>
    <w:p w14:paraId="58BDAC36" w14:textId="77777777" w:rsidR="000067CE" w:rsidRPr="0053145C" w:rsidRDefault="00074F54" w:rsidP="009828CD">
      <w:pPr>
        <w:numPr>
          <w:ilvl w:val="1"/>
          <w:numId w:val="3"/>
        </w:numPr>
        <w:tabs>
          <w:tab w:val="clear" w:pos="792"/>
        </w:tabs>
        <w:spacing w:line="360" w:lineRule="auto"/>
        <w:ind w:left="852" w:hanging="492"/>
        <w:jc w:val="both"/>
        <w:rPr>
          <w:b/>
          <w:bCs/>
          <w:color w:val="000000"/>
        </w:rPr>
      </w:pPr>
      <w:r w:rsidRPr="0053145C">
        <w:rPr>
          <w:rFonts w:hint="cs"/>
          <w:b/>
          <w:bCs/>
          <w:color w:val="000000"/>
          <w:rtl/>
        </w:rPr>
        <w:t>מובהר כי יועץ במחוז רשאי לזכות בעד שני מחוזות</w:t>
      </w:r>
      <w:r w:rsidR="007F4364" w:rsidRPr="0053145C">
        <w:rPr>
          <w:rFonts w:hint="cs"/>
          <w:b/>
          <w:bCs/>
          <w:color w:val="000000"/>
          <w:rtl/>
        </w:rPr>
        <w:t xml:space="preserve"> לכל היותר</w:t>
      </w:r>
      <w:r w:rsidR="000067CE" w:rsidRPr="0053145C">
        <w:rPr>
          <w:rFonts w:hint="cs"/>
          <w:b/>
          <w:bCs/>
          <w:color w:val="000000"/>
          <w:rtl/>
        </w:rPr>
        <w:t>.</w:t>
      </w:r>
    </w:p>
    <w:p w14:paraId="4363A4BF" w14:textId="1B7F5C90" w:rsidR="00074F54" w:rsidRPr="0053145C" w:rsidRDefault="000067CE" w:rsidP="009828CD">
      <w:pPr>
        <w:numPr>
          <w:ilvl w:val="1"/>
          <w:numId w:val="3"/>
        </w:numPr>
        <w:tabs>
          <w:tab w:val="clear" w:pos="792"/>
        </w:tabs>
        <w:spacing w:line="360" w:lineRule="auto"/>
        <w:ind w:left="852" w:hanging="492"/>
        <w:jc w:val="both"/>
        <w:rPr>
          <w:color w:val="000000"/>
        </w:rPr>
      </w:pPr>
      <w:r w:rsidRPr="0053145C">
        <w:rPr>
          <w:rFonts w:hint="cs"/>
          <w:color w:val="000000"/>
          <w:rtl/>
        </w:rPr>
        <w:t>היקף השירותים המוערך</w:t>
      </w:r>
      <w:r w:rsidR="002E1E69" w:rsidRPr="0053145C">
        <w:rPr>
          <w:rFonts w:hint="cs"/>
          <w:color w:val="000000"/>
          <w:rtl/>
        </w:rPr>
        <w:t xml:space="preserve"> </w:t>
      </w:r>
      <w:proofErr w:type="spellStart"/>
      <w:r w:rsidR="002E1E69" w:rsidRPr="0053145C">
        <w:rPr>
          <w:rFonts w:hint="cs"/>
          <w:color w:val="000000"/>
          <w:rtl/>
        </w:rPr>
        <w:t>מצויין</w:t>
      </w:r>
      <w:proofErr w:type="spellEnd"/>
      <w:r w:rsidR="002E1E69" w:rsidRPr="0053145C">
        <w:rPr>
          <w:rFonts w:hint="cs"/>
          <w:color w:val="000000"/>
          <w:rtl/>
        </w:rPr>
        <w:t xml:space="preserve"> בסעיף </w:t>
      </w:r>
      <w:r w:rsidR="00EC0D62" w:rsidRPr="0053145C">
        <w:rPr>
          <w:color w:val="000000"/>
        </w:rPr>
        <w:fldChar w:fldCharType="begin"/>
      </w:r>
      <w:r w:rsidR="00EC0D62" w:rsidRPr="0053145C">
        <w:rPr>
          <w:color w:val="000000"/>
        </w:rPr>
        <w:instrText xml:space="preserve"> REF _Ref153198062 \r \h </w:instrText>
      </w:r>
      <w:r w:rsidR="0053145C">
        <w:rPr>
          <w:color w:val="000000"/>
        </w:rPr>
        <w:instrText xml:space="preserve"> \* MERGEFORMAT </w:instrText>
      </w:r>
      <w:r w:rsidR="00EC0D62" w:rsidRPr="0053145C">
        <w:rPr>
          <w:color w:val="000000"/>
        </w:rPr>
      </w:r>
      <w:r w:rsidR="00EC0D62" w:rsidRPr="0053145C">
        <w:rPr>
          <w:color w:val="000000"/>
        </w:rPr>
        <w:fldChar w:fldCharType="separate"/>
      </w:r>
      <w:r w:rsidR="000B4ADE">
        <w:rPr>
          <w:color w:val="000000"/>
          <w:rtl/>
        </w:rPr>
        <w:t>‏6</w:t>
      </w:r>
      <w:r w:rsidR="00EC0D62" w:rsidRPr="0053145C">
        <w:rPr>
          <w:color w:val="000000"/>
        </w:rPr>
        <w:fldChar w:fldCharType="end"/>
      </w:r>
      <w:r w:rsidR="002E1E69" w:rsidRPr="0053145C">
        <w:rPr>
          <w:rFonts w:hint="cs"/>
          <w:color w:val="000000"/>
          <w:rtl/>
        </w:rPr>
        <w:t xml:space="preserve"> למפרט השירותים פרק 2</w:t>
      </w:r>
      <w:r w:rsidR="007F4364" w:rsidRPr="0053145C">
        <w:rPr>
          <w:rFonts w:hint="cs"/>
          <w:color w:val="000000"/>
          <w:rtl/>
        </w:rPr>
        <w:t>.</w:t>
      </w:r>
    </w:p>
    <w:p w14:paraId="5F7642CB" w14:textId="6ED0806B" w:rsidR="0063483F" w:rsidRPr="0053145C" w:rsidRDefault="0063483F" w:rsidP="009828CD">
      <w:pPr>
        <w:numPr>
          <w:ilvl w:val="1"/>
          <w:numId w:val="3"/>
        </w:numPr>
        <w:tabs>
          <w:tab w:val="clear" w:pos="792"/>
        </w:tabs>
        <w:spacing w:line="360" w:lineRule="auto"/>
        <w:ind w:left="852" w:hanging="492"/>
        <w:jc w:val="both"/>
        <w:rPr>
          <w:color w:val="000000"/>
        </w:rPr>
      </w:pPr>
      <w:r w:rsidRPr="0053145C">
        <w:rPr>
          <w:rFonts w:hint="cs"/>
          <w:color w:val="000000"/>
          <w:rtl/>
        </w:rPr>
        <w:t xml:space="preserve">למפרט השירותים המלא ראה פרק 2 </w:t>
      </w:r>
      <w:r w:rsidRPr="0053145C">
        <w:rPr>
          <w:color w:val="000000"/>
          <w:rtl/>
        </w:rPr>
        <w:t>–</w:t>
      </w:r>
      <w:r w:rsidRPr="0053145C">
        <w:rPr>
          <w:rFonts w:hint="cs"/>
          <w:color w:val="000000"/>
          <w:rtl/>
        </w:rPr>
        <w:t xml:space="preserve"> מפרט השירותים</w:t>
      </w:r>
    </w:p>
    <w:p w14:paraId="388BF66E" w14:textId="77777777" w:rsidR="00991B91" w:rsidRPr="0053145C" w:rsidRDefault="00394207">
      <w:pPr>
        <w:bidi w:val="0"/>
      </w:pPr>
      <w:r w:rsidRPr="0053145C">
        <w:rPr>
          <w:rtl/>
        </w:rPr>
        <w:br w:type="page"/>
      </w:r>
    </w:p>
    <w:p w14:paraId="6C79A004" w14:textId="77777777" w:rsidR="00BB338B" w:rsidRPr="0053145C" w:rsidRDefault="00BB338B" w:rsidP="00991B91">
      <w:pPr>
        <w:spacing w:line="360" w:lineRule="auto"/>
        <w:ind w:left="792"/>
        <w:jc w:val="both"/>
      </w:pPr>
    </w:p>
    <w:p w14:paraId="10FCB34A" w14:textId="77777777" w:rsidR="0037599E" w:rsidRPr="0053145C" w:rsidRDefault="0037599E" w:rsidP="00424D7F">
      <w:pPr>
        <w:pStyle w:val="af1"/>
        <w:spacing w:line="360" w:lineRule="auto"/>
        <w:ind w:left="360"/>
        <w:jc w:val="both"/>
        <w:rPr>
          <w:b/>
          <w:bCs/>
          <w:color w:val="000000"/>
        </w:rPr>
      </w:pPr>
    </w:p>
    <w:p w14:paraId="4976DED8" w14:textId="77777777" w:rsidR="008E08D5" w:rsidRPr="0053145C" w:rsidRDefault="00394207" w:rsidP="008E08D5">
      <w:pPr>
        <w:pStyle w:val="af1"/>
        <w:numPr>
          <w:ilvl w:val="0"/>
          <w:numId w:val="3"/>
        </w:numPr>
        <w:spacing w:line="360" w:lineRule="auto"/>
        <w:jc w:val="both"/>
        <w:rPr>
          <w:b/>
          <w:bCs/>
          <w:color w:val="000000"/>
          <w:u w:val="single"/>
        </w:rPr>
      </w:pPr>
      <w:bookmarkStart w:id="4" w:name="_Ref163130961"/>
      <w:r w:rsidRPr="0053145C">
        <w:rPr>
          <w:rFonts w:hint="cs"/>
          <w:b/>
          <w:bCs/>
          <w:color w:val="000000"/>
          <w:u w:val="single"/>
          <w:rtl/>
        </w:rPr>
        <w:t>הגדרות</w:t>
      </w:r>
      <w:bookmarkEnd w:id="4"/>
    </w:p>
    <w:p w14:paraId="704FF0D0" w14:textId="77777777" w:rsidR="000A6693" w:rsidRPr="0053145C" w:rsidRDefault="000A6693" w:rsidP="000A6693">
      <w:pPr>
        <w:pStyle w:val="af1"/>
        <w:spacing w:line="360" w:lineRule="auto"/>
        <w:ind w:left="360"/>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BB0FBD" w:rsidRPr="0053145C" w14:paraId="20D0CC3B" w14:textId="77777777" w:rsidTr="002C6927">
        <w:trPr>
          <w:cantSplit/>
        </w:trPr>
        <w:tc>
          <w:tcPr>
            <w:tcW w:w="2316" w:type="dxa"/>
          </w:tcPr>
          <w:p w14:paraId="45D64E6D" w14:textId="77777777" w:rsidR="000A6693" w:rsidRPr="0053145C" w:rsidRDefault="00394207" w:rsidP="002C6927">
            <w:pPr>
              <w:tabs>
                <w:tab w:val="left" w:pos="2268"/>
                <w:tab w:val="left" w:pos="2410"/>
              </w:tabs>
              <w:spacing w:line="360" w:lineRule="auto"/>
              <w:rPr>
                <w:rFonts w:ascii="Times New Roman" w:hAnsi="Times New Roman"/>
                <w:b/>
                <w:bCs/>
                <w:color w:val="000000"/>
                <w:rtl/>
              </w:rPr>
            </w:pPr>
            <w:r w:rsidRPr="0053145C">
              <w:rPr>
                <w:rFonts w:ascii="Times New Roman" w:hAnsi="Times New Roman" w:hint="eastAsia"/>
                <w:b/>
                <w:bCs/>
                <w:color w:val="000000"/>
                <w:rtl/>
              </w:rPr>
              <w:t>המזמין</w:t>
            </w:r>
            <w:r w:rsidRPr="0053145C">
              <w:rPr>
                <w:rFonts w:ascii="Times New Roman" w:hAnsi="Times New Roman"/>
                <w:b/>
                <w:bCs/>
                <w:color w:val="000000"/>
                <w:rtl/>
              </w:rPr>
              <w:t>/המשרד</w:t>
            </w:r>
            <w:r w:rsidRPr="0053145C">
              <w:rPr>
                <w:rFonts w:ascii="Times New Roman" w:hAnsi="Times New Roman" w:hint="cs"/>
                <w:b/>
                <w:bCs/>
                <w:color w:val="000000"/>
                <w:rtl/>
              </w:rPr>
              <w:t>/ עורך המכרז</w:t>
            </w:r>
          </w:p>
        </w:tc>
        <w:tc>
          <w:tcPr>
            <w:tcW w:w="284" w:type="dxa"/>
          </w:tcPr>
          <w:p w14:paraId="498B96F8" w14:textId="77777777" w:rsidR="000A6693" w:rsidRPr="0053145C" w:rsidRDefault="00394207" w:rsidP="002C6927">
            <w:pPr>
              <w:spacing w:line="360" w:lineRule="auto"/>
              <w:rPr>
                <w:rFonts w:ascii="Times New Roman" w:hAnsi="Times New Roman"/>
                <w:b/>
                <w:bCs/>
                <w:color w:val="000000"/>
                <w:rtl/>
              </w:rPr>
            </w:pPr>
            <w:r w:rsidRPr="0053145C">
              <w:rPr>
                <w:rFonts w:ascii="Times New Roman" w:hAnsi="Times New Roman" w:hint="cs"/>
                <w:b/>
                <w:bCs/>
                <w:color w:val="000000"/>
                <w:rtl/>
              </w:rPr>
              <w:t>-</w:t>
            </w:r>
          </w:p>
        </w:tc>
        <w:tc>
          <w:tcPr>
            <w:tcW w:w="6335" w:type="dxa"/>
          </w:tcPr>
          <w:p w14:paraId="0B2B8D1A" w14:textId="77777777" w:rsidR="000A6693" w:rsidRPr="0053145C" w:rsidRDefault="00394207" w:rsidP="002C6927">
            <w:pPr>
              <w:spacing w:line="360" w:lineRule="auto"/>
              <w:rPr>
                <w:rFonts w:ascii="Times New Roman" w:hAnsi="Times New Roman"/>
                <w:color w:val="000000"/>
                <w:rtl/>
              </w:rPr>
            </w:pPr>
            <w:r w:rsidRPr="0053145C">
              <w:rPr>
                <w:rFonts w:ascii="Times New Roman" w:hAnsi="Times New Roman" w:hint="cs"/>
                <w:color w:val="000000"/>
                <w:rtl/>
              </w:rPr>
              <w:t>משרד המשפטים</w:t>
            </w:r>
            <w:r w:rsidRPr="0053145C">
              <w:rPr>
                <w:rFonts w:ascii="Times New Roman" w:hAnsi="Times New Roman"/>
                <w:color w:val="000000"/>
                <w:rtl/>
              </w:rPr>
              <w:t>.</w:t>
            </w:r>
            <w:r w:rsidRPr="0053145C">
              <w:rPr>
                <w:rFonts w:ascii="Times New Roman" w:hAnsi="Times New Roman" w:hint="cs"/>
                <w:color w:val="000000"/>
                <w:rtl/>
              </w:rPr>
              <w:t xml:space="preserve"> </w:t>
            </w:r>
          </w:p>
        </w:tc>
      </w:tr>
      <w:tr w:rsidR="00BB0FBD" w:rsidRPr="0053145C" w14:paraId="4B05B453" w14:textId="77777777" w:rsidTr="002C6927">
        <w:trPr>
          <w:cantSplit/>
        </w:trPr>
        <w:tc>
          <w:tcPr>
            <w:tcW w:w="2316" w:type="dxa"/>
          </w:tcPr>
          <w:p w14:paraId="0537A63D" w14:textId="3BFF4892" w:rsidR="000A6693" w:rsidRPr="0053145C" w:rsidRDefault="00394207" w:rsidP="002C6927">
            <w:pPr>
              <w:tabs>
                <w:tab w:val="left" w:pos="2268"/>
                <w:tab w:val="left" w:pos="2410"/>
              </w:tabs>
              <w:spacing w:line="360" w:lineRule="auto"/>
              <w:rPr>
                <w:rFonts w:ascii="Times New Roman" w:hAnsi="Times New Roman"/>
                <w:b/>
                <w:bCs/>
                <w:color w:val="000000"/>
                <w:rtl/>
              </w:rPr>
            </w:pPr>
            <w:r w:rsidRPr="0053145C">
              <w:rPr>
                <w:rFonts w:ascii="Times New Roman" w:hAnsi="Times New Roman" w:hint="eastAsia"/>
                <w:b/>
                <w:bCs/>
                <w:color w:val="000000"/>
                <w:rtl/>
              </w:rPr>
              <w:t>מ</w:t>
            </w:r>
            <w:r w:rsidRPr="0053145C">
              <w:rPr>
                <w:rFonts w:ascii="Times New Roman" w:hAnsi="Times New Roman" w:hint="cs"/>
                <w:b/>
                <w:bCs/>
                <w:color w:val="000000"/>
                <w:rtl/>
              </w:rPr>
              <w:t>כרז</w:t>
            </w:r>
            <w:r w:rsidRPr="0053145C">
              <w:rPr>
                <w:rFonts w:ascii="Times New Roman" w:hAnsi="Times New Roman"/>
                <w:b/>
                <w:bCs/>
                <w:color w:val="000000"/>
                <w:rtl/>
              </w:rPr>
              <w:t>/בקשה להצעות</w:t>
            </w:r>
          </w:p>
        </w:tc>
        <w:tc>
          <w:tcPr>
            <w:tcW w:w="284" w:type="dxa"/>
          </w:tcPr>
          <w:p w14:paraId="42F12B7B" w14:textId="77777777" w:rsidR="000A6693" w:rsidRPr="0053145C" w:rsidRDefault="00394207" w:rsidP="002C6927">
            <w:pPr>
              <w:spacing w:line="360" w:lineRule="auto"/>
              <w:rPr>
                <w:rFonts w:ascii="Times New Roman" w:hAnsi="Times New Roman"/>
                <w:b/>
                <w:bCs/>
                <w:color w:val="000000"/>
                <w:rtl/>
              </w:rPr>
            </w:pPr>
            <w:r w:rsidRPr="0053145C">
              <w:rPr>
                <w:rFonts w:ascii="Times New Roman" w:hAnsi="Times New Roman" w:hint="cs"/>
                <w:b/>
                <w:bCs/>
                <w:color w:val="000000"/>
                <w:rtl/>
              </w:rPr>
              <w:t>-</w:t>
            </w:r>
          </w:p>
        </w:tc>
        <w:tc>
          <w:tcPr>
            <w:tcW w:w="6335" w:type="dxa"/>
          </w:tcPr>
          <w:p w14:paraId="391DE5CD" w14:textId="77777777" w:rsidR="000A6693" w:rsidRPr="0053145C" w:rsidRDefault="00394207" w:rsidP="002C6927">
            <w:pPr>
              <w:spacing w:line="360" w:lineRule="auto"/>
              <w:rPr>
                <w:rFonts w:ascii="Times New Roman" w:hAnsi="Times New Roman"/>
                <w:color w:val="000000"/>
                <w:rtl/>
              </w:rPr>
            </w:pPr>
            <w:r w:rsidRPr="0053145C">
              <w:rPr>
                <w:rFonts w:ascii="Times New Roman" w:hAnsi="Times New Roman" w:hint="cs"/>
                <w:color w:val="000000"/>
                <w:rtl/>
              </w:rPr>
              <w:t>מסמך זה על כל נספחיו</w:t>
            </w:r>
            <w:r w:rsidRPr="0053145C">
              <w:rPr>
                <w:rFonts w:ascii="Times New Roman" w:hAnsi="Times New Roman"/>
                <w:color w:val="000000"/>
                <w:rtl/>
              </w:rPr>
              <w:t>.</w:t>
            </w:r>
          </w:p>
        </w:tc>
      </w:tr>
      <w:tr w:rsidR="00BB0FBD" w:rsidRPr="0053145C" w14:paraId="15F5B137" w14:textId="77777777" w:rsidTr="002C6927">
        <w:trPr>
          <w:cantSplit/>
        </w:trPr>
        <w:tc>
          <w:tcPr>
            <w:tcW w:w="2316" w:type="dxa"/>
          </w:tcPr>
          <w:p w14:paraId="34E3BF9A" w14:textId="77777777" w:rsidR="00CE2A02" w:rsidRPr="0053145C" w:rsidRDefault="00394207" w:rsidP="002C6927">
            <w:pPr>
              <w:tabs>
                <w:tab w:val="left" w:pos="2268"/>
                <w:tab w:val="left" w:pos="2410"/>
              </w:tabs>
              <w:spacing w:line="360" w:lineRule="auto"/>
              <w:rPr>
                <w:rFonts w:ascii="Times New Roman" w:hAnsi="Times New Roman"/>
                <w:b/>
                <w:bCs/>
                <w:color w:val="000000"/>
                <w:rtl/>
              </w:rPr>
            </w:pPr>
            <w:r w:rsidRPr="0053145C">
              <w:rPr>
                <w:rFonts w:ascii="Times New Roman" w:hAnsi="Times New Roman" w:hint="cs"/>
                <w:b/>
                <w:bCs/>
                <w:color w:val="000000"/>
                <w:rtl/>
              </w:rPr>
              <w:t>מפרט השירותים</w:t>
            </w:r>
          </w:p>
        </w:tc>
        <w:tc>
          <w:tcPr>
            <w:tcW w:w="284" w:type="dxa"/>
          </w:tcPr>
          <w:p w14:paraId="203A3C8E" w14:textId="77777777" w:rsidR="00CE2A02" w:rsidRPr="0053145C" w:rsidRDefault="00394207" w:rsidP="002C6927">
            <w:pPr>
              <w:spacing w:line="360" w:lineRule="auto"/>
              <w:rPr>
                <w:rFonts w:ascii="Times New Roman" w:hAnsi="Times New Roman"/>
                <w:b/>
                <w:bCs/>
                <w:color w:val="000000"/>
                <w:rtl/>
              </w:rPr>
            </w:pPr>
            <w:r w:rsidRPr="0053145C">
              <w:rPr>
                <w:rFonts w:ascii="Times New Roman" w:hAnsi="Times New Roman" w:hint="cs"/>
                <w:b/>
                <w:bCs/>
                <w:color w:val="000000"/>
                <w:rtl/>
              </w:rPr>
              <w:t>-</w:t>
            </w:r>
          </w:p>
        </w:tc>
        <w:tc>
          <w:tcPr>
            <w:tcW w:w="6335" w:type="dxa"/>
          </w:tcPr>
          <w:p w14:paraId="7531E39B" w14:textId="77777777" w:rsidR="00CE2A02" w:rsidRPr="0053145C" w:rsidRDefault="00394207" w:rsidP="002E2074">
            <w:pPr>
              <w:spacing w:line="360" w:lineRule="auto"/>
              <w:rPr>
                <w:rFonts w:ascii="Times New Roman" w:hAnsi="Times New Roman"/>
                <w:color w:val="000000"/>
                <w:rtl/>
              </w:rPr>
            </w:pPr>
            <w:r w:rsidRPr="0053145C">
              <w:rPr>
                <w:rFonts w:ascii="Times New Roman" w:hAnsi="Times New Roman" w:hint="cs"/>
                <w:color w:val="000000"/>
                <w:rtl/>
              </w:rPr>
              <w:t>פרק 2 למכרז על נספחיו - כולל התחייבויות הכלולות במתן השירותים על ידי הספק בנוסף לכל האמור בהסכם</w:t>
            </w:r>
            <w:r w:rsidR="00721382" w:rsidRPr="0053145C">
              <w:rPr>
                <w:rFonts w:ascii="Times New Roman" w:hAnsi="Times New Roman" w:hint="cs"/>
                <w:color w:val="000000"/>
                <w:rtl/>
              </w:rPr>
              <w:t>.</w:t>
            </w:r>
          </w:p>
        </w:tc>
      </w:tr>
      <w:tr w:rsidR="00BB0FBD" w:rsidRPr="0053145C" w14:paraId="0AFEE261" w14:textId="77777777" w:rsidTr="002C6927">
        <w:trPr>
          <w:cantSplit/>
        </w:trPr>
        <w:tc>
          <w:tcPr>
            <w:tcW w:w="2316" w:type="dxa"/>
          </w:tcPr>
          <w:p w14:paraId="0D9C40DB" w14:textId="77777777" w:rsidR="000A6693" w:rsidRPr="0053145C" w:rsidRDefault="00394207" w:rsidP="002C6927">
            <w:pPr>
              <w:tabs>
                <w:tab w:val="left" w:pos="2268"/>
                <w:tab w:val="left" w:pos="2410"/>
              </w:tabs>
              <w:spacing w:line="360" w:lineRule="auto"/>
              <w:rPr>
                <w:rFonts w:ascii="Times New Roman" w:hAnsi="Times New Roman"/>
                <w:b/>
                <w:bCs/>
                <w:color w:val="000000"/>
                <w:rtl/>
              </w:rPr>
            </w:pPr>
            <w:r w:rsidRPr="0053145C">
              <w:rPr>
                <w:rFonts w:ascii="Times New Roman" w:hAnsi="Times New Roman" w:hint="cs"/>
                <w:b/>
                <w:bCs/>
                <w:color w:val="000000"/>
                <w:rtl/>
              </w:rPr>
              <w:t>מציע</w:t>
            </w:r>
          </w:p>
        </w:tc>
        <w:tc>
          <w:tcPr>
            <w:tcW w:w="284" w:type="dxa"/>
          </w:tcPr>
          <w:p w14:paraId="3E70DC0A" w14:textId="77777777" w:rsidR="000A6693" w:rsidRPr="0053145C" w:rsidRDefault="00394207" w:rsidP="002C6927">
            <w:pPr>
              <w:spacing w:line="360" w:lineRule="auto"/>
              <w:rPr>
                <w:rFonts w:ascii="Times New Roman" w:hAnsi="Times New Roman"/>
                <w:b/>
                <w:bCs/>
                <w:color w:val="000000"/>
                <w:rtl/>
              </w:rPr>
            </w:pPr>
            <w:r w:rsidRPr="0053145C">
              <w:rPr>
                <w:rFonts w:ascii="Times New Roman" w:hAnsi="Times New Roman" w:hint="cs"/>
                <w:b/>
                <w:bCs/>
                <w:color w:val="000000"/>
                <w:rtl/>
              </w:rPr>
              <w:t>-</w:t>
            </w:r>
          </w:p>
        </w:tc>
        <w:tc>
          <w:tcPr>
            <w:tcW w:w="6335" w:type="dxa"/>
          </w:tcPr>
          <w:p w14:paraId="0AB6343E" w14:textId="77777777" w:rsidR="000A6693" w:rsidRPr="0053145C" w:rsidRDefault="00394207" w:rsidP="002C6927">
            <w:pPr>
              <w:spacing w:line="360" w:lineRule="auto"/>
              <w:rPr>
                <w:rFonts w:ascii="Times New Roman" w:hAnsi="Times New Roman"/>
                <w:color w:val="000000"/>
                <w:rtl/>
              </w:rPr>
            </w:pPr>
            <w:r w:rsidRPr="0053145C">
              <w:rPr>
                <w:rFonts w:ascii="Times New Roman" w:hAnsi="Times New Roman" w:hint="cs"/>
                <w:color w:val="000000"/>
                <w:rtl/>
              </w:rPr>
              <w:t>כל גוף אשר הגיש הצעה נשוא מכרז זה.</w:t>
            </w:r>
          </w:p>
        </w:tc>
      </w:tr>
      <w:tr w:rsidR="00BB0FBD" w:rsidRPr="0053145C" w14:paraId="0882C54A" w14:textId="77777777" w:rsidTr="002C6927">
        <w:trPr>
          <w:cantSplit/>
        </w:trPr>
        <w:tc>
          <w:tcPr>
            <w:tcW w:w="2316" w:type="dxa"/>
          </w:tcPr>
          <w:p w14:paraId="6F3F4B06" w14:textId="77777777" w:rsidR="000A6693" w:rsidRPr="0053145C" w:rsidRDefault="00394207" w:rsidP="002C6927">
            <w:pPr>
              <w:tabs>
                <w:tab w:val="left" w:pos="2268"/>
                <w:tab w:val="left" w:pos="2410"/>
              </w:tabs>
              <w:spacing w:line="360" w:lineRule="auto"/>
              <w:rPr>
                <w:rFonts w:ascii="Times New Roman" w:hAnsi="Times New Roman"/>
                <w:b/>
                <w:bCs/>
                <w:color w:val="000000"/>
                <w:rtl/>
              </w:rPr>
            </w:pPr>
            <w:r w:rsidRPr="0053145C">
              <w:rPr>
                <w:rFonts w:ascii="Times New Roman" w:hAnsi="Times New Roman" w:hint="cs"/>
                <w:b/>
                <w:bCs/>
                <w:color w:val="000000"/>
                <w:rtl/>
              </w:rPr>
              <w:t>ספק</w:t>
            </w:r>
            <w:r w:rsidR="0059414C" w:rsidRPr="0053145C">
              <w:rPr>
                <w:rFonts w:ascii="Times New Roman" w:hAnsi="Times New Roman" w:hint="cs"/>
                <w:b/>
                <w:bCs/>
                <w:color w:val="000000"/>
                <w:rtl/>
              </w:rPr>
              <w:t>/זוכה</w:t>
            </w:r>
            <w:r w:rsidR="00091930" w:rsidRPr="0053145C">
              <w:rPr>
                <w:rFonts w:ascii="Times New Roman" w:hAnsi="Times New Roman" w:hint="cs"/>
                <w:b/>
                <w:bCs/>
                <w:color w:val="000000"/>
                <w:rtl/>
              </w:rPr>
              <w:t>/ נותן שירותים</w:t>
            </w:r>
            <w:r w:rsidRPr="0053145C">
              <w:rPr>
                <w:rFonts w:ascii="Times New Roman" w:hAnsi="Times New Roman" w:hint="cs"/>
                <w:b/>
                <w:bCs/>
                <w:color w:val="000000"/>
                <w:rtl/>
              </w:rPr>
              <w:t xml:space="preserve"> </w:t>
            </w:r>
          </w:p>
        </w:tc>
        <w:tc>
          <w:tcPr>
            <w:tcW w:w="284" w:type="dxa"/>
          </w:tcPr>
          <w:p w14:paraId="6A2E1053" w14:textId="77777777" w:rsidR="000A6693" w:rsidRPr="0053145C" w:rsidRDefault="00394207" w:rsidP="002C6927">
            <w:pPr>
              <w:spacing w:line="360" w:lineRule="auto"/>
              <w:rPr>
                <w:rFonts w:ascii="Times New Roman" w:hAnsi="Times New Roman"/>
                <w:b/>
                <w:bCs/>
                <w:color w:val="000000"/>
                <w:rtl/>
              </w:rPr>
            </w:pPr>
            <w:r w:rsidRPr="0053145C">
              <w:rPr>
                <w:rFonts w:ascii="Times New Roman" w:hAnsi="Times New Roman" w:hint="cs"/>
                <w:b/>
                <w:bCs/>
                <w:color w:val="000000"/>
                <w:rtl/>
              </w:rPr>
              <w:t>-</w:t>
            </w:r>
          </w:p>
        </w:tc>
        <w:tc>
          <w:tcPr>
            <w:tcW w:w="6335" w:type="dxa"/>
          </w:tcPr>
          <w:p w14:paraId="043536C5" w14:textId="77777777" w:rsidR="000A6693" w:rsidRPr="0053145C" w:rsidRDefault="00394207" w:rsidP="002E2074">
            <w:pPr>
              <w:spacing w:line="360" w:lineRule="auto"/>
              <w:rPr>
                <w:rFonts w:ascii="Times New Roman" w:hAnsi="Times New Roman"/>
                <w:color w:val="000000"/>
                <w:rtl/>
              </w:rPr>
            </w:pPr>
            <w:r w:rsidRPr="0053145C">
              <w:rPr>
                <w:rFonts w:ascii="Times New Roman" w:hAnsi="Times New Roman" w:hint="cs"/>
                <w:color w:val="000000"/>
                <w:rtl/>
              </w:rPr>
              <w:t xml:space="preserve">מציע אשר הצעתו זכתה במכרז והמשרד חתם </w:t>
            </w:r>
            <w:r w:rsidR="00FA7D86" w:rsidRPr="0053145C">
              <w:rPr>
                <w:rFonts w:ascii="Times New Roman" w:hAnsi="Times New Roman" w:hint="cs"/>
                <w:color w:val="000000"/>
                <w:rtl/>
              </w:rPr>
              <w:t>עמו</w:t>
            </w:r>
            <w:r w:rsidRPr="0053145C">
              <w:rPr>
                <w:rFonts w:ascii="Times New Roman" w:hAnsi="Times New Roman" w:hint="cs"/>
                <w:color w:val="000000"/>
                <w:rtl/>
              </w:rPr>
              <w:t xml:space="preserve"> על הסכם לביצוע השירותים נשוא מכרז זה.</w:t>
            </w:r>
          </w:p>
        </w:tc>
      </w:tr>
      <w:tr w:rsidR="00BB0FBD" w:rsidRPr="0053145C" w14:paraId="1491F351" w14:textId="77777777" w:rsidTr="002C6927">
        <w:trPr>
          <w:cantSplit/>
        </w:trPr>
        <w:tc>
          <w:tcPr>
            <w:tcW w:w="2316" w:type="dxa"/>
          </w:tcPr>
          <w:p w14:paraId="1BD75152" w14:textId="77777777" w:rsidR="000A6693" w:rsidRPr="0053145C" w:rsidRDefault="00394207" w:rsidP="002C6927">
            <w:pPr>
              <w:tabs>
                <w:tab w:val="left" w:pos="2268"/>
                <w:tab w:val="left" w:pos="2410"/>
              </w:tabs>
              <w:spacing w:line="360" w:lineRule="auto"/>
              <w:rPr>
                <w:rFonts w:ascii="Times New Roman" w:hAnsi="Times New Roman"/>
                <w:b/>
                <w:bCs/>
                <w:color w:val="000000"/>
                <w:rtl/>
              </w:rPr>
            </w:pPr>
            <w:r w:rsidRPr="0053145C">
              <w:rPr>
                <w:rFonts w:ascii="Times New Roman" w:hAnsi="Times New Roman" w:hint="cs"/>
                <w:b/>
                <w:bCs/>
                <w:color w:val="000000"/>
                <w:rtl/>
              </w:rPr>
              <w:t>תצהיר בכתב</w:t>
            </w:r>
          </w:p>
          <w:p w14:paraId="2E577B6D" w14:textId="77777777" w:rsidR="00E2161E" w:rsidRPr="0053145C" w:rsidRDefault="00E2161E" w:rsidP="002C6927">
            <w:pPr>
              <w:tabs>
                <w:tab w:val="left" w:pos="2268"/>
                <w:tab w:val="left" w:pos="2410"/>
              </w:tabs>
              <w:spacing w:line="360" w:lineRule="auto"/>
              <w:rPr>
                <w:rFonts w:ascii="Times New Roman" w:hAnsi="Times New Roman"/>
                <w:b/>
                <w:bCs/>
                <w:color w:val="000000"/>
                <w:rtl/>
              </w:rPr>
            </w:pPr>
          </w:p>
          <w:p w14:paraId="6D26C6C2" w14:textId="77777777" w:rsidR="00E2161E" w:rsidRPr="0053145C" w:rsidRDefault="00394207" w:rsidP="002C6927">
            <w:pPr>
              <w:tabs>
                <w:tab w:val="left" w:pos="2268"/>
                <w:tab w:val="left" w:pos="2410"/>
              </w:tabs>
              <w:spacing w:line="360" w:lineRule="auto"/>
              <w:rPr>
                <w:rFonts w:ascii="Times New Roman" w:hAnsi="Times New Roman"/>
                <w:b/>
                <w:bCs/>
                <w:color w:val="000000"/>
                <w:rtl/>
              </w:rPr>
            </w:pPr>
            <w:r w:rsidRPr="0053145C">
              <w:rPr>
                <w:rFonts w:ascii="Times New Roman" w:hAnsi="Times New Roman" w:hint="cs"/>
                <w:b/>
                <w:bCs/>
                <w:color w:val="000000"/>
                <w:rtl/>
              </w:rPr>
              <w:t>נציג המשרד</w:t>
            </w:r>
            <w:r w:rsidR="00C530E8" w:rsidRPr="0053145C">
              <w:rPr>
                <w:rFonts w:ascii="Times New Roman" w:hAnsi="Times New Roman" w:hint="cs"/>
                <w:b/>
                <w:bCs/>
                <w:color w:val="000000"/>
                <w:rtl/>
              </w:rPr>
              <w:t xml:space="preserve">           </w:t>
            </w:r>
            <w:r w:rsidRPr="0053145C">
              <w:rPr>
                <w:rFonts w:ascii="Times New Roman" w:hAnsi="Times New Roman" w:hint="cs"/>
                <w:b/>
                <w:bCs/>
                <w:color w:val="000000"/>
                <w:rtl/>
              </w:rPr>
              <w:t xml:space="preserve"> </w:t>
            </w:r>
          </w:p>
        </w:tc>
        <w:tc>
          <w:tcPr>
            <w:tcW w:w="284" w:type="dxa"/>
          </w:tcPr>
          <w:p w14:paraId="03A3E93B" w14:textId="77777777" w:rsidR="000A6693" w:rsidRPr="0053145C" w:rsidRDefault="00394207" w:rsidP="002C6927">
            <w:pPr>
              <w:spacing w:line="360" w:lineRule="auto"/>
              <w:rPr>
                <w:rFonts w:ascii="Times New Roman" w:hAnsi="Times New Roman"/>
                <w:b/>
                <w:bCs/>
                <w:color w:val="000000"/>
                <w:rtl/>
              </w:rPr>
            </w:pPr>
            <w:r w:rsidRPr="0053145C">
              <w:rPr>
                <w:rFonts w:ascii="Times New Roman" w:hAnsi="Times New Roman" w:hint="cs"/>
                <w:b/>
                <w:bCs/>
                <w:color w:val="000000"/>
                <w:rtl/>
              </w:rPr>
              <w:t>-</w:t>
            </w:r>
          </w:p>
        </w:tc>
        <w:tc>
          <w:tcPr>
            <w:tcW w:w="6335" w:type="dxa"/>
          </w:tcPr>
          <w:p w14:paraId="42372D83" w14:textId="77777777" w:rsidR="00E2161E" w:rsidRPr="0053145C" w:rsidRDefault="00394207" w:rsidP="00E2161E">
            <w:pPr>
              <w:spacing w:line="360" w:lineRule="auto"/>
              <w:rPr>
                <w:rFonts w:ascii="Times New Roman" w:hAnsi="Times New Roman"/>
                <w:color w:val="000000"/>
                <w:rtl/>
              </w:rPr>
            </w:pPr>
            <w:r w:rsidRPr="0053145C">
              <w:rPr>
                <w:rFonts w:ascii="Times New Roman" w:hAnsi="Times New Roman" w:hint="cs"/>
                <w:color w:val="000000"/>
                <w:rtl/>
              </w:rPr>
              <w:t>כמשמעותו בסימן א' לפרק ב' בפקודת הראיות (נוסח חדש) התשל"א-1971.</w:t>
            </w:r>
          </w:p>
          <w:p w14:paraId="59D9D374" w14:textId="77777777" w:rsidR="000A6693" w:rsidRPr="0053145C" w:rsidRDefault="00394207" w:rsidP="00F57363">
            <w:pPr>
              <w:spacing w:line="360" w:lineRule="auto"/>
              <w:rPr>
                <w:rFonts w:ascii="Times New Roman" w:hAnsi="Times New Roman"/>
                <w:color w:val="000000"/>
                <w:rtl/>
              </w:rPr>
            </w:pPr>
            <w:r w:rsidRPr="0053145C">
              <w:rPr>
                <w:rtl/>
              </w:rPr>
              <w:t xml:space="preserve"> </w:t>
            </w:r>
            <w:r w:rsidRPr="0053145C">
              <w:rPr>
                <w:rFonts w:ascii="Times New Roman" w:hAnsi="Times New Roman" w:hint="cs"/>
                <w:color w:val="000000"/>
                <w:rtl/>
              </w:rPr>
              <w:t>מנהל</w:t>
            </w:r>
            <w:r w:rsidR="0059414C" w:rsidRPr="0053145C">
              <w:rPr>
                <w:rFonts w:ascii="Times New Roman" w:hAnsi="Times New Roman" w:hint="cs"/>
                <w:color w:val="000000"/>
                <w:rtl/>
              </w:rPr>
              <w:t>/ת</w:t>
            </w:r>
            <w:r w:rsidRPr="0053145C">
              <w:rPr>
                <w:rFonts w:ascii="Times New Roman" w:hAnsi="Times New Roman" w:hint="cs"/>
                <w:color w:val="000000"/>
                <w:rtl/>
              </w:rPr>
              <w:t xml:space="preserve"> </w:t>
            </w:r>
            <w:r w:rsidRPr="0053145C">
              <w:rPr>
                <w:rFonts w:ascii="Times New Roman" w:hAnsi="Times New Roman"/>
                <w:color w:val="000000"/>
                <w:rtl/>
              </w:rPr>
              <w:t>אגף רכש נכסים ולוגיסטיקה</w:t>
            </w:r>
            <w:r w:rsidRPr="0053145C">
              <w:rPr>
                <w:rFonts w:ascii="Times New Roman" w:hAnsi="Times New Roman" w:hint="cs"/>
                <w:color w:val="000000"/>
                <w:rtl/>
              </w:rPr>
              <w:t xml:space="preserve"> </w:t>
            </w:r>
            <w:r w:rsidRPr="0053145C">
              <w:rPr>
                <w:rFonts w:ascii="Times New Roman" w:hAnsi="Times New Roman"/>
                <w:color w:val="000000"/>
                <w:rtl/>
              </w:rPr>
              <w:t>או עובד/ת המשרד אשר הוסמך על-ידו (להלן: "</w:t>
            </w:r>
            <w:r w:rsidRPr="0053145C">
              <w:rPr>
                <w:rFonts w:ascii="Times New Roman" w:hAnsi="Times New Roman"/>
                <w:b/>
                <w:bCs/>
                <w:color w:val="000000"/>
                <w:rtl/>
              </w:rPr>
              <w:t>הנציג</w:t>
            </w:r>
            <w:r w:rsidRPr="0053145C">
              <w:rPr>
                <w:rFonts w:ascii="Times New Roman" w:hAnsi="Times New Roman" w:hint="cs"/>
                <w:color w:val="000000"/>
                <w:rtl/>
              </w:rPr>
              <w:t>")</w:t>
            </w:r>
            <w:r w:rsidR="00FA7D86" w:rsidRPr="0053145C">
              <w:rPr>
                <w:rFonts w:ascii="Times New Roman" w:hAnsi="Times New Roman" w:hint="cs"/>
                <w:color w:val="000000"/>
                <w:rtl/>
              </w:rPr>
              <w:t>.</w:t>
            </w:r>
          </w:p>
        </w:tc>
      </w:tr>
      <w:tr w:rsidR="00BB0FBD" w:rsidRPr="0053145C" w14:paraId="2799010F" w14:textId="77777777" w:rsidTr="005E250A">
        <w:trPr>
          <w:cantSplit/>
          <w:trHeight w:val="1280"/>
        </w:trPr>
        <w:tc>
          <w:tcPr>
            <w:tcW w:w="2316" w:type="dxa"/>
          </w:tcPr>
          <w:p w14:paraId="3E302CAA" w14:textId="77777777" w:rsidR="00CC53B3" w:rsidRPr="0053145C" w:rsidRDefault="00394207" w:rsidP="002C6927">
            <w:pPr>
              <w:tabs>
                <w:tab w:val="left" w:pos="2268"/>
                <w:tab w:val="left" w:pos="2410"/>
              </w:tabs>
              <w:spacing w:line="360" w:lineRule="auto"/>
              <w:rPr>
                <w:b/>
                <w:bCs/>
                <w:rtl/>
              </w:rPr>
            </w:pPr>
            <w:r w:rsidRPr="0053145C">
              <w:rPr>
                <w:rFonts w:hint="cs"/>
                <w:b/>
                <w:bCs/>
                <w:rtl/>
              </w:rPr>
              <w:t>ממונה</w:t>
            </w:r>
          </w:p>
        </w:tc>
        <w:tc>
          <w:tcPr>
            <w:tcW w:w="284" w:type="dxa"/>
          </w:tcPr>
          <w:p w14:paraId="592E3F1D" w14:textId="77777777" w:rsidR="00CC53B3" w:rsidRPr="0053145C" w:rsidRDefault="00394207" w:rsidP="002C6927">
            <w:pPr>
              <w:spacing w:line="360" w:lineRule="auto"/>
              <w:rPr>
                <w:rFonts w:ascii="Times New Roman" w:hAnsi="Times New Roman"/>
                <w:b/>
                <w:bCs/>
                <w:color w:val="000000"/>
                <w:rtl/>
              </w:rPr>
            </w:pPr>
            <w:r w:rsidRPr="0053145C">
              <w:rPr>
                <w:rFonts w:ascii="Times New Roman" w:hAnsi="Times New Roman" w:hint="cs"/>
                <w:b/>
                <w:bCs/>
                <w:color w:val="000000"/>
                <w:rtl/>
              </w:rPr>
              <w:t>-</w:t>
            </w:r>
          </w:p>
        </w:tc>
        <w:tc>
          <w:tcPr>
            <w:tcW w:w="6335" w:type="dxa"/>
          </w:tcPr>
          <w:p w14:paraId="5E380EB4" w14:textId="442BB825" w:rsidR="006A2970" w:rsidRPr="0053145C" w:rsidRDefault="00394207" w:rsidP="00524A76">
            <w:pPr>
              <w:spacing w:line="360" w:lineRule="auto"/>
              <w:rPr>
                <w:rFonts w:ascii="Times New Roman" w:hAnsi="Times New Roman"/>
                <w:color w:val="000000"/>
                <w:rtl/>
              </w:rPr>
            </w:pPr>
            <w:r w:rsidRPr="0053145C">
              <w:rPr>
                <w:rFonts w:ascii="Times New Roman" w:hAnsi="Times New Roman"/>
                <w:color w:val="000000"/>
                <w:rtl/>
              </w:rPr>
              <w:t>נציג המזמין הממונה</w:t>
            </w:r>
            <w:r w:rsidR="00921DCF" w:rsidRPr="0053145C">
              <w:rPr>
                <w:rFonts w:ascii="Times New Roman" w:hAnsi="Times New Roman" w:hint="cs"/>
                <w:color w:val="000000"/>
                <w:rtl/>
              </w:rPr>
              <w:t xml:space="preserve"> היא הממונה הארצית (נפגעי עבירה) בפרקליטות המדינה או מי מטעמה</w:t>
            </w:r>
            <w:r w:rsidR="002E2074" w:rsidRPr="0053145C">
              <w:rPr>
                <w:rFonts w:ascii="Times New Roman" w:hAnsi="Times New Roman" w:hint="cs"/>
                <w:color w:val="000000"/>
                <w:rtl/>
              </w:rPr>
              <w:t>.</w:t>
            </w:r>
          </w:p>
        </w:tc>
      </w:tr>
      <w:tr w:rsidR="00BB0FBD" w:rsidRPr="0053145C" w14:paraId="415A109E" w14:textId="77777777" w:rsidTr="003F032F">
        <w:trPr>
          <w:cantSplit/>
        </w:trPr>
        <w:tc>
          <w:tcPr>
            <w:tcW w:w="2316" w:type="dxa"/>
            <w:shd w:val="clear" w:color="auto" w:fill="auto"/>
          </w:tcPr>
          <w:p w14:paraId="33CA64FB" w14:textId="77777777" w:rsidR="00F6606D" w:rsidRPr="0053145C" w:rsidRDefault="00394207" w:rsidP="00F6606D">
            <w:pPr>
              <w:rPr>
                <w:b/>
                <w:bCs/>
                <w:rtl/>
              </w:rPr>
            </w:pPr>
            <w:r w:rsidRPr="0053145C">
              <w:rPr>
                <w:rFonts w:hint="cs"/>
                <w:b/>
                <w:bCs/>
                <w:rtl/>
              </w:rPr>
              <w:t xml:space="preserve">תואר אקדמי מוכר </w:t>
            </w:r>
          </w:p>
          <w:p w14:paraId="7690C46D" w14:textId="77777777" w:rsidR="00F6606D" w:rsidRPr="0053145C" w:rsidRDefault="00F6606D" w:rsidP="002C6927">
            <w:pPr>
              <w:tabs>
                <w:tab w:val="left" w:pos="2268"/>
                <w:tab w:val="left" w:pos="2410"/>
              </w:tabs>
              <w:spacing w:line="360" w:lineRule="auto"/>
              <w:rPr>
                <w:b/>
                <w:bCs/>
                <w:rtl/>
              </w:rPr>
            </w:pPr>
          </w:p>
        </w:tc>
        <w:tc>
          <w:tcPr>
            <w:tcW w:w="284" w:type="dxa"/>
            <w:shd w:val="clear" w:color="auto" w:fill="auto"/>
          </w:tcPr>
          <w:p w14:paraId="2ACC823C" w14:textId="77777777" w:rsidR="00F6606D" w:rsidRPr="0053145C" w:rsidRDefault="00394207" w:rsidP="002C6927">
            <w:pPr>
              <w:spacing w:line="360" w:lineRule="auto"/>
              <w:rPr>
                <w:rFonts w:ascii="Times New Roman" w:hAnsi="Times New Roman"/>
                <w:b/>
                <w:bCs/>
                <w:color w:val="000000"/>
                <w:rtl/>
              </w:rPr>
            </w:pPr>
            <w:r w:rsidRPr="0053145C">
              <w:rPr>
                <w:rFonts w:ascii="Times New Roman" w:hAnsi="Times New Roman" w:hint="cs"/>
                <w:b/>
                <w:bCs/>
                <w:color w:val="000000"/>
                <w:rtl/>
              </w:rPr>
              <w:t>-</w:t>
            </w:r>
          </w:p>
        </w:tc>
        <w:tc>
          <w:tcPr>
            <w:tcW w:w="6335" w:type="dxa"/>
            <w:shd w:val="clear" w:color="auto" w:fill="auto"/>
          </w:tcPr>
          <w:p w14:paraId="02ACFC5C" w14:textId="77777777" w:rsidR="00F6606D" w:rsidRPr="0053145C" w:rsidRDefault="00394207" w:rsidP="00F6606D">
            <w:pPr>
              <w:spacing w:line="360" w:lineRule="auto"/>
              <w:rPr>
                <w:color w:val="000000"/>
                <w:rtl/>
              </w:rPr>
            </w:pPr>
            <w:r w:rsidRPr="0053145C">
              <w:rPr>
                <w:rFonts w:hint="cs"/>
                <w:color w:val="000000"/>
                <w:rtl/>
              </w:rPr>
              <w:t xml:space="preserve">תואר ממוסד מוכר על ידי המועצה להשכלה גבוהה או תואר מוכר על ידי </w:t>
            </w:r>
            <w:r w:rsidRPr="0053145C">
              <w:rPr>
                <w:color w:val="000000"/>
                <w:rtl/>
              </w:rPr>
              <w:t>הגף להערכת תארים אקדמיים מחו"ל</w:t>
            </w:r>
            <w:r w:rsidRPr="0053145C">
              <w:rPr>
                <w:rFonts w:hint="cs"/>
                <w:color w:val="000000"/>
                <w:rtl/>
              </w:rPr>
              <w:t xml:space="preserve"> במשרד החינוך</w:t>
            </w:r>
          </w:p>
        </w:tc>
      </w:tr>
      <w:tr w:rsidR="00BB0FBD" w:rsidRPr="0053145C" w14:paraId="3D51BFE9" w14:textId="77777777" w:rsidTr="003F032F">
        <w:trPr>
          <w:cantSplit/>
        </w:trPr>
        <w:tc>
          <w:tcPr>
            <w:tcW w:w="2316" w:type="dxa"/>
            <w:shd w:val="clear" w:color="auto" w:fill="auto"/>
          </w:tcPr>
          <w:p w14:paraId="373C43E9" w14:textId="2466D338" w:rsidR="00B75E3F" w:rsidRPr="0053145C" w:rsidRDefault="00B75E3F" w:rsidP="0092430E">
            <w:pPr>
              <w:rPr>
                <w:b/>
                <w:bCs/>
                <w:rtl/>
              </w:rPr>
            </w:pPr>
          </w:p>
        </w:tc>
        <w:tc>
          <w:tcPr>
            <w:tcW w:w="284" w:type="dxa"/>
            <w:shd w:val="clear" w:color="auto" w:fill="auto"/>
          </w:tcPr>
          <w:p w14:paraId="1E060934" w14:textId="4C20E10F" w:rsidR="00B75E3F" w:rsidRPr="0053145C" w:rsidRDefault="00B75E3F" w:rsidP="0092430E">
            <w:pPr>
              <w:spacing w:line="360" w:lineRule="auto"/>
              <w:rPr>
                <w:rFonts w:ascii="Times New Roman" w:hAnsi="Times New Roman"/>
                <w:b/>
                <w:bCs/>
                <w:color w:val="000000"/>
                <w:rtl/>
              </w:rPr>
            </w:pPr>
          </w:p>
        </w:tc>
        <w:tc>
          <w:tcPr>
            <w:tcW w:w="6335" w:type="dxa"/>
            <w:shd w:val="clear" w:color="auto" w:fill="auto"/>
          </w:tcPr>
          <w:p w14:paraId="689BD546" w14:textId="19C24013" w:rsidR="00B75E3F" w:rsidRPr="0053145C" w:rsidRDefault="00B75E3F" w:rsidP="0092430E">
            <w:pPr>
              <w:rPr>
                <w:rtl/>
              </w:rPr>
            </w:pPr>
          </w:p>
        </w:tc>
      </w:tr>
      <w:tr w:rsidR="00BB0FBD" w:rsidRPr="0053145C" w14:paraId="586551AB" w14:textId="77777777" w:rsidTr="003F032F">
        <w:trPr>
          <w:cantSplit/>
        </w:trPr>
        <w:tc>
          <w:tcPr>
            <w:tcW w:w="2316" w:type="dxa"/>
            <w:shd w:val="clear" w:color="auto" w:fill="auto"/>
          </w:tcPr>
          <w:p w14:paraId="043C338D" w14:textId="77777777" w:rsidR="00740DAD" w:rsidRPr="0053145C" w:rsidRDefault="00394207" w:rsidP="0092430E">
            <w:pPr>
              <w:rPr>
                <w:b/>
                <w:bCs/>
                <w:rtl/>
              </w:rPr>
            </w:pPr>
            <w:r w:rsidRPr="0053145C">
              <w:rPr>
                <w:rFonts w:hint="cs"/>
                <w:b/>
                <w:bCs/>
                <w:rtl/>
              </w:rPr>
              <w:t>מוסד/ארגון</w:t>
            </w:r>
          </w:p>
        </w:tc>
        <w:tc>
          <w:tcPr>
            <w:tcW w:w="284" w:type="dxa"/>
            <w:shd w:val="clear" w:color="auto" w:fill="auto"/>
          </w:tcPr>
          <w:p w14:paraId="14925CE6" w14:textId="77777777" w:rsidR="00740DAD" w:rsidRPr="0053145C" w:rsidRDefault="00394207" w:rsidP="0092430E">
            <w:pPr>
              <w:spacing w:line="360" w:lineRule="auto"/>
              <w:rPr>
                <w:rFonts w:ascii="Times New Roman" w:hAnsi="Times New Roman"/>
                <w:b/>
                <w:bCs/>
                <w:color w:val="000000"/>
                <w:rtl/>
              </w:rPr>
            </w:pPr>
            <w:r w:rsidRPr="0053145C">
              <w:rPr>
                <w:rFonts w:ascii="Times New Roman" w:hAnsi="Times New Roman" w:hint="cs"/>
                <w:b/>
                <w:bCs/>
                <w:color w:val="000000"/>
                <w:rtl/>
              </w:rPr>
              <w:t>-</w:t>
            </w:r>
          </w:p>
        </w:tc>
        <w:tc>
          <w:tcPr>
            <w:tcW w:w="6335" w:type="dxa"/>
            <w:shd w:val="clear" w:color="auto" w:fill="auto"/>
          </w:tcPr>
          <w:p w14:paraId="4E02B1A1" w14:textId="77777777" w:rsidR="00740DAD" w:rsidRPr="0053145C" w:rsidRDefault="00394207" w:rsidP="002E2074">
            <w:pPr>
              <w:spacing w:line="360" w:lineRule="auto"/>
              <w:rPr>
                <w:rtl/>
              </w:rPr>
            </w:pPr>
            <w:r w:rsidRPr="0053145C">
              <w:rPr>
                <w:rFonts w:hint="cs"/>
                <w:rtl/>
              </w:rPr>
              <w:t xml:space="preserve">גוף מאוגד </w:t>
            </w:r>
            <w:r w:rsidR="002E2074" w:rsidRPr="0053145C">
              <w:rPr>
                <w:rFonts w:hint="cs"/>
                <w:rtl/>
              </w:rPr>
              <w:t>כדין,</w:t>
            </w:r>
            <w:r w:rsidRPr="0053145C">
              <w:rPr>
                <w:rFonts w:hint="cs"/>
                <w:rtl/>
              </w:rPr>
              <w:t xml:space="preserve"> ציבורי או פרטי</w:t>
            </w:r>
            <w:r w:rsidR="002E2074" w:rsidRPr="0053145C">
              <w:rPr>
                <w:rFonts w:hint="cs"/>
                <w:rtl/>
              </w:rPr>
              <w:t>.</w:t>
            </w:r>
          </w:p>
        </w:tc>
      </w:tr>
      <w:tr w:rsidR="00BB0FBD" w:rsidRPr="0053145C" w14:paraId="11EA6F33" w14:textId="77777777" w:rsidTr="003F032F">
        <w:trPr>
          <w:cantSplit/>
        </w:trPr>
        <w:tc>
          <w:tcPr>
            <w:tcW w:w="2316" w:type="dxa"/>
            <w:shd w:val="clear" w:color="auto" w:fill="auto"/>
          </w:tcPr>
          <w:p w14:paraId="41FAE157" w14:textId="2DD16340" w:rsidR="000D04B1" w:rsidRPr="0053145C" w:rsidRDefault="00430025" w:rsidP="0092430E">
            <w:pPr>
              <w:rPr>
                <w:b/>
                <w:bCs/>
                <w:rtl/>
              </w:rPr>
            </w:pPr>
            <w:r w:rsidRPr="0053145C">
              <w:rPr>
                <w:rFonts w:hint="cs"/>
                <w:b/>
                <w:bCs/>
                <w:color w:val="000000"/>
                <w:rtl/>
              </w:rPr>
              <w:t>תחום נפגעי עבירה</w:t>
            </w:r>
          </w:p>
        </w:tc>
        <w:tc>
          <w:tcPr>
            <w:tcW w:w="284" w:type="dxa"/>
            <w:shd w:val="clear" w:color="auto" w:fill="auto"/>
          </w:tcPr>
          <w:p w14:paraId="50A3A6BD" w14:textId="476DBC51" w:rsidR="000D04B1" w:rsidRPr="0053145C" w:rsidRDefault="000D04B1" w:rsidP="0092430E">
            <w:pPr>
              <w:spacing w:line="360" w:lineRule="auto"/>
              <w:rPr>
                <w:rFonts w:ascii="Times New Roman" w:hAnsi="Times New Roman"/>
                <w:b/>
                <w:bCs/>
                <w:color w:val="000000"/>
                <w:rtl/>
              </w:rPr>
            </w:pPr>
          </w:p>
        </w:tc>
        <w:tc>
          <w:tcPr>
            <w:tcW w:w="6335" w:type="dxa"/>
            <w:shd w:val="clear" w:color="auto" w:fill="auto"/>
          </w:tcPr>
          <w:p w14:paraId="31407C39" w14:textId="7CB1C26E" w:rsidR="000D04B1" w:rsidRPr="0053145C" w:rsidRDefault="00430025" w:rsidP="00430025">
            <w:pPr>
              <w:spacing w:line="360" w:lineRule="auto"/>
              <w:jc w:val="both"/>
              <w:rPr>
                <w:rtl/>
              </w:rPr>
            </w:pPr>
            <w:r w:rsidRPr="0053145C">
              <w:rPr>
                <w:rFonts w:hint="cs"/>
                <w:color w:val="000000"/>
                <w:rtl/>
              </w:rPr>
              <w:t>הטיפול והעיסוק בתחום הזכויות  של נפגעי עבירה ודרכי ואמצעי הסיוע לנפגעי עבירה</w:t>
            </w:r>
            <w:r w:rsidR="008F19F2" w:rsidRPr="0053145C">
              <w:rPr>
                <w:rFonts w:hint="cs"/>
                <w:color w:val="000000"/>
                <w:rtl/>
              </w:rPr>
              <w:t xml:space="preserve">. בכלל זה ביצוע </w:t>
            </w:r>
            <w:r w:rsidR="00CE2AD7" w:rsidRPr="0053145C">
              <w:rPr>
                <w:color w:val="000000"/>
                <w:rtl/>
              </w:rPr>
              <w:t>תסקירי נפגעים</w:t>
            </w:r>
            <w:r w:rsidR="00A26421" w:rsidRPr="0053145C">
              <w:rPr>
                <w:rFonts w:hint="cs"/>
                <w:color w:val="000000"/>
                <w:rtl/>
              </w:rPr>
              <w:t xml:space="preserve"> (קטינים ו/או בגירים)</w:t>
            </w:r>
            <w:r w:rsidRPr="0053145C">
              <w:rPr>
                <w:rFonts w:hint="cs"/>
                <w:color w:val="000000"/>
                <w:rtl/>
              </w:rPr>
              <w:t>.</w:t>
            </w:r>
          </w:p>
        </w:tc>
      </w:tr>
      <w:tr w:rsidR="00BB0FBD" w:rsidRPr="0053145C" w14:paraId="14336081" w14:textId="77777777" w:rsidTr="003F032F">
        <w:trPr>
          <w:cantSplit/>
        </w:trPr>
        <w:tc>
          <w:tcPr>
            <w:tcW w:w="2316" w:type="dxa"/>
            <w:shd w:val="clear" w:color="auto" w:fill="auto"/>
          </w:tcPr>
          <w:p w14:paraId="69B8BEDB" w14:textId="77A73B72" w:rsidR="00586C7C" w:rsidRPr="0053145C" w:rsidRDefault="00430025" w:rsidP="0092430E">
            <w:pPr>
              <w:rPr>
                <w:b/>
                <w:bCs/>
                <w:rtl/>
              </w:rPr>
            </w:pPr>
            <w:r w:rsidRPr="0053145C">
              <w:rPr>
                <w:rFonts w:hint="eastAsia"/>
                <w:b/>
                <w:bCs/>
                <w:color w:val="000000"/>
                <w:rtl/>
              </w:rPr>
              <w:t>גופים</w:t>
            </w:r>
            <w:r w:rsidRPr="0053145C">
              <w:rPr>
                <w:b/>
                <w:bCs/>
                <w:color w:val="000000"/>
                <w:rtl/>
              </w:rPr>
              <w:t xml:space="preserve"> </w:t>
            </w:r>
            <w:r w:rsidRPr="0053145C">
              <w:rPr>
                <w:rFonts w:hint="eastAsia"/>
                <w:b/>
                <w:bCs/>
                <w:color w:val="000000"/>
                <w:rtl/>
              </w:rPr>
              <w:t>העוסקים</w:t>
            </w:r>
            <w:r w:rsidRPr="0053145C">
              <w:rPr>
                <w:b/>
                <w:bCs/>
                <w:color w:val="000000"/>
                <w:rtl/>
              </w:rPr>
              <w:t xml:space="preserve"> </w:t>
            </w:r>
            <w:r w:rsidRPr="0053145C">
              <w:rPr>
                <w:rFonts w:hint="eastAsia"/>
                <w:b/>
                <w:bCs/>
                <w:color w:val="000000"/>
                <w:rtl/>
              </w:rPr>
              <w:t>בנפגעי</w:t>
            </w:r>
            <w:r w:rsidRPr="0053145C">
              <w:rPr>
                <w:b/>
                <w:bCs/>
                <w:color w:val="000000"/>
                <w:rtl/>
              </w:rPr>
              <w:t xml:space="preserve"> </w:t>
            </w:r>
            <w:r w:rsidRPr="0053145C">
              <w:rPr>
                <w:rFonts w:hint="eastAsia"/>
                <w:b/>
                <w:bCs/>
                <w:color w:val="000000"/>
                <w:rtl/>
              </w:rPr>
              <w:t>עבירה</w:t>
            </w:r>
          </w:p>
        </w:tc>
        <w:tc>
          <w:tcPr>
            <w:tcW w:w="284" w:type="dxa"/>
            <w:shd w:val="clear" w:color="auto" w:fill="auto"/>
          </w:tcPr>
          <w:p w14:paraId="6F7ED4C3" w14:textId="6A460F2F" w:rsidR="00586C7C" w:rsidRPr="0053145C" w:rsidRDefault="00430025" w:rsidP="0092430E">
            <w:pPr>
              <w:spacing w:line="360" w:lineRule="auto"/>
              <w:rPr>
                <w:rFonts w:ascii="Times New Roman" w:hAnsi="Times New Roman"/>
                <w:b/>
                <w:bCs/>
                <w:color w:val="000000"/>
                <w:rtl/>
              </w:rPr>
            </w:pPr>
            <w:r w:rsidRPr="0053145C">
              <w:rPr>
                <w:rFonts w:ascii="Times New Roman" w:hAnsi="Times New Roman" w:hint="cs"/>
                <w:b/>
                <w:bCs/>
                <w:color w:val="000000"/>
                <w:rtl/>
              </w:rPr>
              <w:t>-</w:t>
            </w:r>
          </w:p>
        </w:tc>
        <w:tc>
          <w:tcPr>
            <w:tcW w:w="6335" w:type="dxa"/>
            <w:shd w:val="clear" w:color="auto" w:fill="auto"/>
          </w:tcPr>
          <w:p w14:paraId="6FB52AAF" w14:textId="2D43B3A4" w:rsidR="00586C7C" w:rsidRPr="0053145C" w:rsidRDefault="00430025" w:rsidP="000B3C34">
            <w:pPr>
              <w:spacing w:line="360" w:lineRule="auto"/>
              <w:jc w:val="both"/>
              <w:rPr>
                <w:rtl/>
              </w:rPr>
            </w:pPr>
            <w:r w:rsidRPr="0053145C">
              <w:rPr>
                <w:rFonts w:hint="cs"/>
                <w:color w:val="000000"/>
                <w:rtl/>
              </w:rPr>
              <w:t>משטרה, בתי משפט, פרקליטות וסנגוריה ציבורית, שב"ס</w:t>
            </w:r>
            <w:r w:rsidR="008626D9" w:rsidRPr="0053145C">
              <w:rPr>
                <w:rFonts w:hint="cs"/>
                <w:color w:val="000000"/>
                <w:rtl/>
              </w:rPr>
              <w:t xml:space="preserve"> או הרשות לשיקום האסיר</w:t>
            </w:r>
            <w:r w:rsidRPr="0053145C">
              <w:rPr>
                <w:rFonts w:hint="cs"/>
                <w:color w:val="000000"/>
                <w:rtl/>
              </w:rPr>
              <w:t xml:space="preserve">, מערכות </w:t>
            </w:r>
            <w:r w:rsidR="009661E5" w:rsidRPr="0053145C">
              <w:rPr>
                <w:rFonts w:hint="cs"/>
                <w:color w:val="000000"/>
                <w:rtl/>
              </w:rPr>
              <w:t xml:space="preserve">ויחידות </w:t>
            </w:r>
            <w:r w:rsidRPr="0053145C">
              <w:rPr>
                <w:rFonts w:hint="cs"/>
                <w:color w:val="000000"/>
                <w:rtl/>
              </w:rPr>
              <w:t>רווחה במשרד הרווחה או ברשויות מקומיות, קליניקות משפטיות, עמותות במגזר השלישי העוסקות בסיוע לנפגעי עבירה, משרד עו"ד המטפל בנפגעי עבירה</w:t>
            </w:r>
            <w:r w:rsidR="008626D9" w:rsidRPr="0053145C">
              <w:rPr>
                <w:rFonts w:hint="cs"/>
                <w:color w:val="000000"/>
                <w:rtl/>
              </w:rPr>
              <w:t>, ש</w:t>
            </w:r>
            <w:r w:rsidR="008626D9" w:rsidRPr="0053145C">
              <w:rPr>
                <w:color w:val="000000"/>
                <w:rtl/>
              </w:rPr>
              <w:t>ירות המבחן למבוגרים או שירות המבחן לנוער</w:t>
            </w:r>
            <w:r w:rsidR="008626D9" w:rsidRPr="0053145C">
              <w:rPr>
                <w:rFonts w:hint="cs"/>
                <w:color w:val="000000"/>
                <w:rtl/>
              </w:rPr>
              <w:t xml:space="preserve">,  </w:t>
            </w:r>
            <w:r w:rsidR="008626D9" w:rsidRPr="0053145C">
              <w:rPr>
                <w:color w:val="000000"/>
                <w:rtl/>
              </w:rPr>
              <w:tab/>
              <w:t xml:space="preserve">בתי חולים </w:t>
            </w:r>
            <w:r w:rsidR="009661E5" w:rsidRPr="0053145C">
              <w:rPr>
                <w:rFonts w:hint="cs"/>
                <w:color w:val="000000"/>
                <w:rtl/>
              </w:rPr>
              <w:t>לבריאות</w:t>
            </w:r>
            <w:r w:rsidR="008626D9" w:rsidRPr="0053145C">
              <w:rPr>
                <w:color w:val="000000"/>
                <w:rtl/>
              </w:rPr>
              <w:t xml:space="preserve"> </w:t>
            </w:r>
            <w:r w:rsidR="009661E5" w:rsidRPr="0053145C">
              <w:rPr>
                <w:rFonts w:hint="cs"/>
                <w:color w:val="000000"/>
                <w:rtl/>
              </w:rPr>
              <w:t>ה</w:t>
            </w:r>
            <w:r w:rsidR="008626D9" w:rsidRPr="0053145C">
              <w:rPr>
                <w:color w:val="000000"/>
                <w:rtl/>
              </w:rPr>
              <w:t xml:space="preserve">נפש, </w:t>
            </w:r>
            <w:r w:rsidR="008626D9" w:rsidRPr="0053145C">
              <w:rPr>
                <w:rFonts w:hint="cs"/>
                <w:color w:val="000000"/>
                <w:rtl/>
              </w:rPr>
              <w:t xml:space="preserve"> </w:t>
            </w:r>
            <w:r w:rsidR="008626D9" w:rsidRPr="0053145C">
              <w:rPr>
                <w:color w:val="000000"/>
                <w:rtl/>
              </w:rPr>
              <w:t xml:space="preserve">מסגרות למניעת אלימות במשפחה, </w:t>
            </w:r>
            <w:r w:rsidR="008626D9" w:rsidRPr="0053145C">
              <w:rPr>
                <w:rFonts w:hint="cs"/>
                <w:color w:val="000000"/>
                <w:rtl/>
              </w:rPr>
              <w:t>פ</w:t>
            </w:r>
            <w:r w:rsidR="008626D9" w:rsidRPr="0053145C">
              <w:rPr>
                <w:color w:val="000000"/>
                <w:rtl/>
              </w:rPr>
              <w:t>קידי סעד</w:t>
            </w:r>
            <w:r w:rsidR="00960977" w:rsidRPr="0053145C">
              <w:rPr>
                <w:rFonts w:hint="cs"/>
                <w:color w:val="000000"/>
                <w:rtl/>
              </w:rPr>
              <w:t>.</w:t>
            </w:r>
          </w:p>
        </w:tc>
      </w:tr>
      <w:tr w:rsidR="00BB0FBD" w:rsidRPr="0053145C" w14:paraId="7023830C" w14:textId="77777777" w:rsidTr="003F032F">
        <w:trPr>
          <w:cantSplit/>
        </w:trPr>
        <w:tc>
          <w:tcPr>
            <w:tcW w:w="2316" w:type="dxa"/>
            <w:shd w:val="clear" w:color="auto" w:fill="auto"/>
          </w:tcPr>
          <w:p w14:paraId="120A021E" w14:textId="0B4271A5" w:rsidR="00586C7C" w:rsidRPr="0053145C" w:rsidRDefault="00C475DB" w:rsidP="0092430E">
            <w:pPr>
              <w:rPr>
                <w:b/>
                <w:bCs/>
                <w:rtl/>
              </w:rPr>
            </w:pPr>
            <w:r w:rsidRPr="0053145C">
              <w:rPr>
                <w:rFonts w:hint="cs"/>
                <w:b/>
                <w:bCs/>
                <w:rtl/>
              </w:rPr>
              <w:t>יועץ</w:t>
            </w:r>
          </w:p>
        </w:tc>
        <w:tc>
          <w:tcPr>
            <w:tcW w:w="284" w:type="dxa"/>
            <w:shd w:val="clear" w:color="auto" w:fill="auto"/>
          </w:tcPr>
          <w:p w14:paraId="24FFF6CB" w14:textId="06127002" w:rsidR="00586C7C" w:rsidRPr="0053145C" w:rsidRDefault="000A3348" w:rsidP="0092430E">
            <w:pPr>
              <w:spacing w:line="360" w:lineRule="auto"/>
              <w:rPr>
                <w:rFonts w:ascii="Times New Roman" w:hAnsi="Times New Roman"/>
                <w:b/>
                <w:bCs/>
                <w:color w:val="000000"/>
                <w:rtl/>
              </w:rPr>
            </w:pPr>
            <w:r w:rsidRPr="0053145C">
              <w:rPr>
                <w:rFonts w:ascii="Times New Roman" w:hAnsi="Times New Roman" w:hint="cs"/>
                <w:b/>
                <w:bCs/>
                <w:color w:val="000000"/>
                <w:rtl/>
              </w:rPr>
              <w:t>-</w:t>
            </w:r>
          </w:p>
        </w:tc>
        <w:tc>
          <w:tcPr>
            <w:tcW w:w="6335" w:type="dxa"/>
            <w:shd w:val="clear" w:color="auto" w:fill="auto"/>
          </w:tcPr>
          <w:p w14:paraId="2ADE5F4E" w14:textId="77777777" w:rsidR="00586C7C" w:rsidRPr="0053145C" w:rsidRDefault="000A3348" w:rsidP="00740DAD">
            <w:pPr>
              <w:spacing w:line="360" w:lineRule="auto"/>
              <w:rPr>
                <w:rtl/>
              </w:rPr>
            </w:pPr>
            <w:r w:rsidRPr="0053145C">
              <w:rPr>
                <w:rFonts w:hint="cs"/>
                <w:rtl/>
              </w:rPr>
              <w:t>יועץ מטעם המציע אשר מועמד לתת את השירותים מטעמו</w:t>
            </w:r>
            <w:r w:rsidR="004A19D7" w:rsidRPr="0053145C">
              <w:rPr>
                <w:rFonts w:hint="cs"/>
                <w:rtl/>
              </w:rPr>
              <w:t xml:space="preserve"> במסגרת המכרז ויהיה נותן השירותים בפועל ככל והמציע יזכה במכרז.</w:t>
            </w:r>
          </w:p>
          <w:p w14:paraId="0AAB7E93" w14:textId="73B6F9D6" w:rsidR="004A19D7" w:rsidRPr="0053145C" w:rsidRDefault="004A19D7" w:rsidP="00740DAD">
            <w:pPr>
              <w:spacing w:line="360" w:lineRule="auto"/>
              <w:rPr>
                <w:rtl/>
              </w:rPr>
            </w:pPr>
          </w:p>
        </w:tc>
      </w:tr>
      <w:tr w:rsidR="00BB0FBD" w:rsidRPr="0053145C" w14:paraId="4949DCFB" w14:textId="77777777" w:rsidTr="003F032F">
        <w:trPr>
          <w:cantSplit/>
        </w:trPr>
        <w:tc>
          <w:tcPr>
            <w:tcW w:w="2316" w:type="dxa"/>
            <w:shd w:val="clear" w:color="auto" w:fill="auto"/>
          </w:tcPr>
          <w:p w14:paraId="1D6765AA" w14:textId="194F5ACB" w:rsidR="007821F8" w:rsidRPr="0053145C" w:rsidRDefault="007821F8" w:rsidP="0092430E">
            <w:pPr>
              <w:rPr>
                <w:b/>
                <w:bCs/>
                <w:rtl/>
              </w:rPr>
            </w:pPr>
          </w:p>
        </w:tc>
        <w:tc>
          <w:tcPr>
            <w:tcW w:w="284" w:type="dxa"/>
            <w:shd w:val="clear" w:color="auto" w:fill="auto"/>
          </w:tcPr>
          <w:p w14:paraId="22B3D971" w14:textId="145AEAC6" w:rsidR="007821F8" w:rsidRPr="0053145C" w:rsidRDefault="007821F8" w:rsidP="0092430E">
            <w:pPr>
              <w:spacing w:line="360" w:lineRule="auto"/>
              <w:rPr>
                <w:rFonts w:ascii="Times New Roman" w:hAnsi="Times New Roman"/>
                <w:b/>
                <w:bCs/>
                <w:color w:val="000000"/>
                <w:rtl/>
              </w:rPr>
            </w:pPr>
          </w:p>
        </w:tc>
        <w:tc>
          <w:tcPr>
            <w:tcW w:w="6335" w:type="dxa"/>
            <w:shd w:val="clear" w:color="auto" w:fill="auto"/>
          </w:tcPr>
          <w:p w14:paraId="68A97DBE" w14:textId="7EED7D46" w:rsidR="007821F8" w:rsidRPr="0053145C" w:rsidRDefault="007821F8" w:rsidP="00740DAD">
            <w:pPr>
              <w:spacing w:line="360" w:lineRule="auto"/>
              <w:rPr>
                <w:rtl/>
              </w:rPr>
            </w:pPr>
          </w:p>
        </w:tc>
      </w:tr>
      <w:tr w:rsidR="00BB0FBD" w:rsidRPr="0053145C" w14:paraId="33F07239" w14:textId="77777777" w:rsidTr="003F032F">
        <w:trPr>
          <w:cantSplit/>
        </w:trPr>
        <w:tc>
          <w:tcPr>
            <w:tcW w:w="2316" w:type="dxa"/>
            <w:shd w:val="clear" w:color="auto" w:fill="auto"/>
          </w:tcPr>
          <w:p w14:paraId="31AF65CC" w14:textId="676793B0" w:rsidR="007821F8" w:rsidRPr="0053145C" w:rsidRDefault="007821F8" w:rsidP="0092430E">
            <w:pPr>
              <w:rPr>
                <w:b/>
                <w:bCs/>
                <w:rtl/>
              </w:rPr>
            </w:pPr>
          </w:p>
        </w:tc>
        <w:tc>
          <w:tcPr>
            <w:tcW w:w="284" w:type="dxa"/>
            <w:shd w:val="clear" w:color="auto" w:fill="auto"/>
          </w:tcPr>
          <w:p w14:paraId="30E10A11" w14:textId="4A101E4F" w:rsidR="007821F8" w:rsidRPr="0053145C" w:rsidRDefault="007821F8" w:rsidP="0092430E">
            <w:pPr>
              <w:spacing w:line="360" w:lineRule="auto"/>
              <w:rPr>
                <w:rFonts w:ascii="Times New Roman" w:hAnsi="Times New Roman"/>
                <w:b/>
                <w:bCs/>
                <w:color w:val="000000"/>
                <w:rtl/>
              </w:rPr>
            </w:pPr>
          </w:p>
        </w:tc>
        <w:tc>
          <w:tcPr>
            <w:tcW w:w="6335" w:type="dxa"/>
            <w:shd w:val="clear" w:color="auto" w:fill="auto"/>
          </w:tcPr>
          <w:p w14:paraId="444C088A" w14:textId="2655F120" w:rsidR="007821F8" w:rsidRPr="0053145C" w:rsidRDefault="007821F8" w:rsidP="00740DAD">
            <w:pPr>
              <w:spacing w:line="360" w:lineRule="auto"/>
              <w:rPr>
                <w:rtl/>
              </w:rPr>
            </w:pPr>
          </w:p>
        </w:tc>
      </w:tr>
    </w:tbl>
    <w:p w14:paraId="2A5AB140" w14:textId="77777777" w:rsidR="00826F76" w:rsidRPr="0053145C" w:rsidRDefault="00826F76" w:rsidP="00D071F2">
      <w:pPr>
        <w:spacing w:line="360" w:lineRule="auto"/>
        <w:ind w:left="1418"/>
        <w:jc w:val="both"/>
        <w:rPr>
          <w:b/>
        </w:rPr>
      </w:pPr>
    </w:p>
    <w:p w14:paraId="744EB518" w14:textId="5179208C" w:rsidR="001B5007" w:rsidRPr="0053145C" w:rsidRDefault="001B5007">
      <w:pPr>
        <w:bidi w:val="0"/>
        <w:rPr>
          <w:b/>
          <w:bCs/>
          <w:color w:val="000000"/>
          <w:u w:val="single"/>
        </w:rPr>
      </w:pPr>
      <w:r w:rsidRPr="0053145C">
        <w:rPr>
          <w:b/>
          <w:bCs/>
          <w:color w:val="000000"/>
          <w:u w:val="single"/>
          <w:rtl/>
        </w:rPr>
        <w:br w:type="page"/>
      </w:r>
    </w:p>
    <w:p w14:paraId="2EE28CAD" w14:textId="77777777" w:rsidR="00E35048" w:rsidRPr="0053145C" w:rsidRDefault="00E35048" w:rsidP="00E35048">
      <w:pPr>
        <w:pStyle w:val="af1"/>
        <w:spacing w:line="360" w:lineRule="auto"/>
        <w:ind w:left="360"/>
        <w:jc w:val="both"/>
        <w:rPr>
          <w:b/>
          <w:bCs/>
          <w:color w:val="000000"/>
          <w:u w:val="single"/>
        </w:rPr>
      </w:pPr>
    </w:p>
    <w:p w14:paraId="0A86598D" w14:textId="77777777" w:rsidR="00826F76" w:rsidRPr="0053145C" w:rsidRDefault="00394207" w:rsidP="008E08D5">
      <w:pPr>
        <w:pStyle w:val="af1"/>
        <w:numPr>
          <w:ilvl w:val="0"/>
          <w:numId w:val="3"/>
        </w:numPr>
        <w:spacing w:line="360" w:lineRule="auto"/>
        <w:jc w:val="both"/>
        <w:rPr>
          <w:b/>
          <w:bCs/>
          <w:color w:val="000000"/>
          <w:u w:val="single"/>
        </w:rPr>
      </w:pPr>
      <w:r w:rsidRPr="0053145C">
        <w:rPr>
          <w:rFonts w:hint="eastAsia"/>
          <w:b/>
          <w:bCs/>
          <w:color w:val="000000"/>
          <w:u w:val="single"/>
          <w:rtl/>
        </w:rPr>
        <w:t>תקופת</w:t>
      </w:r>
      <w:r w:rsidRPr="0053145C">
        <w:rPr>
          <w:b/>
          <w:bCs/>
          <w:color w:val="000000"/>
          <w:u w:val="single"/>
          <w:rtl/>
        </w:rPr>
        <w:t xml:space="preserve"> </w:t>
      </w:r>
      <w:r w:rsidRPr="0053145C">
        <w:rPr>
          <w:rFonts w:hint="eastAsia"/>
          <w:b/>
          <w:bCs/>
          <w:color w:val="000000"/>
          <w:u w:val="single"/>
          <w:rtl/>
        </w:rPr>
        <w:t>ההתקשרות</w:t>
      </w:r>
      <w:r w:rsidR="00E735F5" w:rsidRPr="0053145C">
        <w:rPr>
          <w:b/>
          <w:bCs/>
          <w:color w:val="000000"/>
          <w:u w:val="single"/>
          <w:rtl/>
        </w:rPr>
        <w:t>:</w:t>
      </w:r>
      <w:r w:rsidRPr="0053145C">
        <w:rPr>
          <w:rFonts w:hint="cs"/>
          <w:b/>
          <w:bCs/>
          <w:color w:val="000000"/>
          <w:u w:val="single"/>
          <w:rtl/>
        </w:rPr>
        <w:t xml:space="preserve"> </w:t>
      </w:r>
    </w:p>
    <w:p w14:paraId="5F262533" w14:textId="77777777" w:rsidR="00826F76" w:rsidRPr="0053145C" w:rsidRDefault="00394207" w:rsidP="001C0257">
      <w:pPr>
        <w:numPr>
          <w:ilvl w:val="1"/>
          <w:numId w:val="3"/>
        </w:numPr>
        <w:spacing w:line="360" w:lineRule="auto"/>
        <w:jc w:val="both"/>
        <w:rPr>
          <w:color w:val="000000"/>
        </w:rPr>
      </w:pPr>
      <w:r w:rsidRPr="0053145C">
        <w:rPr>
          <w:rFonts w:hint="eastAsia"/>
          <w:color w:val="000000"/>
          <w:rtl/>
        </w:rPr>
        <w:t>תקופת</w:t>
      </w:r>
      <w:r w:rsidRPr="0053145C">
        <w:rPr>
          <w:color w:val="000000"/>
          <w:rtl/>
        </w:rPr>
        <w:t xml:space="preserve"> ההתקשרות </w:t>
      </w:r>
      <w:r w:rsidR="00D83825" w:rsidRPr="0053145C">
        <w:rPr>
          <w:rFonts w:hint="eastAsia"/>
          <w:color w:val="000000"/>
          <w:rtl/>
        </w:rPr>
        <w:t>עם</w:t>
      </w:r>
      <w:r w:rsidR="00D83825" w:rsidRPr="0053145C">
        <w:rPr>
          <w:color w:val="000000"/>
          <w:rtl/>
        </w:rPr>
        <w:t xml:space="preserve"> הזוכים </w:t>
      </w:r>
      <w:r w:rsidR="00941CFA" w:rsidRPr="0053145C">
        <w:rPr>
          <w:rFonts w:hint="eastAsia"/>
          <w:color w:val="000000"/>
          <w:rtl/>
        </w:rPr>
        <w:t>תהא</w:t>
      </w:r>
      <w:r w:rsidR="00941CFA" w:rsidRPr="0053145C">
        <w:rPr>
          <w:color w:val="000000"/>
          <w:rtl/>
        </w:rPr>
        <w:t xml:space="preserve"> </w:t>
      </w:r>
      <w:r w:rsidR="000523AA" w:rsidRPr="0053145C">
        <w:rPr>
          <w:rFonts w:hint="eastAsia"/>
          <w:color w:val="000000"/>
          <w:rtl/>
        </w:rPr>
        <w:t>למשך</w:t>
      </w:r>
      <w:r w:rsidR="000523AA" w:rsidRPr="0053145C">
        <w:rPr>
          <w:color w:val="000000"/>
          <w:rtl/>
        </w:rPr>
        <w:t xml:space="preserve"> </w:t>
      </w:r>
      <w:r w:rsidR="00783053" w:rsidRPr="0053145C">
        <w:rPr>
          <w:rFonts w:hint="cs"/>
          <w:color w:val="000000"/>
          <w:rtl/>
        </w:rPr>
        <w:t>12</w:t>
      </w:r>
      <w:r w:rsidR="00CC2F62" w:rsidRPr="0053145C">
        <w:rPr>
          <w:color w:val="000000"/>
          <w:rtl/>
        </w:rPr>
        <w:t xml:space="preserve"> </w:t>
      </w:r>
      <w:r w:rsidR="00D83825" w:rsidRPr="0053145C">
        <w:rPr>
          <w:rFonts w:hint="eastAsia"/>
          <w:color w:val="000000"/>
          <w:rtl/>
        </w:rPr>
        <w:t>חודשים</w:t>
      </w:r>
      <w:r w:rsidR="000523AA" w:rsidRPr="0053145C">
        <w:rPr>
          <w:color w:val="000000"/>
          <w:rtl/>
        </w:rPr>
        <w:t xml:space="preserve"> </w:t>
      </w:r>
      <w:r w:rsidR="00941CFA" w:rsidRPr="0053145C">
        <w:rPr>
          <w:rFonts w:hint="eastAsia"/>
          <w:color w:val="000000"/>
          <w:rtl/>
        </w:rPr>
        <w:t>החל</w:t>
      </w:r>
      <w:r w:rsidR="00941CFA" w:rsidRPr="0053145C">
        <w:rPr>
          <w:color w:val="000000"/>
          <w:rtl/>
        </w:rPr>
        <w:t xml:space="preserve"> </w:t>
      </w:r>
      <w:r w:rsidR="00941CFA" w:rsidRPr="0053145C">
        <w:rPr>
          <w:rFonts w:hint="eastAsia"/>
          <w:color w:val="000000"/>
          <w:rtl/>
        </w:rPr>
        <w:t>מיום</w:t>
      </w:r>
      <w:r w:rsidR="00941CFA" w:rsidRPr="0053145C">
        <w:rPr>
          <w:color w:val="000000"/>
          <w:rtl/>
        </w:rPr>
        <w:t xml:space="preserve"> </w:t>
      </w:r>
      <w:r w:rsidR="00941CFA" w:rsidRPr="0053145C">
        <w:rPr>
          <w:rFonts w:hint="eastAsia"/>
          <w:color w:val="000000"/>
          <w:rtl/>
        </w:rPr>
        <w:t>חתימת</w:t>
      </w:r>
      <w:r w:rsidR="00941CFA" w:rsidRPr="0053145C">
        <w:rPr>
          <w:color w:val="000000"/>
          <w:rtl/>
        </w:rPr>
        <w:t xml:space="preserve"> </w:t>
      </w:r>
      <w:r w:rsidR="00941CFA" w:rsidRPr="0053145C">
        <w:rPr>
          <w:rFonts w:hint="eastAsia"/>
          <w:color w:val="000000"/>
          <w:rtl/>
        </w:rPr>
        <w:t>המשרד</w:t>
      </w:r>
      <w:r w:rsidR="00941CFA" w:rsidRPr="0053145C">
        <w:rPr>
          <w:color w:val="000000"/>
          <w:rtl/>
        </w:rPr>
        <w:t xml:space="preserve"> </w:t>
      </w:r>
      <w:r w:rsidR="00941CFA" w:rsidRPr="0053145C">
        <w:rPr>
          <w:rFonts w:hint="eastAsia"/>
          <w:color w:val="000000"/>
          <w:rtl/>
        </w:rPr>
        <w:t>על</w:t>
      </w:r>
      <w:r w:rsidR="00941CFA" w:rsidRPr="0053145C">
        <w:rPr>
          <w:color w:val="000000"/>
          <w:rtl/>
        </w:rPr>
        <w:t xml:space="preserve"> </w:t>
      </w:r>
      <w:r w:rsidR="00941CFA" w:rsidRPr="0053145C">
        <w:rPr>
          <w:rFonts w:hint="eastAsia"/>
          <w:color w:val="000000"/>
          <w:rtl/>
        </w:rPr>
        <w:t>הסכם</w:t>
      </w:r>
      <w:r w:rsidR="00941CFA" w:rsidRPr="0053145C">
        <w:rPr>
          <w:color w:val="000000"/>
          <w:rtl/>
        </w:rPr>
        <w:t xml:space="preserve"> </w:t>
      </w:r>
      <w:r w:rsidR="00941CFA" w:rsidRPr="0053145C">
        <w:rPr>
          <w:rFonts w:hint="eastAsia"/>
          <w:color w:val="000000"/>
          <w:rtl/>
        </w:rPr>
        <w:t>ההתקשרות</w:t>
      </w:r>
      <w:r w:rsidR="000523AA" w:rsidRPr="0053145C">
        <w:rPr>
          <w:color w:val="000000"/>
          <w:rtl/>
        </w:rPr>
        <w:t>.</w:t>
      </w:r>
      <w:r w:rsidR="003445D0" w:rsidRPr="0053145C">
        <w:rPr>
          <w:color w:val="000000"/>
          <w:rtl/>
        </w:rPr>
        <w:t xml:space="preserve"> </w:t>
      </w:r>
    </w:p>
    <w:p w14:paraId="7AA09FF9" w14:textId="77777777" w:rsidR="00826F76" w:rsidRPr="0053145C" w:rsidRDefault="00394207" w:rsidP="00177D1D">
      <w:pPr>
        <w:numPr>
          <w:ilvl w:val="1"/>
          <w:numId w:val="3"/>
        </w:numPr>
        <w:spacing w:line="360" w:lineRule="auto"/>
        <w:jc w:val="both"/>
        <w:rPr>
          <w:color w:val="000000"/>
        </w:rPr>
      </w:pPr>
      <w:r w:rsidRPr="0053145C">
        <w:rPr>
          <w:rFonts w:hint="eastAsia"/>
          <w:color w:val="000000"/>
          <w:rtl/>
        </w:rPr>
        <w:t>למשרד</w:t>
      </w:r>
      <w:r w:rsidRPr="0053145C">
        <w:rPr>
          <w:color w:val="000000"/>
          <w:rtl/>
        </w:rPr>
        <w:t xml:space="preserve"> </w:t>
      </w:r>
      <w:r w:rsidRPr="0053145C">
        <w:rPr>
          <w:rFonts w:hint="eastAsia"/>
          <w:color w:val="000000"/>
          <w:rtl/>
        </w:rPr>
        <w:t>תהיה</w:t>
      </w:r>
      <w:r w:rsidRPr="0053145C">
        <w:rPr>
          <w:color w:val="000000"/>
          <w:rtl/>
        </w:rPr>
        <w:t xml:space="preserve"> </w:t>
      </w:r>
      <w:r w:rsidRPr="0053145C">
        <w:rPr>
          <w:rFonts w:hint="eastAsia"/>
          <w:color w:val="000000"/>
          <w:rtl/>
        </w:rPr>
        <w:t>שמורה</w:t>
      </w:r>
      <w:r w:rsidR="00E735F5" w:rsidRPr="0053145C">
        <w:rPr>
          <w:color w:val="000000"/>
          <w:rtl/>
        </w:rPr>
        <w:t>,</w:t>
      </w:r>
      <w:r w:rsidRPr="0053145C">
        <w:rPr>
          <w:color w:val="000000"/>
          <w:rtl/>
        </w:rPr>
        <w:t xml:space="preserve"> לפי שיקול דעתו הבלעדי, זכות הברירה להאריך את תקופת ההתקשרות לתקופ</w:t>
      </w:r>
      <w:r w:rsidR="00D83825" w:rsidRPr="0053145C">
        <w:rPr>
          <w:rFonts w:hint="eastAsia"/>
          <w:color w:val="000000"/>
          <w:rtl/>
        </w:rPr>
        <w:t>ה</w:t>
      </w:r>
      <w:r w:rsidR="00D83825" w:rsidRPr="0053145C">
        <w:rPr>
          <w:color w:val="000000"/>
          <w:rtl/>
        </w:rPr>
        <w:t>/</w:t>
      </w:r>
      <w:proofErr w:type="spellStart"/>
      <w:r w:rsidRPr="0053145C">
        <w:rPr>
          <w:rFonts w:hint="eastAsia"/>
          <w:color w:val="000000"/>
          <w:rtl/>
        </w:rPr>
        <w:t>ות</w:t>
      </w:r>
      <w:proofErr w:type="spellEnd"/>
      <w:r w:rsidRPr="0053145C">
        <w:rPr>
          <w:color w:val="000000"/>
          <w:rtl/>
        </w:rPr>
        <w:t xml:space="preserve"> </w:t>
      </w:r>
      <w:r w:rsidRPr="0053145C">
        <w:rPr>
          <w:rFonts w:hint="eastAsia"/>
          <w:color w:val="000000"/>
          <w:rtl/>
        </w:rPr>
        <w:t>קצוב</w:t>
      </w:r>
      <w:r w:rsidR="00D83825" w:rsidRPr="0053145C">
        <w:rPr>
          <w:rFonts w:hint="eastAsia"/>
          <w:color w:val="000000"/>
          <w:rtl/>
        </w:rPr>
        <w:t>ה</w:t>
      </w:r>
      <w:r w:rsidR="00D83825" w:rsidRPr="0053145C">
        <w:rPr>
          <w:color w:val="000000"/>
          <w:rtl/>
        </w:rPr>
        <w:t>/</w:t>
      </w:r>
      <w:proofErr w:type="spellStart"/>
      <w:r w:rsidRPr="0053145C">
        <w:rPr>
          <w:rFonts w:hint="eastAsia"/>
          <w:color w:val="000000"/>
          <w:rtl/>
        </w:rPr>
        <w:t>ות</w:t>
      </w:r>
      <w:proofErr w:type="spellEnd"/>
      <w:r w:rsidRPr="0053145C">
        <w:rPr>
          <w:color w:val="000000"/>
          <w:rtl/>
        </w:rPr>
        <w:t xml:space="preserve"> </w:t>
      </w:r>
      <w:r w:rsidRPr="0053145C">
        <w:rPr>
          <w:rFonts w:hint="eastAsia"/>
          <w:color w:val="000000"/>
          <w:rtl/>
        </w:rPr>
        <w:t>נוספ</w:t>
      </w:r>
      <w:r w:rsidR="00D83825" w:rsidRPr="0053145C">
        <w:rPr>
          <w:rFonts w:hint="eastAsia"/>
          <w:color w:val="000000"/>
          <w:rtl/>
        </w:rPr>
        <w:t>ת</w:t>
      </w:r>
      <w:r w:rsidR="00D83825" w:rsidRPr="0053145C">
        <w:rPr>
          <w:color w:val="000000"/>
          <w:rtl/>
        </w:rPr>
        <w:t>/</w:t>
      </w:r>
      <w:proofErr w:type="spellStart"/>
      <w:r w:rsidRPr="0053145C">
        <w:rPr>
          <w:rFonts w:hint="eastAsia"/>
          <w:color w:val="000000"/>
          <w:rtl/>
        </w:rPr>
        <w:t>ות</w:t>
      </w:r>
      <w:proofErr w:type="spellEnd"/>
      <w:r w:rsidR="00753CDE" w:rsidRPr="0053145C">
        <w:rPr>
          <w:color w:val="000000"/>
          <w:rtl/>
        </w:rPr>
        <w:t xml:space="preserve"> של 12 חודשים </w:t>
      </w:r>
      <w:r w:rsidR="00B259D7" w:rsidRPr="0053145C">
        <w:rPr>
          <w:rFonts w:hint="cs"/>
          <w:color w:val="000000"/>
          <w:rtl/>
        </w:rPr>
        <w:t xml:space="preserve">או חלקם </w:t>
      </w:r>
      <w:r w:rsidR="00BB5D8D" w:rsidRPr="0053145C">
        <w:rPr>
          <w:rFonts w:hint="eastAsia"/>
          <w:color w:val="000000"/>
          <w:rtl/>
        </w:rPr>
        <w:t>בכל</w:t>
      </w:r>
      <w:r w:rsidR="00BB5D8D" w:rsidRPr="0053145C">
        <w:rPr>
          <w:color w:val="000000"/>
          <w:rtl/>
        </w:rPr>
        <w:t xml:space="preserve"> </w:t>
      </w:r>
      <w:r w:rsidR="00BB5D8D" w:rsidRPr="0053145C">
        <w:rPr>
          <w:rFonts w:hint="eastAsia"/>
          <w:color w:val="000000"/>
          <w:rtl/>
        </w:rPr>
        <w:t>פעם</w:t>
      </w:r>
      <w:r w:rsidR="00D83825" w:rsidRPr="0053145C">
        <w:rPr>
          <w:color w:val="000000"/>
          <w:rtl/>
        </w:rPr>
        <w:t xml:space="preserve">, </w:t>
      </w:r>
      <w:r w:rsidR="00D83825" w:rsidRPr="0053145C">
        <w:rPr>
          <w:rFonts w:hint="eastAsia"/>
          <w:color w:val="000000"/>
          <w:rtl/>
        </w:rPr>
        <w:t>בכפוף</w:t>
      </w:r>
      <w:r w:rsidR="00D83825" w:rsidRPr="0053145C">
        <w:rPr>
          <w:color w:val="000000"/>
          <w:rtl/>
        </w:rPr>
        <w:t xml:space="preserve"> </w:t>
      </w:r>
      <w:r w:rsidR="00D83825" w:rsidRPr="0053145C">
        <w:rPr>
          <w:rFonts w:hint="eastAsia"/>
          <w:color w:val="000000"/>
          <w:rtl/>
        </w:rPr>
        <w:t>לצרכי</w:t>
      </w:r>
      <w:r w:rsidR="00D83825" w:rsidRPr="0053145C">
        <w:rPr>
          <w:color w:val="000000"/>
          <w:rtl/>
        </w:rPr>
        <w:t xml:space="preserve"> </w:t>
      </w:r>
      <w:r w:rsidR="00D83825" w:rsidRPr="0053145C">
        <w:rPr>
          <w:rFonts w:hint="eastAsia"/>
          <w:color w:val="000000"/>
          <w:rtl/>
        </w:rPr>
        <w:t>המשרד</w:t>
      </w:r>
      <w:r w:rsidR="00D83825" w:rsidRPr="0053145C">
        <w:rPr>
          <w:color w:val="000000"/>
          <w:rtl/>
        </w:rPr>
        <w:t xml:space="preserve"> </w:t>
      </w:r>
      <w:r w:rsidR="00D83825" w:rsidRPr="0053145C">
        <w:rPr>
          <w:rFonts w:hint="eastAsia"/>
          <w:color w:val="000000"/>
          <w:rtl/>
        </w:rPr>
        <w:t>ולמגבלות</w:t>
      </w:r>
      <w:r w:rsidR="00D83825" w:rsidRPr="0053145C">
        <w:rPr>
          <w:color w:val="000000"/>
          <w:rtl/>
        </w:rPr>
        <w:t xml:space="preserve"> </w:t>
      </w:r>
      <w:r w:rsidR="00D83825" w:rsidRPr="0053145C">
        <w:rPr>
          <w:rFonts w:hint="eastAsia"/>
          <w:color w:val="000000"/>
          <w:rtl/>
        </w:rPr>
        <w:t>התקציב</w:t>
      </w:r>
      <w:r w:rsidR="00D83825" w:rsidRPr="0053145C">
        <w:rPr>
          <w:color w:val="000000"/>
          <w:rtl/>
        </w:rPr>
        <w:t>.</w:t>
      </w:r>
      <w:r w:rsidR="00162756" w:rsidRPr="0053145C">
        <w:rPr>
          <w:color w:val="000000"/>
          <w:rtl/>
        </w:rPr>
        <w:t xml:space="preserve"> </w:t>
      </w:r>
      <w:r w:rsidR="00D83825" w:rsidRPr="0053145C">
        <w:rPr>
          <w:rFonts w:hint="eastAsia"/>
          <w:color w:val="000000"/>
          <w:rtl/>
        </w:rPr>
        <w:t>אולם</w:t>
      </w:r>
      <w:r w:rsidR="00D83825" w:rsidRPr="0053145C">
        <w:rPr>
          <w:color w:val="000000"/>
          <w:rtl/>
        </w:rPr>
        <w:t xml:space="preserve">, משך ההתקשרות הכולל (כולל תקופות ההארכה) </w:t>
      </w:r>
      <w:r w:rsidR="00D83825" w:rsidRPr="0053145C">
        <w:rPr>
          <w:rFonts w:hint="eastAsia"/>
          <w:color w:val="000000"/>
          <w:rtl/>
        </w:rPr>
        <w:t>לא</w:t>
      </w:r>
      <w:r w:rsidR="00D83825" w:rsidRPr="0053145C">
        <w:rPr>
          <w:color w:val="000000"/>
          <w:rtl/>
        </w:rPr>
        <w:t xml:space="preserve"> </w:t>
      </w:r>
      <w:r w:rsidRPr="0053145C">
        <w:rPr>
          <w:rFonts w:hint="eastAsia"/>
          <w:color w:val="000000"/>
          <w:rtl/>
        </w:rPr>
        <w:t>יעל</w:t>
      </w:r>
      <w:r w:rsidR="00D83825" w:rsidRPr="0053145C">
        <w:rPr>
          <w:rFonts w:hint="eastAsia"/>
          <w:color w:val="000000"/>
          <w:rtl/>
        </w:rPr>
        <w:t>ה</w:t>
      </w:r>
      <w:r w:rsidRPr="0053145C">
        <w:rPr>
          <w:color w:val="000000"/>
          <w:rtl/>
        </w:rPr>
        <w:t xml:space="preserve"> </w:t>
      </w:r>
      <w:r w:rsidR="00D83825" w:rsidRPr="0053145C">
        <w:rPr>
          <w:rFonts w:hint="eastAsia"/>
          <w:color w:val="000000"/>
          <w:rtl/>
        </w:rPr>
        <w:t>על</w:t>
      </w:r>
      <w:r w:rsidRPr="0053145C">
        <w:rPr>
          <w:color w:val="000000"/>
          <w:rtl/>
        </w:rPr>
        <w:t xml:space="preserve"> </w:t>
      </w:r>
      <w:r w:rsidR="00460477" w:rsidRPr="0053145C">
        <w:rPr>
          <w:color w:val="000000"/>
          <w:rtl/>
        </w:rPr>
        <w:t>60</w:t>
      </w:r>
      <w:r w:rsidR="00D31B22" w:rsidRPr="0053145C">
        <w:rPr>
          <w:color w:val="000000"/>
          <w:rtl/>
        </w:rPr>
        <w:t xml:space="preserve"> </w:t>
      </w:r>
      <w:r w:rsidR="00941CFA" w:rsidRPr="0053145C">
        <w:rPr>
          <w:rFonts w:hint="eastAsia"/>
          <w:color w:val="000000"/>
          <w:rtl/>
        </w:rPr>
        <w:t>חודשים</w:t>
      </w:r>
      <w:r w:rsidR="0097320D" w:rsidRPr="0053145C">
        <w:rPr>
          <w:color w:val="000000"/>
          <w:rtl/>
        </w:rPr>
        <w:t xml:space="preserve"> סה"כ</w:t>
      </w:r>
      <w:r w:rsidR="00D83825" w:rsidRPr="0053145C">
        <w:rPr>
          <w:color w:val="000000"/>
          <w:rtl/>
        </w:rPr>
        <w:t>.</w:t>
      </w:r>
      <w:r w:rsidRPr="0053145C">
        <w:rPr>
          <w:color w:val="000000"/>
          <w:rtl/>
        </w:rPr>
        <w:t xml:space="preserve"> </w:t>
      </w:r>
    </w:p>
    <w:p w14:paraId="7F2617ED" w14:textId="77777777" w:rsidR="00826F76" w:rsidRPr="0053145C" w:rsidRDefault="00394207" w:rsidP="00177D1D">
      <w:pPr>
        <w:numPr>
          <w:ilvl w:val="1"/>
          <w:numId w:val="3"/>
        </w:numPr>
        <w:spacing w:line="360" w:lineRule="auto"/>
        <w:jc w:val="both"/>
        <w:rPr>
          <w:color w:val="000000"/>
        </w:rPr>
      </w:pPr>
      <w:r w:rsidRPr="0053145C">
        <w:rPr>
          <w:rFonts w:hint="eastAsia"/>
          <w:color w:val="000000"/>
          <w:rtl/>
        </w:rPr>
        <w:t>יודגש</w:t>
      </w:r>
      <w:r w:rsidRPr="0053145C">
        <w:rPr>
          <w:color w:val="000000"/>
          <w:rtl/>
        </w:rPr>
        <w:t xml:space="preserve"> </w:t>
      </w:r>
      <w:r w:rsidRPr="0053145C">
        <w:rPr>
          <w:rFonts w:hint="eastAsia"/>
          <w:color w:val="000000"/>
          <w:rtl/>
        </w:rPr>
        <w:t>כי</w:t>
      </w:r>
      <w:r w:rsidRPr="0053145C">
        <w:rPr>
          <w:color w:val="000000"/>
          <w:rtl/>
        </w:rPr>
        <w:t xml:space="preserve"> </w:t>
      </w:r>
      <w:r w:rsidRPr="0053145C">
        <w:rPr>
          <w:rFonts w:hint="eastAsia"/>
          <w:color w:val="000000"/>
          <w:rtl/>
        </w:rPr>
        <w:t>הארכת</w:t>
      </w:r>
      <w:r w:rsidRPr="0053145C">
        <w:rPr>
          <w:color w:val="000000"/>
          <w:rtl/>
        </w:rPr>
        <w:t xml:space="preserve"> </w:t>
      </w:r>
      <w:r w:rsidRPr="0053145C">
        <w:rPr>
          <w:rFonts w:hint="eastAsia"/>
          <w:color w:val="000000"/>
          <w:rtl/>
        </w:rPr>
        <w:t>ההתקשרות</w:t>
      </w:r>
      <w:r w:rsidRPr="0053145C">
        <w:rPr>
          <w:color w:val="000000"/>
          <w:rtl/>
        </w:rPr>
        <w:t xml:space="preserve"> </w:t>
      </w:r>
      <w:r w:rsidRPr="0053145C">
        <w:rPr>
          <w:rFonts w:hint="eastAsia"/>
          <w:color w:val="000000"/>
          <w:rtl/>
        </w:rPr>
        <w:t>במסגרת</w:t>
      </w:r>
      <w:r w:rsidRPr="0053145C">
        <w:rPr>
          <w:color w:val="000000"/>
          <w:rtl/>
        </w:rPr>
        <w:t xml:space="preserve"> </w:t>
      </w:r>
      <w:r w:rsidRPr="0053145C">
        <w:rPr>
          <w:rFonts w:hint="eastAsia"/>
          <w:color w:val="000000"/>
          <w:rtl/>
        </w:rPr>
        <w:t>האופציה</w:t>
      </w:r>
      <w:r w:rsidRPr="0053145C">
        <w:rPr>
          <w:color w:val="000000"/>
          <w:rtl/>
        </w:rPr>
        <w:t xml:space="preserve"> </w:t>
      </w:r>
      <w:r w:rsidRPr="0053145C">
        <w:rPr>
          <w:rFonts w:hint="eastAsia"/>
          <w:color w:val="000000"/>
          <w:rtl/>
        </w:rPr>
        <w:t>תעשה</w:t>
      </w:r>
      <w:r w:rsidRPr="0053145C">
        <w:rPr>
          <w:color w:val="000000"/>
          <w:rtl/>
        </w:rPr>
        <w:t xml:space="preserve"> </w:t>
      </w:r>
      <w:r w:rsidRPr="0053145C">
        <w:rPr>
          <w:rFonts w:hint="eastAsia"/>
          <w:color w:val="000000"/>
          <w:rtl/>
        </w:rPr>
        <w:t>על</w:t>
      </w:r>
      <w:r w:rsidRPr="0053145C">
        <w:rPr>
          <w:color w:val="000000"/>
          <w:rtl/>
        </w:rPr>
        <w:t xml:space="preserve"> </w:t>
      </w:r>
      <w:r w:rsidRPr="0053145C">
        <w:rPr>
          <w:rFonts w:hint="eastAsia"/>
          <w:color w:val="000000"/>
          <w:rtl/>
        </w:rPr>
        <w:t>פי</w:t>
      </w:r>
      <w:r w:rsidRPr="0053145C">
        <w:rPr>
          <w:color w:val="000000"/>
          <w:rtl/>
        </w:rPr>
        <w:t xml:space="preserve"> </w:t>
      </w:r>
      <w:r w:rsidRPr="0053145C">
        <w:rPr>
          <w:rFonts w:hint="eastAsia"/>
          <w:color w:val="000000"/>
          <w:rtl/>
        </w:rPr>
        <w:t>שיקול</w:t>
      </w:r>
      <w:r w:rsidRPr="0053145C">
        <w:rPr>
          <w:color w:val="000000"/>
          <w:rtl/>
        </w:rPr>
        <w:t xml:space="preserve"> </w:t>
      </w:r>
      <w:r w:rsidRPr="0053145C">
        <w:rPr>
          <w:rFonts w:hint="eastAsia"/>
          <w:color w:val="000000"/>
          <w:rtl/>
        </w:rPr>
        <w:t>דעתו</w:t>
      </w:r>
      <w:r w:rsidRPr="0053145C">
        <w:rPr>
          <w:color w:val="000000"/>
          <w:rtl/>
        </w:rPr>
        <w:t xml:space="preserve"> </w:t>
      </w:r>
      <w:r w:rsidRPr="0053145C">
        <w:rPr>
          <w:rFonts w:hint="eastAsia"/>
          <w:color w:val="000000"/>
          <w:rtl/>
        </w:rPr>
        <w:t>הבלעדי</w:t>
      </w:r>
      <w:r w:rsidRPr="0053145C">
        <w:rPr>
          <w:color w:val="000000"/>
          <w:rtl/>
        </w:rPr>
        <w:t xml:space="preserve"> </w:t>
      </w:r>
      <w:r w:rsidRPr="0053145C">
        <w:rPr>
          <w:rFonts w:hint="eastAsia"/>
          <w:color w:val="000000"/>
          <w:rtl/>
        </w:rPr>
        <w:t>של</w:t>
      </w:r>
      <w:r w:rsidRPr="0053145C">
        <w:rPr>
          <w:color w:val="000000"/>
          <w:rtl/>
        </w:rPr>
        <w:t xml:space="preserve"> </w:t>
      </w:r>
      <w:r w:rsidRPr="0053145C">
        <w:rPr>
          <w:rFonts w:hint="eastAsia"/>
          <w:color w:val="000000"/>
          <w:rtl/>
        </w:rPr>
        <w:t>המשרד</w:t>
      </w:r>
      <w:r w:rsidRPr="0053145C">
        <w:rPr>
          <w:color w:val="000000"/>
          <w:rtl/>
        </w:rPr>
        <w:t xml:space="preserve"> </w:t>
      </w:r>
      <w:r w:rsidRPr="0053145C">
        <w:rPr>
          <w:rFonts w:hint="eastAsia"/>
          <w:color w:val="000000"/>
          <w:rtl/>
        </w:rPr>
        <w:t>ומותנית</w:t>
      </w:r>
      <w:r w:rsidRPr="0053145C">
        <w:rPr>
          <w:color w:val="000000"/>
          <w:rtl/>
        </w:rPr>
        <w:t xml:space="preserve"> </w:t>
      </w:r>
      <w:r w:rsidRPr="0053145C">
        <w:rPr>
          <w:rFonts w:hint="eastAsia"/>
          <w:color w:val="000000"/>
          <w:rtl/>
        </w:rPr>
        <w:t>בכך</w:t>
      </w:r>
      <w:r w:rsidRPr="0053145C">
        <w:rPr>
          <w:color w:val="000000"/>
          <w:rtl/>
        </w:rPr>
        <w:t xml:space="preserve"> </w:t>
      </w:r>
      <w:r w:rsidRPr="0053145C">
        <w:rPr>
          <w:rFonts w:hint="eastAsia"/>
          <w:color w:val="000000"/>
          <w:rtl/>
        </w:rPr>
        <w:t>כי</w:t>
      </w:r>
      <w:r w:rsidRPr="0053145C">
        <w:rPr>
          <w:color w:val="000000"/>
          <w:rtl/>
        </w:rPr>
        <w:t xml:space="preserve"> </w:t>
      </w:r>
      <w:r w:rsidRPr="0053145C">
        <w:rPr>
          <w:rFonts w:hint="eastAsia"/>
          <w:color w:val="000000"/>
          <w:rtl/>
        </w:rPr>
        <w:t>הספק</w:t>
      </w:r>
      <w:r w:rsidRPr="0053145C">
        <w:rPr>
          <w:color w:val="000000"/>
          <w:rtl/>
        </w:rPr>
        <w:t xml:space="preserve"> </w:t>
      </w:r>
      <w:r w:rsidRPr="0053145C">
        <w:rPr>
          <w:rFonts w:hint="eastAsia"/>
          <w:color w:val="000000"/>
          <w:rtl/>
        </w:rPr>
        <w:t>יעמוד</w:t>
      </w:r>
      <w:r w:rsidRPr="0053145C">
        <w:rPr>
          <w:color w:val="000000"/>
          <w:rtl/>
        </w:rPr>
        <w:t xml:space="preserve"> </w:t>
      </w:r>
      <w:r w:rsidRPr="0053145C">
        <w:rPr>
          <w:rFonts w:hint="eastAsia"/>
          <w:color w:val="000000"/>
          <w:rtl/>
        </w:rPr>
        <w:t>בתצהירים</w:t>
      </w:r>
      <w:r w:rsidRPr="0053145C">
        <w:rPr>
          <w:color w:val="000000"/>
          <w:rtl/>
        </w:rPr>
        <w:t xml:space="preserve"> </w:t>
      </w:r>
      <w:r w:rsidRPr="0053145C">
        <w:rPr>
          <w:rFonts w:hint="eastAsia"/>
          <w:color w:val="000000"/>
          <w:rtl/>
        </w:rPr>
        <w:t>ובמסמכים</w:t>
      </w:r>
      <w:r w:rsidRPr="0053145C">
        <w:rPr>
          <w:color w:val="000000"/>
          <w:rtl/>
        </w:rPr>
        <w:t xml:space="preserve"> </w:t>
      </w:r>
      <w:r w:rsidRPr="0053145C">
        <w:rPr>
          <w:rFonts w:hint="eastAsia"/>
          <w:color w:val="000000"/>
          <w:rtl/>
        </w:rPr>
        <w:t>המפורטים</w:t>
      </w:r>
      <w:r w:rsidRPr="0053145C">
        <w:rPr>
          <w:color w:val="000000"/>
          <w:rtl/>
        </w:rPr>
        <w:t xml:space="preserve"> </w:t>
      </w:r>
      <w:r w:rsidRPr="0053145C">
        <w:rPr>
          <w:rFonts w:hint="eastAsia"/>
          <w:color w:val="000000"/>
          <w:rtl/>
        </w:rPr>
        <w:t>בתנאי</w:t>
      </w:r>
      <w:r w:rsidRPr="0053145C">
        <w:rPr>
          <w:color w:val="000000"/>
          <w:rtl/>
        </w:rPr>
        <w:t xml:space="preserve"> </w:t>
      </w:r>
      <w:r w:rsidRPr="0053145C">
        <w:rPr>
          <w:rFonts w:hint="eastAsia"/>
          <w:color w:val="000000"/>
          <w:rtl/>
        </w:rPr>
        <w:t>הסף</w:t>
      </w:r>
      <w:r w:rsidRPr="0053145C">
        <w:rPr>
          <w:color w:val="000000"/>
          <w:rtl/>
        </w:rPr>
        <w:t xml:space="preserve"> </w:t>
      </w:r>
      <w:r w:rsidRPr="0053145C">
        <w:rPr>
          <w:rFonts w:hint="eastAsia"/>
          <w:color w:val="000000"/>
          <w:rtl/>
        </w:rPr>
        <w:t>למכרז</w:t>
      </w:r>
      <w:r w:rsidRPr="0053145C">
        <w:rPr>
          <w:color w:val="000000"/>
          <w:rtl/>
        </w:rPr>
        <w:t xml:space="preserve">, </w:t>
      </w:r>
      <w:r w:rsidRPr="0053145C">
        <w:rPr>
          <w:rFonts w:hint="eastAsia"/>
          <w:color w:val="000000"/>
          <w:rtl/>
        </w:rPr>
        <w:t>במשך</w:t>
      </w:r>
      <w:r w:rsidRPr="0053145C">
        <w:rPr>
          <w:color w:val="000000"/>
          <w:rtl/>
        </w:rPr>
        <w:t xml:space="preserve"> </w:t>
      </w:r>
      <w:r w:rsidRPr="0053145C">
        <w:rPr>
          <w:rFonts w:hint="eastAsia"/>
          <w:color w:val="000000"/>
          <w:rtl/>
        </w:rPr>
        <w:t>כל</w:t>
      </w:r>
      <w:r w:rsidRPr="0053145C">
        <w:rPr>
          <w:color w:val="000000"/>
          <w:rtl/>
        </w:rPr>
        <w:t xml:space="preserve"> </w:t>
      </w:r>
      <w:r w:rsidRPr="0053145C">
        <w:rPr>
          <w:rFonts w:hint="eastAsia"/>
          <w:color w:val="000000"/>
          <w:rtl/>
        </w:rPr>
        <w:t>התקופה</w:t>
      </w:r>
      <w:r w:rsidRPr="0053145C">
        <w:rPr>
          <w:color w:val="000000"/>
          <w:rtl/>
        </w:rPr>
        <w:t xml:space="preserve"> </w:t>
      </w:r>
      <w:r w:rsidRPr="0053145C">
        <w:rPr>
          <w:rFonts w:hint="eastAsia"/>
          <w:color w:val="000000"/>
          <w:rtl/>
        </w:rPr>
        <w:t>שממועד</w:t>
      </w:r>
      <w:r w:rsidRPr="0053145C">
        <w:rPr>
          <w:color w:val="000000"/>
          <w:rtl/>
        </w:rPr>
        <w:t xml:space="preserve"> </w:t>
      </w:r>
      <w:r w:rsidRPr="0053145C">
        <w:rPr>
          <w:rFonts w:hint="eastAsia"/>
          <w:color w:val="000000"/>
          <w:rtl/>
        </w:rPr>
        <w:t>הגשת</w:t>
      </w:r>
      <w:r w:rsidRPr="0053145C">
        <w:rPr>
          <w:color w:val="000000"/>
          <w:rtl/>
        </w:rPr>
        <w:t xml:space="preserve"> </w:t>
      </w:r>
      <w:r w:rsidRPr="0053145C">
        <w:rPr>
          <w:rFonts w:hint="eastAsia"/>
          <w:color w:val="000000"/>
          <w:rtl/>
        </w:rPr>
        <w:t>ההצעה</w:t>
      </w:r>
      <w:r w:rsidRPr="0053145C">
        <w:rPr>
          <w:color w:val="000000"/>
          <w:rtl/>
        </w:rPr>
        <w:t xml:space="preserve"> </w:t>
      </w:r>
      <w:r w:rsidRPr="0053145C">
        <w:rPr>
          <w:rFonts w:hint="eastAsia"/>
          <w:color w:val="000000"/>
          <w:rtl/>
        </w:rPr>
        <w:t>למכרז</w:t>
      </w:r>
      <w:r w:rsidRPr="0053145C">
        <w:rPr>
          <w:color w:val="000000"/>
          <w:rtl/>
        </w:rPr>
        <w:t xml:space="preserve"> </w:t>
      </w:r>
      <w:r w:rsidRPr="0053145C">
        <w:rPr>
          <w:rFonts w:hint="eastAsia"/>
          <w:color w:val="000000"/>
          <w:rtl/>
        </w:rPr>
        <w:t>ועד</w:t>
      </w:r>
      <w:r w:rsidRPr="0053145C">
        <w:rPr>
          <w:color w:val="000000"/>
          <w:rtl/>
        </w:rPr>
        <w:t xml:space="preserve"> </w:t>
      </w:r>
      <w:r w:rsidRPr="0053145C">
        <w:rPr>
          <w:rFonts w:hint="eastAsia"/>
          <w:color w:val="000000"/>
          <w:rtl/>
        </w:rPr>
        <w:t>למועד</w:t>
      </w:r>
      <w:r w:rsidRPr="0053145C">
        <w:rPr>
          <w:color w:val="000000"/>
          <w:rtl/>
        </w:rPr>
        <w:t xml:space="preserve"> </w:t>
      </w:r>
      <w:r w:rsidRPr="0053145C">
        <w:rPr>
          <w:rFonts w:hint="eastAsia"/>
          <w:color w:val="000000"/>
          <w:rtl/>
        </w:rPr>
        <w:t>ההארכה</w:t>
      </w:r>
      <w:r w:rsidRPr="0053145C">
        <w:rPr>
          <w:color w:val="000000"/>
          <w:rtl/>
        </w:rPr>
        <w:t>.</w:t>
      </w:r>
      <w:r w:rsidR="00C530E8" w:rsidRPr="0053145C">
        <w:rPr>
          <w:color w:val="000000"/>
          <w:rtl/>
        </w:rPr>
        <w:t xml:space="preserve"> </w:t>
      </w:r>
    </w:p>
    <w:p w14:paraId="7370E4B1" w14:textId="77777777" w:rsidR="00284F3C" w:rsidRPr="0053145C" w:rsidRDefault="00394207" w:rsidP="00204068">
      <w:pPr>
        <w:numPr>
          <w:ilvl w:val="1"/>
          <w:numId w:val="3"/>
        </w:numPr>
        <w:spacing w:line="360" w:lineRule="auto"/>
        <w:jc w:val="both"/>
        <w:rPr>
          <w:color w:val="000000"/>
        </w:rPr>
      </w:pPr>
      <w:r w:rsidRPr="0053145C">
        <w:rPr>
          <w:rFonts w:hint="eastAsia"/>
          <w:color w:val="000000"/>
          <w:rtl/>
        </w:rPr>
        <w:t>הזוכה</w:t>
      </w:r>
      <w:r w:rsidRPr="0053145C">
        <w:rPr>
          <w:color w:val="000000"/>
          <w:rtl/>
        </w:rPr>
        <w:t xml:space="preserve"> </w:t>
      </w:r>
      <w:r w:rsidR="0084779D" w:rsidRPr="0053145C">
        <w:rPr>
          <w:rFonts w:hint="eastAsia"/>
          <w:color w:val="000000"/>
          <w:rtl/>
        </w:rPr>
        <w:t>יוכל</w:t>
      </w:r>
      <w:r w:rsidR="0084779D" w:rsidRPr="0053145C">
        <w:rPr>
          <w:color w:val="000000"/>
          <w:rtl/>
        </w:rPr>
        <w:t xml:space="preserve"> </w:t>
      </w:r>
      <w:r w:rsidR="0084779D" w:rsidRPr="0053145C">
        <w:rPr>
          <w:rFonts w:hint="eastAsia"/>
          <w:color w:val="000000"/>
          <w:rtl/>
        </w:rPr>
        <w:t>לה</w:t>
      </w:r>
      <w:r w:rsidRPr="0053145C">
        <w:rPr>
          <w:rFonts w:hint="eastAsia"/>
          <w:color w:val="000000"/>
          <w:rtl/>
        </w:rPr>
        <w:t>תחיל</w:t>
      </w:r>
      <w:r w:rsidRPr="0053145C">
        <w:rPr>
          <w:color w:val="000000"/>
          <w:rtl/>
        </w:rPr>
        <w:t xml:space="preserve"> במתן השירותים בפועל ובאופן מלא, </w:t>
      </w:r>
      <w:r w:rsidR="00037A97" w:rsidRPr="0053145C">
        <w:rPr>
          <w:rFonts w:hint="eastAsia"/>
          <w:color w:val="000000"/>
          <w:rtl/>
        </w:rPr>
        <w:t>בכפוף</w:t>
      </w:r>
      <w:r w:rsidR="0084779D" w:rsidRPr="0053145C">
        <w:rPr>
          <w:color w:val="000000"/>
          <w:rtl/>
        </w:rPr>
        <w:t xml:space="preserve"> </w:t>
      </w:r>
      <w:r w:rsidR="001A00B2" w:rsidRPr="0053145C">
        <w:rPr>
          <w:rFonts w:hint="eastAsia"/>
          <w:color w:val="000000"/>
          <w:rtl/>
        </w:rPr>
        <w:t>להמצאת</w:t>
      </w:r>
      <w:r w:rsidR="001A00B2" w:rsidRPr="0053145C">
        <w:rPr>
          <w:color w:val="000000"/>
          <w:rtl/>
        </w:rPr>
        <w:t xml:space="preserve"> </w:t>
      </w:r>
      <w:r w:rsidR="001A00B2" w:rsidRPr="0053145C">
        <w:rPr>
          <w:rFonts w:hint="eastAsia"/>
          <w:color w:val="000000"/>
          <w:rtl/>
        </w:rPr>
        <w:t>ההסכם</w:t>
      </w:r>
      <w:r w:rsidR="001A00B2" w:rsidRPr="0053145C">
        <w:rPr>
          <w:color w:val="000000"/>
          <w:rtl/>
        </w:rPr>
        <w:t xml:space="preserve"> </w:t>
      </w:r>
      <w:r w:rsidR="001A00B2" w:rsidRPr="0053145C">
        <w:rPr>
          <w:rFonts w:hint="eastAsia"/>
          <w:color w:val="000000"/>
          <w:rtl/>
        </w:rPr>
        <w:t>למשרד</w:t>
      </w:r>
      <w:r w:rsidR="00623A58" w:rsidRPr="0053145C">
        <w:rPr>
          <w:color w:val="000000"/>
          <w:rtl/>
        </w:rPr>
        <w:t>,</w:t>
      </w:r>
      <w:r w:rsidR="005A21BF" w:rsidRPr="0053145C">
        <w:rPr>
          <w:color w:val="000000"/>
          <w:rtl/>
        </w:rPr>
        <w:t xml:space="preserve"> כשהוא</w:t>
      </w:r>
      <w:r w:rsidR="00623A58" w:rsidRPr="0053145C">
        <w:rPr>
          <w:color w:val="000000"/>
          <w:rtl/>
        </w:rPr>
        <w:t xml:space="preserve"> </w:t>
      </w:r>
      <w:r w:rsidR="001A00B2" w:rsidRPr="0053145C">
        <w:rPr>
          <w:rFonts w:hint="eastAsia"/>
          <w:color w:val="000000"/>
          <w:rtl/>
        </w:rPr>
        <w:t>חתום</w:t>
      </w:r>
      <w:r w:rsidR="001A00B2" w:rsidRPr="0053145C">
        <w:rPr>
          <w:color w:val="000000"/>
          <w:rtl/>
        </w:rPr>
        <w:t xml:space="preserve"> </w:t>
      </w:r>
      <w:r w:rsidR="001A00B2" w:rsidRPr="0053145C">
        <w:rPr>
          <w:rFonts w:hint="eastAsia"/>
          <w:color w:val="000000"/>
          <w:rtl/>
        </w:rPr>
        <w:t>ב</w:t>
      </w:r>
      <w:r w:rsidR="0084779D" w:rsidRPr="0053145C">
        <w:rPr>
          <w:rFonts w:hint="eastAsia"/>
          <w:color w:val="000000"/>
          <w:rtl/>
        </w:rPr>
        <w:t>חתימה</w:t>
      </w:r>
      <w:r w:rsidR="0084779D" w:rsidRPr="0053145C">
        <w:rPr>
          <w:color w:val="000000"/>
          <w:rtl/>
        </w:rPr>
        <w:t xml:space="preserve"> </w:t>
      </w:r>
      <w:r w:rsidR="00E735F5" w:rsidRPr="0053145C">
        <w:rPr>
          <w:rFonts w:hint="eastAsia"/>
          <w:color w:val="000000"/>
          <w:rtl/>
        </w:rPr>
        <w:t>מלאה</w:t>
      </w:r>
      <w:r w:rsidR="00E735F5" w:rsidRPr="0053145C">
        <w:rPr>
          <w:color w:val="000000"/>
          <w:rtl/>
        </w:rPr>
        <w:t xml:space="preserve"> </w:t>
      </w:r>
      <w:r w:rsidR="00E735F5" w:rsidRPr="0053145C">
        <w:rPr>
          <w:rFonts w:hint="eastAsia"/>
          <w:color w:val="000000"/>
          <w:rtl/>
        </w:rPr>
        <w:t>ו</w:t>
      </w:r>
      <w:r w:rsidR="00037A97" w:rsidRPr="0053145C">
        <w:rPr>
          <w:rFonts w:hint="eastAsia"/>
          <w:color w:val="000000"/>
          <w:rtl/>
        </w:rPr>
        <w:t>מחייבת</w:t>
      </w:r>
      <w:r w:rsidR="00037A97" w:rsidRPr="0053145C">
        <w:rPr>
          <w:color w:val="000000"/>
          <w:rtl/>
        </w:rPr>
        <w:t xml:space="preserve"> </w:t>
      </w:r>
      <w:r w:rsidR="0084779D" w:rsidRPr="0053145C">
        <w:rPr>
          <w:rFonts w:hint="eastAsia"/>
          <w:color w:val="000000"/>
          <w:rtl/>
        </w:rPr>
        <w:t>ובכפוף</w:t>
      </w:r>
      <w:r w:rsidR="0084779D" w:rsidRPr="0053145C">
        <w:rPr>
          <w:color w:val="000000"/>
          <w:rtl/>
        </w:rPr>
        <w:t xml:space="preserve"> </w:t>
      </w:r>
      <w:r w:rsidR="00204068" w:rsidRPr="0053145C">
        <w:rPr>
          <w:rFonts w:hint="eastAsia"/>
          <w:color w:val="000000"/>
          <w:rtl/>
        </w:rPr>
        <w:t>ל</w:t>
      </w:r>
      <w:r w:rsidR="00204068" w:rsidRPr="0053145C">
        <w:rPr>
          <w:rFonts w:hint="cs"/>
          <w:color w:val="000000"/>
          <w:rtl/>
        </w:rPr>
        <w:t>קבלת</w:t>
      </w:r>
      <w:r w:rsidR="00204068" w:rsidRPr="0053145C">
        <w:rPr>
          <w:color w:val="000000"/>
          <w:rtl/>
        </w:rPr>
        <w:t xml:space="preserve"> </w:t>
      </w:r>
      <w:r w:rsidR="0084779D" w:rsidRPr="0053145C">
        <w:rPr>
          <w:rFonts w:hint="eastAsia"/>
          <w:color w:val="000000"/>
          <w:rtl/>
        </w:rPr>
        <w:t>הזמנות</w:t>
      </w:r>
      <w:r w:rsidR="0084779D" w:rsidRPr="0053145C">
        <w:rPr>
          <w:color w:val="000000"/>
          <w:rtl/>
        </w:rPr>
        <w:t xml:space="preserve"> </w:t>
      </w:r>
      <w:r w:rsidR="0084779D" w:rsidRPr="0053145C">
        <w:rPr>
          <w:rFonts w:hint="eastAsia"/>
          <w:color w:val="000000"/>
          <w:rtl/>
        </w:rPr>
        <w:t>ביצוע</w:t>
      </w:r>
      <w:r w:rsidR="0084779D" w:rsidRPr="0053145C">
        <w:rPr>
          <w:color w:val="000000"/>
          <w:rtl/>
        </w:rPr>
        <w:t xml:space="preserve"> </w:t>
      </w:r>
      <w:r w:rsidR="0084779D" w:rsidRPr="0053145C">
        <w:rPr>
          <w:rFonts w:hint="eastAsia"/>
          <w:color w:val="000000"/>
          <w:rtl/>
        </w:rPr>
        <w:t>השירות</w:t>
      </w:r>
      <w:r w:rsidR="00E735F5" w:rsidRPr="0053145C">
        <w:rPr>
          <w:color w:val="000000"/>
          <w:rtl/>
        </w:rPr>
        <w:t>,</w:t>
      </w:r>
      <w:r w:rsidR="0084779D" w:rsidRPr="0053145C">
        <w:rPr>
          <w:color w:val="000000"/>
          <w:rtl/>
        </w:rPr>
        <w:t xml:space="preserve"> שיועברו לזוכה ע"י </w:t>
      </w:r>
      <w:r w:rsidR="005A21BF" w:rsidRPr="0053145C">
        <w:rPr>
          <w:rFonts w:hint="eastAsia"/>
          <w:color w:val="000000"/>
          <w:rtl/>
        </w:rPr>
        <w:t>נציג</w:t>
      </w:r>
      <w:r w:rsidR="005A21BF" w:rsidRPr="0053145C">
        <w:rPr>
          <w:color w:val="000000"/>
          <w:rtl/>
        </w:rPr>
        <w:t xml:space="preserve"> </w:t>
      </w:r>
      <w:r w:rsidR="005A21BF" w:rsidRPr="0053145C">
        <w:rPr>
          <w:rFonts w:hint="eastAsia"/>
          <w:color w:val="000000"/>
          <w:rtl/>
        </w:rPr>
        <w:t>המשרד</w:t>
      </w:r>
      <w:r w:rsidR="00B259D7" w:rsidRPr="0053145C">
        <w:rPr>
          <w:rFonts w:hint="cs"/>
          <w:color w:val="000000"/>
          <w:rtl/>
        </w:rPr>
        <w:t xml:space="preserve"> חתומות על ידי </w:t>
      </w:r>
      <w:proofErr w:type="spellStart"/>
      <w:r w:rsidR="00B259D7" w:rsidRPr="0053145C">
        <w:rPr>
          <w:rFonts w:hint="cs"/>
          <w:color w:val="000000"/>
          <w:rtl/>
        </w:rPr>
        <w:t>מורשי</w:t>
      </w:r>
      <w:proofErr w:type="spellEnd"/>
      <w:r w:rsidR="00B259D7" w:rsidRPr="0053145C">
        <w:rPr>
          <w:rFonts w:hint="cs"/>
          <w:color w:val="000000"/>
          <w:rtl/>
        </w:rPr>
        <w:t xml:space="preserve"> החתימה מטעם המשרד</w:t>
      </w:r>
      <w:r w:rsidR="0084779D" w:rsidRPr="0053145C">
        <w:rPr>
          <w:color w:val="000000"/>
          <w:rtl/>
        </w:rPr>
        <w:t>.</w:t>
      </w:r>
    </w:p>
    <w:p w14:paraId="4D025568" w14:textId="77777777" w:rsidR="00957521" w:rsidRPr="0053145C" w:rsidRDefault="00957521" w:rsidP="00957521">
      <w:pPr>
        <w:pStyle w:val="af1"/>
        <w:spacing w:line="360" w:lineRule="auto"/>
        <w:jc w:val="both"/>
        <w:rPr>
          <w:b/>
          <w:bCs/>
          <w:color w:val="000000"/>
          <w:u w:val="single"/>
          <w:rtl/>
        </w:rPr>
      </w:pPr>
    </w:p>
    <w:p w14:paraId="6D936167" w14:textId="77777777" w:rsidR="00284F3C" w:rsidRPr="0053145C" w:rsidRDefault="00394207" w:rsidP="005C3F11">
      <w:pPr>
        <w:pStyle w:val="af1"/>
        <w:numPr>
          <w:ilvl w:val="0"/>
          <w:numId w:val="3"/>
        </w:numPr>
        <w:spacing w:line="360" w:lineRule="auto"/>
        <w:jc w:val="both"/>
        <w:rPr>
          <w:b/>
          <w:bCs/>
          <w:color w:val="000000"/>
          <w:u w:val="single"/>
        </w:rPr>
      </w:pPr>
      <w:r w:rsidRPr="0053145C">
        <w:rPr>
          <w:rFonts w:hint="cs"/>
          <w:b/>
          <w:bCs/>
          <w:color w:val="000000"/>
          <w:u w:val="single"/>
          <w:rtl/>
        </w:rPr>
        <w:t>מנהלה</w:t>
      </w:r>
    </w:p>
    <w:p w14:paraId="4A0C9877" w14:textId="77777777" w:rsidR="00780053" w:rsidRPr="0053145C" w:rsidRDefault="00394207" w:rsidP="00F61108">
      <w:pPr>
        <w:numPr>
          <w:ilvl w:val="1"/>
          <w:numId w:val="3"/>
        </w:numPr>
        <w:spacing w:line="360" w:lineRule="auto"/>
        <w:jc w:val="both"/>
        <w:rPr>
          <w:b/>
          <w:bCs/>
          <w:color w:val="000000"/>
          <w:rtl/>
        </w:rPr>
      </w:pPr>
      <w:r w:rsidRPr="0053145C">
        <w:rPr>
          <w:rFonts w:hint="cs"/>
          <w:b/>
          <w:bCs/>
          <w:color w:val="000000"/>
          <w:rtl/>
        </w:rPr>
        <w:t xml:space="preserve">עיון במסמכי המכרז: </w:t>
      </w:r>
    </w:p>
    <w:p w14:paraId="501B78FE" w14:textId="4F421BFC" w:rsidR="004D3A51" w:rsidRPr="006E7223" w:rsidRDefault="004D3A51" w:rsidP="004D3A51">
      <w:pPr>
        <w:numPr>
          <w:ilvl w:val="2"/>
          <w:numId w:val="3"/>
        </w:numPr>
        <w:spacing w:line="360" w:lineRule="auto"/>
        <w:jc w:val="both"/>
        <w:rPr>
          <w:rFonts w:ascii="David" w:hAnsi="David"/>
          <w:b/>
          <w:bCs/>
          <w:color w:val="000000"/>
          <w:rtl/>
        </w:rPr>
      </w:pPr>
      <w:r w:rsidRPr="006E7223">
        <w:rPr>
          <w:rFonts w:ascii="David" w:hAnsi="David"/>
          <w:color w:val="000000"/>
          <w:rtl/>
        </w:rPr>
        <w:t xml:space="preserve">מסמכי המכרז יעמדו לעיון הציבור </w:t>
      </w:r>
      <w:hyperlink w:history="1">
        <w:r w:rsidRPr="006E7223">
          <w:rPr>
            <w:rStyle w:val="Hyperlink"/>
            <w:rFonts w:ascii="David" w:hAnsi="David"/>
            <w:rtl/>
          </w:rPr>
          <w:t>באתר האינטרנט</w:t>
        </w:r>
      </w:hyperlink>
      <w:r w:rsidRPr="006E7223">
        <w:rPr>
          <w:rFonts w:ascii="David" w:hAnsi="David"/>
          <w:color w:val="000000"/>
          <w:rtl/>
        </w:rPr>
        <w:t xml:space="preserve"> של המשרד.</w:t>
      </w:r>
    </w:p>
    <w:p w14:paraId="1219D862" w14:textId="77777777" w:rsidR="005E7E61" w:rsidRPr="00E06B53" w:rsidRDefault="005E7E61" w:rsidP="005E7E61">
      <w:pPr>
        <w:numPr>
          <w:ilvl w:val="2"/>
          <w:numId w:val="3"/>
        </w:numPr>
        <w:tabs>
          <w:tab w:val="clear" w:pos="1616"/>
          <w:tab w:val="num" w:pos="1533"/>
        </w:tabs>
        <w:spacing w:line="360" w:lineRule="auto"/>
        <w:ind w:left="1533"/>
        <w:jc w:val="both"/>
        <w:rPr>
          <w:color w:val="000000"/>
          <w:rtl/>
        </w:rPr>
      </w:pPr>
      <w:r w:rsidRPr="00E06B53">
        <w:rPr>
          <w:rFonts w:hint="cs"/>
          <w:color w:val="000000"/>
          <w:rtl/>
        </w:rPr>
        <w:t xml:space="preserve">המציע יצרף להצעתו </w:t>
      </w:r>
      <w:r w:rsidRPr="00E06B53">
        <w:rPr>
          <w:rFonts w:hint="cs"/>
          <w:b/>
          <w:bCs/>
          <w:color w:val="000000"/>
          <w:rtl/>
        </w:rPr>
        <w:t>בנספח ד'</w:t>
      </w:r>
      <w:r w:rsidRPr="00E06B53">
        <w:rPr>
          <w:rFonts w:hint="cs"/>
          <w:color w:val="000000"/>
          <w:rtl/>
        </w:rPr>
        <w:t xml:space="preserve"> את הנתונים הבאים: שמו, כתובתו, שם התאגיד, שם איש הקשר בתאגיד, מספר הטלפון, מספר הפקס וכתובת הדואר האלקטרוני לצורך ההתקשרות עם איש הקשר. מסירת כל האמור לידי הנציג היא באחריותו הבלעדית של המציע. </w:t>
      </w:r>
    </w:p>
    <w:p w14:paraId="4FB25FF1" w14:textId="77777777" w:rsidR="00284F3C" w:rsidRPr="0053145C" w:rsidRDefault="00284F3C" w:rsidP="00E24A16">
      <w:pPr>
        <w:spacing w:line="360" w:lineRule="auto"/>
        <w:ind w:hanging="415"/>
        <w:jc w:val="both"/>
        <w:rPr>
          <w:b/>
          <w:bCs/>
          <w:color w:val="000000"/>
          <w:rtl/>
        </w:rPr>
      </w:pPr>
    </w:p>
    <w:p w14:paraId="091787A8" w14:textId="77777777" w:rsidR="00E01B8F" w:rsidRPr="0053145C" w:rsidRDefault="00394207" w:rsidP="00E8749C">
      <w:pPr>
        <w:numPr>
          <w:ilvl w:val="1"/>
          <w:numId w:val="3"/>
        </w:numPr>
        <w:spacing w:line="360" w:lineRule="auto"/>
        <w:jc w:val="both"/>
        <w:rPr>
          <w:color w:val="000000"/>
        </w:rPr>
      </w:pPr>
      <w:bookmarkStart w:id="5" w:name="_Ref321897695"/>
      <w:r w:rsidRPr="0053145C">
        <w:rPr>
          <w:rFonts w:hint="cs"/>
          <w:b/>
          <w:bCs/>
          <w:color w:val="000000"/>
          <w:rtl/>
        </w:rPr>
        <w:t>נציג המשרד לפניות</w:t>
      </w:r>
      <w:bookmarkEnd w:id="5"/>
    </w:p>
    <w:p w14:paraId="62D08F03" w14:textId="2B64DE55" w:rsidR="00072B29" w:rsidRPr="00295009" w:rsidRDefault="00072B29" w:rsidP="004B356C">
      <w:pPr>
        <w:numPr>
          <w:ilvl w:val="2"/>
          <w:numId w:val="3"/>
        </w:numPr>
        <w:spacing w:line="360" w:lineRule="auto"/>
        <w:ind w:left="1533"/>
        <w:jc w:val="both"/>
        <w:rPr>
          <w:color w:val="000000"/>
        </w:rPr>
      </w:pPr>
      <w:r w:rsidRPr="00295009">
        <w:rPr>
          <w:rFonts w:hint="cs"/>
          <w:color w:val="000000"/>
          <w:rtl/>
        </w:rPr>
        <w:t xml:space="preserve">נציגת המשרד לעניין </w:t>
      </w:r>
      <w:r w:rsidR="006C6413">
        <w:rPr>
          <w:rFonts w:hint="cs"/>
          <w:color w:val="000000"/>
          <w:rtl/>
        </w:rPr>
        <w:t>מכרז</w:t>
      </w:r>
      <w:r w:rsidRPr="00295009">
        <w:rPr>
          <w:rFonts w:hint="cs"/>
          <w:color w:val="000000"/>
          <w:rtl/>
        </w:rPr>
        <w:t xml:space="preserve"> זה </w:t>
      </w:r>
      <w:r w:rsidR="00295009">
        <w:rPr>
          <w:rFonts w:hint="cs"/>
          <w:color w:val="000000"/>
          <w:rtl/>
        </w:rPr>
        <w:t xml:space="preserve">היא גברת בת עמי ברוט - </w:t>
      </w:r>
      <w:r w:rsidR="00295009" w:rsidRPr="0053145C">
        <w:rPr>
          <w:rFonts w:ascii="Times New Roman" w:hAnsi="Times New Roman" w:hint="cs"/>
          <w:color w:val="000000"/>
          <w:rtl/>
        </w:rPr>
        <w:t>הממונה הארצית (נפגעי עבירה) בפרקליטות המדינה</w:t>
      </w:r>
      <w:r w:rsidRPr="00295009">
        <w:rPr>
          <w:rFonts w:hint="cs"/>
          <w:color w:val="000000"/>
          <w:rtl/>
        </w:rPr>
        <w:t>. פניות יישלחו</w:t>
      </w:r>
      <w:r w:rsidR="00295009" w:rsidRPr="00295009">
        <w:rPr>
          <w:rFonts w:hint="cs"/>
          <w:color w:val="000000"/>
          <w:rtl/>
        </w:rPr>
        <w:t xml:space="preserve"> באמצעות</w:t>
      </w:r>
      <w:r w:rsidRPr="00295009">
        <w:rPr>
          <w:rFonts w:hint="cs"/>
          <w:color w:val="000000"/>
          <w:rtl/>
        </w:rPr>
        <w:t xml:space="preserve"> </w:t>
      </w:r>
      <w:r w:rsidR="00295009" w:rsidRPr="00295009">
        <w:rPr>
          <w:rFonts w:ascii="David" w:hAnsi="David"/>
          <w:color w:val="000000"/>
          <w:rtl/>
        </w:rPr>
        <w:t xml:space="preserve">כתובת דוא"ל </w:t>
      </w:r>
      <w:hyperlink w:history="1">
        <w:r w:rsidR="00295009" w:rsidRPr="00295009">
          <w:rPr>
            <w:rStyle w:val="Hyperlink"/>
            <w:rFonts w:ascii="David" w:hAnsi="David"/>
          </w:rPr>
          <w:t>michraz@justice.gov.il</w:t>
        </w:r>
      </w:hyperlink>
      <w:r w:rsidR="00295009" w:rsidRPr="00295009">
        <w:rPr>
          <w:rFonts w:ascii="David" w:hAnsi="David"/>
          <w:color w:val="000000"/>
          <w:rtl/>
        </w:rPr>
        <w:t>.</w:t>
      </w:r>
    </w:p>
    <w:p w14:paraId="51EAB009" w14:textId="0AF42EE8" w:rsidR="00284F3C" w:rsidRPr="0053145C" w:rsidRDefault="00394207" w:rsidP="0059414C">
      <w:pPr>
        <w:numPr>
          <w:ilvl w:val="2"/>
          <w:numId w:val="3"/>
        </w:numPr>
        <w:spacing w:line="360" w:lineRule="auto"/>
        <w:jc w:val="both"/>
        <w:rPr>
          <w:color w:val="000000"/>
          <w:rtl/>
        </w:rPr>
      </w:pPr>
      <w:r w:rsidRPr="0053145C">
        <w:rPr>
          <w:rFonts w:hint="cs"/>
          <w:color w:val="000000"/>
          <w:rtl/>
        </w:rPr>
        <w:t xml:space="preserve">כל הפניות בגין </w:t>
      </w:r>
      <w:r w:rsidR="00E01B8F" w:rsidRPr="0053145C">
        <w:rPr>
          <w:rFonts w:hint="cs"/>
          <w:color w:val="000000"/>
          <w:rtl/>
        </w:rPr>
        <w:t>המכרז</w:t>
      </w:r>
      <w:r w:rsidRPr="0053145C">
        <w:rPr>
          <w:rFonts w:hint="cs"/>
          <w:color w:val="000000"/>
          <w:rtl/>
        </w:rPr>
        <w:t xml:space="preserve"> ייעשו בהתאם לסעי</w:t>
      </w:r>
      <w:r w:rsidR="008A219F" w:rsidRPr="0053145C">
        <w:rPr>
          <w:rFonts w:hint="cs"/>
          <w:color w:val="000000"/>
          <w:rtl/>
        </w:rPr>
        <w:t xml:space="preserve">ף </w:t>
      </w:r>
      <w:r w:rsidR="00E01B8F" w:rsidRPr="0053145C">
        <w:rPr>
          <w:color w:val="000000"/>
          <w:rtl/>
        </w:rPr>
        <w:fldChar w:fldCharType="begin"/>
      </w:r>
      <w:r w:rsidR="00E01B8F" w:rsidRPr="0053145C">
        <w:rPr>
          <w:color w:val="000000"/>
          <w:rtl/>
        </w:rPr>
        <w:instrText xml:space="preserve"> </w:instrText>
      </w:r>
      <w:r w:rsidR="00E01B8F" w:rsidRPr="0053145C">
        <w:rPr>
          <w:rFonts w:hint="cs"/>
          <w:color w:val="000000"/>
        </w:rPr>
        <w:instrText>REF</w:instrText>
      </w:r>
      <w:r w:rsidR="00E01B8F" w:rsidRPr="0053145C">
        <w:rPr>
          <w:rFonts w:hint="cs"/>
          <w:color w:val="000000"/>
          <w:rtl/>
        </w:rPr>
        <w:instrText xml:space="preserve"> _</w:instrText>
      </w:r>
      <w:r w:rsidR="00E01B8F" w:rsidRPr="0053145C">
        <w:rPr>
          <w:rFonts w:hint="cs"/>
          <w:color w:val="000000"/>
        </w:rPr>
        <w:instrText>Ref321897630 \r \h</w:instrText>
      </w:r>
      <w:r w:rsidR="00E01B8F" w:rsidRPr="0053145C">
        <w:rPr>
          <w:color w:val="000000"/>
          <w:rtl/>
        </w:rPr>
        <w:instrText xml:space="preserve">  \* </w:instrText>
      </w:r>
      <w:r w:rsidR="00E01B8F" w:rsidRPr="0053145C">
        <w:rPr>
          <w:color w:val="000000"/>
        </w:rPr>
        <w:instrText>MERGEFORMAT</w:instrText>
      </w:r>
      <w:r w:rsidR="00E01B8F" w:rsidRPr="0053145C">
        <w:rPr>
          <w:color w:val="000000"/>
          <w:rtl/>
        </w:rPr>
        <w:instrText xml:space="preserve"> </w:instrText>
      </w:r>
      <w:r w:rsidR="00E01B8F" w:rsidRPr="0053145C">
        <w:rPr>
          <w:color w:val="000000"/>
          <w:rtl/>
        </w:rPr>
      </w:r>
      <w:r w:rsidR="00E01B8F" w:rsidRPr="0053145C">
        <w:rPr>
          <w:color w:val="000000"/>
          <w:rtl/>
        </w:rPr>
        <w:fldChar w:fldCharType="separate"/>
      </w:r>
      <w:r w:rsidR="000B4ADE">
        <w:rPr>
          <w:color w:val="000000"/>
          <w:rtl/>
        </w:rPr>
        <w:t>‏5.3</w:t>
      </w:r>
      <w:r w:rsidR="00E01B8F" w:rsidRPr="0053145C">
        <w:rPr>
          <w:color w:val="000000"/>
          <w:rtl/>
        </w:rPr>
        <w:fldChar w:fldCharType="end"/>
      </w:r>
      <w:r w:rsidR="00E01B8F" w:rsidRPr="0053145C">
        <w:rPr>
          <w:rFonts w:hint="cs"/>
          <w:color w:val="000000"/>
          <w:rtl/>
        </w:rPr>
        <w:t xml:space="preserve"> </w:t>
      </w:r>
      <w:r w:rsidRPr="0053145C">
        <w:rPr>
          <w:rFonts w:hint="cs"/>
          <w:color w:val="000000"/>
          <w:rtl/>
        </w:rPr>
        <w:t>להלן.</w:t>
      </w:r>
    </w:p>
    <w:p w14:paraId="33703372" w14:textId="77777777" w:rsidR="00284F3C" w:rsidRPr="0053145C" w:rsidRDefault="00284F3C" w:rsidP="0059414C">
      <w:pPr>
        <w:spacing w:line="360" w:lineRule="auto"/>
        <w:ind w:left="720"/>
        <w:jc w:val="both"/>
        <w:rPr>
          <w:b/>
          <w:bCs/>
          <w:color w:val="000000"/>
          <w:rtl/>
        </w:rPr>
      </w:pPr>
    </w:p>
    <w:p w14:paraId="6ECE8AA1" w14:textId="77777777" w:rsidR="0059414C" w:rsidRPr="0053145C" w:rsidRDefault="00394207" w:rsidP="009C25DF">
      <w:pPr>
        <w:keepNext/>
        <w:numPr>
          <w:ilvl w:val="1"/>
          <w:numId w:val="3"/>
        </w:numPr>
        <w:spacing w:line="360" w:lineRule="auto"/>
        <w:ind w:left="788" w:hanging="431"/>
        <w:jc w:val="both"/>
        <w:rPr>
          <w:color w:val="000000"/>
        </w:rPr>
      </w:pPr>
      <w:bookmarkStart w:id="6" w:name="_Ref321897630"/>
      <w:bookmarkStart w:id="7" w:name="_Ref530556287"/>
      <w:r w:rsidRPr="0053145C">
        <w:rPr>
          <w:rFonts w:hint="cs"/>
          <w:b/>
          <w:bCs/>
          <w:color w:val="000000"/>
          <w:rtl/>
        </w:rPr>
        <w:t>נוהל העברת שאלות ובירורים</w:t>
      </w:r>
      <w:bookmarkEnd w:id="6"/>
    </w:p>
    <w:bookmarkEnd w:id="7"/>
    <w:p w14:paraId="04A9295E" w14:textId="77777777" w:rsidR="00284F3C" w:rsidRPr="0053145C" w:rsidRDefault="00394207" w:rsidP="00CC53B3">
      <w:pPr>
        <w:numPr>
          <w:ilvl w:val="2"/>
          <w:numId w:val="3"/>
        </w:numPr>
        <w:spacing w:line="360" w:lineRule="auto"/>
        <w:jc w:val="both"/>
        <w:rPr>
          <w:color w:val="000000"/>
        </w:rPr>
      </w:pPr>
      <w:r w:rsidRPr="0053145C">
        <w:rPr>
          <w:rFonts w:hint="cs"/>
          <w:color w:val="000000"/>
          <w:rtl/>
        </w:rPr>
        <w:t>הפניה תכלול את פ</w:t>
      </w:r>
      <w:r w:rsidR="00AD1961" w:rsidRPr="0053145C">
        <w:rPr>
          <w:rFonts w:hint="cs"/>
          <w:color w:val="000000"/>
          <w:rtl/>
        </w:rPr>
        <w:t>י</w:t>
      </w:r>
      <w:r w:rsidRPr="0053145C">
        <w:rPr>
          <w:rFonts w:hint="cs"/>
          <w:color w:val="000000"/>
          <w:rtl/>
        </w:rPr>
        <w:t xml:space="preserve">רוט השאלה ופרטי השואל, כאשר לכל שאלה יצורף מספר הסעיף הרלוונטי ומספר הפרק במסמכי המכרז אליו היא מתייחסת. </w:t>
      </w:r>
      <w:r w:rsidRPr="0053145C">
        <w:rPr>
          <w:rFonts w:hint="cs"/>
          <w:b/>
          <w:bCs/>
          <w:color w:val="000000"/>
          <w:rtl/>
        </w:rPr>
        <w:t>שאלה שלא תכלול פרטים אל</w:t>
      </w:r>
      <w:r w:rsidR="00CC53B3" w:rsidRPr="0053145C">
        <w:rPr>
          <w:rFonts w:hint="cs"/>
          <w:b/>
          <w:bCs/>
          <w:color w:val="000000"/>
          <w:rtl/>
        </w:rPr>
        <w:t>ו</w:t>
      </w:r>
      <w:r w:rsidRPr="0053145C">
        <w:rPr>
          <w:rFonts w:hint="cs"/>
          <w:b/>
          <w:bCs/>
          <w:color w:val="000000"/>
          <w:rtl/>
        </w:rPr>
        <w:t xml:space="preserve"> לא תענה</w:t>
      </w:r>
      <w:r w:rsidRPr="0053145C">
        <w:rPr>
          <w:rFonts w:hint="cs"/>
          <w:color w:val="000000"/>
          <w:rtl/>
        </w:rPr>
        <w:t>.</w:t>
      </w:r>
    </w:p>
    <w:p w14:paraId="68A4BDC2" w14:textId="4C0EA1D4" w:rsidR="00284F3C" w:rsidRPr="0053145C" w:rsidRDefault="00394207" w:rsidP="00D45CF7">
      <w:pPr>
        <w:numPr>
          <w:ilvl w:val="2"/>
          <w:numId w:val="3"/>
        </w:numPr>
        <w:spacing w:line="360" w:lineRule="auto"/>
        <w:jc w:val="both"/>
        <w:rPr>
          <w:color w:val="000000"/>
        </w:rPr>
      </w:pPr>
      <w:r w:rsidRPr="0053145C">
        <w:rPr>
          <w:rFonts w:hint="cs"/>
          <w:color w:val="000000"/>
          <w:rtl/>
        </w:rPr>
        <w:t xml:space="preserve">שאלות </w:t>
      </w:r>
      <w:r w:rsidR="009B01BA" w:rsidRPr="0053145C">
        <w:rPr>
          <w:rFonts w:hint="cs"/>
          <w:color w:val="000000"/>
          <w:rtl/>
        </w:rPr>
        <w:t>המשתתפים</w:t>
      </w:r>
      <w:r w:rsidRPr="0053145C">
        <w:rPr>
          <w:rFonts w:hint="cs"/>
          <w:color w:val="000000"/>
          <w:rtl/>
        </w:rPr>
        <w:t xml:space="preserve"> תוגשנה בדוא"ל </w:t>
      </w:r>
      <w:r w:rsidR="00E92C2F" w:rsidRPr="0053145C">
        <w:rPr>
          <w:rFonts w:hint="cs"/>
          <w:color w:val="000000"/>
          <w:rtl/>
        </w:rPr>
        <w:t xml:space="preserve">בלבד </w:t>
      </w:r>
      <w:r w:rsidR="003437F1" w:rsidRPr="0053145C">
        <w:rPr>
          <w:rFonts w:hint="cs"/>
          <w:b/>
          <w:bCs/>
          <w:rtl/>
        </w:rPr>
        <w:t>ובקובץ</w:t>
      </w:r>
      <w:r w:rsidR="003437F1" w:rsidRPr="0053145C">
        <w:rPr>
          <w:rFonts w:hint="cs"/>
          <w:b/>
          <w:bCs/>
        </w:rPr>
        <w:t>WORD</w:t>
      </w:r>
      <w:r w:rsidR="00155638" w:rsidRPr="0053145C">
        <w:rPr>
          <w:b/>
          <w:bCs/>
        </w:rPr>
        <w:t xml:space="preserve"> </w:t>
      </w:r>
      <w:r w:rsidR="00C530E8" w:rsidRPr="0053145C">
        <w:rPr>
          <w:rFonts w:hint="cs"/>
          <w:b/>
          <w:bCs/>
          <w:rtl/>
        </w:rPr>
        <w:t xml:space="preserve"> </w:t>
      </w:r>
      <w:r w:rsidR="003437F1" w:rsidRPr="0053145C">
        <w:rPr>
          <w:rFonts w:hint="cs"/>
          <w:b/>
          <w:bCs/>
          <w:rtl/>
        </w:rPr>
        <w:t>בלבד</w:t>
      </w:r>
      <w:r w:rsidR="003437F1" w:rsidRPr="0053145C">
        <w:rPr>
          <w:rFonts w:hint="cs"/>
          <w:rtl/>
        </w:rPr>
        <w:t xml:space="preserve"> </w:t>
      </w:r>
      <w:r w:rsidRPr="0053145C">
        <w:rPr>
          <w:rFonts w:hint="cs"/>
          <w:color w:val="000000"/>
          <w:rtl/>
        </w:rPr>
        <w:t>לכתובת שבסעיף</w:t>
      </w:r>
      <w:r w:rsidR="008C0E84" w:rsidRPr="0053145C">
        <w:rPr>
          <w:rFonts w:hint="cs"/>
          <w:color w:val="000000"/>
          <w:rtl/>
        </w:rPr>
        <w:t xml:space="preserve"> </w:t>
      </w:r>
      <w:r w:rsidR="00E01B8F" w:rsidRPr="0053145C">
        <w:rPr>
          <w:color w:val="000000"/>
          <w:rtl/>
        </w:rPr>
        <w:fldChar w:fldCharType="begin"/>
      </w:r>
      <w:r w:rsidR="00E01B8F" w:rsidRPr="0053145C">
        <w:rPr>
          <w:color w:val="000000"/>
          <w:rtl/>
        </w:rPr>
        <w:instrText xml:space="preserve"> </w:instrText>
      </w:r>
      <w:r w:rsidR="00E01B8F" w:rsidRPr="0053145C">
        <w:rPr>
          <w:rFonts w:hint="cs"/>
          <w:color w:val="000000"/>
        </w:rPr>
        <w:instrText>REF</w:instrText>
      </w:r>
      <w:r w:rsidR="00E01B8F" w:rsidRPr="0053145C">
        <w:rPr>
          <w:rFonts w:hint="cs"/>
          <w:color w:val="000000"/>
          <w:rtl/>
        </w:rPr>
        <w:instrText xml:space="preserve"> _</w:instrText>
      </w:r>
      <w:r w:rsidR="00E01B8F" w:rsidRPr="0053145C">
        <w:rPr>
          <w:rFonts w:hint="cs"/>
          <w:color w:val="000000"/>
        </w:rPr>
        <w:instrText>Ref321897695 \r \h</w:instrText>
      </w:r>
      <w:r w:rsidR="00E01B8F" w:rsidRPr="0053145C">
        <w:rPr>
          <w:color w:val="000000"/>
          <w:rtl/>
        </w:rPr>
        <w:instrText xml:space="preserve"> </w:instrText>
      </w:r>
      <w:r w:rsidR="00CD144C" w:rsidRPr="0053145C">
        <w:rPr>
          <w:color w:val="000000"/>
          <w:rtl/>
        </w:rPr>
        <w:instrText xml:space="preserve"> \* </w:instrText>
      </w:r>
      <w:r w:rsidR="00CD144C" w:rsidRPr="0053145C">
        <w:rPr>
          <w:color w:val="000000"/>
        </w:rPr>
        <w:instrText>MERGEFORMAT</w:instrText>
      </w:r>
      <w:r w:rsidR="00CD144C" w:rsidRPr="0053145C">
        <w:rPr>
          <w:color w:val="000000"/>
          <w:rtl/>
        </w:rPr>
        <w:instrText xml:space="preserve"> </w:instrText>
      </w:r>
      <w:r w:rsidR="00E01B8F" w:rsidRPr="0053145C">
        <w:rPr>
          <w:color w:val="000000"/>
          <w:rtl/>
        </w:rPr>
      </w:r>
      <w:r w:rsidR="00E01B8F" w:rsidRPr="0053145C">
        <w:rPr>
          <w:color w:val="000000"/>
          <w:rtl/>
        </w:rPr>
        <w:fldChar w:fldCharType="separate"/>
      </w:r>
      <w:r w:rsidR="000B4ADE">
        <w:rPr>
          <w:color w:val="000000"/>
          <w:rtl/>
        </w:rPr>
        <w:t>‏5.2</w:t>
      </w:r>
      <w:r w:rsidR="00E01B8F" w:rsidRPr="0053145C">
        <w:rPr>
          <w:color w:val="000000"/>
          <w:rtl/>
        </w:rPr>
        <w:fldChar w:fldCharType="end"/>
      </w:r>
      <w:r w:rsidR="00E01B8F" w:rsidRPr="0053145C">
        <w:rPr>
          <w:rFonts w:hint="cs"/>
          <w:color w:val="000000"/>
          <w:rtl/>
        </w:rPr>
        <w:t xml:space="preserve"> </w:t>
      </w:r>
      <w:r w:rsidRPr="0053145C">
        <w:rPr>
          <w:rFonts w:hint="cs"/>
          <w:color w:val="000000"/>
          <w:rtl/>
        </w:rPr>
        <w:t xml:space="preserve">לעיל עד למועד האחרון לשאלות ההבהרה </w:t>
      </w:r>
      <w:r w:rsidR="001A00B2" w:rsidRPr="0053145C">
        <w:rPr>
          <w:rFonts w:hint="cs"/>
          <w:color w:val="000000"/>
          <w:rtl/>
        </w:rPr>
        <w:t>הנקוב</w:t>
      </w:r>
      <w:r w:rsidRPr="0053145C">
        <w:rPr>
          <w:rFonts w:hint="cs"/>
          <w:color w:val="000000"/>
          <w:rtl/>
        </w:rPr>
        <w:t xml:space="preserve"> בטבלת המועדים </w:t>
      </w:r>
      <w:r w:rsidR="00780053" w:rsidRPr="0053145C">
        <w:rPr>
          <w:rFonts w:hint="cs"/>
          <w:color w:val="000000"/>
          <w:rtl/>
        </w:rPr>
        <w:t xml:space="preserve">בסעיף </w:t>
      </w:r>
      <w:r w:rsidR="00780053" w:rsidRPr="0053145C">
        <w:rPr>
          <w:color w:val="000000"/>
          <w:rtl/>
        </w:rPr>
        <w:fldChar w:fldCharType="begin"/>
      </w:r>
      <w:r w:rsidR="00780053" w:rsidRPr="0053145C">
        <w:rPr>
          <w:color w:val="000000"/>
          <w:rtl/>
        </w:rPr>
        <w:instrText xml:space="preserve"> </w:instrText>
      </w:r>
      <w:r w:rsidR="00780053" w:rsidRPr="0053145C">
        <w:rPr>
          <w:rFonts w:hint="cs"/>
          <w:color w:val="000000"/>
        </w:rPr>
        <w:instrText>REF</w:instrText>
      </w:r>
      <w:r w:rsidR="00780053" w:rsidRPr="0053145C">
        <w:rPr>
          <w:rFonts w:hint="cs"/>
          <w:color w:val="000000"/>
          <w:rtl/>
        </w:rPr>
        <w:instrText xml:space="preserve"> _</w:instrText>
      </w:r>
      <w:r w:rsidR="00780053" w:rsidRPr="0053145C">
        <w:rPr>
          <w:rFonts w:hint="cs"/>
          <w:color w:val="000000"/>
        </w:rPr>
        <w:instrText>Ref321899278 \r \h</w:instrText>
      </w:r>
      <w:r w:rsidR="00780053" w:rsidRPr="0053145C">
        <w:rPr>
          <w:color w:val="000000"/>
          <w:rtl/>
        </w:rPr>
        <w:instrText xml:space="preserve"> </w:instrText>
      </w:r>
      <w:r w:rsidR="00B41A4F" w:rsidRPr="0053145C">
        <w:rPr>
          <w:color w:val="000000"/>
          <w:rtl/>
        </w:rPr>
        <w:instrText xml:space="preserve"> \* </w:instrText>
      </w:r>
      <w:r w:rsidR="00B41A4F" w:rsidRPr="0053145C">
        <w:rPr>
          <w:color w:val="000000"/>
        </w:rPr>
        <w:instrText>MERGEFORMAT</w:instrText>
      </w:r>
      <w:r w:rsidR="00B41A4F" w:rsidRPr="0053145C">
        <w:rPr>
          <w:color w:val="000000"/>
          <w:rtl/>
        </w:rPr>
        <w:instrText xml:space="preserve"> </w:instrText>
      </w:r>
      <w:r w:rsidR="00780053" w:rsidRPr="0053145C">
        <w:rPr>
          <w:color w:val="000000"/>
          <w:rtl/>
        </w:rPr>
      </w:r>
      <w:r w:rsidR="00780053" w:rsidRPr="0053145C">
        <w:rPr>
          <w:color w:val="000000"/>
          <w:rtl/>
        </w:rPr>
        <w:fldChar w:fldCharType="separate"/>
      </w:r>
      <w:r w:rsidR="000B4ADE">
        <w:rPr>
          <w:color w:val="000000"/>
          <w:rtl/>
        </w:rPr>
        <w:t>‏1.8</w:t>
      </w:r>
      <w:r w:rsidR="00780053" w:rsidRPr="0053145C">
        <w:rPr>
          <w:color w:val="000000"/>
          <w:rtl/>
        </w:rPr>
        <w:fldChar w:fldCharType="end"/>
      </w:r>
      <w:r w:rsidR="00780053" w:rsidRPr="0053145C">
        <w:rPr>
          <w:rFonts w:hint="cs"/>
          <w:color w:val="000000"/>
          <w:rtl/>
        </w:rPr>
        <w:t xml:space="preserve"> </w:t>
      </w:r>
      <w:r w:rsidRPr="0053145C">
        <w:rPr>
          <w:rFonts w:hint="cs"/>
          <w:color w:val="000000"/>
          <w:rtl/>
        </w:rPr>
        <w:t>לעיל.</w:t>
      </w:r>
    </w:p>
    <w:p w14:paraId="1310A7AD" w14:textId="77777777" w:rsidR="003437F1" w:rsidRPr="0053145C" w:rsidRDefault="00394207" w:rsidP="003437F1">
      <w:pPr>
        <w:numPr>
          <w:ilvl w:val="2"/>
          <w:numId w:val="3"/>
        </w:numPr>
        <w:spacing w:line="360" w:lineRule="auto"/>
        <w:jc w:val="both"/>
        <w:rPr>
          <w:rFonts w:ascii="Calibri" w:hAnsi="Calibri"/>
        </w:rPr>
      </w:pPr>
      <w:r w:rsidRPr="0053145C">
        <w:rPr>
          <w:rFonts w:ascii="Calibri" w:hAnsi="Calibri" w:hint="cs"/>
          <w:rtl/>
        </w:rPr>
        <w:t xml:space="preserve">לא יתקבלו שאלות שיתקבלו לאחר המועד שצוין לעיל. </w:t>
      </w:r>
    </w:p>
    <w:p w14:paraId="00FD566B" w14:textId="77777777" w:rsidR="003437F1" w:rsidRPr="0053145C" w:rsidRDefault="00394207" w:rsidP="003437F1">
      <w:pPr>
        <w:numPr>
          <w:ilvl w:val="2"/>
          <w:numId w:val="3"/>
        </w:numPr>
        <w:spacing w:line="360" w:lineRule="auto"/>
        <w:jc w:val="both"/>
      </w:pPr>
      <w:r w:rsidRPr="0053145C">
        <w:rPr>
          <w:rFonts w:hint="cs"/>
          <w:rtl/>
        </w:rPr>
        <w:t>השאלות יוגשו במבנה הבא:</w:t>
      </w:r>
    </w:p>
    <w:p w14:paraId="11E8EDB0" w14:textId="77777777" w:rsidR="003437F1" w:rsidRPr="0053145C" w:rsidRDefault="003437F1" w:rsidP="003437F1">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BB0FBD" w:rsidRPr="0053145C" w14:paraId="3A230156" w14:textId="77777777" w:rsidTr="007834BD">
        <w:tc>
          <w:tcPr>
            <w:tcW w:w="1839" w:type="dxa"/>
            <w:shd w:val="clear" w:color="auto" w:fill="auto"/>
          </w:tcPr>
          <w:p w14:paraId="2FF32FDD" w14:textId="77777777" w:rsidR="003437F1" w:rsidRPr="0053145C" w:rsidRDefault="00394207" w:rsidP="007834BD">
            <w:pPr>
              <w:tabs>
                <w:tab w:val="left" w:pos="790"/>
                <w:tab w:val="left" w:pos="1602"/>
              </w:tabs>
              <w:ind w:right="-142"/>
              <w:rPr>
                <w:rFonts w:ascii="Courier" w:hAnsi="Courier"/>
                <w:rtl/>
              </w:rPr>
            </w:pPr>
            <w:r w:rsidRPr="0053145C">
              <w:rPr>
                <w:rFonts w:ascii="Courier" w:hAnsi="Courier" w:hint="cs"/>
                <w:rtl/>
              </w:rPr>
              <w:t>מספר שאלה</w:t>
            </w:r>
          </w:p>
        </w:tc>
        <w:tc>
          <w:tcPr>
            <w:tcW w:w="2036" w:type="dxa"/>
            <w:shd w:val="clear" w:color="auto" w:fill="auto"/>
          </w:tcPr>
          <w:p w14:paraId="1F7FF5BC" w14:textId="77777777" w:rsidR="003437F1" w:rsidRPr="0053145C" w:rsidRDefault="00394207" w:rsidP="007834BD">
            <w:pPr>
              <w:tabs>
                <w:tab w:val="left" w:pos="790"/>
                <w:tab w:val="left" w:pos="1602"/>
              </w:tabs>
              <w:ind w:right="80"/>
              <w:rPr>
                <w:rFonts w:ascii="Courier" w:hAnsi="Courier"/>
                <w:rtl/>
              </w:rPr>
            </w:pPr>
            <w:r w:rsidRPr="0053145C">
              <w:rPr>
                <w:rFonts w:ascii="Courier" w:hAnsi="Courier" w:hint="cs"/>
                <w:rtl/>
              </w:rPr>
              <w:t>עמוד במכרז אליו מתייחסת השאלה</w:t>
            </w:r>
          </w:p>
        </w:tc>
        <w:tc>
          <w:tcPr>
            <w:tcW w:w="1890" w:type="dxa"/>
            <w:shd w:val="clear" w:color="auto" w:fill="auto"/>
          </w:tcPr>
          <w:p w14:paraId="0B02F139" w14:textId="77777777" w:rsidR="003437F1" w:rsidRPr="0053145C" w:rsidRDefault="00394207" w:rsidP="007834BD">
            <w:pPr>
              <w:tabs>
                <w:tab w:val="left" w:pos="1780"/>
              </w:tabs>
              <w:ind w:right="100"/>
              <w:rPr>
                <w:rFonts w:ascii="Courier" w:hAnsi="Courier"/>
                <w:rtl/>
              </w:rPr>
            </w:pPr>
            <w:r w:rsidRPr="0053145C">
              <w:rPr>
                <w:rFonts w:ascii="Courier" w:hAnsi="Courier" w:hint="cs"/>
                <w:rtl/>
              </w:rPr>
              <w:t>סעיף במכרז אליו מתייחסת השאלה</w:t>
            </w:r>
          </w:p>
        </w:tc>
        <w:tc>
          <w:tcPr>
            <w:tcW w:w="1754" w:type="dxa"/>
            <w:shd w:val="clear" w:color="auto" w:fill="auto"/>
          </w:tcPr>
          <w:p w14:paraId="0AECD138" w14:textId="77777777" w:rsidR="003437F1" w:rsidRPr="0053145C" w:rsidRDefault="00394207" w:rsidP="007834BD">
            <w:pPr>
              <w:tabs>
                <w:tab w:val="left" w:pos="790"/>
                <w:tab w:val="left" w:pos="1602"/>
              </w:tabs>
              <w:ind w:right="-142"/>
              <w:rPr>
                <w:rFonts w:ascii="Courier" w:hAnsi="Courier"/>
                <w:rtl/>
              </w:rPr>
            </w:pPr>
            <w:r w:rsidRPr="0053145C">
              <w:rPr>
                <w:rFonts w:ascii="Courier" w:hAnsi="Courier" w:hint="cs"/>
                <w:rtl/>
              </w:rPr>
              <w:t>נוסח השאלה</w:t>
            </w:r>
          </w:p>
        </w:tc>
      </w:tr>
      <w:tr w:rsidR="00BB0FBD" w:rsidRPr="0053145C" w14:paraId="74613369" w14:textId="77777777" w:rsidTr="007834BD">
        <w:tc>
          <w:tcPr>
            <w:tcW w:w="1839" w:type="dxa"/>
            <w:shd w:val="clear" w:color="auto" w:fill="auto"/>
          </w:tcPr>
          <w:p w14:paraId="6BF713F9" w14:textId="77777777" w:rsidR="003437F1" w:rsidRPr="0053145C" w:rsidRDefault="003437F1" w:rsidP="007834BD">
            <w:pPr>
              <w:tabs>
                <w:tab w:val="left" w:pos="790"/>
                <w:tab w:val="left" w:pos="1602"/>
              </w:tabs>
              <w:ind w:right="-142"/>
              <w:rPr>
                <w:rFonts w:ascii="Courier" w:hAnsi="Courier"/>
                <w:rtl/>
              </w:rPr>
            </w:pPr>
          </w:p>
        </w:tc>
        <w:tc>
          <w:tcPr>
            <w:tcW w:w="2036" w:type="dxa"/>
            <w:shd w:val="clear" w:color="auto" w:fill="auto"/>
          </w:tcPr>
          <w:p w14:paraId="00C623CF" w14:textId="77777777" w:rsidR="003437F1" w:rsidRPr="0053145C" w:rsidRDefault="003437F1" w:rsidP="007834BD">
            <w:pPr>
              <w:tabs>
                <w:tab w:val="left" w:pos="790"/>
                <w:tab w:val="left" w:pos="1602"/>
              </w:tabs>
              <w:ind w:right="-142"/>
              <w:rPr>
                <w:rFonts w:ascii="Courier" w:hAnsi="Courier"/>
                <w:rtl/>
              </w:rPr>
            </w:pPr>
          </w:p>
        </w:tc>
        <w:tc>
          <w:tcPr>
            <w:tcW w:w="1890" w:type="dxa"/>
            <w:shd w:val="clear" w:color="auto" w:fill="auto"/>
          </w:tcPr>
          <w:p w14:paraId="4C58627D" w14:textId="77777777" w:rsidR="003437F1" w:rsidRPr="0053145C" w:rsidRDefault="003437F1" w:rsidP="007834BD">
            <w:pPr>
              <w:tabs>
                <w:tab w:val="left" w:pos="790"/>
                <w:tab w:val="left" w:pos="1602"/>
              </w:tabs>
              <w:ind w:right="-142"/>
              <w:rPr>
                <w:rFonts w:ascii="Courier" w:hAnsi="Courier"/>
                <w:rtl/>
              </w:rPr>
            </w:pPr>
          </w:p>
        </w:tc>
        <w:tc>
          <w:tcPr>
            <w:tcW w:w="1754" w:type="dxa"/>
            <w:shd w:val="clear" w:color="auto" w:fill="auto"/>
          </w:tcPr>
          <w:p w14:paraId="75C72847" w14:textId="77777777" w:rsidR="003437F1" w:rsidRPr="0053145C" w:rsidRDefault="003437F1" w:rsidP="007834BD">
            <w:pPr>
              <w:tabs>
                <w:tab w:val="left" w:pos="790"/>
                <w:tab w:val="left" w:pos="1602"/>
              </w:tabs>
              <w:ind w:right="-142"/>
              <w:rPr>
                <w:rFonts w:ascii="Courier" w:hAnsi="Courier"/>
                <w:rtl/>
              </w:rPr>
            </w:pPr>
          </w:p>
        </w:tc>
      </w:tr>
      <w:tr w:rsidR="00BB0FBD" w:rsidRPr="0053145C" w14:paraId="2E0CD2C2" w14:textId="77777777" w:rsidTr="007834BD">
        <w:tc>
          <w:tcPr>
            <w:tcW w:w="1839" w:type="dxa"/>
            <w:shd w:val="clear" w:color="auto" w:fill="auto"/>
          </w:tcPr>
          <w:p w14:paraId="4FFE3AA8" w14:textId="77777777" w:rsidR="003437F1" w:rsidRPr="0053145C" w:rsidRDefault="003437F1" w:rsidP="007834BD">
            <w:pPr>
              <w:tabs>
                <w:tab w:val="left" w:pos="790"/>
                <w:tab w:val="left" w:pos="1602"/>
              </w:tabs>
              <w:ind w:right="-142"/>
              <w:rPr>
                <w:rFonts w:ascii="Courier" w:hAnsi="Courier"/>
                <w:rtl/>
              </w:rPr>
            </w:pPr>
          </w:p>
        </w:tc>
        <w:tc>
          <w:tcPr>
            <w:tcW w:w="2036" w:type="dxa"/>
            <w:shd w:val="clear" w:color="auto" w:fill="auto"/>
          </w:tcPr>
          <w:p w14:paraId="671D0E14" w14:textId="77777777" w:rsidR="003437F1" w:rsidRPr="0053145C" w:rsidRDefault="003437F1" w:rsidP="007834BD">
            <w:pPr>
              <w:tabs>
                <w:tab w:val="left" w:pos="790"/>
                <w:tab w:val="left" w:pos="1602"/>
              </w:tabs>
              <w:ind w:right="-142"/>
              <w:rPr>
                <w:rFonts w:ascii="Courier" w:hAnsi="Courier"/>
                <w:rtl/>
              </w:rPr>
            </w:pPr>
          </w:p>
        </w:tc>
        <w:tc>
          <w:tcPr>
            <w:tcW w:w="1890" w:type="dxa"/>
            <w:shd w:val="clear" w:color="auto" w:fill="auto"/>
          </w:tcPr>
          <w:p w14:paraId="60B2074E" w14:textId="77777777" w:rsidR="003437F1" w:rsidRPr="0053145C" w:rsidRDefault="003437F1" w:rsidP="007834BD">
            <w:pPr>
              <w:tabs>
                <w:tab w:val="left" w:pos="790"/>
                <w:tab w:val="left" w:pos="1602"/>
              </w:tabs>
              <w:ind w:right="-142"/>
              <w:rPr>
                <w:rFonts w:ascii="Courier" w:hAnsi="Courier"/>
                <w:rtl/>
              </w:rPr>
            </w:pPr>
          </w:p>
        </w:tc>
        <w:tc>
          <w:tcPr>
            <w:tcW w:w="1754" w:type="dxa"/>
            <w:shd w:val="clear" w:color="auto" w:fill="auto"/>
          </w:tcPr>
          <w:p w14:paraId="28CF26B6" w14:textId="77777777" w:rsidR="003437F1" w:rsidRPr="0053145C" w:rsidRDefault="003437F1" w:rsidP="007834BD">
            <w:pPr>
              <w:tabs>
                <w:tab w:val="left" w:pos="790"/>
                <w:tab w:val="left" w:pos="1602"/>
              </w:tabs>
              <w:ind w:right="-142"/>
              <w:rPr>
                <w:rFonts w:ascii="Courier" w:hAnsi="Courier"/>
                <w:rtl/>
              </w:rPr>
            </w:pPr>
          </w:p>
        </w:tc>
      </w:tr>
    </w:tbl>
    <w:p w14:paraId="3CFE309F" w14:textId="77777777" w:rsidR="003437F1" w:rsidRPr="0053145C" w:rsidRDefault="003437F1" w:rsidP="00207C74">
      <w:pPr>
        <w:spacing w:line="360" w:lineRule="auto"/>
        <w:jc w:val="both"/>
        <w:rPr>
          <w:rFonts w:ascii="Calibri" w:hAnsi="Calibri"/>
          <w:rtl/>
        </w:rPr>
      </w:pPr>
    </w:p>
    <w:p w14:paraId="7E9C1CEC" w14:textId="77777777" w:rsidR="003437F1" w:rsidRPr="0053145C" w:rsidRDefault="00394207" w:rsidP="00207C74">
      <w:pPr>
        <w:pStyle w:val="aff5"/>
        <w:numPr>
          <w:ilvl w:val="2"/>
          <w:numId w:val="3"/>
        </w:numPr>
        <w:spacing w:line="360" w:lineRule="auto"/>
        <w:jc w:val="both"/>
        <w:rPr>
          <w:rFonts w:ascii="Calibri" w:hAnsi="Calibri"/>
        </w:rPr>
      </w:pPr>
      <w:r w:rsidRPr="0053145C">
        <w:rPr>
          <w:rFonts w:ascii="Calibri" w:hAnsi="Calibri" w:cs="David" w:hint="eastAsia"/>
          <w:rtl/>
        </w:rPr>
        <w:t>מובהר</w:t>
      </w:r>
      <w:r w:rsidRPr="0053145C">
        <w:rPr>
          <w:rFonts w:ascii="Calibri" w:hAnsi="Calibri" w:cs="David"/>
          <w:rtl/>
        </w:rPr>
        <w:t xml:space="preserve"> </w:t>
      </w:r>
      <w:r w:rsidRPr="0053145C">
        <w:rPr>
          <w:rFonts w:ascii="Calibri" w:hAnsi="Calibri" w:cs="David" w:hint="eastAsia"/>
          <w:rtl/>
        </w:rPr>
        <w:t>כי</w:t>
      </w:r>
      <w:r w:rsidRPr="0053145C">
        <w:rPr>
          <w:rFonts w:ascii="Calibri" w:hAnsi="Calibri" w:cs="David"/>
          <w:rtl/>
        </w:rPr>
        <w:t xml:space="preserve"> </w:t>
      </w:r>
      <w:r w:rsidRPr="0053145C">
        <w:rPr>
          <w:rFonts w:ascii="Calibri" w:hAnsi="Calibri" w:cs="David" w:hint="eastAsia"/>
          <w:rtl/>
        </w:rPr>
        <w:t>בכל</w:t>
      </w:r>
      <w:r w:rsidRPr="0053145C">
        <w:rPr>
          <w:rFonts w:ascii="Calibri" w:hAnsi="Calibri" w:cs="David"/>
          <w:rtl/>
        </w:rPr>
        <w:t xml:space="preserve"> </w:t>
      </w:r>
      <w:r w:rsidRPr="0053145C">
        <w:rPr>
          <w:rFonts w:ascii="Calibri" w:hAnsi="Calibri" w:cs="David" w:hint="eastAsia"/>
          <w:rtl/>
        </w:rPr>
        <w:t>מקרה</w:t>
      </w:r>
      <w:r w:rsidRPr="0053145C">
        <w:rPr>
          <w:rFonts w:ascii="Calibri" w:hAnsi="Calibri" w:cs="David"/>
          <w:rtl/>
        </w:rPr>
        <w:t xml:space="preserve"> </w:t>
      </w:r>
      <w:r w:rsidRPr="0053145C">
        <w:rPr>
          <w:rFonts w:ascii="Calibri" w:hAnsi="Calibri" w:cs="David" w:hint="eastAsia"/>
          <w:rtl/>
        </w:rPr>
        <w:t>של</w:t>
      </w:r>
      <w:r w:rsidRPr="0053145C">
        <w:rPr>
          <w:rFonts w:ascii="Calibri" w:hAnsi="Calibri" w:cs="David"/>
          <w:rtl/>
        </w:rPr>
        <w:t xml:space="preserve"> </w:t>
      </w:r>
      <w:r w:rsidRPr="0053145C">
        <w:rPr>
          <w:rFonts w:ascii="Calibri" w:hAnsi="Calibri" w:cs="David" w:hint="eastAsia"/>
          <w:rtl/>
        </w:rPr>
        <w:t>פגם</w:t>
      </w:r>
      <w:r w:rsidRPr="0053145C">
        <w:rPr>
          <w:rFonts w:ascii="Calibri" w:hAnsi="Calibri" w:cs="David"/>
          <w:rtl/>
        </w:rPr>
        <w:t xml:space="preserve"> </w:t>
      </w:r>
      <w:r w:rsidRPr="0053145C">
        <w:rPr>
          <w:rFonts w:ascii="Calibri" w:hAnsi="Calibri" w:cs="David" w:hint="eastAsia"/>
          <w:rtl/>
        </w:rPr>
        <w:t>או</w:t>
      </w:r>
      <w:r w:rsidRPr="0053145C">
        <w:rPr>
          <w:rFonts w:ascii="Calibri" w:hAnsi="Calibri" w:cs="David"/>
          <w:rtl/>
        </w:rPr>
        <w:t xml:space="preserve"> </w:t>
      </w:r>
      <w:r w:rsidRPr="0053145C">
        <w:rPr>
          <w:rFonts w:ascii="Calibri" w:hAnsi="Calibri" w:cs="David" w:hint="eastAsia"/>
          <w:rtl/>
        </w:rPr>
        <w:t>חסר</w:t>
      </w:r>
      <w:r w:rsidRPr="0053145C">
        <w:rPr>
          <w:rFonts w:ascii="Calibri" w:hAnsi="Calibri" w:cs="David"/>
          <w:rtl/>
        </w:rPr>
        <w:t xml:space="preserve"> </w:t>
      </w:r>
      <w:r w:rsidRPr="0053145C">
        <w:rPr>
          <w:rFonts w:ascii="Calibri" w:hAnsi="Calibri" w:cs="David" w:hint="eastAsia"/>
          <w:rtl/>
        </w:rPr>
        <w:t>במכרז</w:t>
      </w:r>
      <w:r w:rsidRPr="0053145C">
        <w:rPr>
          <w:rFonts w:ascii="Calibri" w:hAnsi="Calibri" w:cs="David"/>
          <w:rtl/>
        </w:rPr>
        <w:t xml:space="preserve"> </w:t>
      </w:r>
      <w:r w:rsidRPr="0053145C">
        <w:rPr>
          <w:rFonts w:ascii="Calibri" w:hAnsi="Calibri" w:cs="David" w:hint="eastAsia"/>
          <w:rtl/>
        </w:rPr>
        <w:t>או</w:t>
      </w:r>
      <w:r w:rsidRPr="0053145C">
        <w:rPr>
          <w:rFonts w:ascii="Calibri" w:hAnsi="Calibri" w:cs="David"/>
          <w:rtl/>
        </w:rPr>
        <w:t xml:space="preserve"> </w:t>
      </w:r>
      <w:r w:rsidRPr="0053145C">
        <w:rPr>
          <w:rFonts w:ascii="Calibri" w:hAnsi="Calibri" w:cs="David" w:hint="eastAsia"/>
          <w:rtl/>
        </w:rPr>
        <w:t>מסמכיו</w:t>
      </w:r>
      <w:r w:rsidRPr="0053145C">
        <w:rPr>
          <w:rFonts w:ascii="Calibri" w:hAnsi="Calibri" w:cs="David"/>
          <w:rtl/>
        </w:rPr>
        <w:t xml:space="preserve">, </w:t>
      </w:r>
      <w:r w:rsidRPr="0053145C">
        <w:rPr>
          <w:rFonts w:ascii="Calibri" w:hAnsi="Calibri" w:cs="David" w:hint="eastAsia"/>
          <w:rtl/>
        </w:rPr>
        <w:t>חובה</w:t>
      </w:r>
      <w:r w:rsidRPr="0053145C">
        <w:rPr>
          <w:rFonts w:ascii="Calibri" w:hAnsi="Calibri" w:cs="David"/>
          <w:rtl/>
        </w:rPr>
        <w:t xml:space="preserve"> </w:t>
      </w:r>
      <w:r w:rsidRPr="0053145C">
        <w:rPr>
          <w:rFonts w:ascii="Calibri" w:hAnsi="Calibri" w:cs="David" w:hint="eastAsia"/>
          <w:rtl/>
        </w:rPr>
        <w:t>על</w:t>
      </w:r>
      <w:r w:rsidRPr="0053145C">
        <w:rPr>
          <w:rFonts w:ascii="Calibri" w:hAnsi="Calibri" w:cs="David"/>
          <w:rtl/>
        </w:rPr>
        <w:t xml:space="preserve"> </w:t>
      </w:r>
      <w:r w:rsidRPr="0053145C">
        <w:rPr>
          <w:rFonts w:ascii="Calibri" w:hAnsi="Calibri" w:cs="David" w:hint="eastAsia"/>
          <w:rtl/>
        </w:rPr>
        <w:t>המציע</w:t>
      </w:r>
      <w:r w:rsidRPr="0053145C">
        <w:rPr>
          <w:rFonts w:ascii="Calibri" w:hAnsi="Calibri" w:cs="David"/>
          <w:rtl/>
        </w:rPr>
        <w:t xml:space="preserve"> </w:t>
      </w:r>
      <w:r w:rsidR="00280376" w:rsidRPr="0053145C">
        <w:rPr>
          <w:rFonts w:ascii="Calibri" w:hAnsi="Calibri" w:cs="David" w:hint="eastAsia"/>
          <w:rtl/>
        </w:rPr>
        <w:t>ל</w:t>
      </w:r>
      <w:r w:rsidR="00280376" w:rsidRPr="0053145C">
        <w:rPr>
          <w:rFonts w:ascii="Calibri" w:hAnsi="Calibri" w:cs="David" w:hint="cs"/>
          <w:rtl/>
        </w:rPr>
        <w:t>תת</w:t>
      </w:r>
      <w:r w:rsidRPr="0053145C">
        <w:rPr>
          <w:rFonts w:ascii="Calibri" w:hAnsi="Calibri" w:cs="David"/>
          <w:rtl/>
        </w:rPr>
        <w:t xml:space="preserve"> </w:t>
      </w:r>
      <w:r w:rsidRPr="0053145C">
        <w:rPr>
          <w:rFonts w:ascii="Calibri" w:hAnsi="Calibri" w:cs="David" w:hint="eastAsia"/>
          <w:rtl/>
        </w:rPr>
        <w:t>למזמין</w:t>
      </w:r>
      <w:r w:rsidRPr="0053145C">
        <w:rPr>
          <w:rFonts w:ascii="Calibri" w:hAnsi="Calibri" w:cs="David"/>
          <w:rtl/>
        </w:rPr>
        <w:t xml:space="preserve"> </w:t>
      </w:r>
      <w:r w:rsidRPr="0053145C">
        <w:rPr>
          <w:rFonts w:ascii="Calibri" w:hAnsi="Calibri" w:cs="David" w:hint="eastAsia"/>
          <w:rtl/>
        </w:rPr>
        <w:t>הודעה</w:t>
      </w:r>
      <w:r w:rsidRPr="0053145C">
        <w:rPr>
          <w:rFonts w:ascii="Calibri" w:hAnsi="Calibri" w:cs="David"/>
          <w:rtl/>
        </w:rPr>
        <w:t xml:space="preserve"> </w:t>
      </w:r>
      <w:r w:rsidRPr="0053145C">
        <w:rPr>
          <w:rFonts w:ascii="Calibri" w:hAnsi="Calibri" w:cs="David" w:hint="eastAsia"/>
          <w:rtl/>
        </w:rPr>
        <w:t>בכתב</w:t>
      </w:r>
      <w:r w:rsidRPr="0053145C">
        <w:rPr>
          <w:rFonts w:ascii="Calibri" w:hAnsi="Calibri" w:cs="David"/>
          <w:rtl/>
        </w:rPr>
        <w:t xml:space="preserve"> </w:t>
      </w:r>
      <w:r w:rsidRPr="0053145C">
        <w:rPr>
          <w:rFonts w:ascii="Calibri" w:hAnsi="Calibri" w:cs="David" w:hint="eastAsia"/>
          <w:rtl/>
        </w:rPr>
        <w:t>בדבר</w:t>
      </w:r>
      <w:r w:rsidRPr="0053145C">
        <w:rPr>
          <w:rFonts w:ascii="Calibri" w:hAnsi="Calibri" w:cs="David"/>
          <w:rtl/>
        </w:rPr>
        <w:t xml:space="preserve"> </w:t>
      </w:r>
      <w:r w:rsidRPr="0053145C">
        <w:rPr>
          <w:rFonts w:ascii="Calibri" w:hAnsi="Calibri" w:cs="David" w:hint="eastAsia"/>
          <w:rtl/>
        </w:rPr>
        <w:t>האמור</w:t>
      </w:r>
      <w:r w:rsidRPr="0053145C">
        <w:rPr>
          <w:rFonts w:ascii="Calibri" w:hAnsi="Calibri" w:cs="David"/>
          <w:rtl/>
        </w:rPr>
        <w:t xml:space="preserve"> </w:t>
      </w:r>
      <w:r w:rsidRPr="0053145C">
        <w:rPr>
          <w:rFonts w:ascii="Calibri" w:hAnsi="Calibri" w:cs="David" w:hint="eastAsia"/>
          <w:rtl/>
        </w:rPr>
        <w:t>מיד</w:t>
      </w:r>
      <w:r w:rsidRPr="0053145C">
        <w:rPr>
          <w:rFonts w:ascii="Calibri" w:hAnsi="Calibri" w:cs="David"/>
          <w:rtl/>
        </w:rPr>
        <w:t xml:space="preserve"> </w:t>
      </w:r>
      <w:r w:rsidRPr="0053145C">
        <w:rPr>
          <w:rFonts w:ascii="Calibri" w:hAnsi="Calibri" w:cs="David" w:hint="eastAsia"/>
          <w:rtl/>
        </w:rPr>
        <w:t>עם</w:t>
      </w:r>
      <w:r w:rsidRPr="0053145C">
        <w:rPr>
          <w:rFonts w:ascii="Calibri" w:hAnsi="Calibri" w:cs="David"/>
          <w:rtl/>
        </w:rPr>
        <w:t xml:space="preserve"> </w:t>
      </w:r>
      <w:r w:rsidRPr="0053145C">
        <w:rPr>
          <w:rFonts w:ascii="Calibri" w:hAnsi="Calibri" w:cs="David" w:hint="eastAsia"/>
          <w:rtl/>
        </w:rPr>
        <w:t>גילויה</w:t>
      </w:r>
      <w:r w:rsidRPr="0053145C">
        <w:rPr>
          <w:rFonts w:ascii="Calibri" w:hAnsi="Calibri" w:cs="David"/>
          <w:rtl/>
        </w:rPr>
        <w:t xml:space="preserve"> </w:t>
      </w:r>
      <w:r w:rsidRPr="0053145C">
        <w:rPr>
          <w:rFonts w:ascii="Calibri" w:hAnsi="Calibri" w:cs="David" w:hint="eastAsia"/>
          <w:rtl/>
        </w:rPr>
        <w:t>על</w:t>
      </w:r>
      <w:r w:rsidRPr="0053145C">
        <w:rPr>
          <w:rFonts w:ascii="Calibri" w:hAnsi="Calibri" w:cs="David"/>
          <w:rtl/>
        </w:rPr>
        <w:t xml:space="preserve"> </w:t>
      </w:r>
      <w:r w:rsidRPr="0053145C">
        <w:rPr>
          <w:rFonts w:ascii="Calibri" w:hAnsi="Calibri" w:cs="David" w:hint="eastAsia"/>
          <w:rtl/>
        </w:rPr>
        <w:t>ידו</w:t>
      </w:r>
      <w:r w:rsidRPr="0053145C">
        <w:rPr>
          <w:rFonts w:ascii="Calibri" w:hAnsi="Calibri" w:cs="David"/>
          <w:rtl/>
        </w:rPr>
        <w:t xml:space="preserve"> </w:t>
      </w:r>
      <w:r w:rsidRPr="0053145C">
        <w:rPr>
          <w:rFonts w:ascii="Calibri" w:hAnsi="Calibri" w:cs="David" w:hint="eastAsia"/>
          <w:rtl/>
        </w:rPr>
        <w:t>ועל</w:t>
      </w:r>
      <w:r w:rsidRPr="0053145C">
        <w:rPr>
          <w:rFonts w:ascii="Calibri" w:hAnsi="Calibri" w:cs="David"/>
          <w:rtl/>
        </w:rPr>
        <w:t xml:space="preserve"> </w:t>
      </w:r>
      <w:r w:rsidRPr="0053145C">
        <w:rPr>
          <w:rFonts w:ascii="Calibri" w:hAnsi="Calibri" w:cs="David" w:hint="eastAsia"/>
          <w:rtl/>
        </w:rPr>
        <w:t>פי</w:t>
      </w:r>
      <w:r w:rsidRPr="0053145C">
        <w:rPr>
          <w:rFonts w:ascii="Calibri" w:hAnsi="Calibri" w:cs="David"/>
          <w:rtl/>
        </w:rPr>
        <w:t xml:space="preserve"> </w:t>
      </w:r>
      <w:r w:rsidRPr="0053145C">
        <w:rPr>
          <w:rFonts w:ascii="Calibri" w:hAnsi="Calibri" w:cs="David" w:hint="eastAsia"/>
          <w:rtl/>
        </w:rPr>
        <w:t>המפורט</w:t>
      </w:r>
      <w:r w:rsidRPr="0053145C">
        <w:rPr>
          <w:rFonts w:ascii="Calibri" w:hAnsi="Calibri" w:cs="David"/>
          <w:rtl/>
        </w:rPr>
        <w:t xml:space="preserve"> </w:t>
      </w:r>
      <w:r w:rsidRPr="0053145C">
        <w:rPr>
          <w:rFonts w:ascii="Calibri" w:hAnsi="Calibri" w:cs="David" w:hint="eastAsia"/>
          <w:rtl/>
        </w:rPr>
        <w:t>לעיל</w:t>
      </w:r>
      <w:r w:rsidRPr="0053145C">
        <w:rPr>
          <w:rFonts w:ascii="Calibri" w:hAnsi="Calibri" w:cs="David"/>
          <w:rtl/>
        </w:rPr>
        <w:t xml:space="preserve">, </w:t>
      </w:r>
      <w:r w:rsidRPr="0053145C">
        <w:rPr>
          <w:rFonts w:ascii="Calibri" w:hAnsi="Calibri" w:cs="David" w:hint="eastAsia"/>
          <w:rtl/>
        </w:rPr>
        <w:t>שאם</w:t>
      </w:r>
      <w:r w:rsidRPr="0053145C">
        <w:rPr>
          <w:rFonts w:ascii="Calibri" w:hAnsi="Calibri" w:cs="David"/>
          <w:rtl/>
        </w:rPr>
        <w:t xml:space="preserve"> </w:t>
      </w:r>
      <w:r w:rsidRPr="0053145C">
        <w:rPr>
          <w:rFonts w:ascii="Calibri" w:hAnsi="Calibri" w:cs="David" w:hint="eastAsia"/>
          <w:rtl/>
        </w:rPr>
        <w:t>לא</w:t>
      </w:r>
      <w:r w:rsidRPr="0053145C">
        <w:rPr>
          <w:rFonts w:ascii="Calibri" w:hAnsi="Calibri" w:cs="David"/>
          <w:rtl/>
        </w:rPr>
        <w:t xml:space="preserve"> </w:t>
      </w:r>
      <w:r w:rsidRPr="0053145C">
        <w:rPr>
          <w:rFonts w:ascii="Calibri" w:hAnsi="Calibri" w:cs="David" w:hint="eastAsia"/>
          <w:rtl/>
        </w:rPr>
        <w:t>כן</w:t>
      </w:r>
      <w:r w:rsidRPr="0053145C">
        <w:rPr>
          <w:rFonts w:ascii="Calibri" w:hAnsi="Calibri" w:cs="David"/>
          <w:rtl/>
        </w:rPr>
        <w:t xml:space="preserve"> </w:t>
      </w:r>
      <w:r w:rsidRPr="0053145C">
        <w:rPr>
          <w:rFonts w:ascii="Calibri" w:hAnsi="Calibri" w:cs="David" w:hint="eastAsia"/>
          <w:rtl/>
        </w:rPr>
        <w:t>יהא</w:t>
      </w:r>
      <w:r w:rsidRPr="0053145C">
        <w:rPr>
          <w:rFonts w:ascii="Calibri" w:hAnsi="Calibri" w:cs="David"/>
          <w:rtl/>
        </w:rPr>
        <w:t xml:space="preserve"> </w:t>
      </w:r>
      <w:r w:rsidRPr="0053145C">
        <w:rPr>
          <w:rFonts w:ascii="Calibri" w:hAnsi="Calibri" w:cs="David" w:hint="eastAsia"/>
          <w:rtl/>
        </w:rPr>
        <w:t>מושתק</w:t>
      </w:r>
      <w:r w:rsidRPr="0053145C">
        <w:rPr>
          <w:rFonts w:ascii="Calibri" w:hAnsi="Calibri" w:cs="David"/>
          <w:rtl/>
        </w:rPr>
        <w:t xml:space="preserve"> </w:t>
      </w:r>
      <w:r w:rsidRPr="0053145C">
        <w:rPr>
          <w:rFonts w:ascii="Calibri" w:hAnsi="Calibri" w:cs="David" w:hint="eastAsia"/>
          <w:rtl/>
        </w:rPr>
        <w:t>מלטעון</w:t>
      </w:r>
      <w:r w:rsidRPr="0053145C">
        <w:rPr>
          <w:rFonts w:ascii="Calibri" w:hAnsi="Calibri" w:cs="David"/>
          <w:rtl/>
        </w:rPr>
        <w:t xml:space="preserve"> </w:t>
      </w:r>
      <w:r w:rsidRPr="0053145C">
        <w:rPr>
          <w:rFonts w:ascii="Calibri" w:hAnsi="Calibri" w:cs="David" w:hint="eastAsia"/>
          <w:rtl/>
        </w:rPr>
        <w:t>כל</w:t>
      </w:r>
      <w:r w:rsidRPr="0053145C">
        <w:rPr>
          <w:rFonts w:ascii="Calibri" w:hAnsi="Calibri" w:cs="David"/>
          <w:rtl/>
        </w:rPr>
        <w:t xml:space="preserve"> </w:t>
      </w:r>
      <w:r w:rsidRPr="0053145C">
        <w:rPr>
          <w:rFonts w:ascii="Calibri" w:hAnsi="Calibri" w:cs="David" w:hint="eastAsia"/>
          <w:rtl/>
        </w:rPr>
        <w:t>טענה</w:t>
      </w:r>
      <w:r w:rsidRPr="0053145C">
        <w:rPr>
          <w:rFonts w:ascii="Calibri" w:hAnsi="Calibri" w:cs="David"/>
          <w:rtl/>
        </w:rPr>
        <w:t xml:space="preserve"> </w:t>
      </w:r>
      <w:r w:rsidRPr="0053145C">
        <w:rPr>
          <w:rFonts w:ascii="Calibri" w:hAnsi="Calibri" w:cs="David" w:hint="eastAsia"/>
          <w:rtl/>
        </w:rPr>
        <w:t>בהקשר</w:t>
      </w:r>
      <w:r w:rsidRPr="0053145C">
        <w:rPr>
          <w:rFonts w:ascii="Calibri" w:hAnsi="Calibri" w:cs="David"/>
          <w:rtl/>
        </w:rPr>
        <w:t xml:space="preserve"> </w:t>
      </w:r>
      <w:r w:rsidRPr="0053145C">
        <w:rPr>
          <w:rFonts w:ascii="Calibri" w:hAnsi="Calibri" w:cs="David" w:hint="eastAsia"/>
          <w:rtl/>
        </w:rPr>
        <w:t>זה</w:t>
      </w:r>
      <w:r w:rsidRPr="0053145C">
        <w:rPr>
          <w:rFonts w:ascii="Calibri" w:hAnsi="Calibri" w:cs="David"/>
          <w:rtl/>
        </w:rPr>
        <w:t>.</w:t>
      </w:r>
    </w:p>
    <w:p w14:paraId="460E8FC8" w14:textId="77777777" w:rsidR="003437F1" w:rsidRPr="0053145C" w:rsidRDefault="00394207" w:rsidP="00E943B8">
      <w:pPr>
        <w:numPr>
          <w:ilvl w:val="2"/>
          <w:numId w:val="3"/>
        </w:numPr>
        <w:spacing w:line="360" w:lineRule="auto"/>
        <w:jc w:val="both"/>
        <w:rPr>
          <w:rFonts w:ascii="Calibri" w:hAnsi="Calibri"/>
        </w:rPr>
      </w:pPr>
      <w:r w:rsidRPr="0053145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 על גבי הנספח של אישור בדבר קיום ביטוחים ואין לצרף נספח בנוסח שונה מזה שצורף למכרז</w:t>
      </w:r>
      <w:r w:rsidRPr="0053145C">
        <w:rPr>
          <w:rFonts w:ascii="Calibri" w:hAnsi="Calibri" w:hint="cs"/>
          <w:rtl/>
        </w:rPr>
        <w:t>.</w:t>
      </w:r>
    </w:p>
    <w:p w14:paraId="56932114" w14:textId="77777777" w:rsidR="000B25ED" w:rsidRPr="006E7223" w:rsidRDefault="000B25ED" w:rsidP="000B25ED">
      <w:pPr>
        <w:numPr>
          <w:ilvl w:val="2"/>
          <w:numId w:val="3"/>
        </w:numPr>
        <w:spacing w:line="360" w:lineRule="auto"/>
        <w:jc w:val="both"/>
        <w:rPr>
          <w:rFonts w:ascii="David" w:hAnsi="David"/>
        </w:rPr>
      </w:pPr>
      <w:r w:rsidRPr="006E7223">
        <w:rPr>
          <w:rFonts w:ascii="David" w:hAnsi="David"/>
          <w:rtl/>
        </w:rPr>
        <w:t xml:space="preserve">ביצוע שינויים במסמכי המכרז, לרבות בנספח </w:t>
      </w:r>
      <w:proofErr w:type="spellStart"/>
      <w:r w:rsidRPr="006E7223">
        <w:rPr>
          <w:rFonts w:ascii="David" w:hAnsi="David"/>
          <w:rtl/>
        </w:rPr>
        <w:t>הביטוחי</w:t>
      </w:r>
      <w:proofErr w:type="spellEnd"/>
      <w:r w:rsidRPr="006E7223">
        <w:rPr>
          <w:rFonts w:ascii="David" w:hAnsi="David"/>
          <w:rtl/>
        </w:rPr>
        <w:t>, עלולים להביא לפסילת ההצעה.</w:t>
      </w:r>
    </w:p>
    <w:p w14:paraId="6568D7B7" w14:textId="3BAF4390" w:rsidR="000B25ED" w:rsidRPr="006E7223" w:rsidRDefault="000B25ED" w:rsidP="000B25ED">
      <w:pPr>
        <w:numPr>
          <w:ilvl w:val="2"/>
          <w:numId w:val="3"/>
        </w:numPr>
        <w:spacing w:line="360" w:lineRule="auto"/>
        <w:jc w:val="both"/>
        <w:rPr>
          <w:rFonts w:ascii="David" w:hAnsi="David"/>
          <w:color w:val="000000"/>
        </w:rPr>
      </w:pPr>
      <w:r w:rsidRPr="006E7223">
        <w:rPr>
          <w:rFonts w:ascii="David" w:hAnsi="David"/>
          <w:color w:val="000000"/>
          <w:rtl/>
        </w:rPr>
        <w:t xml:space="preserve">ההבהרות תתפרסמנה </w:t>
      </w:r>
      <w:hyperlink w:history="1">
        <w:r w:rsidRPr="006E7223">
          <w:rPr>
            <w:rStyle w:val="Hyperlink"/>
            <w:rFonts w:ascii="David" w:hAnsi="David"/>
            <w:rtl/>
          </w:rPr>
          <w:t>באתר האינטרנט</w:t>
        </w:r>
      </w:hyperlink>
      <w:r w:rsidRPr="006E7223">
        <w:rPr>
          <w:rFonts w:ascii="David" w:hAnsi="David"/>
          <w:color w:val="000000"/>
          <w:rtl/>
        </w:rPr>
        <w:t xml:space="preserve"> של המשרד תחת לשונית "מכרזי טובין ושירותים" ובאתר מנהל הרכש.</w:t>
      </w:r>
    </w:p>
    <w:p w14:paraId="022868BE" w14:textId="4D6EE3B5" w:rsidR="000B25ED" w:rsidRPr="006E7223" w:rsidRDefault="000B25ED" w:rsidP="000B25ED">
      <w:pPr>
        <w:numPr>
          <w:ilvl w:val="2"/>
          <w:numId w:val="3"/>
        </w:numPr>
        <w:spacing w:line="360" w:lineRule="auto"/>
        <w:jc w:val="both"/>
        <w:rPr>
          <w:rFonts w:ascii="David" w:hAnsi="David"/>
          <w:color w:val="000000"/>
        </w:rPr>
      </w:pPr>
      <w:r w:rsidRPr="006E7223">
        <w:rPr>
          <w:rFonts w:ascii="David" w:hAnsi="David"/>
          <w:color w:val="000000"/>
          <w:rtl/>
        </w:rPr>
        <w:t xml:space="preserve">תשובות לשאלות ההבהרה ו/או הודעות על הבהרות והנחיות שהן בגדר שינוי ו/או הוספת תנאים בנוסח המכרז, ו/או בנוסח ההסכם, יתפרסמו </w:t>
      </w:r>
      <w:hyperlink w:history="1">
        <w:r w:rsidRPr="006E7223">
          <w:rPr>
            <w:rStyle w:val="Hyperlink"/>
            <w:rFonts w:ascii="David" w:hAnsi="David"/>
            <w:rtl/>
          </w:rPr>
          <w:t>באתר האינטרנט</w:t>
        </w:r>
      </w:hyperlink>
      <w:r w:rsidRPr="006E7223">
        <w:rPr>
          <w:rFonts w:ascii="David" w:hAnsi="David"/>
          <w:color w:val="000000"/>
          <w:rtl/>
        </w:rPr>
        <w:t xml:space="preserve"> של המשרד.</w:t>
      </w:r>
      <w:r w:rsidRPr="006E7223">
        <w:rPr>
          <w:rFonts w:ascii="David" w:hAnsi="David"/>
          <w:color w:val="000000"/>
          <w:rtl/>
        </w:rPr>
        <w:br/>
        <w:t>היה ותתפרסמנה הודעות כאמור, הן יהיו חלק בלתי נפרד ממסמכי המכרז.</w:t>
      </w:r>
    </w:p>
    <w:p w14:paraId="6346EBA8" w14:textId="77777777" w:rsidR="000B25ED" w:rsidRPr="006E7223" w:rsidRDefault="000B25ED" w:rsidP="000B25ED">
      <w:pPr>
        <w:numPr>
          <w:ilvl w:val="2"/>
          <w:numId w:val="3"/>
        </w:numPr>
        <w:spacing w:line="360" w:lineRule="auto"/>
        <w:rPr>
          <w:rFonts w:ascii="David" w:hAnsi="David"/>
          <w:rtl/>
        </w:rPr>
      </w:pPr>
      <w:r w:rsidRPr="006E7223">
        <w:rPr>
          <w:rFonts w:ascii="David" w:hAnsi="David"/>
          <w:rtl/>
        </w:rPr>
        <w:t>על כל המציעים חלה חובה להתעדכן באתר האינטרנט בדבר הבהרות או שינויים.</w:t>
      </w:r>
    </w:p>
    <w:p w14:paraId="32CB7370" w14:textId="6DE48D49" w:rsidR="000B25ED" w:rsidRPr="006E7223" w:rsidRDefault="000B25ED" w:rsidP="000B25ED">
      <w:pPr>
        <w:numPr>
          <w:ilvl w:val="2"/>
          <w:numId w:val="3"/>
        </w:numPr>
        <w:spacing w:line="360" w:lineRule="auto"/>
        <w:jc w:val="both"/>
        <w:rPr>
          <w:rFonts w:ascii="David" w:hAnsi="David"/>
          <w:b/>
          <w:bCs/>
          <w:color w:val="000000"/>
          <w:rtl/>
        </w:rPr>
      </w:pPr>
      <w:r w:rsidRPr="006E7223">
        <w:rPr>
          <w:rFonts w:ascii="David" w:hAnsi="David"/>
          <w:color w:val="000000"/>
          <w:rtl/>
        </w:rPr>
        <w:t xml:space="preserve">המשרד רשאי לפרסם שינויים והבהרות במסמכי המכרז, כאמור, עד המועד האחרון להגשת ההצעות. הפרסום ייעשה </w:t>
      </w:r>
      <w:hyperlink w:history="1">
        <w:r w:rsidRPr="006E7223">
          <w:rPr>
            <w:rStyle w:val="Hyperlink"/>
            <w:rFonts w:ascii="David" w:hAnsi="David"/>
            <w:rtl/>
          </w:rPr>
          <w:t>באתר האינטרנט</w:t>
        </w:r>
      </w:hyperlink>
      <w:r w:rsidRPr="006E7223">
        <w:rPr>
          <w:rFonts w:ascii="David" w:hAnsi="David"/>
          <w:color w:val="000000"/>
          <w:rtl/>
        </w:rPr>
        <w:t xml:space="preserve"> של המשרד ובאתר מנהל הרכש. </w:t>
      </w:r>
      <w:r w:rsidRPr="006E7223">
        <w:rPr>
          <w:rFonts w:ascii="David" w:hAnsi="David"/>
          <w:b/>
          <w:bCs/>
          <w:color w:val="000000"/>
          <w:rtl/>
        </w:rPr>
        <w:t>יודגש כי באחריות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1AA56520" w14:textId="7A5E959E" w:rsidR="003466B0" w:rsidRPr="00E06B53" w:rsidRDefault="003466B0" w:rsidP="000B25ED">
      <w:pPr>
        <w:spacing w:line="360" w:lineRule="auto"/>
        <w:ind w:left="1533"/>
        <w:jc w:val="both"/>
        <w:rPr>
          <w:b/>
          <w:bCs/>
          <w:color w:val="000000"/>
        </w:rPr>
      </w:pPr>
    </w:p>
    <w:p w14:paraId="2502F21F" w14:textId="77777777" w:rsidR="001833BB" w:rsidRPr="00FA4209" w:rsidRDefault="001833BB" w:rsidP="001833BB">
      <w:pPr>
        <w:keepNext/>
        <w:numPr>
          <w:ilvl w:val="1"/>
          <w:numId w:val="3"/>
        </w:numPr>
        <w:spacing w:line="360" w:lineRule="auto"/>
        <w:ind w:left="788" w:hanging="431"/>
        <w:jc w:val="both"/>
        <w:rPr>
          <w:b/>
          <w:bCs/>
          <w:color w:val="000000"/>
        </w:rPr>
      </w:pPr>
      <w:bookmarkStart w:id="8" w:name="_Ref501030258"/>
      <w:bookmarkStart w:id="9" w:name="_Ref321900399"/>
      <w:r>
        <w:rPr>
          <w:rFonts w:hint="cs"/>
          <w:b/>
          <w:bCs/>
          <w:color w:val="000000"/>
          <w:rtl/>
        </w:rPr>
        <w:t xml:space="preserve">אופן </w:t>
      </w:r>
      <w:r w:rsidRPr="00FA4209">
        <w:rPr>
          <w:rFonts w:hint="cs"/>
          <w:b/>
          <w:bCs/>
          <w:color w:val="000000"/>
          <w:rtl/>
        </w:rPr>
        <w:t>הגשת ההצעות:</w:t>
      </w:r>
    </w:p>
    <w:p w14:paraId="7D0F5C82" w14:textId="77777777" w:rsidR="001833BB" w:rsidRPr="00280A4E" w:rsidRDefault="001833BB" w:rsidP="001833BB">
      <w:pPr>
        <w:numPr>
          <w:ilvl w:val="2"/>
          <w:numId w:val="3"/>
        </w:numPr>
        <w:spacing w:line="360" w:lineRule="auto"/>
        <w:jc w:val="both"/>
        <w:rPr>
          <w:rFonts w:ascii="David" w:hAnsi="David"/>
          <w:color w:val="000000"/>
        </w:rPr>
      </w:pPr>
      <w:bookmarkStart w:id="10" w:name="_Ref519070889"/>
      <w:r w:rsidRPr="00280A4E">
        <w:rPr>
          <w:rFonts w:ascii="David" w:hAnsi="David"/>
          <w:color w:val="000000"/>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515CF1D8" w14:textId="77777777" w:rsidR="001833BB" w:rsidRPr="00280A4E" w:rsidRDefault="001833BB" w:rsidP="001833BB">
      <w:pPr>
        <w:numPr>
          <w:ilvl w:val="2"/>
          <w:numId w:val="3"/>
        </w:numPr>
        <w:spacing w:line="360" w:lineRule="auto"/>
        <w:jc w:val="both"/>
        <w:rPr>
          <w:rFonts w:ascii="David" w:hAnsi="David"/>
          <w:color w:val="000000"/>
        </w:rPr>
      </w:pPr>
      <w:bookmarkStart w:id="11" w:name="_Ref512164489"/>
      <w:r w:rsidRPr="00280A4E">
        <w:rPr>
          <w:rFonts w:ascii="David" w:hAnsi="David"/>
          <w:color w:val="000000"/>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11"/>
    </w:p>
    <w:p w14:paraId="75B6C6CE" w14:textId="77777777" w:rsidR="001833BB" w:rsidRPr="00280A4E" w:rsidRDefault="001833BB" w:rsidP="001833BB">
      <w:pPr>
        <w:numPr>
          <w:ilvl w:val="2"/>
          <w:numId w:val="3"/>
        </w:numPr>
        <w:spacing w:line="360" w:lineRule="auto"/>
        <w:jc w:val="both"/>
        <w:rPr>
          <w:rFonts w:ascii="David" w:hAnsi="David"/>
          <w:color w:val="000000"/>
        </w:rPr>
      </w:pPr>
      <w:r w:rsidRPr="00280A4E">
        <w:rPr>
          <w:rFonts w:ascii="David" w:hAnsi="David"/>
          <w:color w:val="000000"/>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280A4E">
        <w:rPr>
          <w:rFonts w:ascii="David" w:hAnsi="David"/>
          <w:color w:val="000000"/>
          <w:rtl/>
        </w:rPr>
        <w:t>מינהל</w:t>
      </w:r>
      <w:proofErr w:type="spellEnd"/>
      <w:r w:rsidRPr="00280A4E">
        <w:rPr>
          <w:rFonts w:ascii="David" w:hAnsi="David"/>
          <w:color w:val="000000"/>
          <w:rtl/>
        </w:rPr>
        <w:t xml:space="preserve"> הרכש הממשלתי (להלן: "דף המכרז"), דרך הגשה אחרת במכרז. במקרה כאמור על המציעים לפעול בהתאם להוראות שפרסם המזמין בדף המכרז.  </w:t>
      </w:r>
    </w:p>
    <w:p w14:paraId="7FF5B6C8" w14:textId="77777777" w:rsidR="001833BB" w:rsidRPr="00280A4E" w:rsidRDefault="001833BB" w:rsidP="001833BB">
      <w:pPr>
        <w:numPr>
          <w:ilvl w:val="2"/>
          <w:numId w:val="3"/>
        </w:numPr>
        <w:spacing w:line="360" w:lineRule="auto"/>
        <w:jc w:val="both"/>
        <w:rPr>
          <w:rFonts w:ascii="David" w:hAnsi="David"/>
          <w:color w:val="000000"/>
        </w:rPr>
      </w:pPr>
      <w:r w:rsidRPr="00280A4E">
        <w:rPr>
          <w:rFonts w:ascii="David" w:hAnsi="David"/>
          <w:color w:val="000000"/>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"להגשת שאלות והצעות" בדף המכרז, על מנת לעבור למערכת.</w:t>
      </w:r>
    </w:p>
    <w:p w14:paraId="107210DE" w14:textId="77777777" w:rsidR="001833BB" w:rsidRPr="00001E09" w:rsidRDefault="001833BB" w:rsidP="001833BB">
      <w:pPr>
        <w:numPr>
          <w:ilvl w:val="2"/>
          <w:numId w:val="3"/>
        </w:numPr>
        <w:spacing w:line="360" w:lineRule="auto"/>
        <w:jc w:val="both"/>
        <w:rPr>
          <w:rFonts w:ascii="David" w:hAnsi="David"/>
          <w:b/>
          <w:bCs/>
          <w:color w:val="000000"/>
          <w:u w:val="single"/>
        </w:rPr>
      </w:pPr>
      <w:r w:rsidRPr="00001E09">
        <w:rPr>
          <w:rFonts w:ascii="David" w:hAnsi="David"/>
          <w:b/>
          <w:bCs/>
          <w:color w:val="000000"/>
          <w:u w:val="single"/>
          <w:rtl/>
        </w:rPr>
        <w:t>הליך הגשת ההצעות במערכת כולל שני שלבים:</w:t>
      </w:r>
    </w:p>
    <w:p w14:paraId="02FDD205" w14:textId="77777777" w:rsidR="001833BB" w:rsidRPr="00280A4E" w:rsidRDefault="001833BB" w:rsidP="001833BB">
      <w:pPr>
        <w:numPr>
          <w:ilvl w:val="3"/>
          <w:numId w:val="3"/>
        </w:numPr>
        <w:spacing w:line="360" w:lineRule="auto"/>
        <w:jc w:val="both"/>
        <w:rPr>
          <w:rFonts w:ascii="David" w:hAnsi="David"/>
          <w:color w:val="000000"/>
        </w:rPr>
      </w:pPr>
      <w:r w:rsidRPr="00280A4E">
        <w:rPr>
          <w:rFonts w:ascii="David" w:hAnsi="David"/>
          <w:color w:val="000000"/>
          <w:rtl/>
        </w:rPr>
        <w:t>הזדהות של מגיש ההצעה באמצעות מערכת ההזדהות הלאומית.</w:t>
      </w:r>
      <w:r w:rsidRPr="00280A4E">
        <w:rPr>
          <w:rFonts w:ascii="David" w:hAnsi="David"/>
          <w:color w:val="000000"/>
        </w:rPr>
        <w:t xml:space="preserve"> </w:t>
      </w:r>
    </w:p>
    <w:p w14:paraId="5E6EB439" w14:textId="77777777" w:rsidR="001833BB" w:rsidRPr="00280A4E" w:rsidRDefault="001833BB" w:rsidP="001833BB">
      <w:pPr>
        <w:numPr>
          <w:ilvl w:val="3"/>
          <w:numId w:val="3"/>
        </w:numPr>
        <w:spacing w:line="360" w:lineRule="auto"/>
        <w:jc w:val="both"/>
        <w:rPr>
          <w:rFonts w:ascii="David" w:hAnsi="David"/>
          <w:color w:val="000000"/>
        </w:rPr>
      </w:pPr>
      <w:r w:rsidRPr="00280A4E">
        <w:rPr>
          <w:rFonts w:ascii="David" w:hAnsi="David"/>
          <w:color w:val="000000"/>
          <w:rtl/>
        </w:rPr>
        <w:t xml:space="preserve">הגשת ההצעה בתיבת המכרזים במערכת יהלום. </w:t>
      </w:r>
    </w:p>
    <w:p w14:paraId="5804E791" w14:textId="77777777" w:rsidR="001833BB" w:rsidRPr="00001E09" w:rsidRDefault="001833BB" w:rsidP="001833BB">
      <w:pPr>
        <w:numPr>
          <w:ilvl w:val="2"/>
          <w:numId w:val="3"/>
        </w:numPr>
        <w:spacing w:line="360" w:lineRule="auto"/>
        <w:jc w:val="both"/>
        <w:rPr>
          <w:rFonts w:ascii="David" w:hAnsi="David"/>
          <w:b/>
          <w:bCs/>
          <w:color w:val="000000"/>
          <w:u w:val="single"/>
        </w:rPr>
      </w:pPr>
      <w:r w:rsidRPr="00001E09">
        <w:rPr>
          <w:rFonts w:ascii="David" w:hAnsi="David"/>
          <w:b/>
          <w:bCs/>
          <w:color w:val="000000"/>
          <w:u w:val="single"/>
          <w:rtl/>
        </w:rPr>
        <w:t>פעולות במערכת ההזדהות</w:t>
      </w:r>
    </w:p>
    <w:p w14:paraId="4F3495FE" w14:textId="77777777" w:rsidR="001833BB" w:rsidRPr="00FB4AF3" w:rsidRDefault="001833BB" w:rsidP="001833BB">
      <w:pPr>
        <w:numPr>
          <w:ilvl w:val="3"/>
          <w:numId w:val="3"/>
        </w:numPr>
        <w:spacing w:line="360" w:lineRule="auto"/>
        <w:jc w:val="both"/>
        <w:rPr>
          <w:rFonts w:ascii="David" w:hAnsi="David"/>
          <w:color w:val="000000"/>
        </w:rPr>
      </w:pPr>
      <w:r w:rsidRPr="00FB4AF3">
        <w:rPr>
          <w:rFonts w:ascii="David" w:hAnsi="David"/>
          <w:color w:val="000000"/>
          <w:rtl/>
        </w:rPr>
        <w:t xml:space="preserve">מגיש הצעה, אשר טרם נרשם למערכת ההזדהות הלאומית, יידרש להירשם למערכת ולאחר השלמת תהליך ההרשמה, לאמת את זהותו לצורך מעבר לשלב הגשת ההצעות. </w:t>
      </w:r>
    </w:p>
    <w:p w14:paraId="2F6B15D4" w14:textId="77777777" w:rsidR="001833BB" w:rsidRPr="00FB4AF3" w:rsidRDefault="001833BB" w:rsidP="001833BB">
      <w:pPr>
        <w:numPr>
          <w:ilvl w:val="3"/>
          <w:numId w:val="3"/>
        </w:numPr>
        <w:spacing w:line="360" w:lineRule="auto"/>
        <w:jc w:val="both"/>
        <w:rPr>
          <w:rFonts w:ascii="David" w:hAnsi="David"/>
          <w:color w:val="000000"/>
        </w:rPr>
      </w:pPr>
      <w:r w:rsidRPr="00FB4AF3">
        <w:rPr>
          <w:rFonts w:ascii="David" w:hAnsi="David"/>
          <w:color w:val="000000"/>
          <w:rtl/>
        </w:rPr>
        <w:t>מגיש הצעה, אשר רשום למערכת ההזדהות הלאומית, יידרש לאמת את זהותו לצורך מעבר לשלב הגשת ההצעה.</w:t>
      </w:r>
    </w:p>
    <w:p w14:paraId="3A3136B7" w14:textId="77777777" w:rsidR="001833BB" w:rsidRPr="00FB4AF3" w:rsidRDefault="001833BB" w:rsidP="001833BB">
      <w:pPr>
        <w:numPr>
          <w:ilvl w:val="3"/>
          <w:numId w:val="3"/>
        </w:numPr>
        <w:spacing w:line="360" w:lineRule="auto"/>
        <w:jc w:val="both"/>
        <w:rPr>
          <w:rFonts w:ascii="David" w:hAnsi="David"/>
          <w:color w:val="000000"/>
        </w:rPr>
      </w:pPr>
      <w:r w:rsidRPr="00FB4AF3">
        <w:rPr>
          <w:rFonts w:ascii="David" w:hAnsi="David"/>
          <w:color w:val="000000"/>
          <w:rtl/>
        </w:rPr>
        <w:t>בכל תקלה בהליך ההרשמה להזדהות הלאומית, או בתהליך ההזדהות, יש לפנות למוקד התמיכה של המערכת (טלפון - 1299, כתובת דואר אלקטרוני </w:t>
      </w:r>
      <w:hyperlink w:tgtFrame="_top" w:tooltip="כתובת דואר אלקטרוני" w:history="1">
        <w:r w:rsidRPr="00A5702C">
          <w:rPr>
            <w:rStyle w:val="Hyperlink"/>
          </w:rPr>
          <w:t>moked@mail.gov.il</w:t>
        </w:r>
      </w:hyperlink>
      <w:r w:rsidRPr="00A5702C">
        <w:rPr>
          <w:rStyle w:val="Hyperlink"/>
          <w:rtl/>
        </w:rPr>
        <w:t>,</w:t>
      </w:r>
      <w:r w:rsidRPr="00FB4AF3">
        <w:rPr>
          <w:rFonts w:ascii="David" w:hAnsi="David"/>
          <w:color w:val="000000"/>
          <w:rtl/>
        </w:rPr>
        <w:t xml:space="preserve"> טלפון נוסף </w:t>
      </w:r>
      <w:r w:rsidRPr="00FB4AF3">
        <w:rPr>
          <w:rFonts w:ascii="David" w:hAnsi="David"/>
          <w:color w:val="000000"/>
        </w:rPr>
        <w:t>08-6863100</w:t>
      </w:r>
      <w:r w:rsidRPr="00FB4AF3">
        <w:rPr>
          <w:rFonts w:ascii="David" w:hAnsi="David"/>
          <w:color w:val="000000"/>
          <w:rtl/>
        </w:rPr>
        <w:t xml:space="preserve">) </w:t>
      </w:r>
    </w:p>
    <w:p w14:paraId="0D0CD603" w14:textId="77777777" w:rsidR="001833BB" w:rsidRPr="00FB4AF3" w:rsidRDefault="001833BB" w:rsidP="001833BB">
      <w:pPr>
        <w:numPr>
          <w:ilvl w:val="3"/>
          <w:numId w:val="3"/>
        </w:numPr>
        <w:spacing w:line="360" w:lineRule="auto"/>
        <w:jc w:val="both"/>
        <w:rPr>
          <w:rFonts w:ascii="David" w:hAnsi="David"/>
          <w:color w:val="000000"/>
        </w:rPr>
      </w:pPr>
      <w:r w:rsidRPr="00FB4AF3">
        <w:rPr>
          <w:rFonts w:ascii="David" w:hAnsi="David"/>
          <w:color w:val="000000"/>
          <w:rtl/>
        </w:rPr>
        <w:t>פרטים נוספים על אודות הליך ההרשמה</w:t>
      </w:r>
      <w:r w:rsidRPr="00FB4AF3">
        <w:rPr>
          <w:rFonts w:ascii="David" w:hAnsi="David"/>
          <w:color w:val="000000"/>
          <w:rtl/>
        </w:rPr>
        <w:fldChar w:fldCharType="begin"/>
      </w:r>
      <w:r w:rsidRPr="00FB4AF3">
        <w:rPr>
          <w:rFonts w:ascii="David" w:hAnsi="David"/>
          <w:color w:val="000000"/>
          <w:rtl/>
        </w:rPr>
        <w:instrText xml:space="preserve"> </w:instrText>
      </w:r>
      <w:r w:rsidRPr="00FB4AF3">
        <w:rPr>
          <w:rFonts w:ascii="David" w:hAnsi="David"/>
          <w:color w:val="000000"/>
        </w:rPr>
        <w:instrText>HYPERLINK</w:instrText>
      </w:r>
      <w:r w:rsidRPr="00FB4AF3">
        <w:rPr>
          <w:rFonts w:ascii="David" w:hAnsi="David"/>
          <w:color w:val="000000"/>
          <w:rtl/>
        </w:rPr>
        <w:instrText xml:space="preserve"> "</w:instrText>
      </w:r>
      <w:r w:rsidRPr="00FB4AF3">
        <w:rPr>
          <w:rFonts w:ascii="David" w:hAnsi="David"/>
          <w:color w:val="000000"/>
        </w:rPr>
        <w:instrText>https://portal.gpa.gov.il/supplier/yahalom-teivadigitalit</w:instrText>
      </w:r>
      <w:r w:rsidRPr="00FB4AF3">
        <w:rPr>
          <w:rFonts w:ascii="David" w:hAnsi="David"/>
          <w:color w:val="000000"/>
          <w:rtl/>
        </w:rPr>
        <w:instrText xml:space="preserve">/" </w:instrText>
      </w:r>
      <w:r w:rsidRPr="00FB4AF3">
        <w:rPr>
          <w:rFonts w:ascii="David" w:hAnsi="David"/>
          <w:color w:val="000000"/>
          <w:rtl/>
        </w:rPr>
        <w:fldChar w:fldCharType="separate"/>
      </w:r>
      <w:r w:rsidRPr="00FB4AF3">
        <w:rPr>
          <w:rFonts w:ascii="David" w:hAnsi="David"/>
          <w:color w:val="000000"/>
          <w:rtl/>
        </w:rPr>
        <w:t xml:space="preserve"> </w:t>
      </w:r>
      <w:r w:rsidRPr="002C6A1C">
        <w:rPr>
          <w:rStyle w:val="Hyperlink"/>
          <w:rtl/>
        </w:rPr>
        <w:t>מפורטים בקישור זה</w:t>
      </w:r>
      <w:r w:rsidRPr="00FB4AF3">
        <w:rPr>
          <w:rFonts w:ascii="David" w:hAnsi="David"/>
          <w:color w:val="000000"/>
          <w:rtl/>
        </w:rPr>
        <w:t>.</w:t>
      </w:r>
    </w:p>
    <w:p w14:paraId="407AE82A" w14:textId="77777777" w:rsidR="001833BB" w:rsidRPr="00FB4AF3" w:rsidRDefault="001833BB" w:rsidP="001833BB">
      <w:pPr>
        <w:numPr>
          <w:ilvl w:val="3"/>
          <w:numId w:val="3"/>
        </w:numPr>
        <w:spacing w:line="360" w:lineRule="auto"/>
        <w:jc w:val="both"/>
        <w:rPr>
          <w:rFonts w:ascii="David" w:hAnsi="David"/>
          <w:color w:val="000000"/>
          <w:rtl/>
        </w:rPr>
      </w:pPr>
      <w:r w:rsidRPr="00FB4AF3">
        <w:rPr>
          <w:rFonts w:ascii="David" w:hAnsi="David"/>
          <w:color w:val="000000"/>
          <w:rtl/>
        </w:rPr>
        <w:fldChar w:fldCharType="end"/>
      </w:r>
      <w:r w:rsidRPr="00FB4AF3">
        <w:rPr>
          <w:rFonts w:ascii="David" w:hAnsi="David"/>
          <w:color w:val="000000"/>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6295A24" w14:textId="77777777" w:rsidR="001833BB" w:rsidRPr="00001E09" w:rsidRDefault="001833BB" w:rsidP="001833BB">
      <w:pPr>
        <w:numPr>
          <w:ilvl w:val="2"/>
          <w:numId w:val="3"/>
        </w:numPr>
        <w:spacing w:line="360" w:lineRule="auto"/>
        <w:jc w:val="both"/>
        <w:rPr>
          <w:rFonts w:ascii="David" w:hAnsi="David"/>
          <w:b/>
          <w:bCs/>
          <w:color w:val="000000"/>
          <w:u w:val="single"/>
        </w:rPr>
      </w:pPr>
      <w:r w:rsidRPr="00001E09">
        <w:rPr>
          <w:rFonts w:ascii="David" w:hAnsi="David"/>
          <w:b/>
          <w:bCs/>
          <w:color w:val="000000"/>
          <w:u w:val="single"/>
          <w:rtl/>
        </w:rPr>
        <w:t>פעולות במערכת יהלום</w:t>
      </w:r>
    </w:p>
    <w:p w14:paraId="3B73EA79" w14:textId="77777777" w:rsidR="001833BB" w:rsidRPr="00E327F1" w:rsidRDefault="001833BB" w:rsidP="001833BB">
      <w:pPr>
        <w:numPr>
          <w:ilvl w:val="3"/>
          <w:numId w:val="3"/>
        </w:numPr>
        <w:spacing w:line="360" w:lineRule="auto"/>
        <w:jc w:val="both"/>
        <w:rPr>
          <w:rFonts w:ascii="David" w:hAnsi="David"/>
          <w:color w:val="000000"/>
        </w:rPr>
      </w:pPr>
      <w:r w:rsidRPr="00E327F1">
        <w:rPr>
          <w:rFonts w:ascii="David" w:hAnsi="David"/>
          <w:color w:val="000000"/>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68F7042A" w14:textId="77777777" w:rsidR="001833BB" w:rsidRPr="00E327F1" w:rsidRDefault="001833BB" w:rsidP="001833BB">
      <w:pPr>
        <w:numPr>
          <w:ilvl w:val="3"/>
          <w:numId w:val="3"/>
        </w:numPr>
        <w:spacing w:line="360" w:lineRule="auto"/>
        <w:jc w:val="both"/>
        <w:rPr>
          <w:rFonts w:ascii="David" w:hAnsi="David"/>
          <w:color w:val="000000"/>
        </w:rPr>
      </w:pPr>
      <w:r w:rsidRPr="00E327F1">
        <w:rPr>
          <w:rFonts w:ascii="David" w:hAnsi="David"/>
          <w:color w:val="000000"/>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6767A1C9" w14:textId="77777777" w:rsidR="001833BB" w:rsidRPr="00E327F1" w:rsidRDefault="001833BB" w:rsidP="001833BB">
      <w:pPr>
        <w:numPr>
          <w:ilvl w:val="3"/>
          <w:numId w:val="3"/>
        </w:numPr>
        <w:spacing w:line="360" w:lineRule="auto"/>
        <w:jc w:val="both"/>
        <w:rPr>
          <w:rFonts w:ascii="David" w:hAnsi="David"/>
          <w:color w:val="000000"/>
        </w:rPr>
      </w:pPr>
      <w:r w:rsidRPr="00E327F1">
        <w:rPr>
          <w:rFonts w:ascii="David" w:hAnsi="David"/>
          <w:color w:val="000000"/>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0DB696C1" w14:textId="77777777" w:rsidR="001833BB" w:rsidRPr="00E327F1" w:rsidRDefault="001833BB" w:rsidP="001833BB">
      <w:pPr>
        <w:numPr>
          <w:ilvl w:val="3"/>
          <w:numId w:val="3"/>
        </w:numPr>
        <w:spacing w:line="360" w:lineRule="auto"/>
        <w:jc w:val="both"/>
        <w:rPr>
          <w:rFonts w:ascii="David" w:hAnsi="David"/>
          <w:color w:val="000000"/>
        </w:rPr>
      </w:pPr>
      <w:r w:rsidRPr="00E327F1">
        <w:rPr>
          <w:rFonts w:ascii="David" w:hAnsi="David"/>
          <w:color w:val="000000"/>
          <w:rtl/>
        </w:rPr>
        <w:t>מציע יוכל לעדכן את הצעתו כל עוד לא חלף המועד האחרון להגשת הצעה.</w:t>
      </w:r>
    </w:p>
    <w:p w14:paraId="30C231D2" w14:textId="77777777" w:rsidR="001833BB" w:rsidRPr="00E327F1" w:rsidRDefault="001833BB" w:rsidP="001833BB">
      <w:pPr>
        <w:numPr>
          <w:ilvl w:val="3"/>
          <w:numId w:val="3"/>
        </w:numPr>
        <w:spacing w:line="360" w:lineRule="auto"/>
        <w:jc w:val="both"/>
        <w:rPr>
          <w:rFonts w:ascii="David" w:hAnsi="David"/>
          <w:color w:val="000000"/>
        </w:rPr>
      </w:pPr>
      <w:r w:rsidRPr="00E327F1">
        <w:rPr>
          <w:rFonts w:ascii="David" w:hAnsi="David"/>
          <w:color w:val="000000"/>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24FE189C" w14:textId="77777777" w:rsidR="001833BB" w:rsidRPr="00E327F1" w:rsidRDefault="001833BB" w:rsidP="001833BB">
      <w:pPr>
        <w:numPr>
          <w:ilvl w:val="3"/>
          <w:numId w:val="3"/>
        </w:numPr>
        <w:spacing w:line="360" w:lineRule="auto"/>
        <w:jc w:val="both"/>
        <w:rPr>
          <w:rFonts w:ascii="David" w:hAnsi="David"/>
          <w:color w:val="000000"/>
        </w:rPr>
      </w:pPr>
      <w:r w:rsidRPr="00E327F1">
        <w:rPr>
          <w:rFonts w:ascii="David" w:hAnsi="David"/>
          <w:color w:val="000000"/>
          <w:rtl/>
        </w:rPr>
        <w:t>לא ניתן יהיה להגיש הצעות במערכת לאחר המועד האחרון להגשת הצעות.</w:t>
      </w:r>
    </w:p>
    <w:p w14:paraId="4302F1E9" w14:textId="77777777" w:rsidR="001833BB" w:rsidRPr="00E327F1" w:rsidRDefault="001833BB" w:rsidP="001833BB">
      <w:pPr>
        <w:numPr>
          <w:ilvl w:val="3"/>
          <w:numId w:val="3"/>
        </w:numPr>
        <w:spacing w:line="360" w:lineRule="auto"/>
        <w:jc w:val="both"/>
        <w:rPr>
          <w:rFonts w:ascii="David" w:hAnsi="David"/>
          <w:color w:val="000000"/>
        </w:rPr>
      </w:pPr>
      <w:r w:rsidRPr="00E327F1">
        <w:rPr>
          <w:rFonts w:ascii="David" w:hAnsi="David"/>
          <w:color w:val="000000"/>
          <w:rtl/>
        </w:rPr>
        <w:t>במסגרת הגשת ההצעות במערכת, ישנן מגבלות טכניות שונות כגון:</w:t>
      </w:r>
    </w:p>
    <w:p w14:paraId="63075E4B" w14:textId="77777777" w:rsidR="001833BB" w:rsidRPr="008E3360" w:rsidRDefault="001833BB" w:rsidP="001833BB">
      <w:pPr>
        <w:numPr>
          <w:ilvl w:val="4"/>
          <w:numId w:val="3"/>
        </w:numPr>
        <w:spacing w:line="360" w:lineRule="auto"/>
        <w:ind w:hanging="909"/>
        <w:jc w:val="both"/>
        <w:rPr>
          <w:rFonts w:ascii="David" w:hAnsi="David"/>
          <w:color w:val="000000"/>
        </w:rPr>
      </w:pPr>
      <w:r w:rsidRPr="008E3360">
        <w:rPr>
          <w:rFonts w:ascii="David" w:hAnsi="David"/>
          <w:color w:val="000000"/>
          <w:rtl/>
        </w:rPr>
        <w:t xml:space="preserve">ניתן לעלות עד 10 קבצים, כאשר גודל מקסימאלי של כל קובץ (עד </w:t>
      </w:r>
      <w:r w:rsidRPr="008E3360">
        <w:rPr>
          <w:rFonts w:ascii="David" w:hAnsi="David"/>
          <w:color w:val="000000"/>
        </w:rPr>
        <w:t>15MB</w:t>
      </w:r>
      <w:r w:rsidRPr="008E3360">
        <w:rPr>
          <w:rFonts w:ascii="David" w:hAnsi="David"/>
          <w:color w:val="000000"/>
          <w:rtl/>
        </w:rPr>
        <w:t>).</w:t>
      </w:r>
    </w:p>
    <w:p w14:paraId="2CB95D9B" w14:textId="77777777" w:rsidR="001833BB" w:rsidRPr="008E3360" w:rsidRDefault="001833BB" w:rsidP="001833BB">
      <w:pPr>
        <w:numPr>
          <w:ilvl w:val="4"/>
          <w:numId w:val="3"/>
        </w:numPr>
        <w:spacing w:line="360" w:lineRule="auto"/>
        <w:ind w:hanging="909"/>
        <w:jc w:val="both"/>
        <w:rPr>
          <w:rFonts w:ascii="David" w:hAnsi="David"/>
          <w:color w:val="000000"/>
        </w:rPr>
      </w:pPr>
      <w:r w:rsidRPr="008E3360">
        <w:rPr>
          <w:rFonts w:ascii="David" w:hAnsi="David"/>
          <w:color w:val="000000"/>
          <w:rtl/>
        </w:rPr>
        <w:t>פרק הזמן שבו המערכת מתנתקת בהיעדר פעולה של משתמש (20 דקות ל-</w:t>
      </w:r>
      <w:r w:rsidRPr="008E3360">
        <w:rPr>
          <w:rFonts w:ascii="David" w:hAnsi="David"/>
          <w:color w:val="000000"/>
        </w:rPr>
        <w:t>Time out</w:t>
      </w:r>
      <w:r w:rsidRPr="008E3360">
        <w:rPr>
          <w:rFonts w:ascii="David" w:hAnsi="David"/>
          <w:color w:val="000000"/>
          <w:rtl/>
        </w:rPr>
        <w:t xml:space="preserve">) </w:t>
      </w:r>
    </w:p>
    <w:p w14:paraId="5E48CE89" w14:textId="77777777" w:rsidR="001833BB" w:rsidRPr="008E3360" w:rsidRDefault="001833BB" w:rsidP="001833BB">
      <w:pPr>
        <w:numPr>
          <w:ilvl w:val="4"/>
          <w:numId w:val="3"/>
        </w:numPr>
        <w:spacing w:line="360" w:lineRule="auto"/>
        <w:ind w:hanging="909"/>
        <w:jc w:val="both"/>
        <w:rPr>
          <w:rFonts w:ascii="David" w:hAnsi="David"/>
          <w:color w:val="000000"/>
        </w:rPr>
      </w:pPr>
      <w:r w:rsidRPr="008E3360">
        <w:rPr>
          <w:rFonts w:ascii="David" w:hAnsi="David"/>
          <w:color w:val="000000"/>
          <w:rtl/>
        </w:rPr>
        <w:t xml:space="preserve">מגבלות טכניות נוספות - על מנת להכיר את שאר מגבלות המערכת, באחריות מגיש ההצעה לקרוא, מבעוד מועד, את </w:t>
      </w:r>
      <w:hyperlink r:id="rId8" w:history="1">
        <w:r w:rsidRPr="008E3360">
          <w:rPr>
            <w:rFonts w:ascii="David" w:hAnsi="David"/>
            <w:color w:val="000000"/>
            <w:rtl/>
          </w:rPr>
          <w:t>המדריך להגשת הצעות באמצעות תיבת מכרזים דיגיטלית</w:t>
        </w:r>
      </w:hyperlink>
      <w:r w:rsidRPr="008E3360">
        <w:rPr>
          <w:rFonts w:ascii="David" w:hAnsi="David"/>
          <w:color w:val="000000"/>
          <w:rtl/>
        </w:rPr>
        <w:t>. בנוסף, לרשותו של מגיש הצעה</w:t>
      </w:r>
      <w:r w:rsidRPr="006C09D0">
        <w:rPr>
          <w:rStyle w:val="Hyperlink"/>
          <w:rtl/>
        </w:rPr>
        <w:t xml:space="preserve"> </w:t>
      </w:r>
      <w:hyperlink r:id="rId9" w:history="1">
        <w:r w:rsidRPr="00087A7B">
          <w:rPr>
            <w:rStyle w:val="Hyperlink"/>
            <w:rtl/>
          </w:rPr>
          <w:t>חומרי הדרכה</w:t>
        </w:r>
      </w:hyperlink>
      <w:r w:rsidRPr="00087A7B">
        <w:rPr>
          <w:rStyle w:val="Hyperlink"/>
          <w:rtl/>
        </w:rPr>
        <w:t>,</w:t>
      </w:r>
      <w:r w:rsidRPr="008E3360">
        <w:rPr>
          <w:rFonts w:ascii="David" w:hAnsi="David"/>
          <w:color w:val="000000"/>
          <w:rtl/>
        </w:rPr>
        <w:t xml:space="preserve"> אשר נועדו לסייע בהגשת הצעות בהצלחה. </w:t>
      </w:r>
    </w:p>
    <w:p w14:paraId="2A2845B2" w14:textId="77777777" w:rsidR="001833BB" w:rsidRPr="006D3369" w:rsidRDefault="001833BB" w:rsidP="001833BB">
      <w:pPr>
        <w:numPr>
          <w:ilvl w:val="3"/>
          <w:numId w:val="3"/>
        </w:numPr>
        <w:spacing w:line="360" w:lineRule="auto"/>
        <w:jc w:val="both"/>
        <w:rPr>
          <w:rFonts w:ascii="David" w:hAnsi="David"/>
          <w:color w:val="000000"/>
        </w:rPr>
      </w:pPr>
      <w:r w:rsidRPr="006D3369">
        <w:rPr>
          <w:rFonts w:ascii="David" w:hAnsi="David"/>
          <w:color w:val="000000"/>
          <w:rtl/>
        </w:rPr>
        <w:t>לסיוע טכני במקרה של תקלה או שאלה, ניתן לפנות למוקד התמיכה בימים א'-ה' בין השעות 8:00-17:00 בכתובת הדואר האלקטרוני:</w:t>
      </w:r>
      <w:r w:rsidRPr="00A37C16">
        <w:rPr>
          <w:rStyle w:val="Hyperlink"/>
          <w:rtl/>
        </w:rPr>
        <w:t xml:space="preserve"> </w:t>
      </w:r>
      <w:hyperlink w:history="1">
        <w:r w:rsidRPr="00A37C16">
          <w:rPr>
            <w:rStyle w:val="Hyperlink"/>
          </w:rPr>
          <w:t>moked@mail.gov.il</w:t>
        </w:r>
      </w:hyperlink>
      <w:r w:rsidRPr="006D3369">
        <w:rPr>
          <w:rFonts w:ascii="David" w:hAnsi="David"/>
          <w:color w:val="000000"/>
          <w:rtl/>
        </w:rPr>
        <w:t xml:space="preserve"> או באמצעות הצ'אט האנושי: </w:t>
      </w:r>
      <w:hyperlink r:id="rId10" w:history="1">
        <w:r w:rsidRPr="00A37C16">
          <w:rPr>
            <w:rStyle w:val="Hyperlink"/>
          </w:rPr>
          <w:t>https://mygovchat.gov.il/icr/bot.aspx?l=3</w:t>
        </w:r>
      </w:hyperlink>
      <w:r w:rsidRPr="006D3369">
        <w:rPr>
          <w:rFonts w:ascii="David" w:hAnsi="David"/>
          <w:color w:val="000000"/>
          <w:rtl/>
        </w:rPr>
        <w:t xml:space="preserve"> </w:t>
      </w:r>
    </w:p>
    <w:p w14:paraId="66069507" w14:textId="77777777" w:rsidR="001833BB" w:rsidRPr="006D3369" w:rsidRDefault="001833BB" w:rsidP="001833BB">
      <w:pPr>
        <w:numPr>
          <w:ilvl w:val="3"/>
          <w:numId w:val="3"/>
        </w:numPr>
        <w:spacing w:line="360" w:lineRule="auto"/>
        <w:jc w:val="both"/>
        <w:rPr>
          <w:rFonts w:ascii="David" w:hAnsi="David"/>
          <w:color w:val="000000"/>
        </w:rPr>
      </w:pPr>
      <w:r w:rsidRPr="006D3369">
        <w:rPr>
          <w:rFonts w:ascii="David" w:hAnsi="David"/>
          <w:color w:val="000000"/>
          <w:rtl/>
        </w:rPr>
        <w:t>בפנייה יש לציין את שם המכרז, המועד האחרון להגשת ההצעות ובמקרה הצורך לצרף צילומי מסך.</w:t>
      </w:r>
    </w:p>
    <w:p w14:paraId="259025CE" w14:textId="77777777" w:rsidR="001833BB" w:rsidRPr="006D3369" w:rsidRDefault="001833BB" w:rsidP="001833BB">
      <w:pPr>
        <w:numPr>
          <w:ilvl w:val="3"/>
          <w:numId w:val="3"/>
        </w:numPr>
        <w:spacing w:line="360" w:lineRule="auto"/>
        <w:ind w:hanging="824"/>
        <w:jc w:val="both"/>
        <w:rPr>
          <w:rFonts w:ascii="David" w:hAnsi="David"/>
          <w:color w:val="000000"/>
        </w:rPr>
      </w:pPr>
      <w:r w:rsidRPr="006D3369">
        <w:rPr>
          <w:rFonts w:ascii="David" w:hAnsi="David"/>
          <w:color w:val="000000"/>
          <w:rtl/>
        </w:rPr>
        <w:t>זמן ההמתנה מרגע משלוח הפנייה ועד לחזרת נציג שירות, לא יעלה על 4 שעות בטווח שעות פעילות המוקד.</w:t>
      </w:r>
    </w:p>
    <w:p w14:paraId="260717C5" w14:textId="77777777" w:rsidR="001833BB" w:rsidRPr="003F7DD9" w:rsidRDefault="001833BB" w:rsidP="001833BB">
      <w:pPr>
        <w:pStyle w:val="aff5"/>
        <w:numPr>
          <w:ilvl w:val="4"/>
          <w:numId w:val="3"/>
        </w:numPr>
        <w:spacing w:before="200" w:after="200" w:line="360" w:lineRule="auto"/>
        <w:ind w:hanging="1051"/>
        <w:jc w:val="both"/>
        <w:rPr>
          <w:rFonts w:ascii="David" w:hAnsi="David" w:cs="David"/>
          <w:color w:val="000000"/>
        </w:rPr>
      </w:pPr>
      <w:r w:rsidRPr="003F7DD9">
        <w:rPr>
          <w:rFonts w:ascii="David" w:hAnsi="David" w:cs="David"/>
          <w:color w:val="000000"/>
          <w:rtl/>
        </w:rPr>
        <w:t>מוקד התמיכה אינו מתחייב לספק מענה לפניות אשר תתקבלנה בזמן קצר מ-4 שעות, מהמועד האחרון להגשת הצעות.</w:t>
      </w:r>
    </w:p>
    <w:p w14:paraId="7927A26D" w14:textId="77777777" w:rsidR="001833BB" w:rsidRPr="003F7DD9" w:rsidRDefault="001833BB" w:rsidP="001833BB">
      <w:pPr>
        <w:pStyle w:val="aff5"/>
        <w:numPr>
          <w:ilvl w:val="4"/>
          <w:numId w:val="3"/>
        </w:numPr>
        <w:spacing w:before="200" w:after="200" w:line="360" w:lineRule="auto"/>
        <w:ind w:hanging="1051"/>
        <w:jc w:val="both"/>
        <w:rPr>
          <w:rFonts w:ascii="David" w:hAnsi="David" w:cs="David"/>
          <w:b/>
          <w:bCs/>
          <w:color w:val="000000"/>
        </w:rPr>
      </w:pPr>
      <w:r w:rsidRPr="003F7DD9">
        <w:rPr>
          <w:rFonts w:ascii="David" w:hAnsi="David" w:cs="David"/>
          <w:b/>
          <w:bCs/>
          <w:color w:val="000000"/>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008F22D7" w14:textId="77777777" w:rsidR="001833BB" w:rsidRPr="00BC1162" w:rsidRDefault="001833BB" w:rsidP="001833BB">
      <w:pPr>
        <w:numPr>
          <w:ilvl w:val="3"/>
          <w:numId w:val="3"/>
        </w:numPr>
        <w:spacing w:line="360" w:lineRule="auto"/>
        <w:ind w:hanging="824"/>
        <w:jc w:val="both"/>
        <w:rPr>
          <w:rFonts w:ascii="David" w:hAnsi="David"/>
          <w:color w:val="000000"/>
        </w:rPr>
      </w:pPr>
      <w:r w:rsidRPr="00BC1162">
        <w:rPr>
          <w:rFonts w:ascii="David" w:hAnsi="David"/>
          <w:color w:val="000000"/>
          <w:rtl/>
        </w:rPr>
        <w:t xml:space="preserve">מציע במכרז נושא באחריות הבלעדית להגשת הצעה לפני המועד האחרון להגשת הצעות. </w:t>
      </w:r>
    </w:p>
    <w:p w14:paraId="0E3853AC" w14:textId="77777777" w:rsidR="001833BB" w:rsidRPr="001470FD" w:rsidRDefault="001833BB" w:rsidP="001833BB">
      <w:pPr>
        <w:pStyle w:val="aff5"/>
        <w:numPr>
          <w:ilvl w:val="4"/>
          <w:numId w:val="3"/>
        </w:numPr>
        <w:spacing w:before="200" w:after="200" w:line="360" w:lineRule="auto"/>
        <w:ind w:hanging="1051"/>
        <w:jc w:val="both"/>
        <w:rPr>
          <w:rFonts w:ascii="David" w:hAnsi="David" w:cs="David"/>
          <w:color w:val="000000"/>
        </w:rPr>
      </w:pPr>
      <w:r w:rsidRPr="001470FD">
        <w:rPr>
          <w:rFonts w:ascii="David" w:hAnsi="David" w:cs="David"/>
          <w:color w:val="000000"/>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21EE9E7E" w14:textId="77777777" w:rsidR="001833BB" w:rsidRPr="001470FD" w:rsidRDefault="001833BB" w:rsidP="001833BB">
      <w:pPr>
        <w:pStyle w:val="aff5"/>
        <w:numPr>
          <w:ilvl w:val="4"/>
          <w:numId w:val="3"/>
        </w:numPr>
        <w:spacing w:before="200" w:after="200" w:line="360" w:lineRule="auto"/>
        <w:ind w:hanging="1051"/>
        <w:jc w:val="both"/>
        <w:rPr>
          <w:rFonts w:ascii="David" w:hAnsi="David" w:cs="David"/>
          <w:color w:val="000000"/>
        </w:rPr>
      </w:pPr>
      <w:r w:rsidRPr="001470FD">
        <w:rPr>
          <w:rFonts w:ascii="David" w:hAnsi="David" w:cs="David"/>
          <w:color w:val="000000"/>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5A42FECF" w14:textId="77777777" w:rsidR="001833BB" w:rsidRPr="008B6993" w:rsidRDefault="001833BB" w:rsidP="001833BB">
      <w:pPr>
        <w:numPr>
          <w:ilvl w:val="2"/>
          <w:numId w:val="3"/>
        </w:numPr>
        <w:spacing w:line="360" w:lineRule="auto"/>
        <w:jc w:val="both"/>
        <w:rPr>
          <w:rFonts w:ascii="David" w:hAnsi="David"/>
          <w:color w:val="000000"/>
        </w:rPr>
      </w:pPr>
      <w:r w:rsidRPr="008B6993">
        <w:rPr>
          <w:rFonts w:ascii="David" w:hAnsi="David"/>
          <w:color w:val="000000"/>
          <w:rtl/>
        </w:rPr>
        <w:t>ההצעות תוגשנה בשפה העברית. כמו כן כל הנספחים, מכתבי המלצה, אישורים, תעודות וכל פרט הנדרש במכרז יוצג בשפה העברית.</w:t>
      </w:r>
    </w:p>
    <w:p w14:paraId="573621C7" w14:textId="77777777" w:rsidR="001833BB" w:rsidRPr="008B6993" w:rsidRDefault="001833BB" w:rsidP="001833BB">
      <w:pPr>
        <w:numPr>
          <w:ilvl w:val="2"/>
          <w:numId w:val="3"/>
        </w:numPr>
        <w:spacing w:line="360" w:lineRule="auto"/>
        <w:jc w:val="both"/>
        <w:rPr>
          <w:rFonts w:ascii="David" w:hAnsi="David"/>
          <w:color w:val="000000"/>
        </w:rPr>
      </w:pPr>
      <w:r w:rsidRPr="008B6993">
        <w:rPr>
          <w:rFonts w:ascii="David" w:hAnsi="David"/>
          <w:color w:val="000000"/>
          <w:rtl/>
        </w:rPr>
        <w:t>רק הצעות שתימצאנה בתיבת המכרזים בעת פתיחתה תילקחנה בחשבון.</w:t>
      </w:r>
    </w:p>
    <w:p w14:paraId="52BAB7E4" w14:textId="77777777" w:rsidR="001833BB" w:rsidRPr="008B6993" w:rsidRDefault="001833BB" w:rsidP="001833BB">
      <w:pPr>
        <w:numPr>
          <w:ilvl w:val="2"/>
          <w:numId w:val="3"/>
        </w:numPr>
        <w:spacing w:line="360" w:lineRule="auto"/>
        <w:jc w:val="both"/>
        <w:rPr>
          <w:rFonts w:ascii="David" w:hAnsi="David"/>
          <w:color w:val="000000"/>
        </w:rPr>
      </w:pPr>
      <w:r w:rsidRPr="008B6993">
        <w:rPr>
          <w:rFonts w:ascii="David" w:hAnsi="David"/>
          <w:color w:val="000000"/>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602D958B" w14:textId="77777777" w:rsidR="001833BB" w:rsidRPr="008B6993" w:rsidRDefault="001833BB" w:rsidP="001833BB">
      <w:pPr>
        <w:numPr>
          <w:ilvl w:val="2"/>
          <w:numId w:val="3"/>
        </w:numPr>
        <w:spacing w:line="360" w:lineRule="auto"/>
        <w:jc w:val="both"/>
        <w:rPr>
          <w:rFonts w:ascii="David" w:hAnsi="David"/>
          <w:color w:val="000000"/>
        </w:rPr>
      </w:pPr>
      <w:r w:rsidRPr="008B6993">
        <w:rPr>
          <w:rFonts w:ascii="David" w:hAnsi="David"/>
          <w:color w:val="000000"/>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8B6993">
        <w:rPr>
          <w:rFonts w:ascii="David" w:hAnsi="David"/>
          <w:color w:val="000000"/>
          <w:rtl/>
        </w:rPr>
        <w:t>שלוחיו</w:t>
      </w:r>
      <w:proofErr w:type="spellEnd"/>
      <w:r w:rsidRPr="008B6993">
        <w:rPr>
          <w:rFonts w:ascii="David" w:hAnsi="David"/>
          <w:color w:val="000000"/>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4FCEEF07" w14:textId="77777777" w:rsidR="001833BB" w:rsidRDefault="001833BB" w:rsidP="001833BB">
      <w:pPr>
        <w:numPr>
          <w:ilvl w:val="2"/>
          <w:numId w:val="3"/>
        </w:numPr>
        <w:spacing w:line="360" w:lineRule="auto"/>
        <w:jc w:val="both"/>
        <w:rPr>
          <w:color w:val="000000"/>
        </w:rPr>
      </w:pPr>
      <w:r>
        <w:rPr>
          <w:rFonts w:hint="cs"/>
          <w:b/>
          <w:bCs/>
          <w:color w:val="000000"/>
          <w:rtl/>
        </w:rPr>
        <w:t xml:space="preserve">סימון סודות מסחריים ומקצועיים - </w:t>
      </w:r>
      <w:r>
        <w:rPr>
          <w:rFonts w:hint="cs"/>
          <w:color w:val="000000"/>
          <w:rtl/>
        </w:rPr>
        <w:t>ככל שבהצעת המציע קיימים סודות מסחריים או מקצועיים, יצרף המציע נספח להצעתו המונה את החלקים את העמודים החסויים בהצעה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10"/>
    </w:p>
    <w:p w14:paraId="50B4D135" w14:textId="77777777" w:rsidR="001833BB" w:rsidRPr="009043B5" w:rsidRDefault="001833BB" w:rsidP="001833BB">
      <w:pPr>
        <w:numPr>
          <w:ilvl w:val="2"/>
          <w:numId w:val="3"/>
        </w:numPr>
        <w:spacing w:line="360" w:lineRule="auto"/>
        <w:jc w:val="both"/>
        <w:rPr>
          <w:rFonts w:ascii="David" w:hAnsi="David"/>
          <w:color w:val="000000"/>
        </w:rPr>
      </w:pPr>
      <w:r>
        <w:rPr>
          <w:rFonts w:hint="cs"/>
          <w:color w:val="000000"/>
          <w:rtl/>
        </w:rPr>
        <w:t xml:space="preserve">יובהר כי </w:t>
      </w:r>
      <w:r w:rsidRPr="00A8156A">
        <w:rPr>
          <w:color w:val="000000"/>
          <w:rtl/>
        </w:rPr>
        <w:t>מציע שטען שחלק מסוים מהצעתו ה</w:t>
      </w:r>
      <w:r>
        <w:rPr>
          <w:rFonts w:hint="cs"/>
          <w:color w:val="000000"/>
          <w:rtl/>
        </w:rPr>
        <w:t>ו</w:t>
      </w:r>
      <w:r w:rsidRPr="00A8156A">
        <w:rPr>
          <w:color w:val="000000"/>
          <w:rtl/>
        </w:rPr>
        <w:t>א סוד מסחרי או מקצועי, יהיה מנוע מלדרוש לעיין בחלק זה של ההצעה הזוכה במכרז.</w:t>
      </w:r>
    </w:p>
    <w:p w14:paraId="6DA1ACCE" w14:textId="77777777" w:rsidR="00D732B9" w:rsidRPr="0053145C" w:rsidRDefault="00394207" w:rsidP="001833BB">
      <w:pPr>
        <w:numPr>
          <w:ilvl w:val="2"/>
          <w:numId w:val="3"/>
        </w:numPr>
        <w:spacing w:line="360" w:lineRule="auto"/>
        <w:jc w:val="both"/>
        <w:rPr>
          <w:color w:val="000000"/>
        </w:rPr>
      </w:pPr>
      <w:r w:rsidRPr="0053145C">
        <w:rPr>
          <w:rFonts w:hint="cs"/>
          <w:b/>
          <w:bCs/>
          <w:color w:val="000000"/>
          <w:rtl/>
        </w:rPr>
        <w:t>חתימות</w:t>
      </w:r>
      <w:bookmarkEnd w:id="8"/>
      <w:r w:rsidR="005716EF" w:rsidRPr="0053145C">
        <w:rPr>
          <w:rFonts w:hint="cs"/>
          <w:color w:val="000000"/>
          <w:rtl/>
        </w:rPr>
        <w:t xml:space="preserve"> </w:t>
      </w:r>
      <w:r w:rsidRPr="0053145C">
        <w:rPr>
          <w:color w:val="000000"/>
          <w:rtl/>
        </w:rPr>
        <w:t>–</w:t>
      </w:r>
      <w:r w:rsidR="005716EF" w:rsidRPr="0053145C">
        <w:rPr>
          <w:rFonts w:hint="cs"/>
          <w:color w:val="000000"/>
          <w:rtl/>
        </w:rPr>
        <w:t xml:space="preserve"> </w:t>
      </w:r>
    </w:p>
    <w:p w14:paraId="6E6F4382" w14:textId="77777777" w:rsidR="002A768A" w:rsidRPr="0053145C" w:rsidRDefault="00394207" w:rsidP="00C530E8">
      <w:pPr>
        <w:numPr>
          <w:ilvl w:val="3"/>
          <w:numId w:val="3"/>
        </w:numPr>
        <w:spacing w:line="360" w:lineRule="auto"/>
        <w:jc w:val="both"/>
        <w:rPr>
          <w:color w:val="000000"/>
          <w:rtl/>
        </w:rPr>
      </w:pPr>
      <w:r w:rsidRPr="0053145C">
        <w:rPr>
          <w:rFonts w:hint="cs"/>
          <w:color w:val="000000"/>
          <w:rtl/>
        </w:rPr>
        <w:t xml:space="preserve">המציע יחתום על כל עמודי הצעתו, על </w:t>
      </w:r>
      <w:r w:rsidRPr="0053145C">
        <w:rPr>
          <w:rFonts w:hint="cs"/>
          <w:color w:val="000000"/>
          <w:u w:val="single"/>
          <w:rtl/>
        </w:rPr>
        <w:t>כל</w:t>
      </w:r>
      <w:r w:rsidRPr="0053145C">
        <w:rPr>
          <w:rFonts w:hint="cs"/>
          <w:color w:val="000000"/>
          <w:rtl/>
        </w:rPr>
        <w:t xml:space="preserve"> עמודי </w:t>
      </w:r>
      <w:r w:rsidR="00D93677" w:rsidRPr="0053145C">
        <w:rPr>
          <w:rFonts w:hint="cs"/>
          <w:color w:val="000000"/>
          <w:rtl/>
        </w:rPr>
        <w:t>טפס</w:t>
      </w:r>
      <w:r w:rsidR="00EF756D" w:rsidRPr="0053145C">
        <w:rPr>
          <w:rFonts w:hint="cs"/>
          <w:color w:val="000000"/>
          <w:rtl/>
        </w:rPr>
        <w:t>י</w:t>
      </w:r>
      <w:r w:rsidRPr="0053145C">
        <w:rPr>
          <w:rFonts w:hint="cs"/>
          <w:color w:val="000000"/>
          <w:rtl/>
        </w:rPr>
        <w:t xml:space="preserve"> המכרז</w:t>
      </w:r>
      <w:r w:rsidR="00D93677" w:rsidRPr="0053145C">
        <w:rPr>
          <w:rFonts w:hint="cs"/>
          <w:color w:val="000000"/>
          <w:rtl/>
        </w:rPr>
        <w:t xml:space="preserve"> </w:t>
      </w:r>
      <w:r w:rsidR="00370341" w:rsidRPr="0053145C">
        <w:rPr>
          <w:rFonts w:hint="cs"/>
          <w:color w:val="000000"/>
          <w:rtl/>
        </w:rPr>
        <w:t>ו</w:t>
      </w:r>
      <w:r w:rsidR="00D93677" w:rsidRPr="0053145C">
        <w:rPr>
          <w:rFonts w:hint="cs"/>
          <w:color w:val="000000"/>
          <w:rtl/>
        </w:rPr>
        <w:t>נספחיו</w:t>
      </w:r>
      <w:r w:rsidR="00370341" w:rsidRPr="0053145C">
        <w:rPr>
          <w:rFonts w:hint="cs"/>
          <w:color w:val="000000"/>
          <w:rtl/>
        </w:rPr>
        <w:t>,</w:t>
      </w:r>
      <w:r w:rsidR="00D93677" w:rsidRPr="0053145C">
        <w:rPr>
          <w:rFonts w:hint="cs"/>
          <w:color w:val="000000"/>
          <w:rtl/>
        </w:rPr>
        <w:t xml:space="preserve"> וכן </w:t>
      </w:r>
      <w:r w:rsidRPr="0053145C">
        <w:rPr>
          <w:rFonts w:hint="cs"/>
          <w:color w:val="000000"/>
          <w:rtl/>
        </w:rPr>
        <w:t>על עמודי ההבהרות שישלחו</w:t>
      </w:r>
      <w:r w:rsidR="00370341" w:rsidRPr="0053145C">
        <w:rPr>
          <w:rFonts w:hint="cs"/>
          <w:color w:val="000000"/>
          <w:rtl/>
        </w:rPr>
        <w:t>,</w:t>
      </w:r>
      <w:r w:rsidRPr="0053145C">
        <w:rPr>
          <w:rFonts w:hint="cs"/>
          <w:color w:val="000000"/>
          <w:rtl/>
        </w:rPr>
        <w:t xml:space="preserve"> </w:t>
      </w:r>
      <w:r w:rsidR="00130B3B" w:rsidRPr="0053145C">
        <w:rPr>
          <w:rFonts w:hint="cs"/>
          <w:color w:val="000000"/>
          <w:rtl/>
        </w:rPr>
        <w:t>בסוף כל עמוד</w:t>
      </w:r>
      <w:r w:rsidRPr="0053145C">
        <w:rPr>
          <w:rFonts w:hint="cs"/>
          <w:color w:val="000000"/>
          <w:rtl/>
        </w:rPr>
        <w:t xml:space="preserve"> בראשי תיבות</w:t>
      </w:r>
      <w:r w:rsidR="005716EF" w:rsidRPr="0053145C">
        <w:rPr>
          <w:rFonts w:hint="cs"/>
          <w:color w:val="000000"/>
          <w:rtl/>
        </w:rPr>
        <w:t xml:space="preserve"> על ידי מורשה חתימה</w:t>
      </w:r>
      <w:r w:rsidRPr="0053145C">
        <w:rPr>
          <w:rFonts w:hint="cs"/>
          <w:color w:val="000000"/>
          <w:rtl/>
        </w:rPr>
        <w:t>.</w:t>
      </w:r>
      <w:bookmarkEnd w:id="9"/>
      <w:r w:rsidR="00B92BC9" w:rsidRPr="0053145C">
        <w:rPr>
          <w:rtl/>
        </w:rPr>
        <w:t xml:space="preserve"> </w:t>
      </w:r>
    </w:p>
    <w:p w14:paraId="3D7DC8FD" w14:textId="77777777" w:rsidR="00284F3C" w:rsidRPr="0053145C" w:rsidRDefault="00394207" w:rsidP="00E943B8">
      <w:pPr>
        <w:numPr>
          <w:ilvl w:val="3"/>
          <w:numId w:val="3"/>
        </w:numPr>
        <w:spacing w:line="360" w:lineRule="auto"/>
        <w:jc w:val="both"/>
        <w:rPr>
          <w:color w:val="000000"/>
          <w:rtl/>
        </w:rPr>
      </w:pPr>
      <w:r w:rsidRPr="0053145C">
        <w:rPr>
          <w:rFonts w:hint="cs"/>
          <w:color w:val="000000"/>
          <w:rtl/>
        </w:rPr>
        <w:t xml:space="preserve">בנוסף </w:t>
      </w:r>
      <w:r w:rsidRPr="0053145C">
        <w:rPr>
          <w:rFonts w:hint="eastAsia"/>
          <w:color w:val="000000"/>
          <w:rtl/>
        </w:rPr>
        <w:t>המצ</w:t>
      </w:r>
      <w:r w:rsidR="00B92BC9" w:rsidRPr="0053145C">
        <w:rPr>
          <w:color w:val="000000"/>
          <w:rtl/>
        </w:rPr>
        <w:t xml:space="preserve">יע יחתום על חוזה ההתקשרות </w:t>
      </w:r>
      <w:proofErr w:type="spellStart"/>
      <w:r w:rsidR="00E13399" w:rsidRPr="0053145C">
        <w:rPr>
          <w:rFonts w:hint="eastAsia"/>
          <w:color w:val="000000"/>
          <w:rtl/>
        </w:rPr>
        <w:t>המצ</w:t>
      </w:r>
      <w:r w:rsidR="00E13399" w:rsidRPr="0053145C">
        <w:rPr>
          <w:color w:val="000000"/>
          <w:rtl/>
        </w:rPr>
        <w:t>"ב</w:t>
      </w:r>
      <w:proofErr w:type="spellEnd"/>
      <w:r w:rsidR="00E13399" w:rsidRPr="0053145C">
        <w:rPr>
          <w:color w:val="000000"/>
          <w:rtl/>
        </w:rPr>
        <w:t xml:space="preserve"> </w:t>
      </w:r>
      <w:r w:rsidR="00E13399" w:rsidRPr="0053145C">
        <w:rPr>
          <w:rFonts w:hint="eastAsia"/>
          <w:color w:val="000000"/>
          <w:rtl/>
        </w:rPr>
        <w:t>כנספח</w:t>
      </w:r>
      <w:r w:rsidR="00E13399" w:rsidRPr="0053145C">
        <w:rPr>
          <w:color w:val="000000"/>
          <w:rtl/>
        </w:rPr>
        <w:t xml:space="preserve"> </w:t>
      </w:r>
      <w:r w:rsidR="00730CE2" w:rsidRPr="0053145C">
        <w:rPr>
          <w:rFonts w:hint="eastAsia"/>
          <w:color w:val="000000"/>
          <w:rtl/>
        </w:rPr>
        <w:t>ג</w:t>
      </w:r>
      <w:r w:rsidR="00E13399" w:rsidRPr="0053145C">
        <w:rPr>
          <w:color w:val="000000"/>
          <w:rtl/>
        </w:rPr>
        <w:t>'</w:t>
      </w:r>
      <w:r w:rsidR="00E943B8" w:rsidRPr="0053145C">
        <w:rPr>
          <w:rFonts w:hint="cs"/>
          <w:color w:val="000000"/>
          <w:rtl/>
        </w:rPr>
        <w:t xml:space="preserve"> </w:t>
      </w:r>
      <w:r w:rsidR="00E943B8" w:rsidRPr="0053145C">
        <w:rPr>
          <w:color w:val="000000"/>
          <w:rtl/>
        </w:rPr>
        <w:t>בחתימה מלאה</w:t>
      </w:r>
      <w:r w:rsidR="00E943B8" w:rsidRPr="0053145C">
        <w:rPr>
          <w:rFonts w:hint="cs"/>
          <w:color w:val="000000"/>
          <w:rtl/>
        </w:rPr>
        <w:t xml:space="preserve"> </w:t>
      </w:r>
      <w:r w:rsidR="005716EF" w:rsidRPr="0053145C">
        <w:rPr>
          <w:color w:val="000000"/>
          <w:rtl/>
        </w:rPr>
        <w:t>–</w:t>
      </w:r>
      <w:r w:rsidR="005716EF" w:rsidRPr="0053145C">
        <w:rPr>
          <w:rFonts w:hint="cs"/>
          <w:color w:val="000000"/>
          <w:rtl/>
        </w:rPr>
        <w:t xml:space="preserve"> חתימה וחותמת</w:t>
      </w:r>
      <w:r w:rsidR="00B92BC9" w:rsidRPr="0053145C">
        <w:rPr>
          <w:color w:val="000000"/>
          <w:rtl/>
        </w:rPr>
        <w:t xml:space="preserve">. החוזה יכנס לתוקף לגבי מציע שזכה רק לאחר חתימת </w:t>
      </w:r>
      <w:proofErr w:type="spellStart"/>
      <w:r w:rsidR="00B92BC9" w:rsidRPr="0053145C">
        <w:rPr>
          <w:color w:val="000000"/>
          <w:rtl/>
        </w:rPr>
        <w:t>מורשי</w:t>
      </w:r>
      <w:proofErr w:type="spellEnd"/>
      <w:r w:rsidR="00B92BC9" w:rsidRPr="0053145C">
        <w:rPr>
          <w:color w:val="000000"/>
          <w:rtl/>
        </w:rPr>
        <w:t xml:space="preserve"> החתימה של המשרד.</w:t>
      </w:r>
    </w:p>
    <w:p w14:paraId="2FF12BE7" w14:textId="77777777" w:rsidR="00023A69" w:rsidRPr="0053145C" w:rsidRDefault="00023A69" w:rsidP="00023A69">
      <w:pPr>
        <w:spacing w:line="360" w:lineRule="auto"/>
        <w:ind w:left="1616"/>
        <w:jc w:val="both"/>
        <w:rPr>
          <w:color w:val="000000"/>
        </w:rPr>
      </w:pPr>
    </w:p>
    <w:p w14:paraId="17900647" w14:textId="4C1A824E" w:rsidR="00284F3C" w:rsidRPr="0053145C" w:rsidRDefault="00394207" w:rsidP="009661F7">
      <w:pPr>
        <w:numPr>
          <w:ilvl w:val="2"/>
          <w:numId w:val="3"/>
        </w:numPr>
        <w:spacing w:line="360" w:lineRule="auto"/>
        <w:jc w:val="both"/>
        <w:rPr>
          <w:b/>
          <w:bCs/>
          <w:color w:val="000000"/>
          <w:rtl/>
        </w:rPr>
      </w:pPr>
      <w:r w:rsidRPr="0053145C">
        <w:rPr>
          <w:rFonts w:hint="cs"/>
          <w:b/>
          <w:bCs/>
          <w:color w:val="000000"/>
          <w:rtl/>
        </w:rPr>
        <w:t xml:space="preserve">הצעה </w:t>
      </w:r>
      <w:r w:rsidR="008C5EB8" w:rsidRPr="0053145C">
        <w:rPr>
          <w:rFonts w:hint="cs"/>
          <w:b/>
          <w:bCs/>
          <w:color w:val="000000"/>
          <w:rtl/>
        </w:rPr>
        <w:t xml:space="preserve">שתוגש </w:t>
      </w:r>
      <w:r w:rsidR="009661F7" w:rsidRPr="0053145C">
        <w:rPr>
          <w:rFonts w:hint="cs"/>
          <w:b/>
          <w:bCs/>
          <w:color w:val="000000"/>
          <w:rtl/>
        </w:rPr>
        <w:t xml:space="preserve">בכל דרך אחרת מלבד המפורט לעיל או אשר </w:t>
      </w:r>
      <w:r w:rsidRPr="0053145C">
        <w:rPr>
          <w:rFonts w:hint="cs"/>
          <w:b/>
          <w:bCs/>
          <w:color w:val="000000"/>
          <w:rtl/>
        </w:rPr>
        <w:t xml:space="preserve"> </w:t>
      </w:r>
      <w:r w:rsidR="003C0387" w:rsidRPr="0053145C">
        <w:rPr>
          <w:rFonts w:hint="cs"/>
          <w:b/>
          <w:bCs/>
          <w:color w:val="000000"/>
          <w:rtl/>
        </w:rPr>
        <w:t xml:space="preserve">שתוגש </w:t>
      </w:r>
      <w:r w:rsidRPr="0053145C">
        <w:rPr>
          <w:rFonts w:hint="cs"/>
          <w:b/>
          <w:bCs/>
          <w:color w:val="000000"/>
          <w:rtl/>
        </w:rPr>
        <w:t>בא</w:t>
      </w:r>
      <w:r w:rsidR="00D52F5C" w:rsidRPr="0053145C">
        <w:rPr>
          <w:rFonts w:hint="cs"/>
          <w:b/>
          <w:bCs/>
          <w:color w:val="000000"/>
          <w:rtl/>
        </w:rPr>
        <w:t>י</w:t>
      </w:r>
      <w:r w:rsidRPr="0053145C">
        <w:rPr>
          <w:rFonts w:hint="cs"/>
          <w:b/>
          <w:bCs/>
          <w:color w:val="000000"/>
          <w:rtl/>
        </w:rPr>
        <w:t xml:space="preserve">חור </w:t>
      </w:r>
      <w:r w:rsidR="00C07BDA" w:rsidRPr="0053145C">
        <w:rPr>
          <w:rFonts w:hint="cs"/>
          <w:b/>
          <w:bCs/>
          <w:color w:val="000000"/>
          <w:rtl/>
        </w:rPr>
        <w:t xml:space="preserve">או שתוגש בלתי חתומה כנדרש לעיל, </w:t>
      </w:r>
      <w:r w:rsidRPr="0053145C">
        <w:rPr>
          <w:rFonts w:hint="cs"/>
          <w:b/>
          <w:bCs/>
          <w:color w:val="000000"/>
          <w:rtl/>
        </w:rPr>
        <w:t>לא תשתתף במכרז.</w:t>
      </w:r>
    </w:p>
    <w:p w14:paraId="0B4D7E01" w14:textId="77777777" w:rsidR="00284F3C" w:rsidRPr="0053145C" w:rsidRDefault="00284F3C" w:rsidP="00E24A16">
      <w:pPr>
        <w:spacing w:line="360" w:lineRule="auto"/>
        <w:ind w:left="1440"/>
        <w:jc w:val="both"/>
        <w:rPr>
          <w:color w:val="000000"/>
        </w:rPr>
      </w:pPr>
    </w:p>
    <w:p w14:paraId="36E7A649" w14:textId="77777777" w:rsidR="00FA4209" w:rsidRPr="0053145C" w:rsidRDefault="00394207" w:rsidP="000E60DA">
      <w:pPr>
        <w:keepNext/>
        <w:numPr>
          <w:ilvl w:val="1"/>
          <w:numId w:val="3"/>
        </w:numPr>
        <w:spacing w:line="360" w:lineRule="auto"/>
        <w:ind w:left="788" w:hanging="431"/>
        <w:rPr>
          <w:b/>
          <w:bCs/>
          <w:color w:val="000000"/>
        </w:rPr>
      </w:pPr>
      <w:r w:rsidRPr="0053145C">
        <w:rPr>
          <w:rFonts w:hint="cs"/>
          <w:b/>
          <w:bCs/>
          <w:color w:val="000000"/>
          <w:rtl/>
        </w:rPr>
        <w:t>תוקף ההצעה</w:t>
      </w:r>
    </w:p>
    <w:p w14:paraId="6FE301A7" w14:textId="77777777" w:rsidR="00FA4209" w:rsidRPr="0053145C" w:rsidRDefault="00394207" w:rsidP="009479F7">
      <w:pPr>
        <w:numPr>
          <w:ilvl w:val="2"/>
          <w:numId w:val="3"/>
        </w:numPr>
        <w:spacing w:line="360" w:lineRule="auto"/>
        <w:jc w:val="both"/>
        <w:rPr>
          <w:color w:val="000000"/>
        </w:rPr>
      </w:pPr>
      <w:r w:rsidRPr="0053145C">
        <w:rPr>
          <w:rFonts w:hint="cs"/>
          <w:color w:val="000000"/>
          <w:rtl/>
        </w:rPr>
        <w:t xml:space="preserve">הצעת </w:t>
      </w:r>
      <w:r w:rsidR="00F4083F" w:rsidRPr="0053145C">
        <w:rPr>
          <w:rFonts w:hint="cs"/>
          <w:color w:val="000000"/>
          <w:rtl/>
        </w:rPr>
        <w:t>מציע</w:t>
      </w:r>
      <w:r w:rsidRPr="0053145C">
        <w:rPr>
          <w:rFonts w:hint="cs"/>
          <w:color w:val="000000"/>
          <w:rtl/>
        </w:rPr>
        <w:t>ים שלא נבחרו כספקי</w:t>
      </w:r>
      <w:r w:rsidR="008D1F77" w:rsidRPr="0053145C">
        <w:rPr>
          <w:rFonts w:hint="cs"/>
          <w:color w:val="000000"/>
          <w:rtl/>
        </w:rPr>
        <w:t>ם</w:t>
      </w:r>
      <w:r w:rsidRPr="0053145C">
        <w:rPr>
          <w:rFonts w:hint="cs"/>
          <w:color w:val="000000"/>
          <w:rtl/>
        </w:rPr>
        <w:t xml:space="preserve"> תעמוד בתוקפה למשך </w:t>
      </w:r>
      <w:r w:rsidR="009479F7" w:rsidRPr="0053145C">
        <w:rPr>
          <w:rFonts w:hint="cs"/>
          <w:color w:val="000000"/>
          <w:rtl/>
        </w:rPr>
        <w:t>120</w:t>
      </w:r>
      <w:r w:rsidR="00C07BDA" w:rsidRPr="0053145C">
        <w:rPr>
          <w:rFonts w:hint="cs"/>
          <w:color w:val="000000"/>
          <w:rtl/>
        </w:rPr>
        <w:t xml:space="preserve"> </w:t>
      </w:r>
      <w:r w:rsidRPr="0053145C">
        <w:rPr>
          <w:rFonts w:hint="cs"/>
          <w:color w:val="000000"/>
          <w:rtl/>
        </w:rPr>
        <w:t xml:space="preserve">יום מהמועד </w:t>
      </w:r>
      <w:r w:rsidR="00A55FAD" w:rsidRPr="0053145C">
        <w:rPr>
          <w:rFonts w:hint="cs"/>
          <w:color w:val="000000"/>
          <w:rtl/>
        </w:rPr>
        <w:t>האחרון להגשת ההצעות</w:t>
      </w:r>
      <w:r w:rsidR="006F351D" w:rsidRPr="0053145C">
        <w:rPr>
          <w:rFonts w:hint="cs"/>
          <w:color w:val="000000"/>
          <w:rtl/>
        </w:rPr>
        <w:t>, מציעים אלו</w:t>
      </w:r>
      <w:r w:rsidR="00A55FAD" w:rsidRPr="0053145C">
        <w:rPr>
          <w:color w:val="000000"/>
          <w:rtl/>
        </w:rPr>
        <w:t xml:space="preserve"> אינ</w:t>
      </w:r>
      <w:r w:rsidR="006F351D" w:rsidRPr="0053145C">
        <w:rPr>
          <w:rFonts w:hint="cs"/>
          <w:color w:val="000000"/>
          <w:rtl/>
        </w:rPr>
        <w:t>ם</w:t>
      </w:r>
      <w:r w:rsidR="00A55FAD" w:rsidRPr="0053145C">
        <w:rPr>
          <w:color w:val="000000"/>
          <w:rtl/>
        </w:rPr>
        <w:t xml:space="preserve"> רשאי</w:t>
      </w:r>
      <w:r w:rsidR="006F351D" w:rsidRPr="0053145C">
        <w:rPr>
          <w:rFonts w:hint="cs"/>
          <w:color w:val="000000"/>
          <w:rtl/>
        </w:rPr>
        <w:t>ם</w:t>
      </w:r>
      <w:r w:rsidR="00A55FAD" w:rsidRPr="0053145C">
        <w:rPr>
          <w:color w:val="000000"/>
          <w:rtl/>
        </w:rPr>
        <w:t xml:space="preserve"> לחזור ב</w:t>
      </w:r>
      <w:r w:rsidR="006F351D" w:rsidRPr="0053145C">
        <w:rPr>
          <w:rFonts w:hint="cs"/>
          <w:color w:val="000000"/>
          <w:rtl/>
        </w:rPr>
        <w:t>הם</w:t>
      </w:r>
      <w:r w:rsidR="00A55FAD" w:rsidRPr="0053145C">
        <w:rPr>
          <w:color w:val="000000"/>
          <w:rtl/>
        </w:rPr>
        <w:t xml:space="preserve"> מהצעת</w:t>
      </w:r>
      <w:r w:rsidR="006F351D" w:rsidRPr="0053145C">
        <w:rPr>
          <w:rFonts w:hint="cs"/>
          <w:color w:val="000000"/>
          <w:rtl/>
        </w:rPr>
        <w:t>ם</w:t>
      </w:r>
      <w:r w:rsidR="00A55FAD" w:rsidRPr="0053145C">
        <w:rPr>
          <w:color w:val="000000"/>
          <w:rtl/>
        </w:rPr>
        <w:t xml:space="preserve"> או לשנותה בתקופה הנ"ל</w:t>
      </w:r>
      <w:r w:rsidR="006F351D" w:rsidRPr="0053145C">
        <w:rPr>
          <w:rFonts w:hint="cs"/>
          <w:color w:val="000000"/>
          <w:rtl/>
        </w:rPr>
        <w:t>.</w:t>
      </w:r>
    </w:p>
    <w:p w14:paraId="72C35A47" w14:textId="77777777" w:rsidR="00284F3C" w:rsidRPr="0053145C" w:rsidRDefault="00394207" w:rsidP="003C0387">
      <w:pPr>
        <w:numPr>
          <w:ilvl w:val="2"/>
          <w:numId w:val="3"/>
        </w:numPr>
        <w:spacing w:line="360" w:lineRule="auto"/>
        <w:jc w:val="both"/>
        <w:rPr>
          <w:color w:val="000000"/>
        </w:rPr>
      </w:pPr>
      <w:r w:rsidRPr="0053145C">
        <w:rPr>
          <w:rFonts w:hint="cs"/>
          <w:color w:val="000000"/>
          <w:rtl/>
        </w:rPr>
        <w:t xml:space="preserve">הצעת הזוכה תעמוד </w:t>
      </w:r>
      <w:r w:rsidR="007330A5" w:rsidRPr="0053145C">
        <w:rPr>
          <w:rFonts w:hint="cs"/>
          <w:color w:val="000000"/>
          <w:rtl/>
        </w:rPr>
        <w:t xml:space="preserve">בתוקפה </w:t>
      </w:r>
      <w:r w:rsidRPr="0053145C">
        <w:rPr>
          <w:rFonts w:hint="cs"/>
          <w:color w:val="000000"/>
          <w:rtl/>
        </w:rPr>
        <w:t>עד לחתימת המשרד על חוזה ההתקשרות</w:t>
      </w:r>
      <w:r w:rsidR="006F351D" w:rsidRPr="0053145C">
        <w:rPr>
          <w:rFonts w:hint="cs"/>
          <w:color w:val="000000"/>
          <w:rtl/>
        </w:rPr>
        <w:t xml:space="preserve"> עמו</w:t>
      </w:r>
      <w:r w:rsidRPr="0053145C">
        <w:rPr>
          <w:rFonts w:hint="cs"/>
          <w:color w:val="000000"/>
          <w:rtl/>
        </w:rPr>
        <w:t>.</w:t>
      </w:r>
    </w:p>
    <w:p w14:paraId="4B6B4450" w14:textId="77777777" w:rsidR="00A34F75" w:rsidRPr="0053145C" w:rsidRDefault="00A34F75" w:rsidP="00E24A16">
      <w:pPr>
        <w:spacing w:line="360" w:lineRule="auto"/>
        <w:jc w:val="both"/>
        <w:rPr>
          <w:b/>
          <w:bCs/>
          <w:color w:val="000000"/>
          <w:rtl/>
        </w:rPr>
      </w:pPr>
    </w:p>
    <w:p w14:paraId="075E5CD5" w14:textId="77777777" w:rsidR="00C12E1F" w:rsidRDefault="00C12E1F">
      <w:pPr>
        <w:bidi w:val="0"/>
        <w:rPr>
          <w:b/>
          <w:bCs/>
          <w:color w:val="000000"/>
          <w:rtl/>
        </w:rPr>
      </w:pPr>
      <w:r>
        <w:rPr>
          <w:b/>
          <w:bCs/>
          <w:color w:val="000000"/>
          <w:rtl/>
        </w:rPr>
        <w:br w:type="page"/>
      </w:r>
    </w:p>
    <w:p w14:paraId="6D2887E7" w14:textId="287E10FC" w:rsidR="00284F3C" w:rsidRPr="0053145C" w:rsidRDefault="00394207" w:rsidP="00FA4209">
      <w:pPr>
        <w:numPr>
          <w:ilvl w:val="1"/>
          <w:numId w:val="3"/>
        </w:numPr>
        <w:spacing w:line="360" w:lineRule="auto"/>
        <w:jc w:val="both"/>
        <w:rPr>
          <w:b/>
          <w:bCs/>
          <w:color w:val="000000"/>
        </w:rPr>
      </w:pPr>
      <w:r w:rsidRPr="0053145C">
        <w:rPr>
          <w:rFonts w:hint="cs"/>
          <w:b/>
          <w:bCs/>
          <w:color w:val="000000"/>
          <w:rtl/>
        </w:rPr>
        <w:t>התחייבות ואישורים שיידרשו מ</w:t>
      </w:r>
      <w:r w:rsidR="009B01BA" w:rsidRPr="0053145C">
        <w:rPr>
          <w:rFonts w:hint="cs"/>
          <w:b/>
          <w:bCs/>
          <w:color w:val="000000"/>
          <w:rtl/>
        </w:rPr>
        <w:t>הזוכה</w:t>
      </w:r>
      <w:r w:rsidRPr="0053145C">
        <w:rPr>
          <w:rFonts w:hint="cs"/>
          <w:b/>
          <w:bCs/>
          <w:color w:val="000000"/>
          <w:rtl/>
        </w:rPr>
        <w:t xml:space="preserve"> בגין </w:t>
      </w:r>
      <w:r w:rsidR="009D6E56" w:rsidRPr="0053145C">
        <w:rPr>
          <w:rFonts w:hint="cs"/>
          <w:b/>
          <w:bCs/>
          <w:color w:val="000000"/>
          <w:rtl/>
        </w:rPr>
        <w:t>הזכייה</w:t>
      </w:r>
    </w:p>
    <w:p w14:paraId="46F296C3" w14:textId="77777777" w:rsidR="007B3025" w:rsidRPr="0053145C" w:rsidRDefault="00394207" w:rsidP="00D773B6">
      <w:pPr>
        <w:numPr>
          <w:ilvl w:val="2"/>
          <w:numId w:val="3"/>
        </w:numPr>
        <w:spacing w:line="360" w:lineRule="auto"/>
        <w:jc w:val="both"/>
        <w:rPr>
          <w:color w:val="000000"/>
        </w:rPr>
      </w:pPr>
      <w:r w:rsidRPr="0053145C">
        <w:rPr>
          <w:rFonts w:hint="cs"/>
          <w:color w:val="000000"/>
          <w:rtl/>
        </w:rPr>
        <w:t>מובהר בזאת כי אין בהודעת המשרד למציע, שהצעתו נתקבלה</w:t>
      </w:r>
      <w:r w:rsidR="00AF7DFA" w:rsidRPr="0053145C">
        <w:rPr>
          <w:rFonts w:hint="cs"/>
          <w:color w:val="000000"/>
          <w:rtl/>
        </w:rPr>
        <w:t>,</w:t>
      </w:r>
      <w:r w:rsidRPr="0053145C">
        <w:rPr>
          <w:rFonts w:hint="cs"/>
          <w:color w:val="000000"/>
          <w:rtl/>
        </w:rPr>
        <w:t xml:space="preserve"> כדי ליתן תוקף להתקשרות ביניהם וכי ההתקשרות תיכנס לתוקף רק בחתימת ההסכם על ידי </w:t>
      </w:r>
      <w:r w:rsidR="008F417C" w:rsidRPr="0053145C">
        <w:rPr>
          <w:rFonts w:hint="cs"/>
          <w:color w:val="000000"/>
          <w:rtl/>
        </w:rPr>
        <w:t>נציג המזמין</w:t>
      </w:r>
      <w:r w:rsidRPr="0053145C">
        <w:rPr>
          <w:rFonts w:hint="cs"/>
          <w:color w:val="000000"/>
          <w:rtl/>
        </w:rPr>
        <w:t xml:space="preserve"> ובנוסף מילוי כל ההתחייבויות החלות על הזוכה לרבות צירוף כל האישורים והמסמכים הנדרשים לצורך ההתקשרות.</w:t>
      </w:r>
    </w:p>
    <w:p w14:paraId="638E9BC4" w14:textId="77777777" w:rsidR="00F76E38" w:rsidRPr="0053145C" w:rsidRDefault="00394207" w:rsidP="00FA7D86">
      <w:pPr>
        <w:pStyle w:val="aff5"/>
        <w:numPr>
          <w:ilvl w:val="2"/>
          <w:numId w:val="3"/>
        </w:numPr>
        <w:spacing w:line="360" w:lineRule="auto"/>
        <w:jc w:val="both"/>
        <w:rPr>
          <w:rtl/>
        </w:rPr>
      </w:pPr>
      <w:r w:rsidRPr="0053145C">
        <w:rPr>
          <w:rFonts w:cs="David" w:hint="eastAsia"/>
          <w:rtl/>
        </w:rPr>
        <w:t>לא</w:t>
      </w:r>
      <w:r w:rsidRPr="0053145C">
        <w:rPr>
          <w:rFonts w:cs="David"/>
          <w:rtl/>
        </w:rPr>
        <w:t xml:space="preserve"> העביר הספק הזוכה את </w:t>
      </w:r>
      <w:r w:rsidRPr="0053145C">
        <w:rPr>
          <w:rFonts w:cs="David" w:hint="eastAsia"/>
          <w:rtl/>
        </w:rPr>
        <w:t>המסמכים</w:t>
      </w:r>
      <w:r w:rsidRPr="0053145C">
        <w:rPr>
          <w:rFonts w:cs="David"/>
          <w:rtl/>
        </w:rPr>
        <w:t xml:space="preserve"> </w:t>
      </w:r>
      <w:r w:rsidRPr="0053145C">
        <w:rPr>
          <w:rFonts w:cs="David" w:hint="cs"/>
          <w:rtl/>
        </w:rPr>
        <w:t>המפורטים להלן</w:t>
      </w:r>
      <w:r w:rsidRPr="0053145C">
        <w:rPr>
          <w:rFonts w:cs="David"/>
          <w:rtl/>
        </w:rPr>
        <w:t>, יהא המשרד רשאי (אך לא חייב) לבטל את זכייתו.</w:t>
      </w:r>
    </w:p>
    <w:p w14:paraId="70FAA1BD" w14:textId="74DFC17E" w:rsidR="00F76E38" w:rsidRPr="0053145C" w:rsidRDefault="00394207" w:rsidP="00F76E38">
      <w:pPr>
        <w:numPr>
          <w:ilvl w:val="2"/>
          <w:numId w:val="3"/>
        </w:numPr>
        <w:spacing w:line="360" w:lineRule="auto"/>
        <w:jc w:val="both"/>
        <w:rPr>
          <w:color w:val="000000"/>
        </w:rPr>
      </w:pPr>
      <w:r w:rsidRPr="0053145C">
        <w:rPr>
          <w:rFonts w:hint="cs"/>
          <w:b/>
          <w:bCs/>
          <w:color w:val="000000"/>
          <w:rtl/>
        </w:rPr>
        <w:t xml:space="preserve">הסכם </w:t>
      </w:r>
      <w:r w:rsidRPr="0053145C">
        <w:rPr>
          <w:b/>
          <w:bCs/>
          <w:color w:val="000000"/>
          <w:rtl/>
        </w:rPr>
        <w:t>–</w:t>
      </w:r>
      <w:r w:rsidRPr="0053145C">
        <w:rPr>
          <w:rFonts w:hint="cs"/>
          <w:b/>
          <w:bCs/>
          <w:color w:val="000000"/>
          <w:rtl/>
        </w:rPr>
        <w:t xml:space="preserve"> כל מציע יחתום על ההסכם המצורף למכרז ומסומן כנספח ג'. </w:t>
      </w:r>
      <w:r w:rsidRPr="0053145C">
        <w:rPr>
          <w:rFonts w:hint="cs"/>
          <w:rtl/>
        </w:rPr>
        <w:t>נספחים שלא ניתנים לחתום עליהם כגון: אישור קיום ביטוחים,  טופס סודיות של עובדים,</w:t>
      </w:r>
      <w:r w:rsidR="00C530E8" w:rsidRPr="0053145C">
        <w:rPr>
          <w:rFonts w:hint="cs"/>
          <w:rtl/>
        </w:rPr>
        <w:t xml:space="preserve"> </w:t>
      </w:r>
      <w:r w:rsidRPr="0053145C">
        <w:rPr>
          <w:rFonts w:hint="cs"/>
          <w:rtl/>
        </w:rPr>
        <w:t>ייחתמו על ידי הזוכה בתוך 10 ימים מיום שהודיע לו המשרד על זכייתו.</w:t>
      </w:r>
      <w:r w:rsidRPr="0053145C">
        <w:rPr>
          <w:rFonts w:hint="cs"/>
          <w:color w:val="000000"/>
          <w:rtl/>
        </w:rPr>
        <w:t xml:space="preserve"> </w:t>
      </w:r>
    </w:p>
    <w:p w14:paraId="5A1BD34F" w14:textId="77777777" w:rsidR="003F587F" w:rsidRPr="0053145C" w:rsidRDefault="00394207" w:rsidP="007E7259">
      <w:pPr>
        <w:pStyle w:val="aff5"/>
        <w:numPr>
          <w:ilvl w:val="2"/>
          <w:numId w:val="3"/>
        </w:numPr>
        <w:spacing w:line="360" w:lineRule="auto"/>
        <w:jc w:val="both"/>
        <w:rPr>
          <w:rtl/>
        </w:rPr>
      </w:pPr>
      <w:r w:rsidRPr="0053145C">
        <w:rPr>
          <w:rFonts w:cs="David" w:hint="eastAsia"/>
          <w:b/>
          <w:bCs/>
          <w:color w:val="000000"/>
          <w:rtl/>
        </w:rPr>
        <w:t>ביטוח</w:t>
      </w:r>
      <w:r w:rsidR="001A2497" w:rsidRPr="0053145C">
        <w:rPr>
          <w:rFonts w:cs="David"/>
          <w:b/>
          <w:bCs/>
          <w:color w:val="000000"/>
          <w:rtl/>
        </w:rPr>
        <w:t xml:space="preserve"> </w:t>
      </w:r>
      <w:r w:rsidR="00CC53B3" w:rsidRPr="0053145C">
        <w:rPr>
          <w:rFonts w:cs="David"/>
          <w:color w:val="000000"/>
          <w:rtl/>
        </w:rPr>
        <w:t>–</w:t>
      </w:r>
      <w:r w:rsidR="007E7259" w:rsidRPr="0053145C">
        <w:rPr>
          <w:rFonts w:cs="David" w:hint="cs"/>
          <w:rtl/>
        </w:rPr>
        <w:t xml:space="preserve"> </w:t>
      </w:r>
      <w:r w:rsidRPr="0053145C">
        <w:rPr>
          <w:rFonts w:cs="David" w:hint="eastAsia"/>
          <w:rtl/>
        </w:rPr>
        <w:t>הגדרות</w:t>
      </w:r>
      <w:r w:rsidRPr="0053145C">
        <w:rPr>
          <w:rFonts w:cs="David"/>
          <w:rtl/>
        </w:rPr>
        <w:t xml:space="preserve"> </w:t>
      </w:r>
      <w:r w:rsidRPr="0053145C">
        <w:rPr>
          <w:rFonts w:cs="David" w:hint="eastAsia"/>
          <w:rtl/>
        </w:rPr>
        <w:t>תכולת</w:t>
      </w:r>
      <w:r w:rsidRPr="0053145C">
        <w:rPr>
          <w:rFonts w:cs="David"/>
          <w:rtl/>
        </w:rPr>
        <w:t xml:space="preserve"> </w:t>
      </w:r>
      <w:r w:rsidRPr="0053145C">
        <w:rPr>
          <w:rFonts w:cs="David" w:hint="eastAsia"/>
          <w:rtl/>
        </w:rPr>
        <w:t>הביטוח</w:t>
      </w:r>
      <w:r w:rsidRPr="0053145C">
        <w:rPr>
          <w:rFonts w:cs="David"/>
          <w:rtl/>
        </w:rPr>
        <w:t xml:space="preserve"> </w:t>
      </w:r>
      <w:r w:rsidRPr="0053145C">
        <w:rPr>
          <w:rFonts w:cs="David" w:hint="eastAsia"/>
          <w:rtl/>
        </w:rPr>
        <w:t>ותנאיו</w:t>
      </w:r>
      <w:r w:rsidRPr="0053145C">
        <w:rPr>
          <w:rFonts w:cs="David"/>
          <w:rtl/>
        </w:rPr>
        <w:t xml:space="preserve"> </w:t>
      </w:r>
      <w:r w:rsidRPr="0053145C">
        <w:rPr>
          <w:rFonts w:cs="David" w:hint="eastAsia"/>
          <w:rtl/>
        </w:rPr>
        <w:t>הן</w:t>
      </w:r>
      <w:r w:rsidRPr="0053145C">
        <w:rPr>
          <w:rFonts w:cs="David"/>
          <w:rtl/>
        </w:rPr>
        <w:t xml:space="preserve"> </w:t>
      </w:r>
      <w:r w:rsidRPr="0053145C">
        <w:rPr>
          <w:rFonts w:cs="David" w:hint="eastAsia"/>
          <w:rtl/>
        </w:rPr>
        <w:t>כמפורט</w:t>
      </w:r>
      <w:r w:rsidRPr="0053145C">
        <w:rPr>
          <w:rFonts w:cs="David"/>
          <w:rtl/>
        </w:rPr>
        <w:t xml:space="preserve"> </w:t>
      </w:r>
      <w:r w:rsidRPr="0053145C">
        <w:rPr>
          <w:rFonts w:cs="David" w:hint="eastAsia"/>
          <w:rtl/>
        </w:rPr>
        <w:t>בהסכם</w:t>
      </w:r>
      <w:r w:rsidRPr="0053145C">
        <w:rPr>
          <w:rFonts w:cs="David"/>
          <w:rtl/>
        </w:rPr>
        <w:t xml:space="preserve"> </w:t>
      </w:r>
      <w:r w:rsidRPr="0053145C">
        <w:rPr>
          <w:rFonts w:cs="David" w:hint="eastAsia"/>
          <w:rtl/>
        </w:rPr>
        <w:t>ההתקשרות</w:t>
      </w:r>
      <w:r w:rsidRPr="0053145C">
        <w:rPr>
          <w:rFonts w:cs="David"/>
          <w:rtl/>
        </w:rPr>
        <w:t>.</w:t>
      </w:r>
    </w:p>
    <w:p w14:paraId="55ADD13C" w14:textId="77777777" w:rsidR="003F587F" w:rsidRPr="0053145C" w:rsidRDefault="00394207" w:rsidP="00720409">
      <w:pPr>
        <w:spacing w:line="360" w:lineRule="auto"/>
        <w:ind w:left="1418"/>
        <w:jc w:val="both"/>
        <w:rPr>
          <w:b/>
          <w:bCs/>
          <w:rtl/>
        </w:rPr>
      </w:pPr>
      <w:r w:rsidRPr="0053145C">
        <w:rPr>
          <w:rFonts w:hint="cs"/>
          <w:rtl/>
        </w:rPr>
        <w:t>הספק הזוכה יידרש לרכוש את כל הביטוחים המפורטים בהסכם על חשבונו</w:t>
      </w:r>
      <w:r w:rsidR="00C45ED3" w:rsidRPr="0053145C">
        <w:rPr>
          <w:rFonts w:hint="cs"/>
          <w:rtl/>
        </w:rPr>
        <w:t>.</w:t>
      </w:r>
    </w:p>
    <w:p w14:paraId="0840C623" w14:textId="77777777" w:rsidR="003F587F" w:rsidRPr="0053145C" w:rsidRDefault="00394207" w:rsidP="003F587F">
      <w:pPr>
        <w:spacing w:line="360" w:lineRule="auto"/>
        <w:ind w:left="1418"/>
        <w:jc w:val="both"/>
        <w:rPr>
          <w:rtl/>
        </w:rPr>
      </w:pPr>
      <w:r w:rsidRPr="0053145C">
        <w:rPr>
          <w:rFonts w:hint="cs"/>
          <w:rtl/>
        </w:rPr>
        <w:t>המשרד רשאי לדרוש ולקבל העתק מאושר של כל פוליסה רלוונטית בעת שידרוש זאת מהזוכה ועל פי שיקול דעתו הבלעדי של המשרד, והספק הזוכה יעביר לגורם הדורש זאת את הפוליסות בתוך שלושה ימי עבודה מיום הדרישה.</w:t>
      </w:r>
    </w:p>
    <w:p w14:paraId="4380EE09" w14:textId="18CD3AA5" w:rsidR="00EA2D4B" w:rsidRPr="0053145C" w:rsidRDefault="00394207" w:rsidP="009828CD">
      <w:pPr>
        <w:numPr>
          <w:ilvl w:val="2"/>
          <w:numId w:val="3"/>
        </w:numPr>
        <w:tabs>
          <w:tab w:val="clear" w:pos="1616"/>
          <w:tab w:val="num" w:pos="1418"/>
        </w:tabs>
        <w:spacing w:line="360" w:lineRule="auto"/>
        <w:ind w:left="1418"/>
        <w:jc w:val="both"/>
      </w:pPr>
      <w:bookmarkStart w:id="12" w:name="_Ref32935355"/>
      <w:r w:rsidRPr="0053145C">
        <w:rPr>
          <w:rFonts w:hint="cs"/>
          <w:b/>
          <w:bCs/>
          <w:rtl/>
        </w:rPr>
        <w:t>ערבות ביצוע</w:t>
      </w:r>
      <w:r w:rsidR="00FB5D84" w:rsidRPr="0053145C">
        <w:rPr>
          <w:rFonts w:hint="cs"/>
          <w:b/>
          <w:bCs/>
          <w:rtl/>
        </w:rPr>
        <w:t xml:space="preserve"> </w:t>
      </w:r>
      <w:r w:rsidRPr="0053145C">
        <w:rPr>
          <w:rFonts w:hint="cs"/>
          <w:rtl/>
        </w:rPr>
        <w:t xml:space="preserve"> </w:t>
      </w:r>
      <w:r w:rsidRPr="0053145C">
        <w:rPr>
          <w:rtl/>
        </w:rPr>
        <w:t>–</w:t>
      </w:r>
      <w:r w:rsidRPr="0053145C">
        <w:rPr>
          <w:rFonts w:hint="cs"/>
          <w:rtl/>
        </w:rPr>
        <w:t xml:space="preserve"> </w:t>
      </w:r>
      <w:bookmarkEnd w:id="12"/>
      <w:r w:rsidR="00A21DEB" w:rsidRPr="0053145C">
        <w:rPr>
          <w:rFonts w:hint="cs"/>
          <w:rtl/>
        </w:rPr>
        <w:t>נמחק</w:t>
      </w:r>
    </w:p>
    <w:p w14:paraId="6B60A628" w14:textId="77777777" w:rsidR="00AD2AC7" w:rsidRDefault="00394207" w:rsidP="00AE3C58">
      <w:pPr>
        <w:numPr>
          <w:ilvl w:val="2"/>
          <w:numId w:val="3"/>
        </w:numPr>
        <w:spacing w:line="360" w:lineRule="auto"/>
        <w:jc w:val="both"/>
        <w:rPr>
          <w:color w:val="000000"/>
        </w:rPr>
      </w:pPr>
      <w:r w:rsidRPr="0053145C">
        <w:rPr>
          <w:rFonts w:hint="cs"/>
          <w:b/>
          <w:bCs/>
          <w:color w:val="000000"/>
          <w:rtl/>
        </w:rPr>
        <w:t>טופס פרטי ספק</w:t>
      </w:r>
      <w:r w:rsidR="00C530E8" w:rsidRPr="0053145C">
        <w:rPr>
          <w:rFonts w:hint="cs"/>
          <w:color w:val="000000"/>
          <w:rtl/>
        </w:rPr>
        <w:t xml:space="preserve"> </w:t>
      </w:r>
      <w:r w:rsidRPr="0053145C">
        <w:rPr>
          <w:rFonts w:hint="cs"/>
          <w:color w:val="000000"/>
          <w:rtl/>
        </w:rPr>
        <w:t xml:space="preserve">- הזוכה יידרש להמציא את טופס פרטי הספק </w:t>
      </w:r>
      <w:proofErr w:type="spellStart"/>
      <w:r w:rsidRPr="0053145C">
        <w:rPr>
          <w:rFonts w:hint="cs"/>
          <w:color w:val="000000"/>
          <w:rtl/>
        </w:rPr>
        <w:t>וצרופותיו</w:t>
      </w:r>
      <w:proofErr w:type="spellEnd"/>
      <w:r w:rsidRPr="0053145C">
        <w:rPr>
          <w:rFonts w:hint="cs"/>
          <w:color w:val="000000"/>
          <w:rtl/>
        </w:rPr>
        <w:t xml:space="preserve"> המצורפים למכרז </w:t>
      </w:r>
      <w:r w:rsidRPr="0053145C">
        <w:rPr>
          <w:rFonts w:hint="eastAsia"/>
          <w:b/>
          <w:bCs/>
          <w:color w:val="000000"/>
          <w:rtl/>
        </w:rPr>
        <w:t>כנספח</w:t>
      </w:r>
      <w:r w:rsidRPr="0053145C">
        <w:rPr>
          <w:b/>
          <w:bCs/>
          <w:color w:val="000000"/>
          <w:rtl/>
        </w:rPr>
        <w:t xml:space="preserve"> </w:t>
      </w:r>
      <w:r w:rsidR="00FA7D86" w:rsidRPr="0053145C">
        <w:rPr>
          <w:rFonts w:hint="eastAsia"/>
          <w:b/>
          <w:bCs/>
          <w:color w:val="000000"/>
          <w:rtl/>
        </w:rPr>
        <w:t>ה</w:t>
      </w:r>
      <w:r w:rsidRPr="0053145C">
        <w:rPr>
          <w:b/>
          <w:bCs/>
          <w:color w:val="000000"/>
          <w:rtl/>
        </w:rPr>
        <w:t>'</w:t>
      </w:r>
      <w:r w:rsidRPr="0053145C">
        <w:rPr>
          <w:rFonts w:hint="cs"/>
          <w:color w:val="000000"/>
          <w:rtl/>
        </w:rPr>
        <w:t xml:space="preserve"> ונספחים </w:t>
      </w:r>
      <w:r w:rsidRPr="0053145C">
        <w:rPr>
          <w:rFonts w:hint="cs"/>
          <w:color w:val="000000"/>
        </w:rPr>
        <w:t>I</w:t>
      </w:r>
      <w:r w:rsidRPr="0053145C">
        <w:rPr>
          <w:rFonts w:hint="cs"/>
          <w:color w:val="000000"/>
          <w:rtl/>
        </w:rPr>
        <w:t>,</w:t>
      </w:r>
      <w:r w:rsidRPr="0053145C">
        <w:rPr>
          <w:rFonts w:hint="cs"/>
          <w:color w:val="000000"/>
        </w:rPr>
        <w:t>II</w:t>
      </w:r>
      <w:r w:rsidRPr="0053145C">
        <w:rPr>
          <w:rFonts w:hint="cs"/>
          <w:color w:val="000000"/>
          <w:rtl/>
        </w:rPr>
        <w:t>,</w:t>
      </w:r>
      <w:r w:rsidRPr="0053145C">
        <w:rPr>
          <w:rFonts w:hint="cs"/>
          <w:color w:val="000000"/>
        </w:rPr>
        <w:t>III</w:t>
      </w:r>
      <w:r w:rsidRPr="0053145C">
        <w:rPr>
          <w:rFonts w:hint="cs"/>
          <w:color w:val="000000"/>
          <w:rtl/>
        </w:rPr>
        <w:t xml:space="preserve"> בהתאמה כשהם מלאים וחתומים כנדרש</w:t>
      </w:r>
      <w:r w:rsidR="00AD2AC7">
        <w:rPr>
          <w:rFonts w:hint="cs"/>
          <w:color w:val="000000"/>
          <w:rtl/>
        </w:rPr>
        <w:t>.</w:t>
      </w:r>
    </w:p>
    <w:p w14:paraId="4DA81E3D" w14:textId="77777777" w:rsidR="00F76E38" w:rsidRPr="0053145C" w:rsidRDefault="00F76E38" w:rsidP="003F587F">
      <w:pPr>
        <w:spacing w:line="360" w:lineRule="auto"/>
        <w:ind w:left="1418"/>
        <w:jc w:val="both"/>
        <w:rPr>
          <w:rtl/>
        </w:rPr>
      </w:pPr>
    </w:p>
    <w:p w14:paraId="459CEAE4" w14:textId="77777777" w:rsidR="00BB5871" w:rsidRPr="0053145C" w:rsidRDefault="00394207" w:rsidP="00E8749C">
      <w:pPr>
        <w:numPr>
          <w:ilvl w:val="1"/>
          <w:numId w:val="3"/>
        </w:numPr>
        <w:spacing w:line="360" w:lineRule="auto"/>
        <w:jc w:val="both"/>
        <w:rPr>
          <w:color w:val="000000"/>
        </w:rPr>
      </w:pPr>
      <w:r w:rsidRPr="0053145C">
        <w:rPr>
          <w:rFonts w:hint="cs"/>
          <w:b/>
          <w:bCs/>
          <w:color w:val="000000"/>
          <w:rtl/>
        </w:rPr>
        <w:t>בדיקה ביטחונית</w:t>
      </w:r>
      <w:r w:rsidR="001A2497" w:rsidRPr="0053145C">
        <w:rPr>
          <w:rFonts w:hint="cs"/>
          <w:color w:val="000000"/>
          <w:rtl/>
        </w:rPr>
        <w:t xml:space="preserve"> - </w:t>
      </w:r>
      <w:r w:rsidRPr="0053145C">
        <w:rPr>
          <w:rFonts w:hint="cs"/>
          <w:color w:val="000000"/>
          <w:rtl/>
        </w:rPr>
        <w:t xml:space="preserve">כל עובדי הספק הזוכה, כולל קבלני משנה, אשר יידרשו להגיע לאתרי המשרד יידרשו לעבור בדיקה ביטחונית בהתאם להנחיות קב"ט המשרד. </w:t>
      </w:r>
      <w:r w:rsidRPr="0053145C">
        <w:rPr>
          <w:rFonts w:hint="cs"/>
          <w:rtl/>
        </w:rPr>
        <w:t>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14:paraId="2FEC19C6" w14:textId="77777777" w:rsidR="007E7259" w:rsidRPr="0053145C" w:rsidRDefault="007E7259" w:rsidP="00AE3C58">
      <w:pPr>
        <w:spacing w:line="360" w:lineRule="auto"/>
        <w:ind w:left="792"/>
        <w:jc w:val="both"/>
        <w:rPr>
          <w:color w:val="000000"/>
        </w:rPr>
      </w:pPr>
    </w:p>
    <w:p w14:paraId="0FA59ED1" w14:textId="77777777" w:rsidR="005B4128" w:rsidRPr="0053145C" w:rsidRDefault="00394207" w:rsidP="005B4128">
      <w:pPr>
        <w:numPr>
          <w:ilvl w:val="1"/>
          <w:numId w:val="3"/>
        </w:numPr>
        <w:spacing w:line="360" w:lineRule="auto"/>
        <w:jc w:val="both"/>
        <w:rPr>
          <w:color w:val="000000"/>
        </w:rPr>
      </w:pPr>
      <w:r w:rsidRPr="0053145C">
        <w:rPr>
          <w:rFonts w:hint="cs"/>
          <w:b/>
          <w:bCs/>
          <w:color w:val="000000"/>
          <w:rtl/>
        </w:rPr>
        <w:t>סיווג ביטחוני</w:t>
      </w:r>
    </w:p>
    <w:p w14:paraId="5FCA8241" w14:textId="77777777" w:rsidR="005B4128" w:rsidRPr="0053145C" w:rsidRDefault="00394207" w:rsidP="007E7259">
      <w:pPr>
        <w:pStyle w:val="aff5"/>
        <w:numPr>
          <w:ilvl w:val="2"/>
          <w:numId w:val="3"/>
        </w:numPr>
        <w:spacing w:line="360" w:lineRule="auto"/>
        <w:jc w:val="both"/>
        <w:rPr>
          <w:rFonts w:cs="David"/>
          <w:b/>
          <w:bCs/>
          <w:i/>
          <w:iCs/>
          <w:rtl/>
        </w:rPr>
      </w:pPr>
      <w:r w:rsidRPr="0053145C">
        <w:rPr>
          <w:rFonts w:cs="David"/>
          <w:rtl/>
        </w:rPr>
        <w:t>משרד המשפטים הו</w:t>
      </w:r>
      <w:r w:rsidR="007E7259" w:rsidRPr="0053145C">
        <w:rPr>
          <w:rFonts w:cs="David" w:hint="cs"/>
          <w:rtl/>
        </w:rPr>
        <w:t>א</w:t>
      </w:r>
      <w:r w:rsidRPr="0053145C">
        <w:rPr>
          <w:rFonts w:cs="David"/>
          <w:rtl/>
        </w:rPr>
        <w:t xml:space="preserve"> גוף ממשלתי הכפוף להנחיות ב</w:t>
      </w:r>
      <w:r w:rsidRPr="0053145C">
        <w:rPr>
          <w:rFonts w:cs="David" w:hint="eastAsia"/>
          <w:rtl/>
        </w:rPr>
        <w:t>י</w:t>
      </w:r>
      <w:r w:rsidRPr="0053145C">
        <w:rPr>
          <w:rFonts w:cs="David"/>
          <w:rtl/>
        </w:rPr>
        <w:t xml:space="preserve">טחון שונות. פעילות המבוצעת במשרד או עבורו </w:t>
      </w:r>
      <w:r w:rsidRPr="0053145C">
        <w:rPr>
          <w:rFonts w:cs="David" w:hint="eastAsia"/>
          <w:rtl/>
        </w:rPr>
        <w:t>לעיתים</w:t>
      </w:r>
      <w:r w:rsidRPr="0053145C">
        <w:rPr>
          <w:rFonts w:cs="David"/>
          <w:rtl/>
        </w:rPr>
        <w:t xml:space="preserve"> מחייבת עמידה בדרישות סיווג ביטחוני ולעיתים נדרשים אישורי ביטחון נוספים טרם ביצוע</w:t>
      </w:r>
      <w:r w:rsidRPr="0053145C">
        <w:rPr>
          <w:rFonts w:cs="David" w:hint="eastAsia"/>
          <w:rtl/>
        </w:rPr>
        <w:t>ה</w:t>
      </w:r>
      <w:r w:rsidRPr="0053145C">
        <w:rPr>
          <w:rFonts w:cs="David"/>
          <w:rtl/>
        </w:rPr>
        <w:t xml:space="preserve"> </w:t>
      </w:r>
      <w:r w:rsidRPr="0053145C">
        <w:rPr>
          <w:rFonts w:cs="David" w:hint="eastAsia"/>
          <w:rtl/>
        </w:rPr>
        <w:t>והתנהלות</w:t>
      </w:r>
      <w:r w:rsidRPr="0053145C">
        <w:rPr>
          <w:rFonts w:cs="David"/>
          <w:rtl/>
        </w:rPr>
        <w:t xml:space="preserve"> </w:t>
      </w:r>
      <w:r w:rsidRPr="0053145C">
        <w:rPr>
          <w:rFonts w:cs="David" w:hint="eastAsia"/>
          <w:rtl/>
        </w:rPr>
        <w:t>על</w:t>
      </w:r>
      <w:r w:rsidRPr="0053145C">
        <w:rPr>
          <w:rFonts w:cs="David"/>
          <w:rtl/>
        </w:rPr>
        <w:t xml:space="preserve">-פי </w:t>
      </w:r>
      <w:r w:rsidRPr="0053145C">
        <w:rPr>
          <w:rFonts w:cs="David" w:hint="eastAsia"/>
          <w:rtl/>
        </w:rPr>
        <w:t>הוראות</w:t>
      </w:r>
      <w:r w:rsidRPr="0053145C">
        <w:rPr>
          <w:rFonts w:cs="David"/>
          <w:rtl/>
        </w:rPr>
        <w:t xml:space="preserve"> </w:t>
      </w:r>
      <w:r w:rsidRPr="0053145C">
        <w:rPr>
          <w:rFonts w:cs="David" w:hint="eastAsia"/>
          <w:rtl/>
        </w:rPr>
        <w:t>קצין</w:t>
      </w:r>
      <w:r w:rsidRPr="0053145C">
        <w:rPr>
          <w:rFonts w:cs="David"/>
          <w:rtl/>
        </w:rPr>
        <w:t xml:space="preserve"> </w:t>
      </w:r>
      <w:r w:rsidRPr="0053145C">
        <w:rPr>
          <w:rFonts w:cs="David" w:hint="eastAsia"/>
          <w:rtl/>
        </w:rPr>
        <w:t>הביטחון</w:t>
      </w:r>
      <w:r w:rsidRPr="0053145C">
        <w:rPr>
          <w:rFonts w:cs="David"/>
          <w:rtl/>
        </w:rPr>
        <w:t xml:space="preserve">. </w:t>
      </w:r>
    </w:p>
    <w:p w14:paraId="76F3D8A4" w14:textId="77777777" w:rsidR="005B4128" w:rsidRPr="0053145C" w:rsidRDefault="00394207" w:rsidP="00C530E8">
      <w:pPr>
        <w:pStyle w:val="aff5"/>
        <w:numPr>
          <w:ilvl w:val="2"/>
          <w:numId w:val="3"/>
        </w:numPr>
        <w:spacing w:line="360" w:lineRule="auto"/>
        <w:jc w:val="both"/>
        <w:rPr>
          <w:rFonts w:cs="David"/>
          <w:b/>
          <w:bCs/>
          <w:i/>
          <w:iCs/>
          <w:rtl/>
        </w:rPr>
      </w:pPr>
      <w:r w:rsidRPr="0053145C">
        <w:rPr>
          <w:rFonts w:cs="David"/>
          <w:rtl/>
        </w:rPr>
        <w:t>בדיקת סיווג ב</w:t>
      </w:r>
      <w:r w:rsidRPr="0053145C">
        <w:rPr>
          <w:rFonts w:cs="David" w:hint="eastAsia"/>
          <w:rtl/>
        </w:rPr>
        <w:t>י</w:t>
      </w:r>
      <w:r w:rsidRPr="0053145C">
        <w:rPr>
          <w:rFonts w:cs="David"/>
          <w:rtl/>
        </w:rPr>
        <w:t xml:space="preserve">טחוני תבוצע </w:t>
      </w:r>
      <w:r w:rsidRPr="0053145C">
        <w:rPr>
          <w:rFonts w:cs="David" w:hint="eastAsia"/>
          <w:rtl/>
        </w:rPr>
        <w:t>על</w:t>
      </w:r>
      <w:r w:rsidRPr="0053145C">
        <w:rPr>
          <w:rFonts w:cs="David"/>
          <w:rtl/>
        </w:rPr>
        <w:t xml:space="preserve"> ידי המשרד ל</w:t>
      </w:r>
      <w:r w:rsidRPr="0053145C">
        <w:rPr>
          <w:rFonts w:cs="David" w:hint="eastAsia"/>
          <w:rtl/>
        </w:rPr>
        <w:t>מי</w:t>
      </w:r>
      <w:r w:rsidRPr="0053145C">
        <w:rPr>
          <w:rFonts w:cs="David"/>
          <w:rtl/>
        </w:rPr>
        <w:t xml:space="preserve"> </w:t>
      </w:r>
      <w:r w:rsidRPr="0053145C">
        <w:rPr>
          <w:rFonts w:cs="David" w:hint="eastAsia"/>
          <w:rtl/>
        </w:rPr>
        <w:t>מטעם</w:t>
      </w:r>
      <w:r w:rsidRPr="0053145C">
        <w:rPr>
          <w:rFonts w:cs="David"/>
          <w:rtl/>
        </w:rPr>
        <w:t xml:space="preserve"> </w:t>
      </w:r>
      <w:r w:rsidRPr="0053145C">
        <w:rPr>
          <w:rFonts w:cs="David" w:hint="eastAsia"/>
          <w:rtl/>
        </w:rPr>
        <w:t>הזוכה</w:t>
      </w:r>
      <w:r w:rsidRPr="0053145C">
        <w:rPr>
          <w:rFonts w:cs="David"/>
          <w:rtl/>
        </w:rPr>
        <w:t xml:space="preserve"> </w:t>
      </w:r>
      <w:r w:rsidRPr="0053145C">
        <w:rPr>
          <w:rFonts w:cs="David" w:hint="eastAsia"/>
          <w:rtl/>
        </w:rPr>
        <w:t>שיהיה</w:t>
      </w:r>
      <w:r w:rsidRPr="0053145C">
        <w:rPr>
          <w:rFonts w:cs="David"/>
          <w:rtl/>
        </w:rPr>
        <w:t xml:space="preserve"> </w:t>
      </w:r>
      <w:r w:rsidRPr="0053145C">
        <w:rPr>
          <w:rFonts w:cs="David" w:hint="eastAsia"/>
          <w:rtl/>
        </w:rPr>
        <w:t>מעורב</w:t>
      </w:r>
      <w:r w:rsidRPr="0053145C">
        <w:rPr>
          <w:rFonts w:cs="David"/>
          <w:rtl/>
        </w:rPr>
        <w:t xml:space="preserve"> </w:t>
      </w:r>
      <w:r w:rsidRPr="0053145C">
        <w:rPr>
          <w:rFonts w:cs="David" w:hint="eastAsia"/>
          <w:rtl/>
        </w:rPr>
        <w:t>במימוש</w:t>
      </w:r>
      <w:r w:rsidRPr="0053145C">
        <w:rPr>
          <w:rFonts w:cs="David"/>
          <w:rtl/>
        </w:rPr>
        <w:t xml:space="preserve"> </w:t>
      </w:r>
      <w:r w:rsidRPr="0053145C">
        <w:rPr>
          <w:rFonts w:cs="David" w:hint="eastAsia"/>
          <w:rtl/>
        </w:rPr>
        <w:t>התחייבויותיו</w:t>
      </w:r>
      <w:r w:rsidRPr="0053145C">
        <w:rPr>
          <w:rFonts w:cs="David"/>
          <w:rtl/>
        </w:rPr>
        <w:t xml:space="preserve"> </w:t>
      </w:r>
      <w:r w:rsidRPr="0053145C">
        <w:rPr>
          <w:rFonts w:cs="David" w:hint="eastAsia"/>
          <w:rtl/>
        </w:rPr>
        <w:t>על</w:t>
      </w:r>
      <w:r w:rsidRPr="0053145C">
        <w:rPr>
          <w:rFonts w:cs="David"/>
          <w:rtl/>
        </w:rPr>
        <w:t xml:space="preserve">-פי </w:t>
      </w:r>
      <w:r w:rsidRPr="0053145C">
        <w:rPr>
          <w:rFonts w:cs="David" w:hint="eastAsia"/>
          <w:rtl/>
        </w:rPr>
        <w:t>מסמכי</w:t>
      </w:r>
      <w:r w:rsidRPr="0053145C">
        <w:rPr>
          <w:rFonts w:cs="David"/>
          <w:rtl/>
        </w:rPr>
        <w:t xml:space="preserve"> </w:t>
      </w:r>
      <w:r w:rsidRPr="0053145C">
        <w:rPr>
          <w:rFonts w:cs="David" w:hint="eastAsia"/>
          <w:rtl/>
        </w:rPr>
        <w:t>המכרז</w:t>
      </w:r>
      <w:r w:rsidRPr="0053145C">
        <w:rPr>
          <w:rFonts w:cs="David"/>
          <w:rtl/>
        </w:rPr>
        <w:t xml:space="preserve"> </w:t>
      </w:r>
      <w:r w:rsidRPr="0053145C">
        <w:rPr>
          <w:rFonts w:cs="David" w:hint="eastAsia"/>
          <w:rtl/>
        </w:rPr>
        <w:t>והצעתו</w:t>
      </w:r>
      <w:r w:rsidRPr="0053145C">
        <w:rPr>
          <w:rFonts w:cs="David"/>
          <w:rtl/>
        </w:rPr>
        <w:t xml:space="preserve"> </w:t>
      </w:r>
      <w:r w:rsidRPr="0053145C">
        <w:rPr>
          <w:rFonts w:cs="David" w:hint="eastAsia"/>
          <w:rtl/>
        </w:rPr>
        <w:t>הזוכה</w:t>
      </w:r>
      <w:r w:rsidRPr="0053145C">
        <w:rPr>
          <w:rFonts w:cs="David"/>
          <w:rtl/>
        </w:rPr>
        <w:t>.</w:t>
      </w:r>
    </w:p>
    <w:p w14:paraId="03CB1467" w14:textId="77777777" w:rsidR="005B4128" w:rsidRPr="0053145C" w:rsidRDefault="00394207" w:rsidP="00C530E8">
      <w:pPr>
        <w:pStyle w:val="aff5"/>
        <w:numPr>
          <w:ilvl w:val="2"/>
          <w:numId w:val="3"/>
        </w:numPr>
        <w:spacing w:line="360" w:lineRule="auto"/>
        <w:jc w:val="both"/>
        <w:rPr>
          <w:rFonts w:cs="David"/>
          <w:b/>
          <w:bCs/>
          <w:i/>
          <w:iCs/>
          <w:rtl/>
        </w:rPr>
      </w:pPr>
      <w:r w:rsidRPr="0053145C">
        <w:rPr>
          <w:rFonts w:cs="David" w:hint="eastAsia"/>
          <w:rtl/>
        </w:rPr>
        <w:t>זוכה</w:t>
      </w:r>
      <w:r w:rsidRPr="0053145C">
        <w:rPr>
          <w:rFonts w:cs="David"/>
          <w:rtl/>
        </w:rPr>
        <w:t xml:space="preserve"> </w:t>
      </w:r>
      <w:r w:rsidRPr="0053145C">
        <w:rPr>
          <w:rFonts w:cs="David" w:hint="eastAsia"/>
          <w:rtl/>
        </w:rPr>
        <w:t>נדרש</w:t>
      </w:r>
      <w:r w:rsidRPr="0053145C">
        <w:rPr>
          <w:rFonts w:cs="David"/>
          <w:rtl/>
        </w:rPr>
        <w:t xml:space="preserve"> </w:t>
      </w:r>
      <w:r w:rsidRPr="0053145C">
        <w:rPr>
          <w:rFonts w:cs="David" w:hint="eastAsia"/>
          <w:rtl/>
        </w:rPr>
        <w:t>למסור</w:t>
      </w:r>
      <w:r w:rsidRPr="0053145C">
        <w:rPr>
          <w:rFonts w:cs="David"/>
          <w:rtl/>
        </w:rPr>
        <w:t xml:space="preserve"> </w:t>
      </w:r>
      <w:r w:rsidRPr="0053145C">
        <w:rPr>
          <w:rFonts w:cs="David" w:hint="eastAsia"/>
          <w:rtl/>
        </w:rPr>
        <w:t>את</w:t>
      </w:r>
      <w:r w:rsidRPr="0053145C">
        <w:rPr>
          <w:rFonts w:cs="David"/>
          <w:rtl/>
        </w:rPr>
        <w:t xml:space="preserve"> </w:t>
      </w:r>
      <w:r w:rsidRPr="0053145C">
        <w:rPr>
          <w:rFonts w:cs="David" w:hint="eastAsia"/>
          <w:rtl/>
        </w:rPr>
        <w:t>פרטי</w:t>
      </w:r>
      <w:r w:rsidRPr="0053145C">
        <w:rPr>
          <w:rFonts w:cs="David"/>
          <w:rtl/>
        </w:rPr>
        <w:t xml:space="preserve"> </w:t>
      </w:r>
      <w:r w:rsidRPr="0053145C">
        <w:rPr>
          <w:rFonts w:cs="David" w:hint="eastAsia"/>
          <w:rtl/>
        </w:rPr>
        <w:t>כל</w:t>
      </w:r>
      <w:r w:rsidRPr="0053145C">
        <w:rPr>
          <w:rFonts w:cs="David"/>
          <w:rtl/>
        </w:rPr>
        <w:t xml:space="preserve"> </w:t>
      </w:r>
      <w:r w:rsidRPr="0053145C">
        <w:rPr>
          <w:rFonts w:cs="David" w:hint="eastAsia"/>
          <w:rtl/>
        </w:rPr>
        <w:t>המעורבים</w:t>
      </w:r>
      <w:r w:rsidRPr="0053145C">
        <w:rPr>
          <w:rFonts w:cs="David"/>
          <w:rtl/>
        </w:rPr>
        <w:t xml:space="preserve"> </w:t>
      </w:r>
      <w:r w:rsidRPr="0053145C">
        <w:rPr>
          <w:rFonts w:cs="David" w:hint="eastAsia"/>
          <w:rtl/>
        </w:rPr>
        <w:t>מטעמו</w:t>
      </w:r>
      <w:r w:rsidRPr="0053145C">
        <w:rPr>
          <w:rFonts w:cs="David"/>
          <w:rtl/>
        </w:rPr>
        <w:t xml:space="preserve"> </w:t>
      </w:r>
      <w:r w:rsidRPr="0053145C">
        <w:rPr>
          <w:rFonts w:cs="David" w:hint="eastAsia"/>
          <w:rtl/>
        </w:rPr>
        <w:t>במימוש</w:t>
      </w:r>
      <w:r w:rsidRPr="0053145C">
        <w:rPr>
          <w:rFonts w:cs="David"/>
          <w:rtl/>
        </w:rPr>
        <w:t xml:space="preserve"> </w:t>
      </w:r>
      <w:r w:rsidRPr="0053145C">
        <w:rPr>
          <w:rFonts w:cs="David" w:hint="eastAsia"/>
          <w:rtl/>
        </w:rPr>
        <w:t>התחייבויותיו</w:t>
      </w:r>
      <w:r w:rsidRPr="0053145C">
        <w:rPr>
          <w:rFonts w:cs="David"/>
          <w:rtl/>
        </w:rPr>
        <w:t xml:space="preserve"> </w:t>
      </w:r>
      <w:r w:rsidRPr="0053145C">
        <w:rPr>
          <w:rFonts w:cs="David" w:hint="eastAsia"/>
          <w:rtl/>
        </w:rPr>
        <w:t>על</w:t>
      </w:r>
      <w:r w:rsidRPr="0053145C">
        <w:rPr>
          <w:rFonts w:cs="David"/>
          <w:rtl/>
        </w:rPr>
        <w:t xml:space="preserve">-פי </w:t>
      </w:r>
      <w:r w:rsidRPr="0053145C">
        <w:rPr>
          <w:rFonts w:cs="David" w:hint="eastAsia"/>
          <w:rtl/>
        </w:rPr>
        <w:t>מסמכי</w:t>
      </w:r>
      <w:r w:rsidRPr="0053145C">
        <w:rPr>
          <w:rFonts w:cs="David"/>
          <w:rtl/>
        </w:rPr>
        <w:t xml:space="preserve"> </w:t>
      </w:r>
      <w:r w:rsidRPr="0053145C">
        <w:rPr>
          <w:rFonts w:cs="David" w:hint="eastAsia"/>
          <w:rtl/>
        </w:rPr>
        <w:t>המכרז</w:t>
      </w:r>
      <w:r w:rsidRPr="0053145C">
        <w:rPr>
          <w:rFonts w:cs="David"/>
          <w:rtl/>
        </w:rPr>
        <w:t xml:space="preserve"> </w:t>
      </w:r>
      <w:r w:rsidRPr="0053145C">
        <w:rPr>
          <w:rFonts w:cs="David" w:hint="eastAsia"/>
          <w:rtl/>
        </w:rPr>
        <w:t>והצעתו</w:t>
      </w:r>
      <w:r w:rsidRPr="0053145C">
        <w:rPr>
          <w:rFonts w:cs="David"/>
          <w:rtl/>
        </w:rPr>
        <w:t xml:space="preserve"> </w:t>
      </w:r>
      <w:r w:rsidRPr="0053145C">
        <w:rPr>
          <w:rFonts w:cs="David" w:hint="eastAsia"/>
          <w:rtl/>
        </w:rPr>
        <w:t>הזוכה</w:t>
      </w:r>
      <w:r w:rsidRPr="0053145C">
        <w:rPr>
          <w:rFonts w:cs="David"/>
          <w:rtl/>
        </w:rPr>
        <w:t xml:space="preserve"> </w:t>
      </w:r>
      <w:r w:rsidRPr="0053145C">
        <w:rPr>
          <w:rFonts w:cs="David" w:hint="eastAsia"/>
          <w:rtl/>
        </w:rPr>
        <w:t>בציון</w:t>
      </w:r>
      <w:r w:rsidRPr="0053145C">
        <w:rPr>
          <w:rFonts w:cs="David"/>
          <w:rtl/>
        </w:rPr>
        <w:t xml:space="preserve"> </w:t>
      </w:r>
      <w:r w:rsidRPr="0053145C">
        <w:rPr>
          <w:rFonts w:cs="David" w:hint="eastAsia"/>
          <w:rtl/>
        </w:rPr>
        <w:t>תפקידם</w:t>
      </w:r>
      <w:r w:rsidRPr="0053145C">
        <w:rPr>
          <w:rFonts w:cs="David"/>
          <w:rtl/>
        </w:rPr>
        <w:t>.</w:t>
      </w:r>
    </w:p>
    <w:p w14:paraId="20DA5A9C" w14:textId="77777777" w:rsidR="005B4128" w:rsidRPr="0053145C" w:rsidRDefault="00394207" w:rsidP="00C530E8">
      <w:pPr>
        <w:pStyle w:val="aff5"/>
        <w:numPr>
          <w:ilvl w:val="2"/>
          <w:numId w:val="3"/>
        </w:numPr>
        <w:spacing w:line="360" w:lineRule="auto"/>
        <w:jc w:val="both"/>
        <w:rPr>
          <w:rFonts w:cs="David"/>
          <w:b/>
          <w:bCs/>
          <w:i/>
          <w:iCs/>
        </w:rPr>
      </w:pPr>
      <w:r w:rsidRPr="0053145C">
        <w:rPr>
          <w:rFonts w:cs="David"/>
          <w:rtl/>
        </w:rPr>
        <w:t>ככלל</w:t>
      </w:r>
      <w:r w:rsidR="007E7259" w:rsidRPr="0053145C">
        <w:rPr>
          <w:rFonts w:cs="David" w:hint="cs"/>
          <w:rtl/>
        </w:rPr>
        <w:t>,</w:t>
      </w:r>
      <w:r w:rsidRPr="0053145C">
        <w:rPr>
          <w:rFonts w:cs="David"/>
          <w:rtl/>
        </w:rPr>
        <w:t xml:space="preserve"> רמת הסיווג הביטחוני בה נדרש לעמוד מי מטעם הזוכה כאמור, היא רמה 5. </w:t>
      </w:r>
      <w:r w:rsidRPr="0053145C">
        <w:rPr>
          <w:rFonts w:cs="David" w:hint="eastAsia"/>
          <w:rtl/>
        </w:rPr>
        <w:t>ברמה</w:t>
      </w:r>
      <w:r w:rsidRPr="0053145C">
        <w:rPr>
          <w:rFonts w:cs="David"/>
          <w:rtl/>
        </w:rPr>
        <w:t xml:space="preserve"> זו, הסיווג ייעשה </w:t>
      </w:r>
      <w:r w:rsidRPr="0053145C">
        <w:rPr>
          <w:rFonts w:cs="David" w:hint="eastAsia"/>
          <w:rtl/>
        </w:rPr>
        <w:t>באמצעות</w:t>
      </w:r>
      <w:r w:rsidRPr="0053145C">
        <w:rPr>
          <w:rFonts w:cs="David"/>
          <w:rtl/>
        </w:rPr>
        <w:t xml:space="preserve"> </w:t>
      </w:r>
      <w:r w:rsidRPr="0053145C">
        <w:rPr>
          <w:rFonts w:cs="David" w:hint="eastAsia"/>
          <w:rtl/>
        </w:rPr>
        <w:t>המשרד</w:t>
      </w:r>
      <w:r w:rsidRPr="0053145C">
        <w:rPr>
          <w:rFonts w:cs="David"/>
          <w:rtl/>
        </w:rPr>
        <w:t xml:space="preserve"> וללא חיוב כספי של הזוכה. </w:t>
      </w:r>
    </w:p>
    <w:p w14:paraId="73D2C612" w14:textId="77777777" w:rsidR="005B4128" w:rsidRPr="0053145C" w:rsidRDefault="00394207" w:rsidP="00C530E8">
      <w:pPr>
        <w:pStyle w:val="aff5"/>
        <w:numPr>
          <w:ilvl w:val="2"/>
          <w:numId w:val="3"/>
        </w:numPr>
        <w:spacing w:line="360" w:lineRule="auto"/>
        <w:jc w:val="both"/>
        <w:rPr>
          <w:rFonts w:cs="David"/>
          <w:b/>
          <w:bCs/>
          <w:i/>
          <w:iCs/>
          <w:rtl/>
        </w:rPr>
      </w:pPr>
      <w:r w:rsidRPr="0053145C">
        <w:rPr>
          <w:rFonts w:cs="David"/>
          <w:rtl/>
        </w:rPr>
        <w:t xml:space="preserve">עם זאת, ייתכן ובמקרים מיוחדים תידרש רמת סיווג גבוהה יותר ועל המציע להיערך בהתאם. ככל </w:t>
      </w:r>
      <w:r w:rsidRPr="0053145C">
        <w:rPr>
          <w:rFonts w:cs="David" w:hint="eastAsia"/>
          <w:rtl/>
        </w:rPr>
        <w:t>ש</w:t>
      </w:r>
      <w:r w:rsidRPr="0053145C">
        <w:rPr>
          <w:rFonts w:cs="David"/>
          <w:rtl/>
        </w:rPr>
        <w:t xml:space="preserve">המשרד יידרש </w:t>
      </w:r>
      <w:r w:rsidRPr="0053145C">
        <w:rPr>
          <w:rFonts w:cs="David" w:hint="eastAsia"/>
          <w:rtl/>
        </w:rPr>
        <w:t>ל</w:t>
      </w:r>
      <w:r w:rsidRPr="0053145C">
        <w:rPr>
          <w:rFonts w:cs="David"/>
          <w:rtl/>
        </w:rPr>
        <w:t>נותן שירות בעל רמת סיווג גבוהה מרמה 5 ונותן השירות מטעם הזוכה יידרש לעבור תהליך סיווג למטרה זו, תהליך הסיווג יבוצע על ידי המשרד.</w:t>
      </w:r>
    </w:p>
    <w:p w14:paraId="7805919A" w14:textId="77777777" w:rsidR="005B4128" w:rsidRPr="0053145C" w:rsidRDefault="00394207" w:rsidP="00C530E8">
      <w:pPr>
        <w:pStyle w:val="aff5"/>
        <w:numPr>
          <w:ilvl w:val="2"/>
          <w:numId w:val="3"/>
        </w:numPr>
        <w:spacing w:line="360" w:lineRule="auto"/>
        <w:jc w:val="both"/>
        <w:rPr>
          <w:rFonts w:cs="David"/>
          <w:b/>
          <w:bCs/>
          <w:i/>
          <w:iCs/>
        </w:rPr>
      </w:pPr>
      <w:r w:rsidRPr="0053145C">
        <w:rPr>
          <w:rFonts w:cs="David" w:hint="eastAsia"/>
          <w:rtl/>
        </w:rPr>
        <w:t>למען</w:t>
      </w:r>
      <w:r w:rsidRPr="0053145C">
        <w:rPr>
          <w:rFonts w:cs="David"/>
          <w:rtl/>
        </w:rPr>
        <w:t xml:space="preserve"> </w:t>
      </w:r>
      <w:r w:rsidRPr="0053145C">
        <w:rPr>
          <w:rFonts w:cs="David" w:hint="eastAsia"/>
          <w:rtl/>
        </w:rPr>
        <w:t>הסר</w:t>
      </w:r>
      <w:r w:rsidRPr="0053145C">
        <w:rPr>
          <w:rFonts w:cs="David"/>
          <w:rtl/>
        </w:rPr>
        <w:t xml:space="preserve"> </w:t>
      </w:r>
      <w:r w:rsidRPr="0053145C">
        <w:rPr>
          <w:rFonts w:cs="David" w:hint="eastAsia"/>
          <w:rtl/>
        </w:rPr>
        <w:t>ספק</w:t>
      </w:r>
      <w:r w:rsidRPr="0053145C">
        <w:rPr>
          <w:rFonts w:cs="David"/>
          <w:rtl/>
        </w:rPr>
        <w:t xml:space="preserve">, </w:t>
      </w:r>
      <w:r w:rsidRPr="0053145C">
        <w:rPr>
          <w:rFonts w:cs="David" w:hint="eastAsia"/>
          <w:rtl/>
        </w:rPr>
        <w:t>רמת</w:t>
      </w:r>
      <w:r w:rsidRPr="0053145C">
        <w:rPr>
          <w:rFonts w:cs="David"/>
          <w:rtl/>
        </w:rPr>
        <w:t xml:space="preserve"> </w:t>
      </w:r>
      <w:r w:rsidRPr="0053145C">
        <w:rPr>
          <w:rFonts w:cs="David" w:hint="eastAsia"/>
          <w:rtl/>
        </w:rPr>
        <w:t>הסיווג</w:t>
      </w:r>
      <w:r w:rsidRPr="0053145C">
        <w:rPr>
          <w:rFonts w:cs="David"/>
          <w:rtl/>
        </w:rPr>
        <w:t xml:space="preserve"> </w:t>
      </w:r>
      <w:r w:rsidRPr="0053145C">
        <w:rPr>
          <w:rFonts w:cs="David" w:hint="eastAsia"/>
          <w:rtl/>
        </w:rPr>
        <w:t>הנדרשת</w:t>
      </w:r>
      <w:r w:rsidRPr="0053145C">
        <w:rPr>
          <w:rFonts w:cs="David"/>
          <w:rtl/>
        </w:rPr>
        <w:t xml:space="preserve"> </w:t>
      </w:r>
      <w:r w:rsidRPr="0053145C">
        <w:rPr>
          <w:rFonts w:cs="David" w:hint="eastAsia"/>
          <w:rtl/>
        </w:rPr>
        <w:t>תיקבע</w:t>
      </w:r>
      <w:r w:rsidRPr="0053145C">
        <w:rPr>
          <w:rFonts w:cs="David"/>
          <w:rtl/>
        </w:rPr>
        <w:t xml:space="preserve"> </w:t>
      </w:r>
      <w:r w:rsidRPr="0053145C">
        <w:rPr>
          <w:rFonts w:cs="David" w:hint="eastAsia"/>
          <w:rtl/>
        </w:rPr>
        <w:t>ע</w:t>
      </w:r>
      <w:r w:rsidRPr="0053145C">
        <w:rPr>
          <w:rFonts w:cs="David"/>
          <w:rtl/>
        </w:rPr>
        <w:t xml:space="preserve">"י </w:t>
      </w:r>
      <w:r w:rsidRPr="0053145C">
        <w:rPr>
          <w:rFonts w:cs="David" w:hint="eastAsia"/>
          <w:rtl/>
        </w:rPr>
        <w:t>אגף</w:t>
      </w:r>
      <w:r w:rsidRPr="0053145C">
        <w:rPr>
          <w:rFonts w:cs="David"/>
          <w:rtl/>
        </w:rPr>
        <w:t xml:space="preserve"> </w:t>
      </w:r>
      <w:r w:rsidRPr="0053145C">
        <w:rPr>
          <w:rFonts w:cs="David" w:hint="eastAsia"/>
          <w:rtl/>
        </w:rPr>
        <w:t>הביטחון</w:t>
      </w:r>
      <w:r w:rsidRPr="0053145C">
        <w:rPr>
          <w:rFonts w:cs="David"/>
          <w:rtl/>
        </w:rPr>
        <w:t xml:space="preserve"> </w:t>
      </w:r>
      <w:r w:rsidRPr="0053145C">
        <w:rPr>
          <w:rFonts w:cs="David" w:hint="eastAsia"/>
          <w:rtl/>
        </w:rPr>
        <w:t>במשרד</w:t>
      </w:r>
      <w:r w:rsidRPr="0053145C">
        <w:rPr>
          <w:rFonts w:cs="David"/>
          <w:rtl/>
        </w:rPr>
        <w:t xml:space="preserve"> </w:t>
      </w:r>
      <w:r w:rsidRPr="0053145C">
        <w:rPr>
          <w:rFonts w:cs="David" w:hint="eastAsia"/>
          <w:rtl/>
        </w:rPr>
        <w:t>המשפטים</w:t>
      </w:r>
      <w:r w:rsidRPr="0053145C">
        <w:rPr>
          <w:rFonts w:cs="David"/>
          <w:rtl/>
        </w:rPr>
        <w:t>.</w:t>
      </w:r>
    </w:p>
    <w:p w14:paraId="08AFC4E6" w14:textId="77777777" w:rsidR="005B4128" w:rsidRPr="0053145C" w:rsidRDefault="00394207" w:rsidP="007E7259">
      <w:pPr>
        <w:pStyle w:val="aff5"/>
        <w:numPr>
          <w:ilvl w:val="2"/>
          <w:numId w:val="3"/>
        </w:numPr>
        <w:spacing w:line="360" w:lineRule="auto"/>
        <w:jc w:val="both"/>
        <w:rPr>
          <w:rFonts w:cs="David"/>
          <w:b/>
          <w:bCs/>
          <w:i/>
          <w:iCs/>
          <w:rtl/>
        </w:rPr>
      </w:pPr>
      <w:r w:rsidRPr="0053145C">
        <w:rPr>
          <w:rFonts w:cs="David"/>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כדי לשחרר את הזוכה ממילוי כל התחייבויותיו במכרז ובכללן השמת גורם אחר במקום הגורם שנפסל וזאת בפרק זמן סביר.</w:t>
      </w:r>
    </w:p>
    <w:p w14:paraId="5A215A15" w14:textId="77777777" w:rsidR="005B4128" w:rsidRPr="0053145C" w:rsidRDefault="005B4128" w:rsidP="005B4128">
      <w:pPr>
        <w:spacing w:line="360" w:lineRule="auto"/>
        <w:ind w:left="792"/>
        <w:jc w:val="both"/>
        <w:rPr>
          <w:color w:val="000000"/>
          <w:rtl/>
        </w:rPr>
      </w:pPr>
    </w:p>
    <w:p w14:paraId="2B75E801" w14:textId="77777777" w:rsidR="003D3D5B" w:rsidRDefault="003D3D5B" w:rsidP="003D3D5B">
      <w:pPr>
        <w:numPr>
          <w:ilvl w:val="1"/>
          <w:numId w:val="3"/>
        </w:numPr>
        <w:spacing w:line="360" w:lineRule="auto"/>
        <w:jc w:val="both"/>
        <w:rPr>
          <w:b/>
          <w:bCs/>
          <w:color w:val="000000"/>
        </w:rPr>
      </w:pPr>
      <w:r>
        <w:rPr>
          <w:rFonts w:hint="cs"/>
          <w:b/>
          <w:bCs/>
          <w:color w:val="000000"/>
          <w:rtl/>
        </w:rPr>
        <w:t>שמירת סודיות</w:t>
      </w:r>
    </w:p>
    <w:p w14:paraId="655235B2" w14:textId="77777777" w:rsidR="003D3D5B" w:rsidRPr="003D3D5B" w:rsidRDefault="003D3D5B" w:rsidP="003D3D5B">
      <w:pPr>
        <w:pStyle w:val="aff5"/>
        <w:numPr>
          <w:ilvl w:val="2"/>
          <w:numId w:val="3"/>
        </w:numPr>
        <w:spacing w:line="360" w:lineRule="auto"/>
        <w:jc w:val="both"/>
        <w:rPr>
          <w:rFonts w:cs="David"/>
          <w:rtl/>
        </w:rPr>
      </w:pPr>
      <w:r w:rsidRPr="005255E0">
        <w:rPr>
          <w:rFonts w:cs="David" w:hint="eastAsia"/>
          <w:rtl/>
        </w:rPr>
        <w:t>הזוכה</w:t>
      </w:r>
      <w:r w:rsidRPr="005255E0">
        <w:rPr>
          <w:rFonts w:cs="David"/>
          <w:rtl/>
        </w:rPr>
        <w:t xml:space="preserve"> </w:t>
      </w:r>
      <w:r w:rsidRPr="005255E0">
        <w:rPr>
          <w:rFonts w:cs="David" w:hint="eastAsia"/>
          <w:rtl/>
        </w:rPr>
        <w:t>ישמור</w:t>
      </w:r>
      <w:r w:rsidRPr="005255E0">
        <w:rPr>
          <w:rFonts w:cs="David"/>
          <w:rtl/>
        </w:rPr>
        <w:t xml:space="preserve"> </w:t>
      </w:r>
      <w:r w:rsidRPr="005255E0">
        <w:rPr>
          <w:rFonts w:cs="David" w:hint="eastAsia"/>
          <w:rtl/>
        </w:rPr>
        <w:t>בסודיות</w:t>
      </w:r>
      <w:r w:rsidRPr="005255E0">
        <w:rPr>
          <w:rFonts w:cs="David"/>
          <w:rtl/>
        </w:rPr>
        <w:t xml:space="preserve"> </w:t>
      </w:r>
      <w:r w:rsidRPr="005255E0">
        <w:rPr>
          <w:rFonts w:cs="David" w:hint="eastAsia"/>
          <w:rtl/>
        </w:rPr>
        <w:t>מלאה</w:t>
      </w:r>
      <w:r w:rsidRPr="005255E0">
        <w:rPr>
          <w:rFonts w:cs="David"/>
          <w:rtl/>
        </w:rPr>
        <w:t xml:space="preserve"> </w:t>
      </w:r>
      <w:r w:rsidRPr="005255E0">
        <w:rPr>
          <w:rFonts w:cs="David" w:hint="eastAsia"/>
          <w:rtl/>
        </w:rPr>
        <w:t>כל</w:t>
      </w:r>
      <w:r w:rsidRPr="005255E0">
        <w:rPr>
          <w:rFonts w:cs="David"/>
          <w:rtl/>
        </w:rPr>
        <w:t xml:space="preserve"> </w:t>
      </w:r>
      <w:r w:rsidRPr="005255E0">
        <w:rPr>
          <w:rFonts w:cs="David" w:hint="eastAsia"/>
          <w:rtl/>
        </w:rPr>
        <w:t>נתון</w:t>
      </w:r>
      <w:r w:rsidRPr="005255E0">
        <w:rPr>
          <w:rFonts w:cs="David"/>
          <w:rtl/>
        </w:rPr>
        <w:t xml:space="preserve"> </w:t>
      </w:r>
      <w:r w:rsidRPr="005255E0">
        <w:rPr>
          <w:rFonts w:cs="David" w:hint="eastAsia"/>
          <w:rtl/>
        </w:rPr>
        <w:t>ו</w:t>
      </w:r>
      <w:r w:rsidRPr="005255E0">
        <w:rPr>
          <w:rFonts w:cs="David"/>
          <w:rtl/>
        </w:rPr>
        <w:t xml:space="preserve">/או </w:t>
      </w:r>
      <w:r w:rsidRPr="005255E0">
        <w:rPr>
          <w:rFonts w:cs="David" w:hint="eastAsia"/>
          <w:rtl/>
        </w:rPr>
        <w:t>מידע</w:t>
      </w:r>
      <w:r w:rsidRPr="005255E0">
        <w:rPr>
          <w:rFonts w:cs="David"/>
          <w:rtl/>
        </w:rPr>
        <w:t xml:space="preserve"> </w:t>
      </w:r>
      <w:r w:rsidRPr="005255E0">
        <w:rPr>
          <w:rFonts w:cs="David" w:hint="eastAsia"/>
          <w:rtl/>
        </w:rPr>
        <w:t>שהגיעו</w:t>
      </w:r>
      <w:r w:rsidRPr="005255E0">
        <w:rPr>
          <w:rFonts w:cs="David"/>
          <w:rtl/>
        </w:rPr>
        <w:t xml:space="preserve"> </w:t>
      </w:r>
      <w:r w:rsidRPr="005255E0">
        <w:rPr>
          <w:rFonts w:cs="David" w:hint="eastAsia"/>
          <w:rtl/>
        </w:rPr>
        <w:t>אליו</w:t>
      </w:r>
      <w:r w:rsidRPr="005255E0">
        <w:rPr>
          <w:rFonts w:cs="David"/>
          <w:rtl/>
        </w:rPr>
        <w:t xml:space="preserve"> </w:t>
      </w:r>
      <w:r w:rsidRPr="005255E0">
        <w:rPr>
          <w:rFonts w:cs="David" w:hint="eastAsia"/>
          <w:rtl/>
        </w:rPr>
        <w:t>במסגרת</w:t>
      </w:r>
      <w:r w:rsidRPr="005255E0">
        <w:rPr>
          <w:rFonts w:cs="David"/>
          <w:rtl/>
        </w:rPr>
        <w:t xml:space="preserve"> </w:t>
      </w:r>
      <w:r w:rsidRPr="005255E0">
        <w:rPr>
          <w:rFonts w:cs="David" w:hint="eastAsia"/>
          <w:rtl/>
        </w:rPr>
        <w:t>ביצועו</w:t>
      </w:r>
      <w:r w:rsidRPr="005255E0">
        <w:rPr>
          <w:rFonts w:cs="David"/>
          <w:rtl/>
        </w:rPr>
        <w:t xml:space="preserve"> </w:t>
      </w:r>
      <w:r w:rsidRPr="005255E0">
        <w:rPr>
          <w:rFonts w:cs="David" w:hint="eastAsia"/>
          <w:rtl/>
        </w:rPr>
        <w:t>של</w:t>
      </w:r>
      <w:r w:rsidRPr="005255E0">
        <w:rPr>
          <w:rFonts w:cs="David"/>
          <w:rtl/>
        </w:rPr>
        <w:t xml:space="preserve"> </w:t>
      </w:r>
      <w:r w:rsidRPr="005255E0">
        <w:rPr>
          <w:rFonts w:cs="David" w:hint="eastAsia"/>
          <w:rtl/>
        </w:rPr>
        <w:t>הסכם</w:t>
      </w:r>
      <w:r w:rsidRPr="005255E0">
        <w:rPr>
          <w:rFonts w:cs="David"/>
          <w:rtl/>
        </w:rPr>
        <w:t xml:space="preserve"> </w:t>
      </w:r>
      <w:r w:rsidRPr="005255E0">
        <w:rPr>
          <w:rFonts w:cs="David" w:hint="eastAsia"/>
          <w:rtl/>
        </w:rPr>
        <w:t>התקשרות</w:t>
      </w:r>
      <w:r w:rsidRPr="005255E0">
        <w:rPr>
          <w:rFonts w:cs="David"/>
          <w:rtl/>
        </w:rPr>
        <w:t xml:space="preserve"> </w:t>
      </w:r>
      <w:r w:rsidRPr="005255E0">
        <w:rPr>
          <w:rFonts w:cs="David" w:hint="eastAsia"/>
          <w:rtl/>
        </w:rPr>
        <w:t>זה</w:t>
      </w:r>
      <w:r w:rsidRPr="005255E0">
        <w:rPr>
          <w:rFonts w:cs="David"/>
          <w:rtl/>
        </w:rPr>
        <w:t xml:space="preserve">, </w:t>
      </w:r>
      <w:r w:rsidRPr="005255E0">
        <w:rPr>
          <w:rFonts w:cs="David" w:hint="eastAsia"/>
          <w:rtl/>
        </w:rPr>
        <w:t>בין</w:t>
      </w:r>
      <w:r w:rsidRPr="005255E0">
        <w:rPr>
          <w:rFonts w:cs="David"/>
          <w:rtl/>
        </w:rPr>
        <w:t xml:space="preserve"> </w:t>
      </w:r>
      <w:r w:rsidRPr="005255E0">
        <w:rPr>
          <w:rFonts w:cs="David" w:hint="eastAsia"/>
          <w:rtl/>
        </w:rPr>
        <w:t>במישרין</w:t>
      </w:r>
      <w:r w:rsidRPr="005255E0">
        <w:rPr>
          <w:rFonts w:cs="David"/>
          <w:rtl/>
        </w:rPr>
        <w:t xml:space="preserve"> </w:t>
      </w:r>
      <w:r w:rsidRPr="005255E0">
        <w:rPr>
          <w:rFonts w:cs="David" w:hint="eastAsia"/>
          <w:rtl/>
        </w:rPr>
        <w:t>ובין</w:t>
      </w:r>
      <w:r w:rsidRPr="005255E0">
        <w:rPr>
          <w:rFonts w:cs="David"/>
          <w:rtl/>
        </w:rPr>
        <w:t xml:space="preserve"> </w:t>
      </w:r>
      <w:r w:rsidRPr="005255E0">
        <w:rPr>
          <w:rFonts w:cs="David" w:hint="eastAsia"/>
          <w:rtl/>
        </w:rPr>
        <w:t>בעקיפין</w:t>
      </w:r>
      <w:r w:rsidRPr="005255E0">
        <w:rPr>
          <w:rFonts w:cs="David"/>
          <w:rtl/>
        </w:rPr>
        <w:t xml:space="preserve"> </w:t>
      </w:r>
      <w:r w:rsidRPr="005255E0">
        <w:rPr>
          <w:rFonts w:cs="David" w:hint="eastAsia"/>
          <w:rtl/>
        </w:rPr>
        <w:t>ולא</w:t>
      </w:r>
      <w:r w:rsidRPr="005255E0">
        <w:rPr>
          <w:rFonts w:cs="David"/>
          <w:rtl/>
        </w:rPr>
        <w:t xml:space="preserve"> </w:t>
      </w:r>
      <w:r w:rsidRPr="005255E0">
        <w:rPr>
          <w:rFonts w:cs="David" w:hint="eastAsia"/>
          <w:rtl/>
        </w:rPr>
        <w:t>יגלה</w:t>
      </w:r>
      <w:r w:rsidRPr="005255E0">
        <w:rPr>
          <w:rFonts w:cs="David"/>
          <w:rtl/>
        </w:rPr>
        <w:t xml:space="preserve"> </w:t>
      </w:r>
      <w:r w:rsidRPr="005255E0">
        <w:rPr>
          <w:rFonts w:cs="David" w:hint="eastAsia"/>
          <w:rtl/>
        </w:rPr>
        <w:t>כל</w:t>
      </w:r>
      <w:r w:rsidRPr="005255E0">
        <w:rPr>
          <w:rFonts w:cs="David"/>
          <w:rtl/>
        </w:rPr>
        <w:t xml:space="preserve"> </w:t>
      </w:r>
      <w:r w:rsidRPr="005255E0">
        <w:rPr>
          <w:rFonts w:cs="David" w:hint="eastAsia"/>
          <w:rtl/>
        </w:rPr>
        <w:t>נתון</w:t>
      </w:r>
      <w:r w:rsidRPr="005255E0">
        <w:rPr>
          <w:rFonts w:cs="David"/>
          <w:rtl/>
        </w:rPr>
        <w:t xml:space="preserve"> </w:t>
      </w:r>
      <w:r w:rsidRPr="005255E0">
        <w:rPr>
          <w:rFonts w:cs="David" w:hint="eastAsia"/>
          <w:rtl/>
        </w:rPr>
        <w:t>ו</w:t>
      </w:r>
      <w:r w:rsidRPr="005255E0">
        <w:rPr>
          <w:rFonts w:cs="David"/>
          <w:rtl/>
        </w:rPr>
        <w:t xml:space="preserve">/או </w:t>
      </w:r>
      <w:r w:rsidRPr="005255E0">
        <w:rPr>
          <w:rFonts w:cs="David" w:hint="eastAsia"/>
          <w:rtl/>
        </w:rPr>
        <w:t>מידע</w:t>
      </w:r>
      <w:r w:rsidRPr="005255E0">
        <w:rPr>
          <w:rFonts w:cs="David"/>
          <w:rtl/>
        </w:rPr>
        <w:t xml:space="preserve"> </w:t>
      </w:r>
      <w:r w:rsidRPr="005255E0">
        <w:rPr>
          <w:rFonts w:cs="David" w:hint="eastAsia"/>
          <w:rtl/>
        </w:rPr>
        <w:t>כאמור</w:t>
      </w:r>
      <w:r w:rsidRPr="005255E0">
        <w:rPr>
          <w:rFonts w:cs="David"/>
          <w:rtl/>
        </w:rPr>
        <w:t xml:space="preserve"> </w:t>
      </w:r>
      <w:r w:rsidRPr="005255E0">
        <w:rPr>
          <w:rFonts w:cs="David" w:hint="eastAsia"/>
          <w:rtl/>
        </w:rPr>
        <w:t>לכל</w:t>
      </w:r>
      <w:r w:rsidRPr="005255E0">
        <w:rPr>
          <w:rFonts w:cs="David"/>
          <w:rtl/>
        </w:rPr>
        <w:t xml:space="preserve"> </w:t>
      </w:r>
      <w:r w:rsidRPr="005255E0">
        <w:rPr>
          <w:rFonts w:cs="David" w:hint="eastAsia"/>
          <w:rtl/>
        </w:rPr>
        <w:t>צד</w:t>
      </w:r>
      <w:r w:rsidRPr="005255E0">
        <w:rPr>
          <w:rFonts w:cs="David"/>
          <w:rtl/>
        </w:rPr>
        <w:t xml:space="preserve"> </w:t>
      </w:r>
      <w:r w:rsidRPr="005255E0">
        <w:rPr>
          <w:rFonts w:cs="David" w:hint="eastAsia"/>
          <w:rtl/>
        </w:rPr>
        <w:t>שלישי</w:t>
      </w:r>
      <w:r w:rsidRPr="005255E0">
        <w:rPr>
          <w:rFonts w:cs="David"/>
          <w:rtl/>
        </w:rPr>
        <w:t xml:space="preserve"> </w:t>
      </w:r>
      <w:r w:rsidRPr="005255E0">
        <w:rPr>
          <w:rFonts w:cs="David" w:hint="eastAsia"/>
          <w:rtl/>
        </w:rPr>
        <w:t>שהוא</w:t>
      </w:r>
      <w:r w:rsidRPr="005255E0">
        <w:rPr>
          <w:rFonts w:cs="David"/>
          <w:rtl/>
        </w:rPr>
        <w:t xml:space="preserve">, </w:t>
      </w:r>
      <w:r w:rsidRPr="005255E0">
        <w:rPr>
          <w:rFonts w:cs="David" w:hint="eastAsia"/>
          <w:rtl/>
        </w:rPr>
        <w:t>בנוסף</w:t>
      </w:r>
      <w:r w:rsidRPr="005255E0">
        <w:rPr>
          <w:rFonts w:cs="David"/>
          <w:rtl/>
        </w:rPr>
        <w:t xml:space="preserve"> </w:t>
      </w:r>
      <w:r w:rsidRPr="005255E0">
        <w:rPr>
          <w:rFonts w:cs="David" w:hint="eastAsia"/>
          <w:rtl/>
        </w:rPr>
        <w:t>הזוכה</w:t>
      </w:r>
      <w:r w:rsidRPr="005255E0">
        <w:rPr>
          <w:rFonts w:cs="David"/>
          <w:rtl/>
        </w:rPr>
        <w:t xml:space="preserve"> </w:t>
      </w:r>
      <w:r w:rsidRPr="005255E0">
        <w:rPr>
          <w:rFonts w:cs="David" w:hint="eastAsia"/>
          <w:rtl/>
        </w:rPr>
        <w:t>לא</w:t>
      </w:r>
      <w:r w:rsidRPr="005255E0">
        <w:rPr>
          <w:rFonts w:cs="David"/>
          <w:rtl/>
        </w:rPr>
        <w:t xml:space="preserve"> </w:t>
      </w:r>
      <w:r w:rsidRPr="005255E0">
        <w:rPr>
          <w:rFonts w:cs="David" w:hint="eastAsia"/>
          <w:rtl/>
        </w:rPr>
        <w:t>יעשה</w:t>
      </w:r>
      <w:r w:rsidRPr="005255E0">
        <w:rPr>
          <w:rFonts w:cs="David"/>
          <w:rtl/>
        </w:rPr>
        <w:t xml:space="preserve"> </w:t>
      </w:r>
      <w:r w:rsidRPr="005255E0">
        <w:rPr>
          <w:rFonts w:cs="David" w:hint="eastAsia"/>
          <w:rtl/>
        </w:rPr>
        <w:t>כל</w:t>
      </w:r>
      <w:r w:rsidRPr="005255E0">
        <w:rPr>
          <w:rFonts w:cs="David"/>
          <w:rtl/>
        </w:rPr>
        <w:t xml:space="preserve"> </w:t>
      </w:r>
      <w:r w:rsidRPr="005255E0">
        <w:rPr>
          <w:rFonts w:cs="David" w:hint="eastAsia"/>
          <w:rtl/>
        </w:rPr>
        <w:t>שימוש</w:t>
      </w:r>
      <w:r w:rsidRPr="005255E0">
        <w:rPr>
          <w:rFonts w:cs="David"/>
          <w:rtl/>
        </w:rPr>
        <w:t xml:space="preserve"> </w:t>
      </w:r>
      <w:r w:rsidRPr="005255E0">
        <w:rPr>
          <w:rFonts w:cs="David" w:hint="eastAsia"/>
          <w:rtl/>
        </w:rPr>
        <w:t>שאינו</w:t>
      </w:r>
      <w:r w:rsidRPr="005255E0">
        <w:rPr>
          <w:rFonts w:cs="David"/>
          <w:rtl/>
        </w:rPr>
        <w:t xml:space="preserve"> </w:t>
      </w:r>
      <w:r w:rsidRPr="005255E0">
        <w:rPr>
          <w:rFonts w:cs="David" w:hint="eastAsia"/>
          <w:rtl/>
        </w:rPr>
        <w:t>חלק</w:t>
      </w:r>
      <w:r w:rsidRPr="005255E0">
        <w:rPr>
          <w:rFonts w:cs="David"/>
          <w:rtl/>
        </w:rPr>
        <w:t xml:space="preserve"> </w:t>
      </w:r>
      <w:r w:rsidRPr="005255E0">
        <w:rPr>
          <w:rFonts w:cs="David" w:hint="eastAsia"/>
          <w:rtl/>
        </w:rPr>
        <w:t>מביצוע</w:t>
      </w:r>
      <w:r w:rsidRPr="005255E0">
        <w:rPr>
          <w:rFonts w:cs="David"/>
          <w:rtl/>
        </w:rPr>
        <w:t xml:space="preserve"> </w:t>
      </w:r>
      <w:r w:rsidRPr="005255E0">
        <w:rPr>
          <w:rFonts w:cs="David" w:hint="eastAsia"/>
          <w:rtl/>
        </w:rPr>
        <w:t>של</w:t>
      </w:r>
      <w:r w:rsidRPr="005255E0">
        <w:rPr>
          <w:rFonts w:cs="David"/>
          <w:rtl/>
        </w:rPr>
        <w:t xml:space="preserve"> </w:t>
      </w:r>
      <w:r w:rsidRPr="005255E0">
        <w:rPr>
          <w:rFonts w:cs="David" w:hint="eastAsia"/>
          <w:rtl/>
        </w:rPr>
        <w:t>הסכם</w:t>
      </w:r>
      <w:r w:rsidRPr="005255E0">
        <w:rPr>
          <w:rFonts w:cs="David"/>
          <w:rtl/>
        </w:rPr>
        <w:t xml:space="preserve"> </w:t>
      </w:r>
      <w:r w:rsidRPr="005255E0">
        <w:rPr>
          <w:rFonts w:cs="David" w:hint="eastAsia"/>
          <w:rtl/>
        </w:rPr>
        <w:t>התקשרות</w:t>
      </w:r>
      <w:r w:rsidRPr="005255E0">
        <w:rPr>
          <w:rFonts w:cs="David"/>
          <w:rtl/>
        </w:rPr>
        <w:t xml:space="preserve"> </w:t>
      </w:r>
      <w:r w:rsidRPr="005255E0">
        <w:rPr>
          <w:rFonts w:cs="David" w:hint="eastAsia"/>
          <w:rtl/>
        </w:rPr>
        <w:t>זה</w:t>
      </w:r>
      <w:r w:rsidRPr="005255E0">
        <w:rPr>
          <w:rFonts w:cs="David"/>
          <w:rtl/>
        </w:rPr>
        <w:t xml:space="preserve"> </w:t>
      </w:r>
      <w:r w:rsidRPr="005255E0">
        <w:rPr>
          <w:rFonts w:cs="David" w:hint="eastAsia"/>
          <w:rtl/>
        </w:rPr>
        <w:t>בנתון</w:t>
      </w:r>
      <w:r w:rsidRPr="005255E0">
        <w:rPr>
          <w:rFonts w:cs="David"/>
          <w:rtl/>
        </w:rPr>
        <w:t xml:space="preserve"> </w:t>
      </w:r>
      <w:r w:rsidRPr="005255E0">
        <w:rPr>
          <w:rFonts w:cs="David" w:hint="eastAsia"/>
          <w:rtl/>
        </w:rPr>
        <w:t>ו</w:t>
      </w:r>
      <w:r w:rsidRPr="005255E0">
        <w:rPr>
          <w:rFonts w:cs="David"/>
          <w:rtl/>
        </w:rPr>
        <w:t xml:space="preserve">/או </w:t>
      </w:r>
      <w:r w:rsidRPr="005255E0">
        <w:rPr>
          <w:rFonts w:cs="David" w:hint="eastAsia"/>
          <w:rtl/>
        </w:rPr>
        <w:t>מידע</w:t>
      </w:r>
      <w:r w:rsidRPr="005255E0">
        <w:rPr>
          <w:rFonts w:cs="David"/>
          <w:rtl/>
        </w:rPr>
        <w:t xml:space="preserve"> </w:t>
      </w:r>
      <w:r w:rsidRPr="005255E0">
        <w:rPr>
          <w:rFonts w:cs="David" w:hint="eastAsia"/>
          <w:rtl/>
        </w:rPr>
        <w:t>אליו</w:t>
      </w:r>
      <w:r w:rsidRPr="005255E0">
        <w:rPr>
          <w:rFonts w:cs="David"/>
          <w:rtl/>
        </w:rPr>
        <w:t xml:space="preserve"> </w:t>
      </w:r>
      <w:r w:rsidRPr="005255E0">
        <w:rPr>
          <w:rFonts w:cs="David" w:hint="eastAsia"/>
          <w:rtl/>
        </w:rPr>
        <w:t>הוא</w:t>
      </w:r>
      <w:r w:rsidRPr="005255E0">
        <w:rPr>
          <w:rFonts w:cs="David"/>
          <w:rtl/>
        </w:rPr>
        <w:t xml:space="preserve"> </w:t>
      </w:r>
      <w:r w:rsidRPr="005255E0">
        <w:rPr>
          <w:rFonts w:cs="David" w:hint="eastAsia"/>
          <w:rtl/>
        </w:rPr>
        <w:t>נחשף</w:t>
      </w:r>
      <w:r w:rsidRPr="005255E0">
        <w:rPr>
          <w:rFonts w:cs="David"/>
          <w:rtl/>
        </w:rPr>
        <w:t xml:space="preserve"> </w:t>
      </w:r>
      <w:r w:rsidRPr="005255E0">
        <w:rPr>
          <w:rFonts w:cs="David" w:hint="eastAsia"/>
          <w:rtl/>
        </w:rPr>
        <w:t>במהלך</w:t>
      </w:r>
      <w:r w:rsidRPr="005255E0">
        <w:rPr>
          <w:rFonts w:cs="David"/>
          <w:rtl/>
        </w:rPr>
        <w:t xml:space="preserve"> </w:t>
      </w:r>
      <w:r w:rsidRPr="005255E0">
        <w:rPr>
          <w:rFonts w:cs="David" w:hint="eastAsia"/>
          <w:rtl/>
        </w:rPr>
        <w:t>ביצוע</w:t>
      </w:r>
      <w:r w:rsidRPr="005255E0">
        <w:rPr>
          <w:rFonts w:cs="David"/>
          <w:rtl/>
        </w:rPr>
        <w:t xml:space="preserve"> </w:t>
      </w:r>
      <w:r w:rsidRPr="005255E0">
        <w:rPr>
          <w:rFonts w:cs="David" w:hint="eastAsia"/>
          <w:rtl/>
        </w:rPr>
        <w:t>של</w:t>
      </w:r>
      <w:r w:rsidRPr="005255E0">
        <w:rPr>
          <w:rFonts w:cs="David"/>
          <w:rtl/>
        </w:rPr>
        <w:t xml:space="preserve"> </w:t>
      </w:r>
      <w:r w:rsidRPr="005255E0">
        <w:rPr>
          <w:rFonts w:cs="David" w:hint="eastAsia"/>
          <w:rtl/>
        </w:rPr>
        <w:t>הסכם</w:t>
      </w:r>
      <w:r w:rsidRPr="005255E0">
        <w:rPr>
          <w:rFonts w:cs="David"/>
          <w:rtl/>
        </w:rPr>
        <w:t xml:space="preserve"> </w:t>
      </w:r>
      <w:r w:rsidRPr="005255E0">
        <w:rPr>
          <w:rFonts w:cs="David" w:hint="eastAsia"/>
          <w:rtl/>
        </w:rPr>
        <w:t>התקשרות</w:t>
      </w:r>
      <w:r w:rsidRPr="005255E0">
        <w:rPr>
          <w:rFonts w:cs="David"/>
          <w:rtl/>
        </w:rPr>
        <w:t xml:space="preserve"> </w:t>
      </w:r>
      <w:r w:rsidRPr="005255E0">
        <w:rPr>
          <w:rFonts w:cs="David" w:hint="eastAsia"/>
          <w:rtl/>
        </w:rPr>
        <w:t>זה</w:t>
      </w:r>
      <w:r w:rsidRPr="005255E0">
        <w:rPr>
          <w:rFonts w:cs="David"/>
          <w:rtl/>
        </w:rPr>
        <w:t xml:space="preserve"> </w:t>
      </w:r>
      <w:r w:rsidRPr="005255E0">
        <w:rPr>
          <w:rFonts w:cs="David" w:hint="eastAsia"/>
          <w:rtl/>
        </w:rPr>
        <w:t>והכול</w:t>
      </w:r>
      <w:r w:rsidRPr="005255E0">
        <w:rPr>
          <w:rFonts w:cs="David"/>
          <w:rtl/>
        </w:rPr>
        <w:t xml:space="preserve"> </w:t>
      </w:r>
      <w:r w:rsidRPr="005255E0">
        <w:rPr>
          <w:rFonts w:cs="David" w:hint="eastAsia"/>
          <w:rtl/>
        </w:rPr>
        <w:t>כאמור</w:t>
      </w:r>
      <w:r w:rsidRPr="005255E0">
        <w:rPr>
          <w:rFonts w:cs="David"/>
          <w:rtl/>
        </w:rPr>
        <w:t xml:space="preserve"> </w:t>
      </w:r>
      <w:r w:rsidRPr="005255E0">
        <w:rPr>
          <w:rFonts w:cs="David" w:hint="eastAsia"/>
          <w:rtl/>
        </w:rPr>
        <w:t>בנספח</w:t>
      </w:r>
      <w:r w:rsidRPr="005255E0">
        <w:rPr>
          <w:rFonts w:cs="David"/>
          <w:rtl/>
        </w:rPr>
        <w:t xml:space="preserve"> </w:t>
      </w:r>
      <w:r w:rsidRPr="005255E0">
        <w:rPr>
          <w:rFonts w:cs="David" w:hint="eastAsia"/>
          <w:rtl/>
        </w:rPr>
        <w:t>ההתחייבות</w:t>
      </w:r>
      <w:r w:rsidRPr="005255E0">
        <w:rPr>
          <w:rFonts w:cs="David"/>
          <w:rtl/>
        </w:rPr>
        <w:t xml:space="preserve"> </w:t>
      </w:r>
      <w:r w:rsidRPr="005255E0">
        <w:rPr>
          <w:rFonts w:cs="David" w:hint="eastAsia"/>
          <w:rtl/>
        </w:rPr>
        <w:t>לשמירת</w:t>
      </w:r>
      <w:r w:rsidRPr="005255E0">
        <w:rPr>
          <w:rFonts w:cs="David"/>
          <w:rtl/>
        </w:rPr>
        <w:t xml:space="preserve"> </w:t>
      </w:r>
      <w:r w:rsidRPr="005255E0">
        <w:rPr>
          <w:rFonts w:cs="David" w:hint="eastAsia"/>
          <w:rtl/>
        </w:rPr>
        <w:t>סודיות</w:t>
      </w:r>
      <w:r w:rsidRPr="005255E0">
        <w:rPr>
          <w:rFonts w:cs="David"/>
          <w:rtl/>
        </w:rPr>
        <w:t xml:space="preserve"> </w:t>
      </w:r>
      <w:r w:rsidRPr="005255E0">
        <w:rPr>
          <w:rFonts w:cs="David" w:hint="eastAsia"/>
          <w:rtl/>
        </w:rPr>
        <w:t>ואבטחת</w:t>
      </w:r>
      <w:r w:rsidRPr="005255E0">
        <w:rPr>
          <w:rFonts w:cs="David"/>
          <w:rtl/>
        </w:rPr>
        <w:t xml:space="preserve"> </w:t>
      </w:r>
      <w:r w:rsidRPr="005255E0">
        <w:rPr>
          <w:rFonts w:cs="David" w:hint="eastAsia"/>
          <w:rtl/>
        </w:rPr>
        <w:t>מידע</w:t>
      </w:r>
      <w:r w:rsidRPr="005255E0">
        <w:rPr>
          <w:rFonts w:cs="David"/>
          <w:rtl/>
        </w:rPr>
        <w:t>.</w:t>
      </w:r>
    </w:p>
    <w:p w14:paraId="1DE2DB83" w14:textId="77777777" w:rsidR="003D3D5B" w:rsidRPr="005255E0" w:rsidRDefault="003D3D5B" w:rsidP="003D3D5B">
      <w:pPr>
        <w:pStyle w:val="aff5"/>
        <w:numPr>
          <w:ilvl w:val="2"/>
          <w:numId w:val="3"/>
        </w:numPr>
        <w:spacing w:line="360" w:lineRule="auto"/>
        <w:jc w:val="both"/>
        <w:rPr>
          <w:rFonts w:cs="David"/>
          <w:rtl/>
        </w:rPr>
      </w:pPr>
      <w:r w:rsidRPr="005255E0">
        <w:rPr>
          <w:rFonts w:cs="David"/>
          <w:rtl/>
        </w:rPr>
        <w:t xml:space="preserve">הזוכה מתחייב לשמור בסוד ידיעות שתגענה אליו עקב ביצוע מכרז זה. לא ימסור </w:t>
      </w:r>
      <w:r w:rsidRPr="005255E0">
        <w:rPr>
          <w:rFonts w:cs="David" w:hint="eastAsia"/>
          <w:rtl/>
        </w:rPr>
        <w:t>הזוכה</w:t>
      </w:r>
      <w:r w:rsidRPr="005255E0">
        <w:rPr>
          <w:rFonts w:cs="David"/>
          <w:rtl/>
        </w:rPr>
        <w:t xml:space="preserve"> ידיעה בלא הרשאה </w:t>
      </w:r>
      <w:r w:rsidRPr="005255E0">
        <w:rPr>
          <w:rFonts w:cs="David" w:hint="eastAsia"/>
          <w:rtl/>
        </w:rPr>
        <w:t>מהמזמין</w:t>
      </w:r>
      <w:r w:rsidRPr="005255E0">
        <w:rPr>
          <w:rFonts w:cs="David"/>
          <w:rtl/>
        </w:rPr>
        <w:t xml:space="preserve"> לשום גורם אחר. לעניין זה, יחולו על הזוכה הוראות סעיפים 118 ו-119 לחוק העונשין, תשל"ז-1977</w:t>
      </w:r>
      <w:r w:rsidRPr="003D3D5B">
        <w:rPr>
          <w:rFonts w:cs="David"/>
          <w:rtl/>
        </w:rPr>
        <w:t>.</w:t>
      </w:r>
    </w:p>
    <w:p w14:paraId="230BEF02" w14:textId="77777777" w:rsidR="003D3D5B" w:rsidRPr="003D3D5B" w:rsidRDefault="003D3D5B" w:rsidP="003D3D5B">
      <w:pPr>
        <w:pStyle w:val="aff5"/>
        <w:numPr>
          <w:ilvl w:val="2"/>
          <w:numId w:val="3"/>
        </w:numPr>
        <w:spacing w:line="360" w:lineRule="auto"/>
        <w:jc w:val="both"/>
        <w:rPr>
          <w:rFonts w:cs="David"/>
          <w:rtl/>
        </w:rPr>
      </w:pPr>
      <w:r w:rsidRPr="005255E0">
        <w:rPr>
          <w:rFonts w:cs="David" w:hint="eastAsia"/>
          <w:rtl/>
        </w:rPr>
        <w:t>נותן</w:t>
      </w:r>
      <w:r w:rsidRPr="005255E0">
        <w:rPr>
          <w:rFonts w:cs="David"/>
          <w:rtl/>
        </w:rPr>
        <w:t xml:space="preserve"> </w:t>
      </w:r>
      <w:r w:rsidRPr="005255E0">
        <w:rPr>
          <w:rFonts w:cs="David" w:hint="eastAsia"/>
          <w:rtl/>
        </w:rPr>
        <w:t>השירותים</w:t>
      </w:r>
      <w:r w:rsidRPr="005255E0">
        <w:rPr>
          <w:rFonts w:cs="David"/>
          <w:rtl/>
        </w:rPr>
        <w:t xml:space="preserve"> </w:t>
      </w:r>
      <w:r w:rsidRPr="005255E0">
        <w:rPr>
          <w:rFonts w:cs="David" w:hint="eastAsia"/>
          <w:rtl/>
        </w:rPr>
        <w:t>מטעם</w:t>
      </w:r>
      <w:r w:rsidRPr="005255E0">
        <w:rPr>
          <w:rFonts w:cs="David"/>
          <w:rtl/>
        </w:rPr>
        <w:t xml:space="preserve"> </w:t>
      </w:r>
      <w:r w:rsidRPr="005255E0">
        <w:rPr>
          <w:rFonts w:cs="David" w:hint="eastAsia"/>
          <w:rtl/>
        </w:rPr>
        <w:t>הזוכה</w:t>
      </w:r>
      <w:r w:rsidRPr="005255E0">
        <w:rPr>
          <w:rFonts w:cs="David"/>
          <w:rtl/>
        </w:rPr>
        <w:t xml:space="preserve"> </w:t>
      </w:r>
      <w:r w:rsidRPr="005255E0">
        <w:rPr>
          <w:rFonts w:cs="David" w:hint="eastAsia"/>
          <w:rtl/>
        </w:rPr>
        <w:t>ישמור</w:t>
      </w:r>
      <w:r w:rsidRPr="005255E0">
        <w:rPr>
          <w:rFonts w:cs="David"/>
          <w:rtl/>
        </w:rPr>
        <w:t xml:space="preserve"> </w:t>
      </w:r>
      <w:r w:rsidRPr="005255E0">
        <w:rPr>
          <w:rFonts w:cs="David" w:hint="eastAsia"/>
          <w:rtl/>
        </w:rPr>
        <w:t>בסודיות</w:t>
      </w:r>
      <w:r w:rsidRPr="005255E0">
        <w:rPr>
          <w:rFonts w:cs="David"/>
          <w:rtl/>
        </w:rPr>
        <w:t xml:space="preserve"> </w:t>
      </w:r>
      <w:r w:rsidRPr="005255E0">
        <w:rPr>
          <w:rFonts w:cs="David" w:hint="eastAsia"/>
          <w:rtl/>
        </w:rPr>
        <w:t>כל</w:t>
      </w:r>
      <w:r w:rsidRPr="005255E0">
        <w:rPr>
          <w:rFonts w:cs="David"/>
          <w:rtl/>
        </w:rPr>
        <w:t xml:space="preserve"> </w:t>
      </w:r>
      <w:r w:rsidRPr="005255E0">
        <w:rPr>
          <w:rFonts w:cs="David" w:hint="eastAsia"/>
          <w:rtl/>
        </w:rPr>
        <w:t>נתון</w:t>
      </w:r>
      <w:r w:rsidRPr="005255E0">
        <w:rPr>
          <w:rFonts w:cs="David"/>
          <w:rtl/>
        </w:rPr>
        <w:t xml:space="preserve"> </w:t>
      </w:r>
      <w:r w:rsidRPr="005255E0">
        <w:rPr>
          <w:rFonts w:cs="David" w:hint="eastAsia"/>
          <w:rtl/>
        </w:rPr>
        <w:t>ו</w:t>
      </w:r>
      <w:r w:rsidRPr="005255E0">
        <w:rPr>
          <w:rFonts w:cs="David"/>
          <w:rtl/>
        </w:rPr>
        <w:t xml:space="preserve">/או </w:t>
      </w:r>
      <w:r w:rsidRPr="005255E0">
        <w:rPr>
          <w:rFonts w:cs="David" w:hint="eastAsia"/>
          <w:rtl/>
        </w:rPr>
        <w:t>מידע</w:t>
      </w:r>
      <w:r w:rsidRPr="005255E0">
        <w:rPr>
          <w:rFonts w:cs="David"/>
          <w:rtl/>
        </w:rPr>
        <w:t xml:space="preserve"> </w:t>
      </w:r>
      <w:r w:rsidRPr="005255E0">
        <w:rPr>
          <w:rFonts w:cs="David" w:hint="eastAsia"/>
          <w:rtl/>
        </w:rPr>
        <w:t>שהגיעו</w:t>
      </w:r>
      <w:r w:rsidRPr="005255E0">
        <w:rPr>
          <w:rFonts w:cs="David"/>
          <w:rtl/>
        </w:rPr>
        <w:t xml:space="preserve"> </w:t>
      </w:r>
      <w:r w:rsidRPr="005255E0">
        <w:rPr>
          <w:rFonts w:cs="David" w:hint="eastAsia"/>
          <w:rtl/>
        </w:rPr>
        <w:t>אליו</w:t>
      </w:r>
      <w:r w:rsidRPr="005255E0">
        <w:rPr>
          <w:rFonts w:cs="David"/>
          <w:rtl/>
        </w:rPr>
        <w:t xml:space="preserve"> </w:t>
      </w:r>
      <w:r w:rsidRPr="005255E0">
        <w:rPr>
          <w:rFonts w:cs="David" w:hint="eastAsia"/>
          <w:rtl/>
        </w:rPr>
        <w:t>במסגרת</w:t>
      </w:r>
      <w:r w:rsidRPr="005255E0">
        <w:rPr>
          <w:rFonts w:cs="David"/>
          <w:rtl/>
        </w:rPr>
        <w:t xml:space="preserve"> </w:t>
      </w:r>
      <w:r w:rsidRPr="005255E0">
        <w:rPr>
          <w:rFonts w:cs="David" w:hint="eastAsia"/>
          <w:rtl/>
        </w:rPr>
        <w:t>ביצועו</w:t>
      </w:r>
      <w:r w:rsidRPr="005255E0">
        <w:rPr>
          <w:rFonts w:cs="David"/>
          <w:rtl/>
        </w:rPr>
        <w:t xml:space="preserve"> </w:t>
      </w:r>
      <w:r w:rsidRPr="005255E0">
        <w:rPr>
          <w:rFonts w:cs="David" w:hint="eastAsia"/>
          <w:rtl/>
        </w:rPr>
        <w:t>של</w:t>
      </w:r>
      <w:r w:rsidRPr="005255E0">
        <w:rPr>
          <w:rFonts w:cs="David"/>
          <w:rtl/>
        </w:rPr>
        <w:t xml:space="preserve"> </w:t>
      </w:r>
      <w:r w:rsidRPr="005255E0">
        <w:rPr>
          <w:rFonts w:cs="David" w:hint="eastAsia"/>
          <w:rtl/>
        </w:rPr>
        <w:t>הסכם</w:t>
      </w:r>
      <w:r w:rsidRPr="005255E0">
        <w:rPr>
          <w:rFonts w:cs="David"/>
          <w:rtl/>
        </w:rPr>
        <w:t xml:space="preserve"> </w:t>
      </w:r>
      <w:r w:rsidRPr="005255E0">
        <w:rPr>
          <w:rFonts w:cs="David" w:hint="eastAsia"/>
          <w:rtl/>
        </w:rPr>
        <w:t>התקשרות</w:t>
      </w:r>
      <w:r w:rsidRPr="005255E0">
        <w:rPr>
          <w:rFonts w:cs="David"/>
          <w:rtl/>
        </w:rPr>
        <w:t xml:space="preserve"> </w:t>
      </w:r>
      <w:r w:rsidRPr="005255E0">
        <w:rPr>
          <w:rFonts w:cs="David" w:hint="eastAsia"/>
          <w:rtl/>
        </w:rPr>
        <w:t>זה</w:t>
      </w:r>
      <w:r w:rsidRPr="005255E0">
        <w:rPr>
          <w:rFonts w:cs="David"/>
          <w:rtl/>
        </w:rPr>
        <w:t xml:space="preserve"> </w:t>
      </w:r>
      <w:r w:rsidRPr="005255E0">
        <w:rPr>
          <w:rFonts w:cs="David" w:hint="eastAsia"/>
          <w:rtl/>
        </w:rPr>
        <w:t>גם</w:t>
      </w:r>
      <w:r w:rsidRPr="005255E0">
        <w:rPr>
          <w:rFonts w:cs="David"/>
          <w:rtl/>
        </w:rPr>
        <w:t xml:space="preserve"> </w:t>
      </w:r>
      <w:r w:rsidRPr="005255E0">
        <w:rPr>
          <w:rFonts w:cs="David" w:hint="eastAsia"/>
          <w:rtl/>
        </w:rPr>
        <w:t>ממעסיקו</w:t>
      </w:r>
      <w:r w:rsidRPr="005255E0">
        <w:rPr>
          <w:rFonts w:cs="David"/>
          <w:rtl/>
        </w:rPr>
        <w:t xml:space="preserve"> (להלן </w:t>
      </w:r>
      <w:r w:rsidRPr="005255E0">
        <w:rPr>
          <w:rFonts w:cs="David" w:hint="eastAsia"/>
          <w:rtl/>
        </w:rPr>
        <w:t>הזוכה</w:t>
      </w:r>
      <w:r w:rsidRPr="005255E0">
        <w:rPr>
          <w:rFonts w:cs="David"/>
          <w:rtl/>
        </w:rPr>
        <w:t xml:space="preserve">) </w:t>
      </w:r>
      <w:r w:rsidRPr="005255E0">
        <w:rPr>
          <w:rFonts w:cs="David" w:hint="eastAsia"/>
          <w:rtl/>
        </w:rPr>
        <w:t>או</w:t>
      </w:r>
      <w:r w:rsidRPr="005255E0">
        <w:rPr>
          <w:rFonts w:cs="David"/>
          <w:rtl/>
        </w:rPr>
        <w:t xml:space="preserve"> </w:t>
      </w:r>
      <w:r w:rsidRPr="005255E0">
        <w:rPr>
          <w:rFonts w:cs="David" w:hint="eastAsia"/>
          <w:rtl/>
        </w:rPr>
        <w:t>מעמיתיו</w:t>
      </w:r>
      <w:r w:rsidRPr="005255E0">
        <w:rPr>
          <w:rFonts w:cs="David"/>
          <w:rtl/>
        </w:rPr>
        <w:t xml:space="preserve"> </w:t>
      </w:r>
      <w:r w:rsidRPr="005255E0">
        <w:rPr>
          <w:rFonts w:cs="David" w:hint="eastAsia"/>
          <w:rtl/>
        </w:rPr>
        <w:t>לעבודה</w:t>
      </w:r>
      <w:r w:rsidRPr="005255E0">
        <w:rPr>
          <w:rFonts w:cs="David"/>
          <w:rtl/>
        </w:rPr>
        <w:t xml:space="preserve">, </w:t>
      </w:r>
      <w:r w:rsidRPr="005255E0">
        <w:rPr>
          <w:rFonts w:cs="David" w:hint="eastAsia"/>
          <w:rtl/>
        </w:rPr>
        <w:t>אלא</w:t>
      </w:r>
      <w:r w:rsidRPr="005255E0">
        <w:rPr>
          <w:rFonts w:cs="David"/>
          <w:rtl/>
        </w:rPr>
        <w:t xml:space="preserve"> </w:t>
      </w:r>
      <w:r w:rsidRPr="005255E0">
        <w:rPr>
          <w:rFonts w:cs="David" w:hint="eastAsia"/>
          <w:rtl/>
        </w:rPr>
        <w:t>אם</w:t>
      </w:r>
      <w:r w:rsidRPr="005255E0">
        <w:rPr>
          <w:rFonts w:cs="David"/>
          <w:rtl/>
        </w:rPr>
        <w:t xml:space="preserve"> </w:t>
      </w:r>
      <w:r w:rsidRPr="005255E0">
        <w:rPr>
          <w:rFonts w:cs="David" w:hint="eastAsia"/>
          <w:rtl/>
        </w:rPr>
        <w:t>התקבל</w:t>
      </w:r>
      <w:r w:rsidRPr="005255E0">
        <w:rPr>
          <w:rFonts w:cs="David"/>
          <w:rtl/>
        </w:rPr>
        <w:t xml:space="preserve"> </w:t>
      </w:r>
      <w:r w:rsidRPr="005255E0">
        <w:rPr>
          <w:rFonts w:cs="David" w:hint="eastAsia"/>
          <w:rtl/>
        </w:rPr>
        <w:t>אישור</w:t>
      </w:r>
      <w:r w:rsidRPr="005255E0">
        <w:rPr>
          <w:rFonts w:cs="David"/>
          <w:rtl/>
        </w:rPr>
        <w:t xml:space="preserve"> </w:t>
      </w:r>
      <w:r w:rsidRPr="005255E0">
        <w:rPr>
          <w:rFonts w:cs="David" w:hint="eastAsia"/>
          <w:rtl/>
        </w:rPr>
        <w:t>בכתב</w:t>
      </w:r>
      <w:r w:rsidRPr="005255E0">
        <w:rPr>
          <w:rFonts w:cs="David"/>
          <w:rtl/>
        </w:rPr>
        <w:t xml:space="preserve"> </w:t>
      </w:r>
      <w:r w:rsidRPr="005255E0">
        <w:rPr>
          <w:rFonts w:cs="David" w:hint="eastAsia"/>
          <w:rtl/>
        </w:rPr>
        <w:t>מהמזמין</w:t>
      </w:r>
      <w:r w:rsidRPr="005255E0">
        <w:rPr>
          <w:rFonts w:cs="David"/>
          <w:rtl/>
        </w:rPr>
        <w:t xml:space="preserve"> </w:t>
      </w:r>
      <w:r w:rsidRPr="005255E0">
        <w:rPr>
          <w:rFonts w:cs="David" w:hint="eastAsia"/>
          <w:rtl/>
        </w:rPr>
        <w:t>למסירת</w:t>
      </w:r>
      <w:r w:rsidRPr="005255E0">
        <w:rPr>
          <w:rFonts w:cs="David"/>
          <w:rtl/>
        </w:rPr>
        <w:t xml:space="preserve"> </w:t>
      </w:r>
      <w:r w:rsidRPr="005255E0">
        <w:rPr>
          <w:rFonts w:cs="David" w:hint="eastAsia"/>
          <w:rtl/>
        </w:rPr>
        <w:t>הנתון</w:t>
      </w:r>
      <w:r w:rsidRPr="005255E0">
        <w:rPr>
          <w:rFonts w:cs="David"/>
          <w:rtl/>
        </w:rPr>
        <w:t xml:space="preserve"> </w:t>
      </w:r>
      <w:r w:rsidRPr="005255E0">
        <w:rPr>
          <w:rFonts w:cs="David" w:hint="eastAsia"/>
          <w:rtl/>
        </w:rPr>
        <w:t>ו</w:t>
      </w:r>
      <w:r w:rsidRPr="005255E0">
        <w:rPr>
          <w:rFonts w:cs="David"/>
          <w:rtl/>
        </w:rPr>
        <w:t xml:space="preserve">/או </w:t>
      </w:r>
      <w:r w:rsidRPr="005255E0">
        <w:rPr>
          <w:rFonts w:cs="David" w:hint="eastAsia"/>
          <w:rtl/>
        </w:rPr>
        <w:t>המידע</w:t>
      </w:r>
      <w:r w:rsidRPr="005255E0">
        <w:rPr>
          <w:rFonts w:cs="David"/>
          <w:rtl/>
        </w:rPr>
        <w:t>.</w:t>
      </w:r>
    </w:p>
    <w:p w14:paraId="1BDCDEF8" w14:textId="77777777" w:rsidR="003D3D5B" w:rsidRPr="003D3D5B" w:rsidRDefault="003D3D5B" w:rsidP="003D3D5B">
      <w:pPr>
        <w:pStyle w:val="aff5"/>
        <w:numPr>
          <w:ilvl w:val="2"/>
          <w:numId w:val="3"/>
        </w:numPr>
        <w:spacing w:line="360" w:lineRule="auto"/>
        <w:jc w:val="both"/>
        <w:rPr>
          <w:rFonts w:cs="David"/>
          <w:rtl/>
        </w:rPr>
      </w:pPr>
      <w:r w:rsidRPr="005255E0">
        <w:rPr>
          <w:rFonts w:cs="David" w:hint="eastAsia"/>
          <w:rtl/>
        </w:rPr>
        <w:t>על</w:t>
      </w:r>
      <w:r w:rsidRPr="005255E0">
        <w:rPr>
          <w:rFonts w:cs="David"/>
          <w:rtl/>
        </w:rPr>
        <w:t xml:space="preserve"> </w:t>
      </w:r>
      <w:r w:rsidRPr="005255E0">
        <w:rPr>
          <w:rFonts w:cs="David" w:hint="eastAsia"/>
          <w:rtl/>
        </w:rPr>
        <w:t>הספק</w:t>
      </w:r>
      <w:r w:rsidRPr="005255E0">
        <w:rPr>
          <w:rFonts w:cs="David"/>
          <w:rtl/>
        </w:rPr>
        <w:t xml:space="preserve"> </w:t>
      </w:r>
      <w:r w:rsidRPr="005255E0">
        <w:rPr>
          <w:rFonts w:cs="David" w:hint="eastAsia"/>
          <w:rtl/>
        </w:rPr>
        <w:t>לצרף</w:t>
      </w:r>
      <w:r w:rsidRPr="005255E0">
        <w:rPr>
          <w:rFonts w:cs="David"/>
          <w:rtl/>
        </w:rPr>
        <w:t xml:space="preserve"> </w:t>
      </w:r>
      <w:r w:rsidRPr="005255E0">
        <w:rPr>
          <w:rFonts w:cs="David" w:hint="eastAsia"/>
          <w:rtl/>
        </w:rPr>
        <w:t>להצעתו</w:t>
      </w:r>
      <w:r w:rsidRPr="005255E0">
        <w:rPr>
          <w:rFonts w:cs="David"/>
          <w:rtl/>
        </w:rPr>
        <w:t xml:space="preserve"> </w:t>
      </w:r>
      <w:r w:rsidRPr="005255E0">
        <w:rPr>
          <w:rFonts w:cs="David" w:hint="eastAsia"/>
          <w:rtl/>
        </w:rPr>
        <w:t>התחייבות</w:t>
      </w:r>
      <w:r w:rsidRPr="005255E0">
        <w:rPr>
          <w:rFonts w:cs="David"/>
          <w:rtl/>
        </w:rPr>
        <w:t xml:space="preserve"> </w:t>
      </w:r>
      <w:r w:rsidRPr="005255E0">
        <w:rPr>
          <w:rFonts w:cs="David" w:hint="eastAsia"/>
          <w:rtl/>
        </w:rPr>
        <w:t>לשמירת</w:t>
      </w:r>
      <w:r w:rsidRPr="005255E0">
        <w:rPr>
          <w:rFonts w:cs="David"/>
          <w:rtl/>
        </w:rPr>
        <w:t xml:space="preserve"> </w:t>
      </w:r>
      <w:r w:rsidRPr="005255E0">
        <w:rPr>
          <w:rFonts w:cs="David" w:hint="eastAsia"/>
          <w:rtl/>
        </w:rPr>
        <w:t>סודיות</w:t>
      </w:r>
      <w:r w:rsidRPr="005255E0">
        <w:rPr>
          <w:rFonts w:cs="David"/>
          <w:rtl/>
        </w:rPr>
        <w:t xml:space="preserve"> </w:t>
      </w:r>
      <w:r w:rsidRPr="005255E0">
        <w:rPr>
          <w:rFonts w:cs="David" w:hint="eastAsia"/>
          <w:rtl/>
        </w:rPr>
        <w:t>ואבטחת</w:t>
      </w:r>
      <w:r w:rsidRPr="005255E0">
        <w:rPr>
          <w:rFonts w:cs="David"/>
          <w:rtl/>
        </w:rPr>
        <w:t xml:space="preserve"> </w:t>
      </w:r>
      <w:r w:rsidRPr="005255E0">
        <w:rPr>
          <w:rFonts w:cs="David" w:hint="eastAsia"/>
          <w:rtl/>
        </w:rPr>
        <w:t>מידע</w:t>
      </w:r>
      <w:r w:rsidRPr="005255E0">
        <w:rPr>
          <w:rFonts w:cs="David"/>
          <w:rtl/>
        </w:rPr>
        <w:t xml:space="preserve"> </w:t>
      </w:r>
      <w:r w:rsidRPr="005255E0">
        <w:rPr>
          <w:rFonts w:cs="David" w:hint="eastAsia"/>
          <w:rtl/>
        </w:rPr>
        <w:t>שלו</w:t>
      </w:r>
      <w:r w:rsidRPr="005255E0">
        <w:rPr>
          <w:rFonts w:cs="David"/>
          <w:rtl/>
        </w:rPr>
        <w:t xml:space="preserve"> </w:t>
      </w:r>
      <w:r w:rsidRPr="005255E0">
        <w:rPr>
          <w:rFonts w:cs="David" w:hint="eastAsia"/>
          <w:rtl/>
        </w:rPr>
        <w:t>ושל</w:t>
      </w:r>
      <w:r w:rsidRPr="005255E0">
        <w:rPr>
          <w:rFonts w:cs="David"/>
          <w:rtl/>
        </w:rPr>
        <w:t xml:space="preserve"> </w:t>
      </w:r>
      <w:r w:rsidRPr="005255E0">
        <w:rPr>
          <w:rFonts w:cs="David" w:hint="eastAsia"/>
          <w:rtl/>
        </w:rPr>
        <w:t>חברות</w:t>
      </w:r>
      <w:r w:rsidRPr="005255E0">
        <w:rPr>
          <w:rFonts w:cs="David"/>
          <w:rtl/>
        </w:rPr>
        <w:t xml:space="preserve"> </w:t>
      </w:r>
      <w:r w:rsidRPr="005255E0">
        <w:rPr>
          <w:rFonts w:cs="David" w:hint="eastAsia"/>
          <w:rtl/>
        </w:rPr>
        <w:t>בנות</w:t>
      </w:r>
      <w:r w:rsidRPr="005255E0">
        <w:rPr>
          <w:rFonts w:cs="David"/>
          <w:rtl/>
        </w:rPr>
        <w:t xml:space="preserve"> </w:t>
      </w:r>
      <w:r w:rsidRPr="005255E0">
        <w:rPr>
          <w:rFonts w:cs="David" w:hint="eastAsia"/>
          <w:rtl/>
        </w:rPr>
        <w:t>המעורבות</w:t>
      </w:r>
      <w:r w:rsidRPr="005255E0">
        <w:rPr>
          <w:rFonts w:cs="David"/>
          <w:rtl/>
        </w:rPr>
        <w:t xml:space="preserve"> </w:t>
      </w:r>
      <w:r w:rsidRPr="005255E0">
        <w:rPr>
          <w:rFonts w:cs="David" w:hint="eastAsia"/>
          <w:rtl/>
        </w:rPr>
        <w:t>בהצעתו</w:t>
      </w:r>
      <w:r w:rsidRPr="005255E0">
        <w:rPr>
          <w:rFonts w:cs="David"/>
          <w:rtl/>
        </w:rPr>
        <w:t xml:space="preserve"> </w:t>
      </w:r>
      <w:r w:rsidRPr="005255E0">
        <w:rPr>
          <w:rFonts w:cs="David" w:hint="eastAsia"/>
          <w:rtl/>
        </w:rPr>
        <w:t>או</w:t>
      </w:r>
      <w:r w:rsidRPr="005255E0">
        <w:rPr>
          <w:rFonts w:cs="David"/>
          <w:rtl/>
        </w:rPr>
        <w:t xml:space="preserve"> </w:t>
      </w:r>
      <w:r w:rsidRPr="005255E0">
        <w:rPr>
          <w:rFonts w:cs="David" w:hint="eastAsia"/>
          <w:rtl/>
        </w:rPr>
        <w:t>בביצועה</w:t>
      </w:r>
      <w:r w:rsidRPr="005255E0">
        <w:rPr>
          <w:rFonts w:cs="David"/>
          <w:rtl/>
        </w:rPr>
        <w:t xml:space="preserve">, </w:t>
      </w:r>
      <w:r w:rsidRPr="005255E0">
        <w:rPr>
          <w:rFonts w:cs="David" w:hint="eastAsia"/>
          <w:rtl/>
        </w:rPr>
        <w:t>של</w:t>
      </w:r>
      <w:r w:rsidRPr="005255E0">
        <w:rPr>
          <w:rFonts w:cs="David"/>
          <w:rtl/>
        </w:rPr>
        <w:t xml:space="preserve"> </w:t>
      </w:r>
      <w:r w:rsidRPr="005255E0">
        <w:rPr>
          <w:rFonts w:cs="David" w:hint="eastAsia"/>
          <w:rtl/>
        </w:rPr>
        <w:t>מי</w:t>
      </w:r>
      <w:r w:rsidRPr="005255E0">
        <w:rPr>
          <w:rFonts w:cs="David"/>
          <w:rtl/>
        </w:rPr>
        <w:t xml:space="preserve"> </w:t>
      </w:r>
      <w:r w:rsidRPr="005255E0">
        <w:rPr>
          <w:rFonts w:cs="David" w:hint="eastAsia"/>
          <w:rtl/>
        </w:rPr>
        <w:t>מעובדיו</w:t>
      </w:r>
      <w:r w:rsidRPr="005255E0">
        <w:rPr>
          <w:rFonts w:cs="David"/>
          <w:rtl/>
        </w:rPr>
        <w:t xml:space="preserve">, </w:t>
      </w:r>
      <w:r w:rsidRPr="005255E0">
        <w:rPr>
          <w:rFonts w:cs="David" w:hint="eastAsia"/>
          <w:rtl/>
        </w:rPr>
        <w:t>ומי</w:t>
      </w:r>
      <w:r w:rsidRPr="005255E0">
        <w:rPr>
          <w:rFonts w:cs="David"/>
          <w:rtl/>
        </w:rPr>
        <w:t xml:space="preserve"> </w:t>
      </w:r>
      <w:r w:rsidRPr="005255E0">
        <w:rPr>
          <w:rFonts w:cs="David" w:hint="eastAsia"/>
          <w:rtl/>
        </w:rPr>
        <w:t>מעובדי</w:t>
      </w:r>
      <w:r w:rsidRPr="005255E0">
        <w:rPr>
          <w:rFonts w:cs="David"/>
          <w:rtl/>
        </w:rPr>
        <w:t xml:space="preserve"> </w:t>
      </w:r>
      <w:r w:rsidRPr="005255E0">
        <w:rPr>
          <w:rFonts w:cs="David" w:hint="eastAsia"/>
          <w:rtl/>
        </w:rPr>
        <w:t>ח</w:t>
      </w:r>
      <w:r>
        <w:rPr>
          <w:rFonts w:cs="David" w:hint="cs"/>
          <w:rtl/>
        </w:rPr>
        <w:t>ב ס</w:t>
      </w:r>
      <w:r w:rsidRPr="005255E0">
        <w:rPr>
          <w:rFonts w:cs="David" w:hint="eastAsia"/>
          <w:rtl/>
        </w:rPr>
        <w:t>ברות</w:t>
      </w:r>
      <w:r w:rsidRPr="005255E0">
        <w:rPr>
          <w:rFonts w:cs="David"/>
          <w:rtl/>
        </w:rPr>
        <w:t xml:space="preserve"> </w:t>
      </w:r>
      <w:r w:rsidRPr="005255E0">
        <w:rPr>
          <w:rFonts w:cs="David" w:hint="eastAsia"/>
          <w:rtl/>
        </w:rPr>
        <w:t>בנות</w:t>
      </w:r>
      <w:r w:rsidRPr="005255E0">
        <w:rPr>
          <w:rFonts w:cs="David"/>
          <w:rtl/>
        </w:rPr>
        <w:t xml:space="preserve"> </w:t>
      </w:r>
      <w:r w:rsidRPr="005255E0">
        <w:rPr>
          <w:rFonts w:cs="David" w:hint="eastAsia"/>
          <w:rtl/>
        </w:rPr>
        <w:t>המשולבים</w:t>
      </w:r>
      <w:r w:rsidRPr="005255E0">
        <w:rPr>
          <w:rFonts w:cs="David"/>
          <w:rtl/>
        </w:rPr>
        <w:t xml:space="preserve"> </w:t>
      </w:r>
      <w:r w:rsidRPr="005255E0">
        <w:rPr>
          <w:rFonts w:cs="David" w:hint="eastAsia"/>
          <w:rtl/>
        </w:rPr>
        <w:t>בהצעתו</w:t>
      </w:r>
      <w:r w:rsidRPr="005255E0">
        <w:rPr>
          <w:rFonts w:cs="David"/>
          <w:rtl/>
        </w:rPr>
        <w:t xml:space="preserve"> </w:t>
      </w:r>
      <w:r w:rsidRPr="005255E0">
        <w:rPr>
          <w:rFonts w:cs="David" w:hint="eastAsia"/>
          <w:rtl/>
        </w:rPr>
        <w:t>או</w:t>
      </w:r>
      <w:r w:rsidRPr="005255E0">
        <w:rPr>
          <w:rFonts w:cs="David"/>
          <w:rtl/>
        </w:rPr>
        <w:t xml:space="preserve"> </w:t>
      </w:r>
      <w:r w:rsidRPr="005255E0">
        <w:rPr>
          <w:rFonts w:cs="David" w:hint="eastAsia"/>
          <w:rtl/>
        </w:rPr>
        <w:t>בביצועה</w:t>
      </w:r>
      <w:r w:rsidRPr="005255E0">
        <w:rPr>
          <w:rFonts w:cs="David"/>
          <w:rtl/>
        </w:rPr>
        <w:t xml:space="preserve">, </w:t>
      </w:r>
      <w:r w:rsidRPr="005255E0">
        <w:rPr>
          <w:rFonts w:cs="David" w:hint="eastAsia"/>
          <w:rtl/>
        </w:rPr>
        <w:t>כל</w:t>
      </w:r>
      <w:r w:rsidRPr="005255E0">
        <w:rPr>
          <w:rFonts w:cs="David"/>
          <w:rtl/>
        </w:rPr>
        <w:t xml:space="preserve"> </w:t>
      </w:r>
      <w:r w:rsidRPr="005255E0">
        <w:rPr>
          <w:rFonts w:cs="David" w:hint="eastAsia"/>
          <w:rtl/>
        </w:rPr>
        <w:t>אחד</w:t>
      </w:r>
      <w:r w:rsidRPr="005255E0">
        <w:rPr>
          <w:rFonts w:cs="David"/>
          <w:rtl/>
        </w:rPr>
        <w:t xml:space="preserve"> </w:t>
      </w:r>
      <w:r w:rsidRPr="005255E0">
        <w:rPr>
          <w:rFonts w:cs="David" w:hint="eastAsia"/>
          <w:rtl/>
        </w:rPr>
        <w:t>מקבלני</w:t>
      </w:r>
      <w:r w:rsidRPr="005255E0">
        <w:rPr>
          <w:rFonts w:cs="David"/>
          <w:rtl/>
        </w:rPr>
        <w:t xml:space="preserve"> </w:t>
      </w:r>
      <w:r w:rsidRPr="005255E0">
        <w:rPr>
          <w:rFonts w:cs="David" w:hint="eastAsia"/>
          <w:rtl/>
        </w:rPr>
        <w:t>המשנה</w:t>
      </w:r>
      <w:r w:rsidRPr="005255E0">
        <w:rPr>
          <w:rFonts w:cs="David"/>
          <w:rtl/>
        </w:rPr>
        <w:t xml:space="preserve"> </w:t>
      </w:r>
      <w:r w:rsidRPr="005255E0">
        <w:rPr>
          <w:rFonts w:cs="David" w:hint="eastAsia"/>
          <w:rtl/>
        </w:rPr>
        <w:t>המשולבים</w:t>
      </w:r>
      <w:r w:rsidRPr="005255E0">
        <w:rPr>
          <w:rFonts w:cs="David"/>
          <w:rtl/>
        </w:rPr>
        <w:t xml:space="preserve"> </w:t>
      </w:r>
      <w:r w:rsidRPr="005255E0">
        <w:rPr>
          <w:rFonts w:cs="David" w:hint="eastAsia"/>
          <w:rtl/>
        </w:rPr>
        <w:t>בהצעתו</w:t>
      </w:r>
      <w:r w:rsidRPr="005255E0">
        <w:rPr>
          <w:rFonts w:cs="David"/>
          <w:rtl/>
        </w:rPr>
        <w:t xml:space="preserve"> </w:t>
      </w:r>
      <w:r w:rsidRPr="005255E0">
        <w:rPr>
          <w:rFonts w:cs="David" w:hint="eastAsia"/>
          <w:rtl/>
        </w:rPr>
        <w:t>או</w:t>
      </w:r>
      <w:r w:rsidRPr="005255E0">
        <w:rPr>
          <w:rFonts w:cs="David"/>
          <w:rtl/>
        </w:rPr>
        <w:t xml:space="preserve"> </w:t>
      </w:r>
      <w:r w:rsidRPr="005255E0">
        <w:rPr>
          <w:rFonts w:cs="David" w:hint="eastAsia"/>
          <w:rtl/>
        </w:rPr>
        <w:t>בביצועה</w:t>
      </w:r>
      <w:r w:rsidRPr="005255E0">
        <w:rPr>
          <w:rFonts w:cs="David"/>
          <w:rtl/>
        </w:rPr>
        <w:t xml:space="preserve">, </w:t>
      </w:r>
      <w:r w:rsidRPr="005255E0">
        <w:rPr>
          <w:rFonts w:cs="David" w:hint="eastAsia"/>
          <w:rtl/>
        </w:rPr>
        <w:t>כל</w:t>
      </w:r>
      <w:r w:rsidRPr="005255E0">
        <w:rPr>
          <w:rFonts w:cs="David"/>
          <w:rtl/>
        </w:rPr>
        <w:t xml:space="preserve"> </w:t>
      </w:r>
      <w:r w:rsidRPr="005255E0">
        <w:rPr>
          <w:rFonts w:cs="David" w:hint="eastAsia"/>
          <w:rtl/>
        </w:rPr>
        <w:t>אחד</w:t>
      </w:r>
      <w:r w:rsidRPr="005255E0">
        <w:rPr>
          <w:rFonts w:cs="David"/>
          <w:rtl/>
        </w:rPr>
        <w:t xml:space="preserve"> </w:t>
      </w:r>
      <w:r w:rsidRPr="005255E0">
        <w:rPr>
          <w:rFonts w:cs="David" w:hint="eastAsia"/>
          <w:rtl/>
        </w:rPr>
        <w:t>מעובדי</w:t>
      </w:r>
      <w:r w:rsidRPr="005255E0">
        <w:rPr>
          <w:rFonts w:cs="David"/>
          <w:rtl/>
        </w:rPr>
        <w:t xml:space="preserve"> </w:t>
      </w:r>
      <w:r w:rsidRPr="005255E0">
        <w:rPr>
          <w:rFonts w:cs="David" w:hint="eastAsia"/>
          <w:rtl/>
        </w:rPr>
        <w:t>קבלני</w:t>
      </w:r>
      <w:r w:rsidRPr="005255E0">
        <w:rPr>
          <w:rFonts w:cs="David"/>
          <w:rtl/>
        </w:rPr>
        <w:t xml:space="preserve"> </w:t>
      </w:r>
      <w:r w:rsidRPr="005255E0">
        <w:rPr>
          <w:rFonts w:cs="David" w:hint="eastAsia"/>
          <w:rtl/>
        </w:rPr>
        <w:t>המשנה</w:t>
      </w:r>
      <w:r w:rsidRPr="005255E0">
        <w:rPr>
          <w:rFonts w:cs="David"/>
          <w:rtl/>
        </w:rPr>
        <w:t xml:space="preserve"> </w:t>
      </w:r>
      <w:r w:rsidRPr="005255E0">
        <w:rPr>
          <w:rFonts w:cs="David" w:hint="eastAsia"/>
          <w:rtl/>
        </w:rPr>
        <w:t>המשולבים</w:t>
      </w:r>
      <w:r w:rsidRPr="005255E0">
        <w:rPr>
          <w:rFonts w:cs="David"/>
          <w:rtl/>
        </w:rPr>
        <w:t xml:space="preserve"> </w:t>
      </w:r>
      <w:r w:rsidRPr="005255E0">
        <w:rPr>
          <w:rFonts w:cs="David" w:hint="eastAsia"/>
          <w:rtl/>
        </w:rPr>
        <w:t>בהצעתו</w:t>
      </w:r>
      <w:r w:rsidRPr="005255E0">
        <w:rPr>
          <w:rFonts w:cs="David"/>
          <w:rtl/>
        </w:rPr>
        <w:t xml:space="preserve"> </w:t>
      </w:r>
      <w:r w:rsidRPr="005255E0">
        <w:rPr>
          <w:rFonts w:cs="David" w:hint="eastAsia"/>
          <w:rtl/>
        </w:rPr>
        <w:t>או</w:t>
      </w:r>
      <w:r w:rsidRPr="005255E0">
        <w:rPr>
          <w:rFonts w:cs="David"/>
          <w:rtl/>
        </w:rPr>
        <w:t xml:space="preserve"> </w:t>
      </w:r>
      <w:r w:rsidRPr="005255E0">
        <w:rPr>
          <w:rFonts w:cs="David" w:hint="eastAsia"/>
          <w:rtl/>
        </w:rPr>
        <w:t>בביצועה</w:t>
      </w:r>
      <w:r w:rsidRPr="005255E0">
        <w:rPr>
          <w:rFonts w:cs="David"/>
          <w:rtl/>
        </w:rPr>
        <w:t xml:space="preserve">. </w:t>
      </w:r>
      <w:r w:rsidRPr="005255E0">
        <w:rPr>
          <w:rFonts w:cs="David" w:hint="eastAsia"/>
          <w:rtl/>
        </w:rPr>
        <w:t>ההתחייבות</w:t>
      </w:r>
      <w:r w:rsidRPr="005255E0">
        <w:rPr>
          <w:rFonts w:cs="David"/>
          <w:rtl/>
        </w:rPr>
        <w:t xml:space="preserve"> </w:t>
      </w:r>
      <w:r w:rsidRPr="005255E0">
        <w:rPr>
          <w:rFonts w:cs="David" w:hint="eastAsia"/>
          <w:rtl/>
        </w:rPr>
        <w:t>ת</w:t>
      </w:r>
      <w:r w:rsidRPr="005255E0">
        <w:rPr>
          <w:rFonts w:cs="David"/>
          <w:rtl/>
        </w:rPr>
        <w:t>ה</w:t>
      </w:r>
      <w:r w:rsidRPr="005255E0">
        <w:rPr>
          <w:rFonts w:cs="David" w:hint="eastAsia"/>
          <w:rtl/>
        </w:rPr>
        <w:t>י</w:t>
      </w:r>
      <w:r w:rsidRPr="005255E0">
        <w:rPr>
          <w:rFonts w:cs="David"/>
          <w:rtl/>
        </w:rPr>
        <w:t>יה חתו</w:t>
      </w:r>
      <w:r w:rsidRPr="005255E0">
        <w:rPr>
          <w:rFonts w:cs="David" w:hint="eastAsia"/>
          <w:rtl/>
        </w:rPr>
        <w:t>מה</w:t>
      </w:r>
      <w:r w:rsidRPr="005255E0">
        <w:rPr>
          <w:rFonts w:cs="David"/>
          <w:rtl/>
        </w:rPr>
        <w:t xml:space="preserve"> </w:t>
      </w:r>
      <w:r w:rsidRPr="005255E0">
        <w:rPr>
          <w:rFonts w:cs="David" w:hint="eastAsia"/>
          <w:rtl/>
        </w:rPr>
        <w:t>על</w:t>
      </w:r>
      <w:r w:rsidRPr="005255E0">
        <w:rPr>
          <w:rFonts w:cs="David"/>
          <w:rtl/>
        </w:rPr>
        <w:t xml:space="preserve"> </w:t>
      </w:r>
      <w:r w:rsidRPr="005255E0">
        <w:rPr>
          <w:rFonts w:cs="David" w:hint="eastAsia"/>
          <w:rtl/>
        </w:rPr>
        <w:t>ידי</w:t>
      </w:r>
      <w:r w:rsidRPr="005255E0">
        <w:rPr>
          <w:rFonts w:cs="David"/>
          <w:rtl/>
        </w:rPr>
        <w:t xml:space="preserve"> </w:t>
      </w:r>
      <w:r w:rsidRPr="005255E0">
        <w:rPr>
          <w:rFonts w:cs="David" w:hint="eastAsia"/>
          <w:rtl/>
        </w:rPr>
        <w:t>מורשה</w:t>
      </w:r>
      <w:r w:rsidRPr="005255E0">
        <w:rPr>
          <w:rFonts w:cs="David"/>
          <w:rtl/>
        </w:rPr>
        <w:t xml:space="preserve"> </w:t>
      </w:r>
      <w:r w:rsidRPr="005255E0">
        <w:rPr>
          <w:rFonts w:cs="David" w:hint="eastAsia"/>
          <w:rtl/>
        </w:rPr>
        <w:t>חתימה</w:t>
      </w:r>
      <w:r w:rsidRPr="003D3D5B">
        <w:rPr>
          <w:rFonts w:cs="David"/>
          <w:rtl/>
        </w:rPr>
        <w:t>.</w:t>
      </w:r>
    </w:p>
    <w:p w14:paraId="03628F43" w14:textId="77777777" w:rsidR="003D3D5B" w:rsidRDefault="003D3D5B" w:rsidP="003D3D5B">
      <w:pPr>
        <w:pStyle w:val="aff5"/>
        <w:numPr>
          <w:ilvl w:val="2"/>
          <w:numId w:val="3"/>
        </w:numPr>
        <w:spacing w:line="360" w:lineRule="auto"/>
        <w:jc w:val="both"/>
        <w:rPr>
          <w:rFonts w:cs="David"/>
        </w:rPr>
      </w:pPr>
      <w:r w:rsidRPr="003D3D5B">
        <w:rPr>
          <w:rFonts w:cs="David" w:hint="eastAsia"/>
          <w:rtl/>
        </w:rPr>
        <w:t>נוסח</w:t>
      </w:r>
      <w:r w:rsidRPr="003D3D5B">
        <w:rPr>
          <w:rFonts w:cs="David"/>
          <w:rtl/>
        </w:rPr>
        <w:t xml:space="preserve"> </w:t>
      </w:r>
      <w:r w:rsidRPr="003D3D5B">
        <w:rPr>
          <w:rFonts w:cs="David" w:hint="eastAsia"/>
          <w:rtl/>
        </w:rPr>
        <w:t>מחייב</w:t>
      </w:r>
      <w:r w:rsidRPr="003D3D5B">
        <w:rPr>
          <w:rFonts w:cs="David"/>
          <w:rtl/>
        </w:rPr>
        <w:t xml:space="preserve"> </w:t>
      </w:r>
      <w:r w:rsidRPr="003D3D5B">
        <w:rPr>
          <w:rFonts w:cs="David" w:hint="eastAsia"/>
          <w:rtl/>
        </w:rPr>
        <w:t>של</w:t>
      </w:r>
      <w:r w:rsidRPr="003D3D5B">
        <w:rPr>
          <w:rFonts w:cs="David"/>
          <w:rtl/>
        </w:rPr>
        <w:t xml:space="preserve"> </w:t>
      </w:r>
      <w:r w:rsidRPr="003D3D5B">
        <w:rPr>
          <w:rFonts w:cs="David" w:hint="eastAsia"/>
          <w:rtl/>
        </w:rPr>
        <w:t>התחייבות</w:t>
      </w:r>
      <w:r w:rsidRPr="003D3D5B">
        <w:rPr>
          <w:rFonts w:cs="David"/>
          <w:rtl/>
        </w:rPr>
        <w:t xml:space="preserve"> </w:t>
      </w:r>
      <w:r w:rsidRPr="003D3D5B">
        <w:rPr>
          <w:rFonts w:cs="David" w:hint="eastAsia"/>
          <w:rtl/>
        </w:rPr>
        <w:t>לשמירת</w:t>
      </w:r>
      <w:r w:rsidRPr="003D3D5B">
        <w:rPr>
          <w:rFonts w:cs="David"/>
          <w:rtl/>
        </w:rPr>
        <w:t xml:space="preserve"> </w:t>
      </w:r>
      <w:r w:rsidRPr="003D3D5B">
        <w:rPr>
          <w:rFonts w:cs="David" w:hint="eastAsia"/>
          <w:rtl/>
        </w:rPr>
        <w:t>סודיות</w:t>
      </w:r>
      <w:r w:rsidRPr="003D3D5B">
        <w:rPr>
          <w:rFonts w:cs="David"/>
          <w:rtl/>
        </w:rPr>
        <w:t xml:space="preserve"> </w:t>
      </w:r>
      <w:r w:rsidRPr="003D3D5B">
        <w:rPr>
          <w:rFonts w:cs="David" w:hint="eastAsia"/>
          <w:rtl/>
        </w:rPr>
        <w:t>ואבטחת</w:t>
      </w:r>
      <w:r w:rsidRPr="003D3D5B">
        <w:rPr>
          <w:rFonts w:cs="David"/>
          <w:rtl/>
        </w:rPr>
        <w:t xml:space="preserve"> </w:t>
      </w:r>
      <w:r w:rsidRPr="003D3D5B">
        <w:rPr>
          <w:rFonts w:cs="David" w:hint="eastAsia"/>
          <w:rtl/>
        </w:rPr>
        <w:t>מידע</w:t>
      </w:r>
      <w:r w:rsidRPr="003D3D5B">
        <w:rPr>
          <w:rFonts w:cs="David"/>
          <w:rtl/>
        </w:rPr>
        <w:t xml:space="preserve"> </w:t>
      </w:r>
      <w:r w:rsidRPr="003D3D5B">
        <w:rPr>
          <w:rFonts w:cs="David" w:hint="eastAsia"/>
          <w:rtl/>
        </w:rPr>
        <w:t>כאמור</w:t>
      </w:r>
      <w:r w:rsidRPr="003D3D5B">
        <w:rPr>
          <w:rFonts w:cs="David"/>
          <w:rtl/>
        </w:rPr>
        <w:t xml:space="preserve">, </w:t>
      </w:r>
      <w:r w:rsidRPr="003D3D5B">
        <w:rPr>
          <w:rFonts w:cs="David" w:hint="eastAsia"/>
          <w:rtl/>
        </w:rPr>
        <w:t>ראה</w:t>
      </w:r>
      <w:r w:rsidRPr="003D3D5B">
        <w:rPr>
          <w:rFonts w:cs="David"/>
          <w:rtl/>
        </w:rPr>
        <w:t xml:space="preserve"> </w:t>
      </w:r>
      <w:r w:rsidRPr="003D3D5B">
        <w:rPr>
          <w:rFonts w:cs="David" w:hint="eastAsia"/>
          <w:rtl/>
        </w:rPr>
        <w:t>נספח</w:t>
      </w:r>
      <w:r w:rsidRPr="003D3D5B">
        <w:rPr>
          <w:rFonts w:cs="David"/>
          <w:rtl/>
        </w:rPr>
        <w:t xml:space="preserve"> </w:t>
      </w:r>
      <w:r w:rsidRPr="003D3D5B">
        <w:rPr>
          <w:rFonts w:cs="David"/>
        </w:rPr>
        <w:t>4</w:t>
      </w:r>
      <w:r w:rsidRPr="003D3D5B">
        <w:rPr>
          <w:rFonts w:cs="David"/>
          <w:rtl/>
        </w:rPr>
        <w:t xml:space="preserve"> להסכם.</w:t>
      </w:r>
    </w:p>
    <w:p w14:paraId="5E188A0E" w14:textId="77777777" w:rsidR="003D3D5B" w:rsidRPr="003D3D5B" w:rsidRDefault="003D3D5B" w:rsidP="003D3D5B">
      <w:pPr>
        <w:pStyle w:val="aff5"/>
        <w:spacing w:line="360" w:lineRule="auto"/>
        <w:ind w:left="1616"/>
        <w:jc w:val="both"/>
        <w:rPr>
          <w:rFonts w:cs="David"/>
        </w:rPr>
      </w:pPr>
    </w:p>
    <w:p w14:paraId="771EB588" w14:textId="77777777" w:rsidR="003D3D5B" w:rsidRPr="0053145C" w:rsidRDefault="003D3D5B" w:rsidP="003D3D5B">
      <w:pPr>
        <w:numPr>
          <w:ilvl w:val="1"/>
          <w:numId w:val="3"/>
        </w:numPr>
        <w:spacing w:line="360" w:lineRule="auto"/>
        <w:jc w:val="both"/>
        <w:rPr>
          <w:b/>
          <w:bCs/>
          <w:color w:val="000000"/>
        </w:rPr>
      </w:pPr>
      <w:r w:rsidRPr="0053145C">
        <w:rPr>
          <w:rFonts w:hint="eastAsia"/>
          <w:b/>
          <w:bCs/>
          <w:color w:val="000000"/>
          <w:rtl/>
        </w:rPr>
        <w:t>אבטחת</w:t>
      </w:r>
      <w:r w:rsidRPr="0053145C">
        <w:rPr>
          <w:b/>
          <w:bCs/>
          <w:color w:val="000000"/>
          <w:rtl/>
        </w:rPr>
        <w:t xml:space="preserve"> </w:t>
      </w:r>
      <w:r w:rsidRPr="0053145C">
        <w:rPr>
          <w:rFonts w:hint="eastAsia"/>
          <w:b/>
          <w:bCs/>
          <w:color w:val="000000"/>
          <w:rtl/>
        </w:rPr>
        <w:t>מידע</w:t>
      </w:r>
      <w:r w:rsidRPr="0053145C">
        <w:rPr>
          <w:b/>
          <w:bCs/>
          <w:color w:val="000000"/>
          <w:rtl/>
        </w:rPr>
        <w:t xml:space="preserve"> </w:t>
      </w:r>
    </w:p>
    <w:p w14:paraId="70272B73" w14:textId="77777777" w:rsidR="003D3D5B" w:rsidRPr="0053145C" w:rsidRDefault="003D3D5B" w:rsidP="003D3D5B">
      <w:pPr>
        <w:pStyle w:val="aff5"/>
        <w:numPr>
          <w:ilvl w:val="2"/>
          <w:numId w:val="3"/>
        </w:numPr>
        <w:spacing w:line="360" w:lineRule="auto"/>
        <w:jc w:val="both"/>
        <w:rPr>
          <w:rFonts w:cs="David"/>
          <w:rtl/>
        </w:rPr>
      </w:pPr>
      <w:bookmarkStart w:id="13" w:name="_Toc503971843"/>
      <w:bookmarkStart w:id="14" w:name="_Toc504384708"/>
      <w:bookmarkStart w:id="15" w:name="_Toc504465346"/>
      <w:bookmarkStart w:id="16" w:name="_Toc504475016"/>
      <w:bookmarkStart w:id="17" w:name="_Toc505699791"/>
      <w:r w:rsidRPr="0053145C">
        <w:rPr>
          <w:rFonts w:cs="David"/>
          <w:rtl/>
        </w:rPr>
        <w:t>אופי פעילות משרד המשפטים מחייב דגש מיוחד בנושא אבטחת המידע</w:t>
      </w:r>
      <w:r w:rsidRPr="0053145C">
        <w:rPr>
          <w:rFonts w:cs="David" w:hint="cs"/>
          <w:rtl/>
        </w:rPr>
        <w:t>.</w:t>
      </w:r>
    </w:p>
    <w:p w14:paraId="29BABD29" w14:textId="77777777" w:rsidR="003D3D5B" w:rsidRDefault="003D3D5B" w:rsidP="003D3D5B">
      <w:pPr>
        <w:pStyle w:val="aff5"/>
        <w:numPr>
          <w:ilvl w:val="2"/>
          <w:numId w:val="3"/>
        </w:numPr>
        <w:spacing w:line="360" w:lineRule="auto"/>
        <w:jc w:val="both"/>
        <w:rPr>
          <w:rFonts w:cs="David"/>
        </w:rPr>
      </w:pPr>
      <w:r w:rsidRPr="005255E0">
        <w:rPr>
          <w:rFonts w:cs="David" w:hint="eastAsia"/>
          <w:rtl/>
        </w:rPr>
        <w:t>טרם</w:t>
      </w:r>
      <w:r w:rsidRPr="005255E0">
        <w:rPr>
          <w:rFonts w:cs="David"/>
          <w:rtl/>
        </w:rPr>
        <w:t xml:space="preserve"> </w:t>
      </w:r>
      <w:r w:rsidRPr="005255E0">
        <w:rPr>
          <w:rFonts w:cs="David" w:hint="eastAsia"/>
          <w:rtl/>
        </w:rPr>
        <w:t>תחילת</w:t>
      </w:r>
      <w:r w:rsidRPr="005255E0">
        <w:rPr>
          <w:rFonts w:cs="David"/>
          <w:rtl/>
        </w:rPr>
        <w:t xml:space="preserve"> </w:t>
      </w:r>
      <w:r w:rsidRPr="005255E0">
        <w:rPr>
          <w:rFonts w:cs="David" w:hint="eastAsia"/>
          <w:rtl/>
        </w:rPr>
        <w:t>העבודה</w:t>
      </w:r>
      <w:r w:rsidRPr="005255E0">
        <w:rPr>
          <w:rFonts w:cs="David"/>
          <w:rtl/>
        </w:rPr>
        <w:t xml:space="preserve"> </w:t>
      </w:r>
      <w:r w:rsidRPr="005255E0">
        <w:rPr>
          <w:rFonts w:cs="David" w:hint="eastAsia"/>
          <w:rtl/>
        </w:rPr>
        <w:t>על</w:t>
      </w:r>
      <w:r w:rsidRPr="005255E0">
        <w:rPr>
          <w:rFonts w:cs="David"/>
          <w:rtl/>
        </w:rPr>
        <w:t xml:space="preserve"> </w:t>
      </w:r>
      <w:r w:rsidRPr="005255E0">
        <w:rPr>
          <w:rFonts w:cs="David" w:hint="eastAsia"/>
          <w:rtl/>
        </w:rPr>
        <w:t>הזוכה</w:t>
      </w:r>
      <w:r w:rsidRPr="005255E0">
        <w:rPr>
          <w:rFonts w:cs="David"/>
          <w:rtl/>
        </w:rPr>
        <w:t xml:space="preserve"> </w:t>
      </w:r>
      <w:r w:rsidRPr="005255E0">
        <w:rPr>
          <w:rFonts w:cs="David" w:hint="eastAsia"/>
          <w:rtl/>
        </w:rPr>
        <w:t>לעמוד</w:t>
      </w:r>
      <w:r w:rsidRPr="005255E0">
        <w:rPr>
          <w:rFonts w:cs="David"/>
          <w:rtl/>
        </w:rPr>
        <w:t xml:space="preserve"> </w:t>
      </w:r>
      <w:r w:rsidRPr="005255E0">
        <w:rPr>
          <w:rFonts w:cs="David" w:hint="eastAsia"/>
          <w:rtl/>
        </w:rPr>
        <w:t>בכלל</w:t>
      </w:r>
      <w:r w:rsidRPr="005255E0">
        <w:rPr>
          <w:rFonts w:cs="David"/>
          <w:rtl/>
        </w:rPr>
        <w:t xml:space="preserve"> </w:t>
      </w:r>
      <w:r w:rsidRPr="005255E0">
        <w:rPr>
          <w:rFonts w:cs="David" w:hint="eastAsia"/>
          <w:rtl/>
        </w:rPr>
        <w:t>הנחיות</w:t>
      </w:r>
      <w:r w:rsidRPr="005255E0">
        <w:rPr>
          <w:rFonts w:cs="David"/>
          <w:rtl/>
        </w:rPr>
        <w:t xml:space="preserve"> </w:t>
      </w:r>
      <w:r w:rsidRPr="005255E0">
        <w:rPr>
          <w:rFonts w:cs="David" w:hint="eastAsia"/>
          <w:rtl/>
        </w:rPr>
        <w:t>ודרישות</w:t>
      </w:r>
      <w:r w:rsidRPr="005255E0">
        <w:rPr>
          <w:rFonts w:cs="David"/>
          <w:rtl/>
        </w:rPr>
        <w:t xml:space="preserve"> </w:t>
      </w:r>
      <w:r w:rsidRPr="005255E0">
        <w:rPr>
          <w:rFonts w:cs="David" w:hint="eastAsia"/>
          <w:rtl/>
        </w:rPr>
        <w:t>אבטחת</w:t>
      </w:r>
      <w:r w:rsidRPr="005255E0">
        <w:rPr>
          <w:rFonts w:cs="David"/>
          <w:rtl/>
        </w:rPr>
        <w:t xml:space="preserve"> </w:t>
      </w:r>
      <w:r w:rsidRPr="005255E0">
        <w:rPr>
          <w:rFonts w:cs="David" w:hint="eastAsia"/>
          <w:rtl/>
        </w:rPr>
        <w:t>מידע</w:t>
      </w:r>
      <w:r w:rsidRPr="005255E0">
        <w:rPr>
          <w:rFonts w:cs="David"/>
          <w:rtl/>
        </w:rPr>
        <w:t xml:space="preserve"> </w:t>
      </w:r>
      <w:r w:rsidRPr="005255E0">
        <w:rPr>
          <w:rFonts w:cs="David" w:hint="eastAsia"/>
          <w:rtl/>
        </w:rPr>
        <w:t>כפי</w:t>
      </w:r>
      <w:r w:rsidRPr="005255E0">
        <w:rPr>
          <w:rFonts w:cs="David"/>
          <w:rtl/>
        </w:rPr>
        <w:t xml:space="preserve"> </w:t>
      </w:r>
      <w:r w:rsidRPr="005255E0">
        <w:rPr>
          <w:rFonts w:cs="David" w:hint="eastAsia"/>
          <w:rtl/>
        </w:rPr>
        <w:t>שיתקבלו</w:t>
      </w:r>
      <w:r w:rsidRPr="005255E0">
        <w:rPr>
          <w:rFonts w:cs="David"/>
          <w:rtl/>
        </w:rPr>
        <w:t xml:space="preserve"> </w:t>
      </w:r>
      <w:r w:rsidRPr="005255E0">
        <w:rPr>
          <w:rFonts w:cs="David" w:hint="eastAsia"/>
          <w:rtl/>
        </w:rPr>
        <w:t>מאגף</w:t>
      </w:r>
      <w:r w:rsidRPr="005255E0">
        <w:rPr>
          <w:rFonts w:cs="David"/>
          <w:rtl/>
        </w:rPr>
        <w:t xml:space="preserve"> </w:t>
      </w:r>
      <w:r w:rsidRPr="005255E0">
        <w:rPr>
          <w:rFonts w:cs="David" w:hint="eastAsia"/>
          <w:rtl/>
        </w:rPr>
        <w:t>חירום</w:t>
      </w:r>
      <w:r w:rsidRPr="005255E0">
        <w:rPr>
          <w:rFonts w:cs="David"/>
          <w:rtl/>
        </w:rPr>
        <w:t xml:space="preserve"> </w:t>
      </w:r>
      <w:r w:rsidRPr="005255E0">
        <w:rPr>
          <w:rFonts w:cs="David" w:hint="eastAsia"/>
          <w:rtl/>
        </w:rPr>
        <w:t>ביטחון</w:t>
      </w:r>
      <w:r w:rsidRPr="005255E0">
        <w:rPr>
          <w:rFonts w:cs="David"/>
          <w:rtl/>
        </w:rPr>
        <w:t xml:space="preserve"> </w:t>
      </w:r>
      <w:r w:rsidRPr="005255E0">
        <w:rPr>
          <w:rFonts w:cs="David" w:hint="eastAsia"/>
          <w:rtl/>
        </w:rPr>
        <w:t>מידע</w:t>
      </w:r>
      <w:r w:rsidRPr="005255E0">
        <w:rPr>
          <w:rFonts w:cs="David"/>
          <w:rtl/>
        </w:rPr>
        <w:t xml:space="preserve"> </w:t>
      </w:r>
      <w:r w:rsidRPr="005255E0">
        <w:rPr>
          <w:rFonts w:cs="David" w:hint="eastAsia"/>
          <w:rtl/>
        </w:rPr>
        <w:t>וסייבר</w:t>
      </w:r>
      <w:r w:rsidRPr="005255E0">
        <w:rPr>
          <w:rFonts w:cs="David"/>
          <w:rtl/>
        </w:rPr>
        <w:t xml:space="preserve"> </w:t>
      </w:r>
      <w:r w:rsidRPr="005255E0">
        <w:rPr>
          <w:rFonts w:cs="David" w:hint="eastAsia"/>
          <w:rtl/>
        </w:rPr>
        <w:t>במשרד</w:t>
      </w:r>
      <w:r w:rsidRPr="005255E0">
        <w:rPr>
          <w:rFonts w:cs="David"/>
          <w:rtl/>
        </w:rPr>
        <w:t xml:space="preserve"> </w:t>
      </w:r>
      <w:r w:rsidRPr="005255E0">
        <w:rPr>
          <w:rFonts w:cs="David" w:hint="eastAsia"/>
          <w:rtl/>
        </w:rPr>
        <w:t>המשפטים</w:t>
      </w:r>
      <w:r>
        <w:rPr>
          <w:rFonts w:cs="David" w:hint="cs"/>
          <w:rtl/>
        </w:rPr>
        <w:t>.</w:t>
      </w:r>
    </w:p>
    <w:p w14:paraId="7BF79466" w14:textId="77777777" w:rsidR="003D3D5B" w:rsidRPr="0053145C" w:rsidRDefault="003D3D5B" w:rsidP="003D3D5B">
      <w:pPr>
        <w:pStyle w:val="aff5"/>
        <w:numPr>
          <w:ilvl w:val="2"/>
          <w:numId w:val="3"/>
        </w:numPr>
        <w:spacing w:line="360" w:lineRule="auto"/>
        <w:jc w:val="both"/>
        <w:rPr>
          <w:rFonts w:cs="David"/>
        </w:rPr>
      </w:pPr>
      <w:r w:rsidRPr="0053145C">
        <w:rPr>
          <w:rFonts w:cs="David"/>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64050A55" w14:textId="77777777" w:rsidR="003D3D5B" w:rsidRPr="0053145C" w:rsidRDefault="003D3D5B" w:rsidP="003D3D5B">
      <w:pPr>
        <w:pStyle w:val="aff5"/>
        <w:numPr>
          <w:ilvl w:val="2"/>
          <w:numId w:val="3"/>
        </w:numPr>
        <w:spacing w:line="360" w:lineRule="auto"/>
        <w:jc w:val="both"/>
        <w:rPr>
          <w:rFonts w:cs="David"/>
          <w:rtl/>
        </w:rPr>
      </w:pPr>
      <w:r w:rsidRPr="0053145C">
        <w:rPr>
          <w:rFonts w:cs="David"/>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sidRPr="0053145C">
        <w:rPr>
          <w:rFonts w:cs="David" w:hint="cs"/>
          <w:rtl/>
        </w:rPr>
        <w:t>.</w:t>
      </w:r>
    </w:p>
    <w:p w14:paraId="306A53B2" w14:textId="77777777" w:rsidR="003D3D5B" w:rsidRPr="003D3D5B" w:rsidRDefault="003D3D5B" w:rsidP="003D3D5B">
      <w:pPr>
        <w:pStyle w:val="aff5"/>
        <w:numPr>
          <w:ilvl w:val="2"/>
          <w:numId w:val="3"/>
        </w:numPr>
        <w:spacing w:line="360" w:lineRule="auto"/>
        <w:jc w:val="both"/>
        <w:rPr>
          <w:rFonts w:cs="David"/>
        </w:rPr>
      </w:pPr>
      <w:r>
        <w:rPr>
          <w:rFonts w:cs="David" w:hint="cs"/>
          <w:rtl/>
        </w:rPr>
        <w:t>הספק ימנה ממונה שרשרת האספקה מטעמו.</w:t>
      </w:r>
    </w:p>
    <w:p w14:paraId="7A198DF4" w14:textId="77777777" w:rsidR="003D3D5B" w:rsidRPr="0053145C" w:rsidRDefault="003D3D5B" w:rsidP="003D3D5B">
      <w:pPr>
        <w:pStyle w:val="aff5"/>
        <w:numPr>
          <w:ilvl w:val="2"/>
          <w:numId w:val="3"/>
        </w:numPr>
        <w:spacing w:line="360" w:lineRule="auto"/>
        <w:jc w:val="both"/>
        <w:rPr>
          <w:rFonts w:cs="David"/>
        </w:rPr>
      </w:pPr>
      <w:r w:rsidRPr="0053145C">
        <w:rPr>
          <w:rFonts w:cs="David"/>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r w:rsidRPr="0053145C">
        <w:rPr>
          <w:rFonts w:cs="David" w:hint="cs"/>
          <w:rtl/>
        </w:rPr>
        <w:t>.</w:t>
      </w:r>
    </w:p>
    <w:p w14:paraId="4167D5FB" w14:textId="77777777" w:rsidR="003D3D5B" w:rsidRPr="0053145C" w:rsidRDefault="003D3D5B" w:rsidP="003D3D5B">
      <w:pPr>
        <w:pStyle w:val="aff5"/>
        <w:numPr>
          <w:ilvl w:val="2"/>
          <w:numId w:val="3"/>
        </w:numPr>
        <w:spacing w:line="360" w:lineRule="auto"/>
        <w:jc w:val="both"/>
        <w:rPr>
          <w:rFonts w:cs="David"/>
          <w:rtl/>
        </w:rPr>
      </w:pPr>
      <w:r w:rsidRPr="0053145C">
        <w:rPr>
          <w:rFonts w:cs="David"/>
          <w:rtl/>
        </w:rPr>
        <w:t>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החומר</w:t>
      </w:r>
      <w:r w:rsidRPr="0053145C">
        <w:rPr>
          <w:rFonts w:cs="David" w:hint="cs"/>
          <w:rtl/>
        </w:rPr>
        <w:t>.</w:t>
      </w:r>
    </w:p>
    <w:p w14:paraId="4788E044" w14:textId="77777777" w:rsidR="003D3D5B" w:rsidRPr="0053145C" w:rsidRDefault="003D3D5B" w:rsidP="003D3D5B">
      <w:pPr>
        <w:pStyle w:val="aff5"/>
        <w:numPr>
          <w:ilvl w:val="2"/>
          <w:numId w:val="3"/>
        </w:numPr>
        <w:spacing w:line="360" w:lineRule="auto"/>
        <w:jc w:val="both"/>
        <w:rPr>
          <w:rFonts w:cs="David"/>
          <w:rtl/>
        </w:rPr>
      </w:pPr>
      <w:r w:rsidRPr="0053145C">
        <w:rPr>
          <w:rFonts w:cs="David"/>
          <w:rtl/>
        </w:rPr>
        <w:t xml:space="preserve">הזוכה יתחייב למנוע גישה לגורמים בלתי מורשים </w:t>
      </w:r>
      <w:r w:rsidRPr="0053145C">
        <w:rPr>
          <w:rFonts w:cs="David" w:hint="cs"/>
          <w:rtl/>
        </w:rPr>
        <w:t xml:space="preserve">(שלא קיבלו אישור לכך ממשרד המשפטים ו/או ממי שאינו מוסמך לעיין בחומר או במידע המאוחסן המחשב ו/או ממי שלא חתם על התחייבות לשמירת סודיות) </w:t>
      </w:r>
      <w:r w:rsidRPr="0053145C">
        <w:rPr>
          <w:rFonts w:cs="David"/>
          <w:rtl/>
        </w:rPr>
        <w:t>ל</w:t>
      </w:r>
      <w:r w:rsidRPr="0053145C">
        <w:rPr>
          <w:rFonts w:cs="David" w:hint="eastAsia"/>
          <w:rtl/>
        </w:rPr>
        <w:t>מחשבים</w:t>
      </w:r>
      <w:r w:rsidRPr="0053145C">
        <w:rPr>
          <w:rFonts w:cs="David"/>
          <w:rtl/>
        </w:rPr>
        <w:t xml:space="preserve"> ו/או מערכות המחשוב (בין אם של </w:t>
      </w:r>
      <w:r w:rsidRPr="0053145C">
        <w:rPr>
          <w:rFonts w:cs="David" w:hint="eastAsia"/>
          <w:rtl/>
        </w:rPr>
        <w:t>משרד</w:t>
      </w:r>
      <w:r w:rsidRPr="0053145C">
        <w:rPr>
          <w:rFonts w:cs="David"/>
          <w:rtl/>
        </w:rPr>
        <w:t xml:space="preserve"> </w:t>
      </w:r>
      <w:r w:rsidRPr="0053145C">
        <w:rPr>
          <w:rFonts w:cs="David" w:hint="eastAsia"/>
          <w:rtl/>
        </w:rPr>
        <w:t>המשפטים</w:t>
      </w:r>
      <w:r w:rsidRPr="0053145C">
        <w:rPr>
          <w:rFonts w:cs="David"/>
          <w:rtl/>
        </w:rPr>
        <w:t>, בין אם של הזוכה או של כל גורם אחר), בהן נשמר מידע הקשור למתן השירותים על פי מכרז זה</w:t>
      </w:r>
    </w:p>
    <w:p w14:paraId="691061A0" w14:textId="77777777" w:rsidR="003D3D5B" w:rsidRPr="0053145C" w:rsidRDefault="003D3D5B" w:rsidP="003D3D5B">
      <w:pPr>
        <w:pStyle w:val="aff5"/>
        <w:numPr>
          <w:ilvl w:val="2"/>
          <w:numId w:val="3"/>
        </w:numPr>
        <w:spacing w:line="360" w:lineRule="auto"/>
        <w:jc w:val="both"/>
        <w:rPr>
          <w:rFonts w:cs="David"/>
          <w:b/>
          <w:bCs/>
          <w:i/>
          <w:iCs/>
        </w:rPr>
      </w:pPr>
      <w:r w:rsidRPr="0053145C">
        <w:rPr>
          <w:rFonts w:cs="David" w:hint="eastAsia"/>
          <w:rtl/>
        </w:rPr>
        <w:t>הזוכה</w:t>
      </w:r>
      <w:r w:rsidRPr="0053145C">
        <w:rPr>
          <w:rFonts w:cs="David"/>
          <w:rtl/>
        </w:rPr>
        <w:t xml:space="preserve"> </w:t>
      </w:r>
      <w:r w:rsidRPr="0053145C">
        <w:rPr>
          <w:rFonts w:cs="David" w:hint="eastAsia"/>
          <w:rtl/>
        </w:rPr>
        <w:t>במכרז</w:t>
      </w:r>
      <w:r w:rsidRPr="0053145C">
        <w:rPr>
          <w:rFonts w:cs="David"/>
          <w:rtl/>
        </w:rPr>
        <w:t xml:space="preserve"> </w:t>
      </w:r>
      <w:r w:rsidRPr="0053145C">
        <w:rPr>
          <w:rFonts w:cs="David" w:hint="eastAsia"/>
          <w:rtl/>
        </w:rPr>
        <w:t>זה</w:t>
      </w:r>
      <w:r w:rsidRPr="0053145C">
        <w:rPr>
          <w:rFonts w:cs="David"/>
          <w:rtl/>
        </w:rPr>
        <w:t xml:space="preserve"> </w:t>
      </w:r>
      <w:r w:rsidRPr="0053145C">
        <w:rPr>
          <w:rFonts w:cs="David" w:hint="eastAsia"/>
          <w:rtl/>
        </w:rPr>
        <w:t>יישא</w:t>
      </w:r>
      <w:r w:rsidRPr="0053145C">
        <w:rPr>
          <w:rFonts w:cs="David"/>
          <w:rtl/>
        </w:rPr>
        <w:t xml:space="preserve"> </w:t>
      </w:r>
      <w:r w:rsidRPr="0053145C">
        <w:rPr>
          <w:rFonts w:cs="David" w:hint="eastAsia"/>
          <w:rtl/>
        </w:rPr>
        <w:t>באחריות</w:t>
      </w:r>
      <w:r w:rsidRPr="0053145C">
        <w:rPr>
          <w:rFonts w:cs="David"/>
          <w:rtl/>
        </w:rPr>
        <w:t xml:space="preserve"> </w:t>
      </w:r>
      <w:r w:rsidRPr="0053145C">
        <w:rPr>
          <w:rFonts w:cs="David" w:hint="eastAsia"/>
          <w:rtl/>
        </w:rPr>
        <w:t>כוללת</w:t>
      </w:r>
      <w:r w:rsidRPr="0053145C">
        <w:rPr>
          <w:rFonts w:cs="David"/>
          <w:rtl/>
        </w:rPr>
        <w:t xml:space="preserve"> </w:t>
      </w:r>
      <w:r w:rsidRPr="0053145C">
        <w:rPr>
          <w:rFonts w:cs="David" w:hint="eastAsia"/>
          <w:rtl/>
        </w:rPr>
        <w:t>על</w:t>
      </w:r>
      <w:r w:rsidRPr="0053145C">
        <w:rPr>
          <w:rFonts w:cs="David"/>
          <w:rtl/>
        </w:rPr>
        <w:t xml:space="preserve"> </w:t>
      </w:r>
      <w:r w:rsidRPr="0053145C">
        <w:rPr>
          <w:rFonts w:cs="David" w:hint="eastAsia"/>
          <w:rtl/>
        </w:rPr>
        <w:t>העובדים</w:t>
      </w:r>
      <w:r w:rsidRPr="0053145C">
        <w:rPr>
          <w:rFonts w:cs="David"/>
          <w:rtl/>
        </w:rPr>
        <w:t xml:space="preserve"> </w:t>
      </w:r>
      <w:r w:rsidRPr="0053145C">
        <w:rPr>
          <w:rFonts w:cs="David" w:hint="eastAsia"/>
          <w:rtl/>
        </w:rPr>
        <w:t>המועסקים</w:t>
      </w:r>
      <w:r w:rsidRPr="0053145C">
        <w:rPr>
          <w:rFonts w:cs="David"/>
          <w:rtl/>
        </w:rPr>
        <w:t xml:space="preserve"> </w:t>
      </w:r>
      <w:r w:rsidRPr="0053145C">
        <w:rPr>
          <w:rFonts w:cs="David" w:hint="eastAsia"/>
          <w:rtl/>
        </w:rPr>
        <w:t>על</w:t>
      </w:r>
      <w:r w:rsidRPr="0053145C">
        <w:rPr>
          <w:rFonts w:cs="David"/>
          <w:rtl/>
        </w:rPr>
        <w:t xml:space="preserve"> </w:t>
      </w:r>
      <w:r w:rsidRPr="0053145C">
        <w:rPr>
          <w:rFonts w:cs="David" w:hint="eastAsia"/>
          <w:rtl/>
        </w:rPr>
        <w:t>ידו</w:t>
      </w:r>
      <w:r w:rsidRPr="0053145C">
        <w:rPr>
          <w:rFonts w:cs="David"/>
          <w:rtl/>
        </w:rPr>
        <w:t xml:space="preserve">. </w:t>
      </w:r>
      <w:r w:rsidRPr="0053145C">
        <w:rPr>
          <w:rFonts w:cs="David" w:hint="eastAsia"/>
          <w:rtl/>
        </w:rPr>
        <w:t>המשרד</w:t>
      </w:r>
      <w:r w:rsidRPr="0053145C">
        <w:rPr>
          <w:rFonts w:cs="David"/>
          <w:rtl/>
        </w:rPr>
        <w:t xml:space="preserve"> </w:t>
      </w:r>
      <w:r w:rsidRPr="0053145C">
        <w:rPr>
          <w:rFonts w:cs="David" w:hint="eastAsia"/>
          <w:rtl/>
        </w:rPr>
        <w:t>יהיה</w:t>
      </w:r>
      <w:r w:rsidRPr="0053145C">
        <w:rPr>
          <w:rFonts w:cs="David"/>
          <w:rtl/>
        </w:rPr>
        <w:t xml:space="preserve"> </w:t>
      </w:r>
      <w:r w:rsidRPr="0053145C">
        <w:rPr>
          <w:rFonts w:cs="David" w:hint="eastAsia"/>
          <w:rtl/>
        </w:rPr>
        <w:t>רשאי</w:t>
      </w:r>
      <w:r w:rsidRPr="0053145C">
        <w:rPr>
          <w:rFonts w:cs="David"/>
          <w:rtl/>
        </w:rPr>
        <w:t xml:space="preserve"> </w:t>
      </w:r>
      <w:r w:rsidRPr="0053145C">
        <w:rPr>
          <w:rFonts w:cs="David" w:hint="eastAsia"/>
          <w:rtl/>
        </w:rPr>
        <w:t>לדרוש</w:t>
      </w:r>
      <w:r w:rsidRPr="0053145C">
        <w:rPr>
          <w:rFonts w:cs="David"/>
          <w:rtl/>
        </w:rPr>
        <w:t xml:space="preserve"> </w:t>
      </w:r>
      <w:r w:rsidRPr="0053145C">
        <w:rPr>
          <w:rFonts w:cs="David" w:hint="eastAsia"/>
          <w:rtl/>
        </w:rPr>
        <w:t>החלפת</w:t>
      </w:r>
      <w:r w:rsidRPr="0053145C">
        <w:rPr>
          <w:rFonts w:cs="David"/>
          <w:rtl/>
        </w:rPr>
        <w:t xml:space="preserve"> </w:t>
      </w:r>
      <w:r w:rsidRPr="0053145C">
        <w:rPr>
          <w:rFonts w:cs="David" w:hint="eastAsia"/>
          <w:rtl/>
        </w:rPr>
        <w:t>עובד</w:t>
      </w:r>
      <w:r w:rsidRPr="0053145C">
        <w:rPr>
          <w:rFonts w:cs="David"/>
          <w:rtl/>
        </w:rPr>
        <w:t xml:space="preserve"> </w:t>
      </w:r>
      <w:r w:rsidRPr="0053145C">
        <w:rPr>
          <w:rFonts w:cs="David" w:hint="eastAsia"/>
          <w:rtl/>
        </w:rPr>
        <w:t>כלשהו</w:t>
      </w:r>
      <w:r w:rsidRPr="0053145C">
        <w:rPr>
          <w:rFonts w:cs="David"/>
          <w:rtl/>
        </w:rPr>
        <w:t xml:space="preserve">, </w:t>
      </w:r>
      <w:r w:rsidRPr="0053145C">
        <w:rPr>
          <w:rFonts w:cs="David" w:hint="eastAsia"/>
          <w:rtl/>
        </w:rPr>
        <w:t>מבלי</w:t>
      </w:r>
      <w:r w:rsidRPr="0053145C">
        <w:rPr>
          <w:rFonts w:cs="David"/>
          <w:rtl/>
        </w:rPr>
        <w:t xml:space="preserve"> </w:t>
      </w:r>
      <w:r w:rsidRPr="0053145C">
        <w:rPr>
          <w:rFonts w:cs="David" w:hint="eastAsia"/>
          <w:rtl/>
        </w:rPr>
        <w:t>לנמק</w:t>
      </w:r>
      <w:r w:rsidRPr="0053145C">
        <w:rPr>
          <w:rFonts w:cs="David"/>
          <w:rtl/>
        </w:rPr>
        <w:t xml:space="preserve"> </w:t>
      </w:r>
      <w:r w:rsidRPr="0053145C">
        <w:rPr>
          <w:rFonts w:cs="David" w:hint="eastAsia"/>
          <w:rtl/>
        </w:rPr>
        <w:t>את</w:t>
      </w:r>
      <w:r w:rsidRPr="0053145C">
        <w:rPr>
          <w:rFonts w:cs="David"/>
          <w:rtl/>
        </w:rPr>
        <w:t xml:space="preserve"> </w:t>
      </w:r>
      <w:r w:rsidRPr="0053145C">
        <w:rPr>
          <w:rFonts w:cs="David" w:hint="eastAsia"/>
          <w:rtl/>
        </w:rPr>
        <w:t>דרישתו</w:t>
      </w:r>
      <w:r w:rsidRPr="0053145C">
        <w:rPr>
          <w:rFonts w:cs="David"/>
          <w:rtl/>
        </w:rPr>
        <w:t xml:space="preserve">. </w:t>
      </w:r>
    </w:p>
    <w:p w14:paraId="347E178F" w14:textId="77777777" w:rsidR="003D3D5B" w:rsidRPr="0053145C" w:rsidRDefault="003D3D5B" w:rsidP="003D3D5B">
      <w:pPr>
        <w:pStyle w:val="aff5"/>
        <w:numPr>
          <w:ilvl w:val="2"/>
          <w:numId w:val="3"/>
        </w:numPr>
        <w:spacing w:line="360" w:lineRule="auto"/>
        <w:ind w:hanging="767"/>
        <w:jc w:val="both"/>
        <w:rPr>
          <w:rFonts w:cs="David"/>
        </w:rPr>
      </w:pPr>
      <w:r w:rsidRPr="0053145C">
        <w:rPr>
          <w:rFonts w:cs="David" w:hint="eastAsia"/>
          <w:rtl/>
        </w:rPr>
        <w:t>הזוכה</w:t>
      </w:r>
      <w:r w:rsidRPr="0053145C">
        <w:rPr>
          <w:rFonts w:cs="David"/>
          <w:rtl/>
        </w:rPr>
        <w:t xml:space="preserve"> </w:t>
      </w:r>
      <w:r w:rsidRPr="0053145C">
        <w:rPr>
          <w:rFonts w:cs="David" w:hint="eastAsia"/>
          <w:rtl/>
        </w:rPr>
        <w:t>יתחייב</w:t>
      </w:r>
      <w:r w:rsidRPr="0053145C">
        <w:rPr>
          <w:rFonts w:cs="David"/>
          <w:rtl/>
        </w:rPr>
        <w:t xml:space="preserve"> </w:t>
      </w:r>
      <w:r w:rsidRPr="0053145C">
        <w:rPr>
          <w:rFonts w:cs="David" w:hint="eastAsia"/>
          <w:rtl/>
        </w:rPr>
        <w:t>לעבוד</w:t>
      </w:r>
      <w:r w:rsidRPr="0053145C">
        <w:rPr>
          <w:rFonts w:cs="David"/>
          <w:rtl/>
        </w:rPr>
        <w:t xml:space="preserve"> </w:t>
      </w:r>
      <w:r w:rsidRPr="0053145C">
        <w:rPr>
          <w:rFonts w:cs="David" w:hint="eastAsia"/>
          <w:rtl/>
        </w:rPr>
        <w:t>במערכות</w:t>
      </w:r>
      <w:r w:rsidRPr="0053145C">
        <w:rPr>
          <w:rFonts w:cs="David"/>
          <w:rtl/>
        </w:rPr>
        <w:t xml:space="preserve"> </w:t>
      </w:r>
      <w:r w:rsidRPr="0053145C">
        <w:rPr>
          <w:rFonts w:cs="David" w:hint="eastAsia"/>
          <w:rtl/>
        </w:rPr>
        <w:t>המשרד</w:t>
      </w:r>
      <w:r w:rsidRPr="0053145C">
        <w:rPr>
          <w:rFonts w:cs="David"/>
          <w:rtl/>
        </w:rPr>
        <w:t xml:space="preserve"> (הן </w:t>
      </w:r>
      <w:r w:rsidRPr="0053145C">
        <w:rPr>
          <w:rFonts w:cs="David" w:hint="eastAsia"/>
          <w:rtl/>
        </w:rPr>
        <w:t>ממוחשבות</w:t>
      </w:r>
      <w:r w:rsidRPr="0053145C">
        <w:rPr>
          <w:rFonts w:cs="David"/>
          <w:rtl/>
        </w:rPr>
        <w:t xml:space="preserve"> </w:t>
      </w:r>
      <w:r w:rsidRPr="0053145C">
        <w:rPr>
          <w:rFonts w:cs="David" w:hint="eastAsia"/>
          <w:rtl/>
        </w:rPr>
        <w:t>והן</w:t>
      </w:r>
      <w:r w:rsidRPr="0053145C">
        <w:rPr>
          <w:rFonts w:cs="David"/>
          <w:rtl/>
        </w:rPr>
        <w:t xml:space="preserve"> </w:t>
      </w:r>
      <w:r w:rsidRPr="0053145C">
        <w:rPr>
          <w:rFonts w:cs="David" w:hint="eastAsia"/>
          <w:rtl/>
        </w:rPr>
        <w:t>שאינן</w:t>
      </w:r>
      <w:r w:rsidRPr="0053145C">
        <w:rPr>
          <w:rFonts w:cs="David"/>
          <w:rtl/>
        </w:rPr>
        <w:t xml:space="preserve"> </w:t>
      </w:r>
      <w:r w:rsidRPr="0053145C">
        <w:rPr>
          <w:rFonts w:cs="David" w:hint="eastAsia"/>
          <w:rtl/>
        </w:rPr>
        <w:t>ממוחשבות</w:t>
      </w:r>
      <w:r w:rsidRPr="0053145C">
        <w:rPr>
          <w:rFonts w:cs="David"/>
          <w:rtl/>
        </w:rPr>
        <w:t xml:space="preserve">) </w:t>
      </w:r>
      <w:r w:rsidRPr="0053145C">
        <w:rPr>
          <w:rFonts w:cs="David" w:hint="eastAsia"/>
          <w:rtl/>
        </w:rPr>
        <w:t>ע</w:t>
      </w:r>
      <w:r w:rsidRPr="0053145C">
        <w:rPr>
          <w:rFonts w:cs="David"/>
          <w:rtl/>
        </w:rPr>
        <w:t xml:space="preserve">"פ </w:t>
      </w:r>
      <w:r w:rsidRPr="0053145C">
        <w:rPr>
          <w:rFonts w:cs="David" w:hint="eastAsia"/>
          <w:rtl/>
        </w:rPr>
        <w:t>נהלי</w:t>
      </w:r>
      <w:r w:rsidRPr="0053145C">
        <w:rPr>
          <w:rFonts w:cs="David"/>
          <w:rtl/>
        </w:rPr>
        <w:t xml:space="preserve"> </w:t>
      </w:r>
      <w:r w:rsidRPr="0053145C">
        <w:rPr>
          <w:rFonts w:cs="David" w:hint="eastAsia"/>
          <w:rtl/>
        </w:rPr>
        <w:t>המשרד</w:t>
      </w:r>
      <w:r w:rsidRPr="0053145C">
        <w:rPr>
          <w:rFonts w:cs="David" w:hint="cs"/>
          <w:rtl/>
        </w:rPr>
        <w:t>.</w:t>
      </w:r>
    </w:p>
    <w:p w14:paraId="645A9A05" w14:textId="77777777" w:rsidR="003D3D5B" w:rsidRPr="0053145C" w:rsidRDefault="003D3D5B" w:rsidP="003D3D5B">
      <w:pPr>
        <w:pStyle w:val="aff5"/>
        <w:numPr>
          <w:ilvl w:val="2"/>
          <w:numId w:val="3"/>
        </w:numPr>
        <w:spacing w:line="360" w:lineRule="auto"/>
        <w:ind w:hanging="767"/>
        <w:jc w:val="both"/>
        <w:rPr>
          <w:rFonts w:cs="David"/>
          <w:b/>
          <w:bCs/>
          <w:i/>
          <w:iCs/>
        </w:rPr>
      </w:pPr>
      <w:r w:rsidRPr="0053145C">
        <w:rPr>
          <w:rFonts w:cs="David"/>
          <w:rtl/>
        </w:rPr>
        <w:t>חל איסור מוחלט על הזוכה לאסוף מידע בדרכים בלתי חוקיות או לעשות שימוש במאגר מידע בלתי חוקי בהתאם לאמור בחוק הגנת הפרטיות התשמ"א-1981 ובהתאם לכל דין.</w:t>
      </w:r>
    </w:p>
    <w:p w14:paraId="02D3A031" w14:textId="77777777" w:rsidR="003D3D5B" w:rsidRPr="0053145C" w:rsidRDefault="003D3D5B" w:rsidP="003D3D5B">
      <w:pPr>
        <w:pStyle w:val="aff5"/>
        <w:numPr>
          <w:ilvl w:val="2"/>
          <w:numId w:val="3"/>
        </w:numPr>
        <w:spacing w:line="360" w:lineRule="auto"/>
        <w:ind w:hanging="767"/>
        <w:jc w:val="both"/>
        <w:rPr>
          <w:rFonts w:cs="David"/>
          <w:b/>
          <w:bCs/>
          <w:i/>
          <w:iCs/>
        </w:rPr>
      </w:pPr>
      <w:r w:rsidRPr="0053145C">
        <w:rPr>
          <w:rFonts w:cs="David"/>
          <w:rtl/>
        </w:rPr>
        <w:t xml:space="preserve">הזוכה יתחייב לדאוג לאבטחת כל החומר שיגיע אליו במהלך ביצוע השירות ובסיום ביצוע השירות נשוא מכרז זה, ולהציג למשרד, על פי דרישתו או דרישת מי מטעמו של המשרד, את אמצעי אבטחת </w:t>
      </w:r>
      <w:r w:rsidRPr="0053145C">
        <w:rPr>
          <w:rFonts w:cs="David" w:hint="cs"/>
          <w:rtl/>
        </w:rPr>
        <w:t xml:space="preserve">המידע </w:t>
      </w:r>
      <w:proofErr w:type="spellStart"/>
      <w:r w:rsidRPr="0053145C">
        <w:rPr>
          <w:rFonts w:cs="David" w:hint="cs"/>
          <w:rtl/>
        </w:rPr>
        <w:t>הנקוטים</w:t>
      </w:r>
      <w:proofErr w:type="spellEnd"/>
      <w:r w:rsidRPr="0053145C">
        <w:rPr>
          <w:rFonts w:cs="David" w:hint="cs"/>
          <w:rtl/>
        </w:rPr>
        <w:t xml:space="preserve"> על-ידו</w:t>
      </w:r>
      <w:r w:rsidRPr="0053145C">
        <w:rPr>
          <w:rFonts w:cs="David"/>
          <w:rtl/>
        </w:rPr>
        <w:t>.</w:t>
      </w:r>
    </w:p>
    <w:p w14:paraId="0BB51A45" w14:textId="77777777" w:rsidR="003D3D5B" w:rsidRPr="0053145C" w:rsidRDefault="003D3D5B" w:rsidP="003D3D5B">
      <w:pPr>
        <w:pStyle w:val="aff5"/>
        <w:numPr>
          <w:ilvl w:val="2"/>
          <w:numId w:val="3"/>
        </w:numPr>
        <w:spacing w:line="360" w:lineRule="auto"/>
        <w:ind w:hanging="767"/>
        <w:jc w:val="both"/>
        <w:rPr>
          <w:rFonts w:cs="David"/>
          <w:b/>
          <w:bCs/>
          <w:i/>
          <w:iCs/>
        </w:rPr>
      </w:pPr>
      <w:r w:rsidRPr="0053145C">
        <w:rPr>
          <w:rFonts w:cs="David" w:hint="cs"/>
          <w:rtl/>
        </w:rPr>
        <w:t>הזוכה</w:t>
      </w:r>
      <w:r w:rsidRPr="0053145C">
        <w:rPr>
          <w:rFonts w:cs="David"/>
          <w:rtl/>
        </w:rPr>
        <w:t xml:space="preserve"> יפעל בתיאום מלא</w:t>
      </w:r>
      <w:r w:rsidRPr="0053145C">
        <w:rPr>
          <w:rFonts w:cs="David" w:hint="cs"/>
          <w:rtl/>
        </w:rPr>
        <w:t xml:space="preserve"> מול הממונה</w:t>
      </w:r>
      <w:r w:rsidRPr="0053145C">
        <w:rPr>
          <w:rFonts w:cs="David"/>
          <w:rtl/>
        </w:rPr>
        <w:t>, בניהול</w:t>
      </w:r>
      <w:r w:rsidRPr="0053145C">
        <w:rPr>
          <w:rFonts w:cs="David" w:hint="cs"/>
          <w:rtl/>
        </w:rPr>
        <w:t>ו</w:t>
      </w:r>
      <w:r w:rsidRPr="0053145C">
        <w:rPr>
          <w:rFonts w:cs="David"/>
          <w:rtl/>
        </w:rPr>
        <w:t xml:space="preserve"> ובהנחיית</w:t>
      </w:r>
      <w:r w:rsidRPr="0053145C">
        <w:rPr>
          <w:rFonts w:cs="David" w:hint="cs"/>
          <w:rtl/>
        </w:rPr>
        <w:t>ו</w:t>
      </w:r>
      <w:r w:rsidRPr="0053145C">
        <w:rPr>
          <w:rFonts w:cs="David"/>
          <w:rtl/>
        </w:rPr>
        <w:t xml:space="preserve">. כל החלטה ניהולית ומקצועית הנוגעת לביצוע השירותים תתבצע, לפי העניין, בהנחיה של </w:t>
      </w:r>
      <w:r w:rsidRPr="0053145C">
        <w:rPr>
          <w:rFonts w:cs="David" w:hint="cs"/>
          <w:rtl/>
        </w:rPr>
        <w:t>הממונה</w:t>
      </w:r>
      <w:r w:rsidRPr="0053145C">
        <w:rPr>
          <w:rFonts w:cs="David"/>
          <w:rtl/>
        </w:rPr>
        <w:t>.</w:t>
      </w:r>
    </w:p>
    <w:p w14:paraId="3DBD91D3" w14:textId="77777777" w:rsidR="003D3D5B" w:rsidRPr="0053145C" w:rsidRDefault="003D3D5B" w:rsidP="003D3D5B">
      <w:pPr>
        <w:pStyle w:val="aff5"/>
        <w:numPr>
          <w:ilvl w:val="2"/>
          <w:numId w:val="3"/>
        </w:numPr>
        <w:spacing w:line="360" w:lineRule="auto"/>
        <w:ind w:hanging="767"/>
        <w:jc w:val="both"/>
        <w:rPr>
          <w:rFonts w:cs="David"/>
          <w:b/>
          <w:bCs/>
          <w:i/>
          <w:iCs/>
        </w:rPr>
      </w:pPr>
      <w:r w:rsidRPr="0053145C">
        <w:rPr>
          <w:rFonts w:cs="David" w:hint="eastAsia"/>
          <w:rtl/>
        </w:rPr>
        <w:t>חל</w:t>
      </w:r>
      <w:r w:rsidRPr="0053145C">
        <w:rPr>
          <w:rFonts w:cs="David"/>
          <w:rtl/>
        </w:rPr>
        <w:t xml:space="preserve"> </w:t>
      </w:r>
      <w:r w:rsidRPr="0053145C">
        <w:rPr>
          <w:rFonts w:cs="David" w:hint="eastAsia"/>
          <w:rtl/>
        </w:rPr>
        <w:t>איסור</w:t>
      </w:r>
      <w:r w:rsidRPr="0053145C">
        <w:rPr>
          <w:rFonts w:cs="David"/>
          <w:rtl/>
        </w:rPr>
        <w:t xml:space="preserve"> </w:t>
      </w:r>
      <w:r w:rsidRPr="0053145C">
        <w:rPr>
          <w:rFonts w:cs="David" w:hint="eastAsia"/>
          <w:rtl/>
        </w:rPr>
        <w:t>על</w:t>
      </w:r>
      <w:r w:rsidRPr="0053145C">
        <w:rPr>
          <w:rFonts w:cs="David"/>
          <w:rtl/>
        </w:rPr>
        <w:t xml:space="preserve"> </w:t>
      </w:r>
      <w:r w:rsidRPr="0053145C">
        <w:rPr>
          <w:rFonts w:cs="David" w:hint="eastAsia"/>
          <w:rtl/>
        </w:rPr>
        <w:t>הוצאת</w:t>
      </w:r>
      <w:r w:rsidRPr="0053145C">
        <w:rPr>
          <w:rFonts w:cs="David"/>
          <w:rtl/>
        </w:rPr>
        <w:t xml:space="preserve"> </w:t>
      </w:r>
      <w:r w:rsidRPr="0053145C">
        <w:rPr>
          <w:rFonts w:cs="David" w:hint="eastAsia"/>
          <w:rtl/>
        </w:rPr>
        <w:t>כל</w:t>
      </w:r>
      <w:r w:rsidRPr="0053145C">
        <w:rPr>
          <w:rFonts w:cs="David"/>
          <w:rtl/>
        </w:rPr>
        <w:t xml:space="preserve"> </w:t>
      </w:r>
      <w:r w:rsidRPr="0053145C">
        <w:rPr>
          <w:rFonts w:cs="David" w:hint="eastAsia"/>
          <w:rtl/>
        </w:rPr>
        <w:t>מידע</w:t>
      </w:r>
      <w:r w:rsidRPr="0053145C">
        <w:rPr>
          <w:rFonts w:cs="David"/>
          <w:rtl/>
        </w:rPr>
        <w:t xml:space="preserve"> (בכל </w:t>
      </w:r>
      <w:r w:rsidRPr="0053145C">
        <w:rPr>
          <w:rFonts w:cs="David" w:hint="eastAsia"/>
          <w:rtl/>
        </w:rPr>
        <w:t>צורה</w:t>
      </w:r>
      <w:r w:rsidRPr="0053145C">
        <w:rPr>
          <w:rFonts w:cs="David"/>
          <w:rtl/>
        </w:rPr>
        <w:t xml:space="preserve">) </w:t>
      </w:r>
      <w:r w:rsidRPr="0053145C">
        <w:rPr>
          <w:rFonts w:cs="David" w:hint="eastAsia"/>
          <w:rtl/>
        </w:rPr>
        <w:t>ו</w:t>
      </w:r>
      <w:r w:rsidRPr="0053145C">
        <w:rPr>
          <w:rFonts w:cs="David"/>
          <w:rtl/>
        </w:rPr>
        <w:t xml:space="preserve">/או </w:t>
      </w:r>
      <w:r w:rsidRPr="0053145C">
        <w:rPr>
          <w:rFonts w:cs="David" w:hint="eastAsia"/>
          <w:rtl/>
        </w:rPr>
        <w:t>רכיב</w:t>
      </w:r>
      <w:r w:rsidRPr="0053145C">
        <w:rPr>
          <w:rFonts w:cs="David"/>
          <w:rtl/>
        </w:rPr>
        <w:t xml:space="preserve"> (בין </w:t>
      </w:r>
      <w:r w:rsidRPr="0053145C">
        <w:rPr>
          <w:rFonts w:cs="David" w:hint="eastAsia"/>
          <w:rtl/>
        </w:rPr>
        <w:t>שאוגר</w:t>
      </w:r>
      <w:r w:rsidRPr="0053145C">
        <w:rPr>
          <w:rFonts w:cs="David"/>
          <w:rtl/>
        </w:rPr>
        <w:t xml:space="preserve"> </w:t>
      </w:r>
      <w:r w:rsidRPr="0053145C">
        <w:rPr>
          <w:rFonts w:cs="David" w:hint="eastAsia"/>
          <w:rtl/>
        </w:rPr>
        <w:t>מידע</w:t>
      </w:r>
      <w:r w:rsidRPr="0053145C">
        <w:rPr>
          <w:rFonts w:cs="David"/>
          <w:rtl/>
        </w:rPr>
        <w:t xml:space="preserve"> </w:t>
      </w:r>
      <w:r w:rsidRPr="0053145C">
        <w:rPr>
          <w:rFonts w:cs="David" w:hint="eastAsia"/>
          <w:rtl/>
        </w:rPr>
        <w:t>ובין</w:t>
      </w:r>
      <w:r w:rsidRPr="0053145C">
        <w:rPr>
          <w:rFonts w:cs="David"/>
          <w:rtl/>
        </w:rPr>
        <w:t xml:space="preserve"> </w:t>
      </w:r>
      <w:r w:rsidRPr="0053145C">
        <w:rPr>
          <w:rFonts w:cs="David" w:hint="eastAsia"/>
          <w:rtl/>
        </w:rPr>
        <w:t>שאינו</w:t>
      </w:r>
      <w:r w:rsidRPr="0053145C">
        <w:rPr>
          <w:rFonts w:cs="David"/>
          <w:rtl/>
        </w:rPr>
        <w:t xml:space="preserve"> </w:t>
      </w:r>
      <w:r w:rsidRPr="0053145C">
        <w:rPr>
          <w:rFonts w:cs="David" w:hint="eastAsia"/>
          <w:rtl/>
        </w:rPr>
        <w:t>אוגר</w:t>
      </w:r>
      <w:r w:rsidRPr="0053145C">
        <w:rPr>
          <w:rFonts w:cs="David"/>
          <w:rtl/>
        </w:rPr>
        <w:t xml:space="preserve"> </w:t>
      </w:r>
      <w:r w:rsidRPr="0053145C">
        <w:rPr>
          <w:rFonts w:cs="David" w:hint="eastAsia"/>
          <w:rtl/>
        </w:rPr>
        <w:t>מידע</w:t>
      </w:r>
      <w:r w:rsidRPr="0053145C">
        <w:rPr>
          <w:rFonts w:cs="David"/>
          <w:rtl/>
        </w:rPr>
        <w:t xml:space="preserve">) </w:t>
      </w:r>
      <w:r w:rsidRPr="0053145C">
        <w:rPr>
          <w:rFonts w:cs="David" w:hint="eastAsia"/>
          <w:rtl/>
        </w:rPr>
        <w:t>ללא</w:t>
      </w:r>
      <w:r w:rsidRPr="0053145C">
        <w:rPr>
          <w:rFonts w:cs="David"/>
          <w:rtl/>
        </w:rPr>
        <w:t xml:space="preserve"> </w:t>
      </w:r>
      <w:r w:rsidRPr="0053145C">
        <w:rPr>
          <w:rFonts w:cs="David" w:hint="eastAsia"/>
          <w:rtl/>
        </w:rPr>
        <w:t>אישור</w:t>
      </w:r>
      <w:r w:rsidRPr="0053145C">
        <w:rPr>
          <w:rFonts w:cs="David"/>
          <w:rtl/>
        </w:rPr>
        <w:t xml:space="preserve"> </w:t>
      </w:r>
      <w:r w:rsidRPr="0053145C">
        <w:rPr>
          <w:rFonts w:cs="David" w:hint="eastAsia"/>
          <w:rtl/>
        </w:rPr>
        <w:t>בכתב</w:t>
      </w:r>
      <w:r w:rsidRPr="0053145C">
        <w:rPr>
          <w:rFonts w:cs="David"/>
          <w:rtl/>
        </w:rPr>
        <w:t xml:space="preserve"> </w:t>
      </w:r>
      <w:r w:rsidRPr="0053145C">
        <w:rPr>
          <w:rFonts w:cs="David" w:hint="eastAsia"/>
          <w:rtl/>
        </w:rPr>
        <w:t>של</w:t>
      </w:r>
      <w:r w:rsidRPr="0053145C">
        <w:rPr>
          <w:rFonts w:cs="David"/>
          <w:rtl/>
        </w:rPr>
        <w:t xml:space="preserve"> </w:t>
      </w:r>
      <w:r w:rsidRPr="0053145C">
        <w:rPr>
          <w:rFonts w:cs="David" w:hint="eastAsia"/>
          <w:rtl/>
        </w:rPr>
        <w:t>הגורם</w:t>
      </w:r>
      <w:r w:rsidRPr="0053145C">
        <w:rPr>
          <w:rFonts w:cs="David"/>
          <w:rtl/>
        </w:rPr>
        <w:t xml:space="preserve"> </w:t>
      </w:r>
      <w:r w:rsidRPr="0053145C">
        <w:rPr>
          <w:rFonts w:cs="David" w:hint="eastAsia"/>
          <w:rtl/>
        </w:rPr>
        <w:t>המוסמך</w:t>
      </w:r>
      <w:r w:rsidRPr="0053145C">
        <w:rPr>
          <w:rFonts w:cs="David"/>
          <w:rtl/>
        </w:rPr>
        <w:t xml:space="preserve"> </w:t>
      </w:r>
      <w:r w:rsidRPr="0053145C">
        <w:rPr>
          <w:rFonts w:cs="David" w:hint="eastAsia"/>
          <w:rtl/>
        </w:rPr>
        <w:t>במשרד</w:t>
      </w:r>
      <w:r w:rsidRPr="0053145C">
        <w:rPr>
          <w:rFonts w:cs="David"/>
          <w:rtl/>
        </w:rPr>
        <w:t>.</w:t>
      </w:r>
    </w:p>
    <w:p w14:paraId="2C90246F" w14:textId="77777777" w:rsidR="003D3D5B" w:rsidRPr="0053145C" w:rsidRDefault="003D3D5B" w:rsidP="003D3D5B">
      <w:pPr>
        <w:pStyle w:val="aff5"/>
        <w:numPr>
          <w:ilvl w:val="2"/>
          <w:numId w:val="3"/>
        </w:numPr>
        <w:spacing w:line="360" w:lineRule="auto"/>
        <w:ind w:hanging="767"/>
        <w:jc w:val="both"/>
        <w:rPr>
          <w:rFonts w:cs="David"/>
          <w:b/>
          <w:bCs/>
          <w:i/>
          <w:iCs/>
        </w:rPr>
      </w:pPr>
      <w:r w:rsidRPr="0053145C">
        <w:rPr>
          <w:rFonts w:cs="David"/>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sidRPr="0053145C">
        <w:rPr>
          <w:rFonts w:cs="David" w:hint="cs"/>
          <w:rtl/>
        </w:rPr>
        <w:t xml:space="preserve"> </w:t>
      </w:r>
      <w:bookmarkStart w:id="18" w:name="_Hlk161652772"/>
      <w:r w:rsidRPr="0053145C">
        <w:rPr>
          <w:rFonts w:cs="David" w:hint="cs"/>
          <w:rtl/>
        </w:rPr>
        <w:t>לרבות אירוע אבטחת מידע חמוד כהגדרתו בתקנות הגנת הפרטיות (אבטחת מידע), תשע"ז-2017</w:t>
      </w:r>
      <w:r w:rsidRPr="0053145C">
        <w:rPr>
          <w:rFonts w:cs="David"/>
          <w:rtl/>
        </w:rPr>
        <w:t>,</w:t>
      </w:r>
      <w:bookmarkEnd w:id="18"/>
      <w:r w:rsidRPr="0053145C">
        <w:rPr>
          <w:rFonts w:cs="David"/>
          <w:rtl/>
        </w:rPr>
        <w:t xml:space="preserve"> על הזוכה לפעול למניעת דליפת המידע וכל נזק כתוצאה מהתקלה.</w:t>
      </w:r>
    </w:p>
    <w:p w14:paraId="30D28A3F" w14:textId="77777777" w:rsidR="003D3D5B" w:rsidRDefault="003D3D5B" w:rsidP="003D3D5B">
      <w:pPr>
        <w:pStyle w:val="aff5"/>
        <w:numPr>
          <w:ilvl w:val="2"/>
          <w:numId w:val="3"/>
        </w:numPr>
        <w:spacing w:line="360" w:lineRule="auto"/>
        <w:ind w:hanging="767"/>
        <w:jc w:val="both"/>
        <w:rPr>
          <w:rFonts w:cs="David"/>
        </w:rPr>
      </w:pPr>
      <w:r w:rsidRPr="005255E0">
        <w:rPr>
          <w:rFonts w:cs="David"/>
          <w:rtl/>
        </w:rPr>
        <w:t xml:space="preserve">במידה ועולה חשד לחשיפת המשרד לסיכוני סייבר מצד הספק – </w:t>
      </w:r>
      <w:r w:rsidRPr="005255E0">
        <w:rPr>
          <w:rFonts w:cs="David" w:hint="eastAsia"/>
          <w:rtl/>
        </w:rPr>
        <w:t>המשרד</w:t>
      </w:r>
      <w:r w:rsidRPr="005255E0">
        <w:rPr>
          <w:rFonts w:cs="David"/>
          <w:rtl/>
        </w:rPr>
        <w:t xml:space="preserve"> </w:t>
      </w:r>
      <w:r w:rsidRPr="005255E0">
        <w:rPr>
          <w:rFonts w:cs="David" w:hint="eastAsia"/>
          <w:rtl/>
        </w:rPr>
        <w:t>יהיה</w:t>
      </w:r>
      <w:r w:rsidRPr="005255E0">
        <w:rPr>
          <w:rFonts w:cs="David"/>
          <w:rtl/>
        </w:rPr>
        <w:t xml:space="preserve"> </w:t>
      </w:r>
      <w:r w:rsidRPr="005255E0">
        <w:rPr>
          <w:rFonts w:cs="David" w:hint="eastAsia"/>
          <w:rtl/>
        </w:rPr>
        <w:t>רשאי</w:t>
      </w:r>
      <w:r w:rsidRPr="005255E0">
        <w:rPr>
          <w:rFonts w:cs="David"/>
          <w:rtl/>
        </w:rPr>
        <w:t xml:space="preserve"> להפסיק </w:t>
      </w:r>
      <w:r w:rsidRPr="005255E0">
        <w:rPr>
          <w:rFonts w:cs="David" w:hint="eastAsia"/>
          <w:rtl/>
        </w:rPr>
        <w:t>את</w:t>
      </w:r>
      <w:r w:rsidRPr="005255E0">
        <w:rPr>
          <w:rFonts w:cs="David"/>
          <w:rtl/>
        </w:rPr>
        <w:t xml:space="preserve"> התקשרות מיידית</w:t>
      </w:r>
      <w:r>
        <w:rPr>
          <w:rFonts w:cs="David" w:hint="cs"/>
          <w:rtl/>
        </w:rPr>
        <w:t>.</w:t>
      </w:r>
    </w:p>
    <w:p w14:paraId="180E5726" w14:textId="77777777" w:rsidR="003D3D5B" w:rsidRPr="0053145C" w:rsidRDefault="003D3D5B" w:rsidP="003D3D5B">
      <w:pPr>
        <w:pStyle w:val="aff5"/>
        <w:numPr>
          <w:ilvl w:val="2"/>
          <w:numId w:val="3"/>
        </w:numPr>
        <w:spacing w:line="360" w:lineRule="auto"/>
        <w:ind w:hanging="767"/>
        <w:jc w:val="both"/>
        <w:rPr>
          <w:rFonts w:cs="David"/>
        </w:rPr>
      </w:pPr>
      <w:r w:rsidRPr="0053145C">
        <w:rPr>
          <w:rFonts w:cs="David"/>
          <w:rtl/>
        </w:rPr>
        <w:t xml:space="preserve">המשרד רשאי, בכל עת, לבקר את </w:t>
      </w:r>
      <w:r w:rsidRPr="0053145C">
        <w:rPr>
          <w:rFonts w:cs="David" w:hint="eastAsia"/>
          <w:rtl/>
        </w:rPr>
        <w:t>ה</w:t>
      </w:r>
      <w:r w:rsidRPr="0053145C">
        <w:rPr>
          <w:rFonts w:cs="David"/>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r w:rsidRPr="0053145C">
        <w:rPr>
          <w:rFonts w:cs="David" w:hint="cs"/>
          <w:rtl/>
        </w:rPr>
        <w:t>.</w:t>
      </w:r>
    </w:p>
    <w:p w14:paraId="7932127C" w14:textId="77777777" w:rsidR="003D3D5B" w:rsidRPr="0053145C" w:rsidRDefault="003D3D5B" w:rsidP="003D3D5B">
      <w:pPr>
        <w:pStyle w:val="aff5"/>
        <w:numPr>
          <w:ilvl w:val="2"/>
          <w:numId w:val="3"/>
        </w:numPr>
        <w:spacing w:line="360" w:lineRule="auto"/>
        <w:ind w:hanging="767"/>
        <w:jc w:val="both"/>
        <w:rPr>
          <w:rFonts w:cs="David"/>
          <w:b/>
          <w:bCs/>
          <w:i/>
          <w:iCs/>
          <w:rtl/>
        </w:rPr>
      </w:pPr>
      <w:r w:rsidRPr="0053145C">
        <w:rPr>
          <w:rFonts w:cs="David"/>
          <w:rtl/>
        </w:rPr>
        <w:t>הזוכה יהיה אחראי כלפי המשרד על כל פעילות עובדיו ו/או מי מטעמו במסגרת ההתקשרות.</w:t>
      </w:r>
    </w:p>
    <w:p w14:paraId="10FC1C68" w14:textId="77777777" w:rsidR="003D3D5B" w:rsidRPr="0053145C" w:rsidRDefault="003D3D5B" w:rsidP="003D3D5B">
      <w:pPr>
        <w:pStyle w:val="aff5"/>
        <w:numPr>
          <w:ilvl w:val="2"/>
          <w:numId w:val="3"/>
        </w:numPr>
        <w:spacing w:line="360" w:lineRule="auto"/>
        <w:ind w:hanging="767"/>
        <w:jc w:val="both"/>
        <w:rPr>
          <w:rFonts w:cs="David"/>
          <w:b/>
          <w:bCs/>
          <w:i/>
          <w:iCs/>
        </w:rPr>
      </w:pPr>
      <w:r w:rsidRPr="0053145C">
        <w:rPr>
          <w:rFonts w:cs="David"/>
          <w:rtl/>
        </w:rPr>
        <w:t>פיקוח מטעם המשרד לא ישחרר את הזוכה מהתחייבויותיו ואחריותו כלפי המשרד למילוי ההנחיות וההוראות בנושא אבטחת המידע בהתאם לתנאי מכרז זה.</w:t>
      </w:r>
    </w:p>
    <w:p w14:paraId="4C3089F7" w14:textId="77777777" w:rsidR="003D3D5B" w:rsidRDefault="003D3D5B" w:rsidP="00E00A0F">
      <w:pPr>
        <w:pStyle w:val="115"/>
        <w:numPr>
          <w:ilvl w:val="2"/>
          <w:numId w:val="3"/>
        </w:numPr>
        <w:tabs>
          <w:tab w:val="clear" w:pos="1616"/>
          <w:tab w:val="num" w:pos="1418"/>
        </w:tabs>
        <w:ind w:hanging="909"/>
      </w:pPr>
      <w:r w:rsidRPr="0059129D">
        <w:rPr>
          <w:rtl/>
        </w:rPr>
        <w:t xml:space="preserve">בתום ההתקשרות יחזיר </w:t>
      </w:r>
      <w:r>
        <w:rPr>
          <w:rFonts w:hint="cs"/>
          <w:rtl/>
        </w:rPr>
        <w:t>הספק</w:t>
      </w:r>
      <w:r w:rsidRPr="0059129D">
        <w:rPr>
          <w:rtl/>
        </w:rPr>
        <w:t xml:space="preserve"> למשרד כל מידע מכל סוג שהוא שהצטבר בידיו או נוצר, אם הצטבר, במהלך מתן השירות נשוא מכרז זה</w:t>
      </w:r>
      <w:r>
        <w:rPr>
          <w:rFonts w:hint="cs"/>
          <w:rtl/>
        </w:rPr>
        <w:t>, 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p>
    <w:p w14:paraId="012A7E27" w14:textId="2269B424" w:rsidR="003D3D5B" w:rsidRDefault="003D3D5B" w:rsidP="00E00A0F">
      <w:pPr>
        <w:pStyle w:val="115"/>
        <w:numPr>
          <w:ilvl w:val="2"/>
          <w:numId w:val="3"/>
        </w:numPr>
        <w:tabs>
          <w:tab w:val="clear" w:pos="1616"/>
          <w:tab w:val="num" w:pos="1418"/>
        </w:tabs>
        <w:ind w:hanging="909"/>
      </w:pPr>
      <w:r w:rsidRPr="003D3D5B">
        <w:rPr>
          <w:rtl/>
        </w:rPr>
        <w:t>הזוכה מתחייב שכל עובדיו, ו/או מי מטעמו ו/או משתמשי צד שלישי, מבינים את מלוא האחריות המוטלת עליהם בנוגע למידע שהועבר על ידי המשרד לזוכה</w:t>
      </w:r>
      <w:bookmarkEnd w:id="13"/>
      <w:bookmarkEnd w:id="14"/>
      <w:bookmarkEnd w:id="15"/>
      <w:bookmarkEnd w:id="16"/>
      <w:bookmarkEnd w:id="17"/>
      <w:r w:rsidRPr="0053145C">
        <w:rPr>
          <w:rFonts w:hint="cs"/>
          <w:rtl/>
        </w:rPr>
        <w:t>.</w:t>
      </w:r>
    </w:p>
    <w:p w14:paraId="56365A09" w14:textId="71F34EFB" w:rsidR="003D3D5B" w:rsidRDefault="003D3D5B" w:rsidP="003D3D5B">
      <w:pPr>
        <w:pStyle w:val="aff5"/>
        <w:numPr>
          <w:ilvl w:val="2"/>
          <w:numId w:val="3"/>
        </w:numPr>
        <w:spacing w:line="360" w:lineRule="auto"/>
        <w:ind w:hanging="909"/>
        <w:jc w:val="both"/>
        <w:rPr>
          <w:rFonts w:cs="David"/>
        </w:rPr>
      </w:pPr>
      <w:r w:rsidRPr="005255E0">
        <w:rPr>
          <w:rFonts w:cs="David"/>
          <w:rtl/>
        </w:rPr>
        <w:t xml:space="preserve">הספק יהיה אחראי לאבטחת מידע של המזמין המגיע לרשותו בעת ביצוע ההסכם באמצעי אבטחה נאותים </w:t>
      </w:r>
      <w:r w:rsidRPr="005255E0">
        <w:rPr>
          <w:rFonts w:cs="David" w:hint="eastAsia"/>
          <w:rtl/>
        </w:rPr>
        <w:t>בהתאם</w:t>
      </w:r>
      <w:r w:rsidRPr="005255E0">
        <w:rPr>
          <w:rFonts w:cs="David"/>
          <w:rtl/>
        </w:rPr>
        <w:t xml:space="preserve"> למפורט </w:t>
      </w:r>
      <w:r w:rsidRPr="005255E0">
        <w:rPr>
          <w:rFonts w:cs="David" w:hint="eastAsia"/>
          <w:b/>
          <w:bCs/>
          <w:rtl/>
        </w:rPr>
        <w:t>בנספח</w:t>
      </w:r>
      <w:r w:rsidRPr="005255E0">
        <w:rPr>
          <w:rFonts w:cs="David"/>
          <w:b/>
          <w:bCs/>
          <w:rtl/>
        </w:rPr>
        <w:t xml:space="preserve"> </w:t>
      </w:r>
      <w:r>
        <w:rPr>
          <w:rFonts w:cs="David" w:hint="cs"/>
          <w:b/>
          <w:bCs/>
          <w:rtl/>
        </w:rPr>
        <w:t>7</w:t>
      </w:r>
      <w:r w:rsidRPr="005255E0">
        <w:rPr>
          <w:rFonts w:cs="David"/>
          <w:b/>
          <w:bCs/>
          <w:rtl/>
        </w:rPr>
        <w:t xml:space="preserve"> </w:t>
      </w:r>
      <w:r>
        <w:rPr>
          <w:rFonts w:cs="David" w:hint="cs"/>
          <w:b/>
          <w:bCs/>
          <w:rtl/>
        </w:rPr>
        <w:t xml:space="preserve">להסכם </w:t>
      </w:r>
      <w:r w:rsidRPr="005255E0">
        <w:rPr>
          <w:rFonts w:cs="David"/>
          <w:b/>
          <w:bCs/>
          <w:rtl/>
        </w:rPr>
        <w:t xml:space="preserve">– </w:t>
      </w:r>
      <w:r w:rsidRPr="005255E0">
        <w:rPr>
          <w:rFonts w:cs="David" w:hint="eastAsia"/>
          <w:b/>
          <w:bCs/>
          <w:rtl/>
        </w:rPr>
        <w:t>נספח</w:t>
      </w:r>
      <w:r w:rsidRPr="005255E0">
        <w:rPr>
          <w:rFonts w:cs="David"/>
          <w:b/>
          <w:bCs/>
          <w:rtl/>
        </w:rPr>
        <w:t xml:space="preserve"> </w:t>
      </w:r>
      <w:r w:rsidRPr="005255E0">
        <w:rPr>
          <w:rFonts w:cs="David" w:hint="eastAsia"/>
          <w:b/>
          <w:bCs/>
          <w:rtl/>
        </w:rPr>
        <w:t>סייבר</w:t>
      </w:r>
      <w:r w:rsidRPr="005255E0">
        <w:rPr>
          <w:rFonts w:cs="David"/>
          <w:b/>
          <w:bCs/>
          <w:rtl/>
        </w:rPr>
        <w:t xml:space="preserve"> </w:t>
      </w:r>
      <w:r w:rsidRPr="005255E0">
        <w:rPr>
          <w:rFonts w:cs="David" w:hint="eastAsia"/>
          <w:b/>
          <w:bCs/>
          <w:rtl/>
        </w:rPr>
        <w:t>ואבטחת</w:t>
      </w:r>
      <w:r w:rsidRPr="005255E0">
        <w:rPr>
          <w:rFonts w:cs="David"/>
          <w:b/>
          <w:bCs/>
          <w:rtl/>
        </w:rPr>
        <w:t xml:space="preserve"> </w:t>
      </w:r>
      <w:r w:rsidRPr="005255E0">
        <w:rPr>
          <w:rFonts w:cs="David" w:hint="eastAsia"/>
          <w:b/>
          <w:bCs/>
          <w:rtl/>
        </w:rPr>
        <w:t>מידע</w:t>
      </w:r>
      <w:r w:rsidRPr="005255E0">
        <w:rPr>
          <w:rFonts w:cs="David"/>
          <w:rtl/>
        </w:rPr>
        <w:t xml:space="preserve">. </w:t>
      </w:r>
      <w:r w:rsidRPr="005255E0">
        <w:rPr>
          <w:rFonts w:cs="David" w:hint="eastAsia"/>
          <w:rtl/>
        </w:rPr>
        <w:t>הספק</w:t>
      </w:r>
      <w:r w:rsidRPr="005255E0">
        <w:rPr>
          <w:rFonts w:cs="David"/>
          <w:rtl/>
        </w:rPr>
        <w:t xml:space="preserve"> </w:t>
      </w:r>
      <w:r w:rsidRPr="005255E0">
        <w:rPr>
          <w:rFonts w:cs="David" w:hint="eastAsia"/>
          <w:rtl/>
        </w:rPr>
        <w:t>יציג</w:t>
      </w:r>
      <w:r w:rsidRPr="005255E0">
        <w:rPr>
          <w:rFonts w:cs="David"/>
          <w:rtl/>
        </w:rPr>
        <w:t xml:space="preserve"> </w:t>
      </w:r>
      <w:r w:rsidRPr="005255E0">
        <w:rPr>
          <w:rFonts w:cs="David" w:hint="eastAsia"/>
          <w:rtl/>
        </w:rPr>
        <w:t>למזמין</w:t>
      </w:r>
      <w:r w:rsidRPr="005255E0">
        <w:rPr>
          <w:rFonts w:cs="David"/>
          <w:rtl/>
        </w:rPr>
        <w:t xml:space="preserve">, </w:t>
      </w:r>
      <w:r w:rsidRPr="005255E0">
        <w:rPr>
          <w:rFonts w:cs="David" w:hint="eastAsia"/>
          <w:rtl/>
        </w:rPr>
        <w:t>ככל</w:t>
      </w:r>
      <w:r w:rsidRPr="005255E0">
        <w:rPr>
          <w:rFonts w:cs="David"/>
          <w:rtl/>
        </w:rPr>
        <w:t xml:space="preserve"> </w:t>
      </w:r>
      <w:r w:rsidRPr="005255E0">
        <w:rPr>
          <w:rFonts w:cs="David" w:hint="eastAsia"/>
          <w:rtl/>
        </w:rPr>
        <w:t>שיידרש</w:t>
      </w:r>
      <w:r w:rsidRPr="005255E0">
        <w:rPr>
          <w:rFonts w:cs="David"/>
          <w:rtl/>
        </w:rPr>
        <w:t xml:space="preserve">, </w:t>
      </w:r>
      <w:r w:rsidRPr="005255E0">
        <w:rPr>
          <w:rFonts w:cs="David" w:hint="eastAsia"/>
          <w:rtl/>
        </w:rPr>
        <w:t>את</w:t>
      </w:r>
      <w:r w:rsidRPr="005255E0">
        <w:rPr>
          <w:rFonts w:cs="David"/>
          <w:rtl/>
        </w:rPr>
        <w:t xml:space="preserve"> </w:t>
      </w:r>
      <w:r w:rsidRPr="005255E0">
        <w:rPr>
          <w:rFonts w:cs="David" w:hint="eastAsia"/>
          <w:rtl/>
        </w:rPr>
        <w:t>האמצעים</w:t>
      </w:r>
      <w:r w:rsidRPr="005255E0">
        <w:rPr>
          <w:rFonts w:cs="David"/>
          <w:rtl/>
        </w:rPr>
        <w:t xml:space="preserve"> </w:t>
      </w:r>
      <w:r w:rsidRPr="005255E0">
        <w:rPr>
          <w:rFonts w:cs="David" w:hint="eastAsia"/>
          <w:rtl/>
        </w:rPr>
        <w:t>בהם</w:t>
      </w:r>
      <w:r w:rsidRPr="005255E0">
        <w:rPr>
          <w:rFonts w:cs="David"/>
          <w:rtl/>
        </w:rPr>
        <w:t xml:space="preserve"> </w:t>
      </w:r>
      <w:r w:rsidRPr="005255E0">
        <w:rPr>
          <w:rFonts w:cs="David" w:hint="eastAsia"/>
          <w:rtl/>
        </w:rPr>
        <w:t>הוא</w:t>
      </w:r>
      <w:r w:rsidRPr="005255E0">
        <w:rPr>
          <w:rFonts w:cs="David"/>
          <w:rtl/>
        </w:rPr>
        <w:t xml:space="preserve"> </w:t>
      </w:r>
      <w:r w:rsidRPr="005255E0">
        <w:rPr>
          <w:rFonts w:cs="David" w:hint="eastAsia"/>
          <w:rtl/>
        </w:rPr>
        <w:t>נוקט</w:t>
      </w:r>
      <w:r w:rsidRPr="005255E0">
        <w:rPr>
          <w:rFonts w:cs="David"/>
          <w:rtl/>
        </w:rPr>
        <w:t xml:space="preserve"> </w:t>
      </w:r>
      <w:r w:rsidRPr="005255E0">
        <w:rPr>
          <w:rFonts w:cs="David" w:hint="eastAsia"/>
          <w:rtl/>
        </w:rPr>
        <w:t>לשם</w:t>
      </w:r>
      <w:r w:rsidRPr="005255E0">
        <w:rPr>
          <w:rFonts w:cs="David"/>
          <w:rtl/>
        </w:rPr>
        <w:t xml:space="preserve"> </w:t>
      </w:r>
      <w:r w:rsidRPr="005255E0">
        <w:rPr>
          <w:rFonts w:cs="David" w:hint="eastAsia"/>
          <w:rtl/>
        </w:rPr>
        <w:t>אבטחת</w:t>
      </w:r>
      <w:r w:rsidRPr="005255E0">
        <w:rPr>
          <w:rFonts w:cs="David"/>
          <w:rtl/>
        </w:rPr>
        <w:t xml:space="preserve"> </w:t>
      </w:r>
      <w:r w:rsidRPr="005255E0">
        <w:rPr>
          <w:rFonts w:cs="David" w:hint="eastAsia"/>
          <w:rtl/>
        </w:rPr>
        <w:t>המידע</w:t>
      </w:r>
      <w:r w:rsidRPr="005255E0">
        <w:rPr>
          <w:rFonts w:cs="David"/>
          <w:rtl/>
        </w:rPr>
        <w:t xml:space="preserve">, </w:t>
      </w:r>
      <w:r w:rsidRPr="005255E0">
        <w:rPr>
          <w:rFonts w:cs="David" w:hint="eastAsia"/>
          <w:rtl/>
        </w:rPr>
        <w:t>ויפעל</w:t>
      </w:r>
      <w:r w:rsidRPr="005255E0">
        <w:rPr>
          <w:rFonts w:cs="David"/>
          <w:rtl/>
        </w:rPr>
        <w:t xml:space="preserve"> </w:t>
      </w:r>
      <w:r w:rsidRPr="005255E0">
        <w:rPr>
          <w:rFonts w:cs="David" w:hint="eastAsia"/>
          <w:rtl/>
        </w:rPr>
        <w:t>בהתאם</w:t>
      </w:r>
      <w:r w:rsidRPr="005255E0">
        <w:rPr>
          <w:rFonts w:cs="David"/>
          <w:rtl/>
        </w:rPr>
        <w:t xml:space="preserve"> </w:t>
      </w:r>
      <w:r w:rsidRPr="005255E0">
        <w:rPr>
          <w:rFonts w:cs="David" w:hint="eastAsia"/>
          <w:rtl/>
        </w:rPr>
        <w:t>לדרישות</w:t>
      </w:r>
      <w:r w:rsidRPr="005255E0">
        <w:rPr>
          <w:rFonts w:cs="David"/>
          <w:rtl/>
        </w:rPr>
        <w:t xml:space="preserve"> </w:t>
      </w:r>
      <w:r w:rsidRPr="005255E0">
        <w:rPr>
          <w:rFonts w:cs="David" w:hint="eastAsia"/>
          <w:rtl/>
        </w:rPr>
        <w:t>מאת</w:t>
      </w:r>
      <w:r w:rsidRPr="005255E0">
        <w:rPr>
          <w:rFonts w:cs="David"/>
          <w:rtl/>
        </w:rPr>
        <w:t xml:space="preserve"> </w:t>
      </w:r>
      <w:r w:rsidRPr="005255E0">
        <w:rPr>
          <w:rFonts w:cs="David" w:hint="eastAsia"/>
          <w:rtl/>
        </w:rPr>
        <w:t>המזמין</w:t>
      </w:r>
      <w:r w:rsidRPr="005255E0">
        <w:rPr>
          <w:rFonts w:cs="David"/>
          <w:rtl/>
        </w:rPr>
        <w:t xml:space="preserve"> </w:t>
      </w:r>
      <w:r w:rsidRPr="005255E0">
        <w:rPr>
          <w:rFonts w:cs="David" w:hint="eastAsia"/>
          <w:rtl/>
        </w:rPr>
        <w:t>לתיקון</w:t>
      </w:r>
      <w:r w:rsidRPr="005255E0">
        <w:rPr>
          <w:rFonts w:cs="David"/>
          <w:rtl/>
        </w:rPr>
        <w:t xml:space="preserve"> </w:t>
      </w:r>
      <w:r w:rsidRPr="005255E0">
        <w:rPr>
          <w:rFonts w:cs="David" w:hint="eastAsia"/>
          <w:rtl/>
        </w:rPr>
        <w:t>כל</w:t>
      </w:r>
      <w:r w:rsidRPr="005255E0">
        <w:rPr>
          <w:rFonts w:cs="David"/>
          <w:rtl/>
        </w:rPr>
        <w:t xml:space="preserve"> </w:t>
      </w:r>
      <w:r w:rsidRPr="005255E0">
        <w:rPr>
          <w:rFonts w:cs="David" w:hint="eastAsia"/>
          <w:rtl/>
        </w:rPr>
        <w:t>ליקוי</w:t>
      </w:r>
      <w:r w:rsidRPr="005255E0">
        <w:rPr>
          <w:rFonts w:cs="David"/>
          <w:rtl/>
        </w:rPr>
        <w:t xml:space="preserve"> </w:t>
      </w:r>
      <w:r w:rsidRPr="005255E0">
        <w:rPr>
          <w:rFonts w:cs="David" w:hint="eastAsia"/>
          <w:rtl/>
        </w:rPr>
        <w:t>או</w:t>
      </w:r>
      <w:r w:rsidRPr="005255E0">
        <w:rPr>
          <w:rFonts w:cs="David"/>
          <w:rtl/>
        </w:rPr>
        <w:t xml:space="preserve"> </w:t>
      </w:r>
      <w:r w:rsidRPr="005255E0">
        <w:rPr>
          <w:rFonts w:cs="David" w:hint="eastAsia"/>
          <w:rtl/>
        </w:rPr>
        <w:t>פרצה</w:t>
      </w:r>
      <w:r w:rsidRPr="005255E0">
        <w:rPr>
          <w:rFonts w:cs="David"/>
          <w:rtl/>
        </w:rPr>
        <w:t xml:space="preserve"> </w:t>
      </w:r>
      <w:r w:rsidRPr="005255E0">
        <w:rPr>
          <w:rFonts w:cs="David" w:hint="eastAsia"/>
          <w:rtl/>
        </w:rPr>
        <w:t>באבטחת</w:t>
      </w:r>
      <w:r w:rsidRPr="005255E0">
        <w:rPr>
          <w:rFonts w:cs="David"/>
          <w:rtl/>
        </w:rPr>
        <w:t xml:space="preserve"> </w:t>
      </w:r>
      <w:r w:rsidRPr="005255E0">
        <w:rPr>
          <w:rFonts w:cs="David" w:hint="eastAsia"/>
          <w:rtl/>
        </w:rPr>
        <w:t>המידע</w:t>
      </w:r>
      <w:r w:rsidRPr="005255E0">
        <w:rPr>
          <w:rFonts w:cs="David"/>
          <w:rtl/>
        </w:rPr>
        <w:t xml:space="preserve"> </w:t>
      </w:r>
      <w:r w:rsidRPr="005255E0">
        <w:rPr>
          <w:rFonts w:cs="David" w:hint="eastAsia"/>
          <w:rtl/>
        </w:rPr>
        <w:t>והגנות</w:t>
      </w:r>
      <w:r w:rsidRPr="005255E0">
        <w:rPr>
          <w:rFonts w:cs="David"/>
          <w:rtl/>
        </w:rPr>
        <w:t xml:space="preserve"> </w:t>
      </w:r>
      <w:r w:rsidRPr="005255E0">
        <w:rPr>
          <w:rFonts w:cs="David" w:hint="eastAsia"/>
          <w:rtl/>
        </w:rPr>
        <w:t>הסייבר</w:t>
      </w:r>
      <w:r>
        <w:rPr>
          <w:rFonts w:cs="David" w:hint="cs"/>
          <w:rtl/>
        </w:rPr>
        <w:t>.</w:t>
      </w:r>
    </w:p>
    <w:p w14:paraId="54C9A6E8" w14:textId="77777777" w:rsidR="003D3D5B" w:rsidRPr="005255E0" w:rsidRDefault="003D3D5B" w:rsidP="003D3D5B">
      <w:pPr>
        <w:pStyle w:val="aff5"/>
        <w:spacing w:line="360" w:lineRule="auto"/>
        <w:ind w:left="1616"/>
        <w:jc w:val="both"/>
        <w:rPr>
          <w:rFonts w:cs="David"/>
        </w:rPr>
      </w:pPr>
    </w:p>
    <w:p w14:paraId="7E28EA20" w14:textId="77777777" w:rsidR="003D3D5B" w:rsidRPr="0053145C" w:rsidRDefault="003D3D5B" w:rsidP="003D3D5B">
      <w:pPr>
        <w:numPr>
          <w:ilvl w:val="1"/>
          <w:numId w:val="3"/>
        </w:numPr>
        <w:spacing w:line="360" w:lineRule="auto"/>
        <w:jc w:val="both"/>
        <w:rPr>
          <w:b/>
          <w:bCs/>
          <w:color w:val="000000"/>
        </w:rPr>
      </w:pPr>
      <w:r w:rsidRPr="0053145C">
        <w:rPr>
          <w:rFonts w:hint="eastAsia"/>
          <w:b/>
          <w:bCs/>
          <w:color w:val="000000"/>
          <w:rtl/>
        </w:rPr>
        <w:t>שרשרת</w:t>
      </w:r>
      <w:r w:rsidRPr="0053145C">
        <w:rPr>
          <w:b/>
          <w:bCs/>
          <w:color w:val="000000"/>
          <w:rtl/>
        </w:rPr>
        <w:t xml:space="preserve"> </w:t>
      </w:r>
      <w:r w:rsidRPr="0053145C">
        <w:rPr>
          <w:rFonts w:hint="eastAsia"/>
          <w:b/>
          <w:bCs/>
          <w:color w:val="000000"/>
          <w:rtl/>
        </w:rPr>
        <w:t>האספקה</w:t>
      </w:r>
    </w:p>
    <w:p w14:paraId="02AAD7A6" w14:textId="7C6ADCA5" w:rsidR="003D3D5B" w:rsidRPr="009C60CB" w:rsidRDefault="003D3D5B" w:rsidP="003D3D5B">
      <w:pPr>
        <w:pStyle w:val="aff5"/>
        <w:spacing w:line="360" w:lineRule="auto"/>
        <w:ind w:left="1274"/>
        <w:jc w:val="both"/>
        <w:rPr>
          <w:rFonts w:cs="David"/>
        </w:rPr>
      </w:pPr>
      <w:r w:rsidRPr="009C60CB">
        <w:rPr>
          <w:rFonts w:cs="David" w:hint="cs"/>
          <w:rtl/>
        </w:rPr>
        <w:t xml:space="preserve">בהתאם למתודולוגית מערך הסייבר הלאומי בנושא שרשרת האספקה, הזוכה נדרש להציג דו"ח ממערכת </w:t>
      </w:r>
      <w:proofErr w:type="spellStart"/>
      <w:r w:rsidRPr="009C60CB">
        <w:rPr>
          <w:rFonts w:cs="David" w:hint="cs"/>
          <w:rtl/>
        </w:rPr>
        <w:t>יוב"ל</w:t>
      </w:r>
      <w:proofErr w:type="spellEnd"/>
      <w:r w:rsidRPr="009C60CB">
        <w:rPr>
          <w:rFonts w:cs="David" w:hint="cs"/>
          <w:rtl/>
        </w:rPr>
        <w:t xml:space="preserve"> לפיו הינו עומד בדרגה </w:t>
      </w:r>
      <w:r>
        <w:rPr>
          <w:rFonts w:cs="David" w:hint="cs"/>
        </w:rPr>
        <w:t>A</w:t>
      </w:r>
      <w:r w:rsidRPr="009C60CB">
        <w:rPr>
          <w:rFonts w:cs="David" w:hint="cs"/>
          <w:rtl/>
        </w:rPr>
        <w:t xml:space="preserve"> לקטגוריית "דרישות רוחביות". לצורך הפקת הדו"ח יש להיכנס לאתר: </w:t>
      </w:r>
      <w:hyperlink w:history="1">
        <w:r>
          <w:rPr>
            <w:rStyle w:val="Hyperlink"/>
          </w:rPr>
          <w:t>https://grc.cyber.gov.il/scripts/manage/login.aspx</w:t>
        </w:r>
      </w:hyperlink>
      <w:r>
        <w:rPr>
          <w:rFonts w:hint="cs"/>
          <w:rtl/>
        </w:rPr>
        <w:t xml:space="preserve">  </w:t>
      </w:r>
      <w:r w:rsidRPr="009C60CB">
        <w:rPr>
          <w:rFonts w:cs="David" w:hint="cs"/>
          <w:rtl/>
        </w:rPr>
        <w:t xml:space="preserve"> (</w:t>
      </w:r>
      <w:r w:rsidRPr="009C60CB">
        <w:rPr>
          <w:rFonts w:cs="David"/>
          <w:rtl/>
        </w:rPr>
        <w:t>גרסה 1.</w:t>
      </w:r>
      <w:r w:rsidRPr="009C60CB">
        <w:rPr>
          <w:rFonts w:cs="David" w:hint="cs"/>
          <w:rtl/>
        </w:rPr>
        <w:t>4</w:t>
      </w:r>
      <w:r w:rsidRPr="009C60CB">
        <w:rPr>
          <w:rFonts w:cs="David"/>
          <w:rtl/>
        </w:rPr>
        <w:t xml:space="preserve"> של שאלון הספקים לחיזוק שרשרת האספקה</w:t>
      </w:r>
      <w:r w:rsidRPr="009C60CB">
        <w:rPr>
          <w:rFonts w:cs="David" w:hint="cs"/>
          <w:rtl/>
        </w:rPr>
        <w:t xml:space="preserve"> של מערך הסייבר הלאומי) ולהפיק דו"ח אותו נדרש לצרף</w:t>
      </w:r>
      <w:r>
        <w:rPr>
          <w:rFonts w:cs="David" w:hint="cs"/>
          <w:rtl/>
        </w:rPr>
        <w:t xml:space="preserve"> </w:t>
      </w:r>
      <w:r w:rsidRPr="009C60CB">
        <w:rPr>
          <w:rFonts w:cs="David" w:hint="cs"/>
          <w:rtl/>
        </w:rPr>
        <w:t>להצעה.</w:t>
      </w:r>
      <w:r w:rsidRPr="009C60CB">
        <w:rPr>
          <w:rFonts w:cs="David"/>
          <w:rtl/>
        </w:rPr>
        <w:br/>
      </w:r>
      <w:r w:rsidRPr="009C60CB">
        <w:rPr>
          <w:rFonts w:cs="David" w:hint="cs"/>
          <w:rtl/>
        </w:rPr>
        <w:t>במידה וישנן תקלות ניתן לפנות לטלפון 119 (ה-</w:t>
      </w:r>
      <w:r w:rsidRPr="009C60CB">
        <w:rPr>
          <w:rFonts w:cs="David"/>
        </w:rPr>
        <w:t>CERT</w:t>
      </w:r>
      <w:r w:rsidRPr="009C60CB">
        <w:rPr>
          <w:rFonts w:cs="David" w:hint="cs"/>
          <w:rtl/>
        </w:rPr>
        <w:t xml:space="preserve"> הלאומי) לקבלת סיוע בהפקת הדו"ח.</w:t>
      </w:r>
    </w:p>
    <w:p w14:paraId="53585C89" w14:textId="77777777" w:rsidR="00BB5871" w:rsidRPr="003D3D5B" w:rsidRDefault="00BB5871" w:rsidP="00E8749C">
      <w:pPr>
        <w:spacing w:line="360" w:lineRule="auto"/>
        <w:ind w:left="792"/>
        <w:jc w:val="both"/>
        <w:rPr>
          <w:color w:val="000000"/>
        </w:rPr>
      </w:pPr>
    </w:p>
    <w:p w14:paraId="7FE2D519" w14:textId="77777777" w:rsidR="008913F2" w:rsidRPr="0053145C" w:rsidRDefault="00394207" w:rsidP="00B839F5">
      <w:pPr>
        <w:numPr>
          <w:ilvl w:val="1"/>
          <w:numId w:val="3"/>
        </w:numPr>
        <w:spacing w:line="360" w:lineRule="auto"/>
        <w:jc w:val="both"/>
        <w:rPr>
          <w:color w:val="000000"/>
        </w:rPr>
      </w:pPr>
      <w:r w:rsidRPr="0053145C">
        <w:rPr>
          <w:rFonts w:hint="cs"/>
          <w:b/>
          <w:bCs/>
          <w:color w:val="000000"/>
          <w:rtl/>
        </w:rPr>
        <w:t>פורטל הספקים הממשלתי</w:t>
      </w:r>
      <w:r w:rsidRPr="0053145C">
        <w:rPr>
          <w:color w:val="000000"/>
          <w:rtl/>
        </w:rPr>
        <w:t xml:space="preserve"> -</w:t>
      </w:r>
      <w:r w:rsidRPr="0053145C">
        <w:rPr>
          <w:rFonts w:hint="cs"/>
          <w:color w:val="000000"/>
          <w:rtl/>
        </w:rPr>
        <w:t xml:space="preserve"> </w:t>
      </w:r>
      <w:r w:rsidRPr="0053145C">
        <w:rPr>
          <w:color w:val="000000"/>
          <w:rtl/>
        </w:rPr>
        <w:t xml:space="preserve">הזוכה יידרש, בכפוף לשיקול דעתו של </w:t>
      </w:r>
      <w:r w:rsidRPr="0053145C">
        <w:rPr>
          <w:rFonts w:hint="cs"/>
          <w:color w:val="000000"/>
          <w:rtl/>
        </w:rPr>
        <w:t>המשרד</w:t>
      </w:r>
      <w:r w:rsidRPr="0053145C">
        <w:rPr>
          <w:color w:val="000000"/>
          <w:rtl/>
        </w:rPr>
        <w:t xml:space="preserve">, להגיש דיווחים וחשבונות הנדרשים לצורך תשלום עבור עבודתו, במסגרת פורטל הספקים הממשלתי, בשים לב להוראות </w:t>
      </w:r>
      <w:proofErr w:type="spellStart"/>
      <w:r w:rsidRPr="0053145C">
        <w:rPr>
          <w:color w:val="000000"/>
          <w:rtl/>
        </w:rPr>
        <w:t>התכ"מ</w:t>
      </w:r>
      <w:proofErr w:type="spellEnd"/>
      <w:r w:rsidRPr="0053145C">
        <w:rPr>
          <w:color w:val="000000"/>
          <w:rtl/>
        </w:rPr>
        <w:t xml:space="preserve"> והנחיות החשב הכללי הרלוונטיות. יודגש, הזוכה יישא בכלל העלויות הכרוכות בהתחברות לפורטל הספקים הממשלת</w:t>
      </w:r>
      <w:r w:rsidRPr="0053145C">
        <w:rPr>
          <w:rFonts w:hint="cs"/>
          <w:color w:val="000000"/>
          <w:rtl/>
        </w:rPr>
        <w:t>י</w:t>
      </w:r>
      <w:r w:rsidRPr="0053145C">
        <w:rPr>
          <w:rFonts w:hint="cs"/>
          <w:b/>
          <w:bCs/>
          <w:color w:val="000000"/>
          <w:rtl/>
        </w:rPr>
        <w:t>.</w:t>
      </w:r>
    </w:p>
    <w:p w14:paraId="37998593" w14:textId="77777777" w:rsidR="008913F2" w:rsidRPr="0053145C" w:rsidRDefault="008913F2" w:rsidP="00D44E6C">
      <w:pPr>
        <w:spacing w:line="360" w:lineRule="auto"/>
        <w:ind w:left="1418"/>
        <w:rPr>
          <w:color w:val="000000"/>
          <w:rtl/>
        </w:rPr>
      </w:pPr>
    </w:p>
    <w:p w14:paraId="17A633AB" w14:textId="77777777" w:rsidR="00DF404B" w:rsidRPr="0053145C" w:rsidRDefault="00DF404B" w:rsidP="00E24A16">
      <w:pPr>
        <w:spacing w:line="360" w:lineRule="auto"/>
        <w:jc w:val="both"/>
        <w:rPr>
          <w:color w:val="000000"/>
          <w:rtl/>
        </w:rPr>
      </w:pPr>
    </w:p>
    <w:p w14:paraId="5E18E3BD" w14:textId="77777777" w:rsidR="00284F3C" w:rsidRPr="0053145C" w:rsidRDefault="00394207" w:rsidP="006529B8">
      <w:pPr>
        <w:numPr>
          <w:ilvl w:val="1"/>
          <w:numId w:val="3"/>
        </w:numPr>
        <w:spacing w:line="360" w:lineRule="auto"/>
        <w:jc w:val="both"/>
        <w:rPr>
          <w:b/>
          <w:bCs/>
          <w:color w:val="000000"/>
          <w:rtl/>
        </w:rPr>
      </w:pPr>
      <w:r w:rsidRPr="0053145C">
        <w:rPr>
          <w:rFonts w:hint="cs"/>
          <w:b/>
          <w:bCs/>
          <w:color w:val="000000"/>
          <w:rtl/>
        </w:rPr>
        <w:t>זכויות המשרד</w:t>
      </w:r>
    </w:p>
    <w:p w14:paraId="7BE5A179" w14:textId="77777777" w:rsidR="00284F3C" w:rsidRPr="0053145C" w:rsidRDefault="00394207" w:rsidP="005C3F11">
      <w:pPr>
        <w:numPr>
          <w:ilvl w:val="2"/>
          <w:numId w:val="3"/>
        </w:numPr>
        <w:tabs>
          <w:tab w:val="num" w:pos="1224"/>
        </w:tabs>
        <w:spacing w:line="360" w:lineRule="auto"/>
        <w:jc w:val="both"/>
        <w:rPr>
          <w:color w:val="000000"/>
        </w:rPr>
      </w:pPr>
      <w:r w:rsidRPr="0053145C">
        <w:rPr>
          <w:rFonts w:hint="cs"/>
          <w:color w:val="000000"/>
          <w:rtl/>
        </w:rPr>
        <w:t xml:space="preserve">המשרד </w:t>
      </w:r>
      <w:r w:rsidR="0069228E" w:rsidRPr="0053145C">
        <w:rPr>
          <w:rFonts w:hint="cs"/>
          <w:color w:val="000000"/>
          <w:rtl/>
        </w:rPr>
        <w:t xml:space="preserve">אינו </w:t>
      </w:r>
      <w:r w:rsidRPr="0053145C">
        <w:rPr>
          <w:rFonts w:hint="cs"/>
          <w:color w:val="000000"/>
          <w:rtl/>
        </w:rPr>
        <w:t>מ</w:t>
      </w:r>
      <w:r w:rsidR="0069228E" w:rsidRPr="0053145C">
        <w:rPr>
          <w:rFonts w:hint="cs"/>
          <w:color w:val="000000"/>
          <w:rtl/>
        </w:rPr>
        <w:t>חויב</w:t>
      </w:r>
      <w:r w:rsidRPr="0053145C">
        <w:rPr>
          <w:rFonts w:hint="cs"/>
          <w:color w:val="000000"/>
          <w:rtl/>
        </w:rPr>
        <w:t xml:space="preserve"> </w:t>
      </w:r>
      <w:r w:rsidR="006529B8" w:rsidRPr="0053145C">
        <w:rPr>
          <w:rFonts w:hint="cs"/>
          <w:color w:val="000000"/>
          <w:rtl/>
        </w:rPr>
        <w:t>להתקשר עם מי מהמציעים כספק</w:t>
      </w:r>
      <w:r w:rsidRPr="0053145C">
        <w:rPr>
          <w:rFonts w:hint="cs"/>
          <w:color w:val="000000"/>
          <w:rtl/>
        </w:rPr>
        <w:t>. כל הכרעה בנושא זה נתונה לשיקול דעתו הבלעדי של המשרד.</w:t>
      </w:r>
    </w:p>
    <w:p w14:paraId="33709AAA" w14:textId="77777777" w:rsidR="002932B3" w:rsidRPr="0053145C" w:rsidRDefault="00394207" w:rsidP="002932B3">
      <w:pPr>
        <w:numPr>
          <w:ilvl w:val="2"/>
          <w:numId w:val="3"/>
        </w:numPr>
        <w:tabs>
          <w:tab w:val="num" w:pos="1224"/>
        </w:tabs>
        <w:spacing w:line="360" w:lineRule="auto"/>
        <w:jc w:val="both"/>
        <w:rPr>
          <w:color w:val="000000"/>
        </w:rPr>
      </w:pPr>
      <w:r w:rsidRPr="0053145C">
        <w:rPr>
          <w:rFonts w:hint="cs"/>
          <w:color w:val="000000"/>
          <w:rtl/>
        </w:rPr>
        <w:t xml:space="preserve">המשרד יהא רשאי לבצע את השירותים נשוא פניה זו בעצמו או באמצעות אחר. </w:t>
      </w:r>
    </w:p>
    <w:p w14:paraId="01EA4168" w14:textId="77777777" w:rsidR="002932B3" w:rsidRPr="0053145C" w:rsidRDefault="00394207" w:rsidP="002932B3">
      <w:pPr>
        <w:numPr>
          <w:ilvl w:val="2"/>
          <w:numId w:val="3"/>
        </w:numPr>
        <w:tabs>
          <w:tab w:val="num" w:pos="1224"/>
        </w:tabs>
        <w:spacing w:line="360" w:lineRule="auto"/>
        <w:jc w:val="both"/>
      </w:pPr>
      <w:bookmarkStart w:id="19" w:name="_Ref523739444"/>
      <w:r w:rsidRPr="0053145C">
        <w:rPr>
          <w:rFonts w:hint="eastAsia"/>
          <w:rtl/>
        </w:rPr>
        <w:t>למשרד</w:t>
      </w:r>
      <w:r w:rsidRPr="0053145C">
        <w:rPr>
          <w:rtl/>
        </w:rPr>
        <w:t xml:space="preserve"> אופציה להגדיל את היקף השירותים המוזמנים על ידו ב-100% מדי </w:t>
      </w:r>
      <w:r w:rsidRPr="0053145C">
        <w:rPr>
          <w:rFonts w:hint="eastAsia"/>
          <w:rtl/>
        </w:rPr>
        <w:t>שנה</w:t>
      </w:r>
      <w:r w:rsidRPr="0053145C">
        <w:rPr>
          <w:rtl/>
        </w:rPr>
        <w:t>.</w:t>
      </w:r>
      <w:bookmarkEnd w:id="19"/>
    </w:p>
    <w:p w14:paraId="12DBD780" w14:textId="77777777" w:rsidR="00284F3C" w:rsidRPr="0053145C" w:rsidRDefault="00394207" w:rsidP="005C3F11">
      <w:pPr>
        <w:numPr>
          <w:ilvl w:val="2"/>
          <w:numId w:val="3"/>
        </w:numPr>
        <w:tabs>
          <w:tab w:val="num" w:pos="1224"/>
        </w:tabs>
        <w:spacing w:line="360" w:lineRule="auto"/>
        <w:jc w:val="both"/>
        <w:rPr>
          <w:color w:val="000000"/>
        </w:rPr>
      </w:pPr>
      <w:r w:rsidRPr="0053145C">
        <w:rPr>
          <w:rFonts w:hint="cs"/>
          <w:color w:val="000000"/>
          <w:rtl/>
        </w:rPr>
        <w:t>המשרד רשאי לחתום על הסכם חלקי,</w:t>
      </w:r>
      <w:r w:rsidR="003550FA" w:rsidRPr="0053145C">
        <w:rPr>
          <w:rFonts w:hint="cs"/>
          <w:color w:val="000000"/>
          <w:rtl/>
        </w:rPr>
        <w:t xml:space="preserve"> בין השאר על מנת לבחון את </w:t>
      </w:r>
      <w:r w:rsidRPr="0053145C">
        <w:rPr>
          <w:rFonts w:hint="cs"/>
          <w:color w:val="000000"/>
          <w:rtl/>
        </w:rPr>
        <w:t xml:space="preserve">יכולתו של </w:t>
      </w:r>
      <w:r w:rsidR="009B01BA" w:rsidRPr="0053145C">
        <w:rPr>
          <w:rFonts w:hint="cs"/>
          <w:color w:val="000000"/>
          <w:rtl/>
        </w:rPr>
        <w:t>הזוכה</w:t>
      </w:r>
      <w:r w:rsidRPr="0053145C">
        <w:rPr>
          <w:rFonts w:hint="cs"/>
          <w:color w:val="000000"/>
          <w:rtl/>
        </w:rPr>
        <w:t xml:space="preserve"> לבצע את העבודה.</w:t>
      </w:r>
    </w:p>
    <w:p w14:paraId="16E6FD21" w14:textId="77777777" w:rsidR="00284F3C" w:rsidRPr="0053145C" w:rsidRDefault="00394207" w:rsidP="005C3F11">
      <w:pPr>
        <w:numPr>
          <w:ilvl w:val="2"/>
          <w:numId w:val="3"/>
        </w:numPr>
        <w:tabs>
          <w:tab w:val="num" w:pos="1224"/>
        </w:tabs>
        <w:spacing w:line="360" w:lineRule="auto"/>
        <w:jc w:val="both"/>
        <w:rPr>
          <w:color w:val="000000"/>
        </w:rPr>
      </w:pPr>
      <w:r w:rsidRPr="0053145C">
        <w:rPr>
          <w:rFonts w:hint="cs"/>
          <w:color w:val="000000"/>
          <w:rtl/>
        </w:rPr>
        <w:t>המשרד רשאי לפצל את ה</w:t>
      </w:r>
      <w:r w:rsidR="00E52FF2" w:rsidRPr="0053145C">
        <w:rPr>
          <w:rFonts w:hint="cs"/>
          <w:color w:val="000000"/>
          <w:rtl/>
        </w:rPr>
        <w:t>שירות</w:t>
      </w:r>
      <w:r w:rsidRPr="0053145C">
        <w:rPr>
          <w:rFonts w:hint="cs"/>
          <w:color w:val="000000"/>
          <w:rtl/>
        </w:rPr>
        <w:t>/</w:t>
      </w:r>
      <w:r w:rsidR="00AD6FF2" w:rsidRPr="0053145C">
        <w:rPr>
          <w:rFonts w:hint="cs"/>
          <w:color w:val="000000"/>
          <w:rtl/>
        </w:rPr>
        <w:t>הזכיי</w:t>
      </w:r>
      <w:r w:rsidR="00AD6FF2" w:rsidRPr="0053145C">
        <w:rPr>
          <w:rFonts w:hint="eastAsia"/>
          <w:color w:val="000000"/>
          <w:rtl/>
        </w:rPr>
        <w:t>ה</w:t>
      </w:r>
      <w:r w:rsidRPr="0053145C">
        <w:rPr>
          <w:rFonts w:hint="cs"/>
          <w:color w:val="000000"/>
          <w:rtl/>
        </w:rPr>
        <w:t xml:space="preserve"> בין מספר </w:t>
      </w:r>
      <w:r w:rsidR="008C0E84" w:rsidRPr="0053145C">
        <w:rPr>
          <w:rFonts w:hint="cs"/>
          <w:color w:val="000000"/>
          <w:rtl/>
        </w:rPr>
        <w:t>זוכים</w:t>
      </w:r>
      <w:r w:rsidRPr="0053145C">
        <w:rPr>
          <w:rFonts w:hint="cs"/>
          <w:color w:val="000000"/>
          <w:rtl/>
        </w:rPr>
        <w:t xml:space="preserve"> לפי שיקול דעתו ובכל אופן פיצול כפי שיימצא לנכון.</w:t>
      </w:r>
    </w:p>
    <w:p w14:paraId="5A7B0B3D" w14:textId="77777777" w:rsidR="00284F3C" w:rsidRPr="0053145C" w:rsidRDefault="00394207" w:rsidP="005C3F11">
      <w:pPr>
        <w:numPr>
          <w:ilvl w:val="2"/>
          <w:numId w:val="3"/>
        </w:numPr>
        <w:tabs>
          <w:tab w:val="num" w:pos="1224"/>
        </w:tabs>
        <w:spacing w:line="360" w:lineRule="auto"/>
        <w:jc w:val="both"/>
        <w:rPr>
          <w:color w:val="000000"/>
        </w:rPr>
      </w:pPr>
      <w:r w:rsidRPr="0053145C">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3D6B1953" w14:textId="77777777" w:rsidR="00284F3C" w:rsidRPr="0053145C" w:rsidRDefault="00394207" w:rsidP="005C3F11">
      <w:pPr>
        <w:numPr>
          <w:ilvl w:val="2"/>
          <w:numId w:val="3"/>
        </w:numPr>
        <w:tabs>
          <w:tab w:val="num" w:pos="1224"/>
        </w:tabs>
        <w:spacing w:line="360" w:lineRule="auto"/>
        <w:jc w:val="both"/>
        <w:rPr>
          <w:color w:val="000000"/>
        </w:rPr>
      </w:pPr>
      <w:r w:rsidRPr="0053145C">
        <w:rPr>
          <w:rFonts w:hint="cs"/>
          <w:color w:val="000000"/>
          <w:rtl/>
        </w:rPr>
        <w:t>המשרד רשאי ב</w:t>
      </w:r>
      <w:r w:rsidR="008C0E84" w:rsidRPr="0053145C">
        <w:rPr>
          <w:rFonts w:hint="cs"/>
          <w:color w:val="000000"/>
          <w:rtl/>
        </w:rPr>
        <w:t>מהלך הבדיקה וההערכה לפנות ל</w:t>
      </w:r>
      <w:r w:rsidRPr="0053145C">
        <w:rPr>
          <w:rFonts w:hint="cs"/>
          <w:color w:val="000000"/>
          <w:rtl/>
        </w:rPr>
        <w:t>מציע כדי לקבל הבהרות להצעת</w:t>
      </w:r>
      <w:r w:rsidR="008767F4" w:rsidRPr="0053145C">
        <w:rPr>
          <w:rFonts w:hint="cs"/>
          <w:color w:val="000000"/>
          <w:rtl/>
        </w:rPr>
        <w:t>ו או כדי להסיר אי-</w:t>
      </w:r>
      <w:proofErr w:type="spellStart"/>
      <w:r w:rsidRPr="0053145C">
        <w:rPr>
          <w:rFonts w:hint="cs"/>
          <w:color w:val="000000"/>
          <w:rtl/>
        </w:rPr>
        <w:t>בהירויות</w:t>
      </w:r>
      <w:proofErr w:type="spellEnd"/>
      <w:r w:rsidRPr="0053145C">
        <w:rPr>
          <w:rFonts w:hint="cs"/>
          <w:color w:val="000000"/>
          <w:rtl/>
        </w:rPr>
        <w:t xml:space="preserve"> שעלולות להתעורר וזאת בכפוף לקבוע בחוק חובת המכרזים, התשנ"</w:t>
      </w:r>
      <w:r w:rsidR="00FB50A3" w:rsidRPr="0053145C">
        <w:rPr>
          <w:rFonts w:hint="cs"/>
          <w:color w:val="000000"/>
          <w:rtl/>
        </w:rPr>
        <w:t>ב</w:t>
      </w:r>
      <w:r w:rsidRPr="0053145C">
        <w:rPr>
          <w:rFonts w:hint="cs"/>
          <w:color w:val="000000"/>
          <w:rtl/>
        </w:rPr>
        <w:t>-199</w:t>
      </w:r>
      <w:r w:rsidR="00FB50A3" w:rsidRPr="0053145C">
        <w:rPr>
          <w:rFonts w:hint="cs"/>
          <w:color w:val="000000"/>
          <w:rtl/>
        </w:rPr>
        <w:t>2</w:t>
      </w:r>
      <w:r w:rsidRPr="0053145C">
        <w:rPr>
          <w:rFonts w:hint="cs"/>
          <w:color w:val="000000"/>
          <w:rtl/>
        </w:rPr>
        <w:t xml:space="preserve"> והתקנות שהותקנו לפיו.</w:t>
      </w:r>
    </w:p>
    <w:p w14:paraId="50B749C9" w14:textId="77777777" w:rsidR="00284F3C" w:rsidRPr="0053145C" w:rsidRDefault="00394207" w:rsidP="00726DB1">
      <w:pPr>
        <w:numPr>
          <w:ilvl w:val="2"/>
          <w:numId w:val="3"/>
        </w:numPr>
        <w:tabs>
          <w:tab w:val="num" w:pos="1224"/>
        </w:tabs>
        <w:spacing w:line="360" w:lineRule="auto"/>
        <w:ind w:hanging="767"/>
        <w:jc w:val="both"/>
        <w:rPr>
          <w:color w:val="000000"/>
          <w:rtl/>
        </w:rPr>
      </w:pPr>
      <w:r w:rsidRPr="0053145C">
        <w:rPr>
          <w:rFonts w:hint="cs"/>
          <w:color w:val="000000"/>
          <w:rtl/>
        </w:rPr>
        <w:t xml:space="preserve">המשרד רשאי לבטל את </w:t>
      </w:r>
      <w:r w:rsidR="006F351D" w:rsidRPr="0053145C">
        <w:rPr>
          <w:rFonts w:hint="cs"/>
          <w:color w:val="000000"/>
          <w:rtl/>
        </w:rPr>
        <w:t>המכרז</w:t>
      </w:r>
      <w:r w:rsidRPr="0053145C">
        <w:rPr>
          <w:rFonts w:hint="cs"/>
          <w:color w:val="000000"/>
          <w:rtl/>
        </w:rPr>
        <w:t xml:space="preserve"> או לצאת </w:t>
      </w:r>
      <w:r w:rsidR="006F351D" w:rsidRPr="0053145C">
        <w:rPr>
          <w:rFonts w:hint="cs"/>
          <w:color w:val="000000"/>
          <w:rtl/>
        </w:rPr>
        <w:t>למכרז חדש</w:t>
      </w:r>
      <w:r w:rsidRPr="0053145C">
        <w:rPr>
          <w:rFonts w:hint="cs"/>
          <w:color w:val="000000"/>
          <w:rtl/>
        </w:rPr>
        <w:t xml:space="preserve"> וזאת על פי החלטתו, ללא מתן הסברים </w:t>
      </w:r>
      <w:r w:rsidR="0071538B" w:rsidRPr="0053145C">
        <w:rPr>
          <w:rFonts w:hint="cs"/>
          <w:color w:val="000000"/>
          <w:rtl/>
        </w:rPr>
        <w:t xml:space="preserve">למציע </w:t>
      </w:r>
      <w:r w:rsidRPr="0053145C">
        <w:rPr>
          <w:rFonts w:hint="cs"/>
          <w:color w:val="000000"/>
          <w:rtl/>
        </w:rPr>
        <w:t>או לכל גורם אחר וללא הודעה מוקדמת.</w:t>
      </w:r>
    </w:p>
    <w:p w14:paraId="22968C8C" w14:textId="77777777" w:rsidR="00284F3C" w:rsidRPr="0053145C" w:rsidRDefault="00394207" w:rsidP="00726DB1">
      <w:pPr>
        <w:numPr>
          <w:ilvl w:val="2"/>
          <w:numId w:val="3"/>
        </w:numPr>
        <w:tabs>
          <w:tab w:val="num" w:pos="1224"/>
        </w:tabs>
        <w:spacing w:line="360" w:lineRule="auto"/>
        <w:ind w:hanging="767"/>
        <w:jc w:val="both"/>
        <w:rPr>
          <w:color w:val="000000"/>
          <w:rtl/>
        </w:rPr>
      </w:pPr>
      <w:r w:rsidRPr="0053145C">
        <w:rPr>
          <w:rFonts w:hint="cs"/>
          <w:color w:val="000000"/>
          <w:rtl/>
        </w:rPr>
        <w:t xml:space="preserve">למען הסר ספק, מסירת </w:t>
      </w:r>
      <w:r w:rsidR="006529B8" w:rsidRPr="0053145C">
        <w:rPr>
          <w:rFonts w:hint="cs"/>
          <w:color w:val="000000"/>
          <w:rtl/>
        </w:rPr>
        <w:t>השירות</w:t>
      </w:r>
      <w:r w:rsidRPr="0053145C">
        <w:rPr>
          <w:rFonts w:hint="cs"/>
          <w:color w:val="000000"/>
          <w:rtl/>
        </w:rPr>
        <w:t xml:space="preserve"> בשלמות</w:t>
      </w:r>
      <w:r w:rsidR="006529B8" w:rsidRPr="0053145C">
        <w:rPr>
          <w:rFonts w:hint="cs"/>
          <w:color w:val="000000"/>
          <w:rtl/>
        </w:rPr>
        <w:t>ו</w:t>
      </w:r>
      <w:r w:rsidRPr="0053145C">
        <w:rPr>
          <w:rFonts w:hint="cs"/>
          <w:color w:val="000000"/>
          <w:rtl/>
        </w:rPr>
        <w:t xml:space="preserve"> או בחלק</w:t>
      </w:r>
      <w:r w:rsidR="006529B8" w:rsidRPr="0053145C">
        <w:rPr>
          <w:rFonts w:hint="cs"/>
          <w:color w:val="000000"/>
          <w:rtl/>
        </w:rPr>
        <w:t>ו</w:t>
      </w:r>
      <w:r w:rsidRPr="0053145C">
        <w:rPr>
          <w:rFonts w:hint="cs"/>
          <w:color w:val="000000"/>
          <w:rtl/>
        </w:rPr>
        <w:t xml:space="preserve"> מותנית בתקציב המאושר לפי חוק התקציב לכל שנת תקציב רלוונטית.</w:t>
      </w:r>
    </w:p>
    <w:p w14:paraId="049A9940" w14:textId="77777777" w:rsidR="00284F3C" w:rsidRPr="0053145C" w:rsidRDefault="00394207" w:rsidP="00726DB1">
      <w:pPr>
        <w:numPr>
          <w:ilvl w:val="2"/>
          <w:numId w:val="3"/>
        </w:numPr>
        <w:spacing w:line="360" w:lineRule="auto"/>
        <w:ind w:hanging="767"/>
        <w:jc w:val="both"/>
        <w:rPr>
          <w:color w:val="000000"/>
          <w:rtl/>
        </w:rPr>
      </w:pPr>
      <w:r w:rsidRPr="0053145C">
        <w:rPr>
          <w:rFonts w:hint="cs"/>
          <w:color w:val="000000"/>
          <w:rtl/>
        </w:rPr>
        <w:t>המשרד שומר לעצמו את הזכות לפסול על הסף מציע, אשר יתגלה כי כלל בהצעתו מידע שיקרי או מטעה.</w:t>
      </w:r>
    </w:p>
    <w:p w14:paraId="39F5DD2E" w14:textId="77777777" w:rsidR="00284F3C" w:rsidRPr="0053145C" w:rsidRDefault="00394207" w:rsidP="00726DB1">
      <w:pPr>
        <w:numPr>
          <w:ilvl w:val="2"/>
          <w:numId w:val="3"/>
        </w:numPr>
        <w:spacing w:line="360" w:lineRule="auto"/>
        <w:ind w:hanging="767"/>
        <w:jc w:val="both"/>
        <w:rPr>
          <w:color w:val="000000"/>
        </w:rPr>
      </w:pPr>
      <w:r w:rsidRPr="0053145C">
        <w:rPr>
          <w:rFonts w:hint="cs"/>
          <w:color w:val="000000"/>
          <w:rtl/>
        </w:rPr>
        <w:t xml:space="preserve">כל הנחיה, הדרכה והוראה שניתנו או יינתנו על ידי </w:t>
      </w:r>
      <w:r w:rsidR="006529B8" w:rsidRPr="0053145C">
        <w:rPr>
          <w:rFonts w:hint="cs"/>
          <w:color w:val="000000"/>
          <w:rtl/>
        </w:rPr>
        <w:t>נציגי המשרד</w:t>
      </w:r>
      <w:r w:rsidR="00EB139E" w:rsidRPr="0053145C">
        <w:rPr>
          <w:rFonts w:hint="cs"/>
          <w:color w:val="000000"/>
          <w:rtl/>
        </w:rPr>
        <w:t xml:space="preserve"> ד</w:t>
      </w:r>
      <w:r w:rsidRPr="0053145C">
        <w:rPr>
          <w:rFonts w:hint="cs"/>
          <w:color w:val="000000"/>
          <w:rtl/>
        </w:rPr>
        <w:t xml:space="preserve">ינן כדין הנחיית המזמין בלבד ולא יהיה בהן כדי ליצור כל יחסי עובד/מעביד עם </w:t>
      </w:r>
      <w:r w:rsidR="009B01BA" w:rsidRPr="0053145C">
        <w:rPr>
          <w:rFonts w:hint="cs"/>
          <w:color w:val="000000"/>
          <w:rtl/>
        </w:rPr>
        <w:t>הזוכה</w:t>
      </w:r>
      <w:r w:rsidRPr="0053145C">
        <w:rPr>
          <w:rFonts w:hint="cs"/>
          <w:color w:val="000000"/>
          <w:rtl/>
        </w:rPr>
        <w:t xml:space="preserve"> או עם עובדיו</w:t>
      </w:r>
      <w:r w:rsidR="00F4083F" w:rsidRPr="0053145C">
        <w:rPr>
          <w:rFonts w:hint="cs"/>
          <w:color w:val="000000"/>
          <w:rtl/>
        </w:rPr>
        <w:t xml:space="preserve"> ו/או </w:t>
      </w:r>
      <w:r w:rsidR="00D30776" w:rsidRPr="0053145C">
        <w:rPr>
          <w:rFonts w:hint="cs"/>
          <w:color w:val="000000"/>
          <w:rtl/>
        </w:rPr>
        <w:t xml:space="preserve">עם </w:t>
      </w:r>
      <w:r w:rsidR="00F4083F" w:rsidRPr="0053145C">
        <w:rPr>
          <w:rFonts w:hint="cs"/>
          <w:color w:val="000000"/>
          <w:rtl/>
        </w:rPr>
        <w:t>שולחיו</w:t>
      </w:r>
      <w:r w:rsidR="00EB139E" w:rsidRPr="0053145C">
        <w:rPr>
          <w:rFonts w:hint="cs"/>
          <w:color w:val="000000"/>
          <w:rtl/>
        </w:rPr>
        <w:t xml:space="preserve"> ו/או מי מטעמו</w:t>
      </w:r>
      <w:r w:rsidRPr="0053145C">
        <w:rPr>
          <w:rFonts w:hint="cs"/>
          <w:color w:val="000000"/>
          <w:rtl/>
        </w:rPr>
        <w:t xml:space="preserve">. כמו כן, לא תשחרר כל הדרכה, הנחיה או הוראה כנ"ל את </w:t>
      </w:r>
      <w:r w:rsidR="009B01BA" w:rsidRPr="0053145C">
        <w:rPr>
          <w:rFonts w:hint="cs"/>
          <w:color w:val="000000"/>
          <w:rtl/>
        </w:rPr>
        <w:t>הזוכה</w:t>
      </w:r>
      <w:r w:rsidRPr="0053145C">
        <w:rPr>
          <w:rFonts w:hint="cs"/>
          <w:color w:val="000000"/>
          <w:rtl/>
        </w:rPr>
        <w:t xml:space="preserve"> ממילוי כל התחייבויותיו לפי מכרז זה ולפי ההסכם שייחתם.</w:t>
      </w:r>
    </w:p>
    <w:p w14:paraId="2832F8A4" w14:textId="77777777" w:rsidR="006529B8" w:rsidRPr="0053145C" w:rsidRDefault="00394207" w:rsidP="00726DB1">
      <w:pPr>
        <w:numPr>
          <w:ilvl w:val="2"/>
          <w:numId w:val="3"/>
        </w:numPr>
        <w:spacing w:line="360" w:lineRule="auto"/>
        <w:ind w:hanging="767"/>
        <w:jc w:val="both"/>
        <w:rPr>
          <w:color w:val="000000"/>
        </w:rPr>
      </w:pPr>
      <w:r w:rsidRPr="0053145C">
        <w:rPr>
          <w:rFonts w:hint="cs"/>
          <w:color w:val="000000"/>
          <w:rtl/>
        </w:rPr>
        <w:t>למשרד זכות לסרב לקבל שירות מנותן/י שירות מסוים/ים</w:t>
      </w:r>
      <w:r w:rsidR="005C31A5" w:rsidRPr="0053145C">
        <w:rPr>
          <w:rFonts w:hint="cs"/>
          <w:color w:val="000000"/>
          <w:rtl/>
        </w:rPr>
        <w:t xml:space="preserve"> מטעם הספק הזוכה</w:t>
      </w:r>
      <w:r w:rsidRPr="0053145C">
        <w:rPr>
          <w:rFonts w:hint="cs"/>
          <w:color w:val="000000"/>
          <w:rtl/>
        </w:rPr>
        <w:t>.</w:t>
      </w:r>
    </w:p>
    <w:p w14:paraId="467977A1" w14:textId="77777777" w:rsidR="006529B8" w:rsidRPr="0053145C" w:rsidRDefault="00394207" w:rsidP="00726DB1">
      <w:pPr>
        <w:numPr>
          <w:ilvl w:val="2"/>
          <w:numId w:val="3"/>
        </w:numPr>
        <w:spacing w:line="360" w:lineRule="auto"/>
        <w:ind w:hanging="767"/>
        <w:jc w:val="both"/>
        <w:rPr>
          <w:color w:val="000000"/>
        </w:rPr>
      </w:pPr>
      <w:r w:rsidRPr="0053145C">
        <w:rPr>
          <w:rFonts w:hint="cs"/>
          <w:color w:val="000000"/>
          <w:rtl/>
        </w:rPr>
        <w:t>המשרד אינו מתחייב לרכוש את השירות בחלקו או במלואו.</w:t>
      </w:r>
    </w:p>
    <w:p w14:paraId="3CEF4357" w14:textId="77777777" w:rsidR="002932B3" w:rsidRPr="0053145C" w:rsidRDefault="00394207" w:rsidP="00CD4029">
      <w:pPr>
        <w:numPr>
          <w:ilvl w:val="2"/>
          <w:numId w:val="3"/>
        </w:numPr>
        <w:spacing w:line="360" w:lineRule="auto"/>
        <w:ind w:hanging="767"/>
        <w:jc w:val="both"/>
      </w:pPr>
      <w:bookmarkStart w:id="20" w:name="_Ref142641488"/>
      <w:r w:rsidRPr="0053145C">
        <w:rPr>
          <w:rFonts w:hint="cs"/>
          <w:rtl/>
        </w:rPr>
        <w:t xml:space="preserve">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FA7D86" w:rsidRPr="0053145C">
        <w:rPr>
          <w:rFonts w:hint="cs"/>
          <w:rtl/>
        </w:rPr>
        <w:t>ה</w:t>
      </w:r>
      <w:r w:rsidRPr="0053145C">
        <w:rPr>
          <w:rFonts w:hint="cs"/>
          <w:rtl/>
        </w:rPr>
        <w:t xml:space="preserve">זוכה, יהיה המשרד רשאי לפנות למי שדורג במקום הבא אחריו </w:t>
      </w:r>
      <w:proofErr w:type="spellStart"/>
      <w:r w:rsidR="00280376" w:rsidRPr="0053145C">
        <w:rPr>
          <w:rFonts w:hint="cs"/>
          <w:rtl/>
        </w:rPr>
        <w:t>וכו</w:t>
      </w:r>
      <w:proofErr w:type="spellEnd"/>
      <w:r w:rsidR="00280376" w:rsidRPr="0053145C">
        <w:rPr>
          <w:rtl/>
        </w:rPr>
        <w:t>'</w:t>
      </w:r>
      <w:r w:rsidRPr="0053145C">
        <w:rPr>
          <w:rFonts w:hint="cs"/>
          <w:rtl/>
        </w:rPr>
        <w:t>, עד שייחתם הסכם חדש לביצוע השירות. למען הסר ספק, סמכות זו של המשרד הינה סמכות רשות והמשרד ישתמש בה בהתאם לשיקול דעתו הבלעדי ע"פ נסיבות העניין.</w:t>
      </w:r>
      <w:bookmarkEnd w:id="20"/>
    </w:p>
    <w:p w14:paraId="113A4B3D" w14:textId="01FA5582" w:rsidR="00DA501F" w:rsidRPr="0053145C" w:rsidRDefault="00DA501F" w:rsidP="00CD4029">
      <w:pPr>
        <w:numPr>
          <w:ilvl w:val="2"/>
          <w:numId w:val="3"/>
        </w:numPr>
        <w:spacing w:line="360" w:lineRule="auto"/>
        <w:ind w:hanging="767"/>
        <w:jc w:val="both"/>
      </w:pPr>
      <w:r w:rsidRPr="0053145C">
        <w:rPr>
          <w:rFonts w:hint="cs"/>
          <w:rtl/>
        </w:rPr>
        <w:t xml:space="preserve">מובהר כי סעיף </w:t>
      </w:r>
      <w:r w:rsidR="00553B50" w:rsidRPr="0053145C">
        <w:rPr>
          <w:rtl/>
        </w:rPr>
        <w:fldChar w:fldCharType="begin"/>
      </w:r>
      <w:r w:rsidR="00553B50" w:rsidRPr="0053145C">
        <w:rPr>
          <w:rtl/>
        </w:rPr>
        <w:instrText xml:space="preserve"> </w:instrText>
      </w:r>
      <w:r w:rsidR="00553B50" w:rsidRPr="0053145C">
        <w:rPr>
          <w:rFonts w:hint="cs"/>
        </w:rPr>
        <w:instrText>REF</w:instrText>
      </w:r>
      <w:r w:rsidR="00553B50" w:rsidRPr="0053145C">
        <w:rPr>
          <w:rFonts w:hint="cs"/>
          <w:rtl/>
        </w:rPr>
        <w:instrText xml:space="preserve"> _</w:instrText>
      </w:r>
      <w:r w:rsidR="00553B50" w:rsidRPr="0053145C">
        <w:rPr>
          <w:rFonts w:hint="cs"/>
        </w:rPr>
        <w:instrText>Ref142641488 \r \h</w:instrText>
      </w:r>
      <w:r w:rsidR="00553B50" w:rsidRPr="0053145C">
        <w:rPr>
          <w:rtl/>
        </w:rPr>
        <w:instrText xml:space="preserve"> </w:instrText>
      </w:r>
      <w:r w:rsidR="0053145C">
        <w:rPr>
          <w:rtl/>
        </w:rPr>
        <w:instrText xml:space="preserve"> \* </w:instrText>
      </w:r>
      <w:r w:rsidR="0053145C">
        <w:instrText>MERGEFORMAT</w:instrText>
      </w:r>
      <w:r w:rsidR="0053145C">
        <w:rPr>
          <w:rtl/>
        </w:rPr>
        <w:instrText xml:space="preserve"> </w:instrText>
      </w:r>
      <w:r w:rsidR="00553B50" w:rsidRPr="0053145C">
        <w:rPr>
          <w:rtl/>
        </w:rPr>
      </w:r>
      <w:r w:rsidR="00553B50" w:rsidRPr="0053145C">
        <w:rPr>
          <w:rtl/>
        </w:rPr>
        <w:fldChar w:fldCharType="separate"/>
      </w:r>
      <w:r w:rsidR="000B4ADE">
        <w:rPr>
          <w:rtl/>
        </w:rPr>
        <w:t>‏5.13.14</w:t>
      </w:r>
      <w:r w:rsidR="00553B50" w:rsidRPr="0053145C">
        <w:rPr>
          <w:rtl/>
        </w:rPr>
        <w:fldChar w:fldCharType="end"/>
      </w:r>
      <w:r w:rsidR="00553B50" w:rsidRPr="0053145C">
        <w:rPr>
          <w:rFonts w:hint="cs"/>
          <w:rtl/>
        </w:rPr>
        <w:t xml:space="preserve"> חל על כל אחד ממסלולי המכרז ועל כל אחד מהמחזות/מחלקות בנפרד.</w:t>
      </w:r>
    </w:p>
    <w:p w14:paraId="41F73101" w14:textId="77777777" w:rsidR="0012428F" w:rsidRPr="0053145C" w:rsidRDefault="0012428F" w:rsidP="00EF4A66">
      <w:pPr>
        <w:spacing w:line="360" w:lineRule="auto"/>
        <w:ind w:left="849"/>
        <w:jc w:val="both"/>
        <w:rPr>
          <w:b/>
          <w:bCs/>
        </w:rPr>
      </w:pPr>
    </w:p>
    <w:p w14:paraId="431FC962" w14:textId="77777777" w:rsidR="006529B8" w:rsidRPr="0053145C" w:rsidRDefault="006529B8" w:rsidP="006529B8">
      <w:pPr>
        <w:spacing w:line="360" w:lineRule="auto"/>
        <w:ind w:left="360"/>
        <w:rPr>
          <w:b/>
          <w:bCs/>
          <w:color w:val="000000"/>
        </w:rPr>
      </w:pPr>
    </w:p>
    <w:p w14:paraId="357D7C29" w14:textId="77777777" w:rsidR="006529B8" w:rsidRPr="0053145C" w:rsidRDefault="00394207" w:rsidP="006529B8">
      <w:pPr>
        <w:numPr>
          <w:ilvl w:val="1"/>
          <w:numId w:val="3"/>
        </w:numPr>
        <w:spacing w:line="360" w:lineRule="auto"/>
        <w:rPr>
          <w:b/>
          <w:bCs/>
          <w:color w:val="000000"/>
        </w:rPr>
      </w:pPr>
      <w:r w:rsidRPr="0053145C">
        <w:rPr>
          <w:rFonts w:hint="cs"/>
          <w:b/>
          <w:bCs/>
          <w:color w:val="000000"/>
          <w:rtl/>
        </w:rPr>
        <w:t>בעלות על המפרט ועל ההצעה</w:t>
      </w:r>
    </w:p>
    <w:p w14:paraId="2A10F648" w14:textId="77777777" w:rsidR="006529B8" w:rsidRPr="0053145C" w:rsidRDefault="00394207" w:rsidP="001C4626">
      <w:pPr>
        <w:numPr>
          <w:ilvl w:val="2"/>
          <w:numId w:val="3"/>
        </w:numPr>
        <w:spacing w:line="360" w:lineRule="auto"/>
        <w:jc w:val="both"/>
        <w:rPr>
          <w:color w:val="000000"/>
        </w:rPr>
      </w:pPr>
      <w:r w:rsidRPr="0053145C">
        <w:rPr>
          <w:rFonts w:hint="cs"/>
          <w:color w:val="000000"/>
          <w:rtl/>
        </w:rPr>
        <w:t>מפרט זה הינו קניינו הרוחני של המשרד אשר מועבר לספק לצורך הגשת הצעה בלבד. אין לעשות בו שימוש שאינו לצורך הגשת ההצעה.</w:t>
      </w:r>
    </w:p>
    <w:p w14:paraId="67C4E346" w14:textId="77777777" w:rsidR="00826F76" w:rsidRPr="0053145C" w:rsidRDefault="00394207" w:rsidP="001C4626">
      <w:pPr>
        <w:numPr>
          <w:ilvl w:val="2"/>
          <w:numId w:val="3"/>
        </w:numPr>
        <w:spacing w:line="360" w:lineRule="auto"/>
        <w:jc w:val="both"/>
        <w:rPr>
          <w:color w:val="000000"/>
          <w:rtl/>
        </w:rPr>
      </w:pPr>
      <w:r w:rsidRPr="0053145C">
        <w:rPr>
          <w:rFonts w:hint="cs"/>
          <w:color w:val="000000"/>
          <w:rtl/>
        </w:rPr>
        <w:t>מסמך התשובה (ההצעה) הינו רכושו של המציע. למשרד תהא האפשרות להשתמש בהצעה ובמידע האמור בה לכל צורך הקשור בפעילותו.</w:t>
      </w:r>
    </w:p>
    <w:p w14:paraId="074FDA56" w14:textId="2F8C966A" w:rsidR="001801F5" w:rsidRPr="0053145C" w:rsidRDefault="00394207">
      <w:pPr>
        <w:bidi w:val="0"/>
        <w:rPr>
          <w:b/>
          <w:bCs/>
          <w:color w:val="000000"/>
          <w:u w:val="single"/>
        </w:rPr>
      </w:pPr>
      <w:r w:rsidRPr="0053145C">
        <w:rPr>
          <w:b/>
          <w:bCs/>
          <w:color w:val="000000"/>
          <w:u w:val="single"/>
          <w:rtl/>
        </w:rPr>
        <w:br w:type="page"/>
      </w:r>
    </w:p>
    <w:p w14:paraId="3F732F55" w14:textId="77777777" w:rsidR="00242742" w:rsidRPr="0053145C" w:rsidRDefault="00242742" w:rsidP="00242742">
      <w:pPr>
        <w:spacing w:line="360" w:lineRule="auto"/>
        <w:ind w:left="360"/>
        <w:rPr>
          <w:b/>
          <w:bCs/>
          <w:color w:val="000000"/>
          <w:u w:val="single"/>
        </w:rPr>
      </w:pPr>
    </w:p>
    <w:p w14:paraId="1D77C9EB" w14:textId="77777777" w:rsidR="00D87164" w:rsidRPr="0053145C" w:rsidRDefault="00394207" w:rsidP="000A6693">
      <w:pPr>
        <w:numPr>
          <w:ilvl w:val="0"/>
          <w:numId w:val="3"/>
        </w:numPr>
        <w:spacing w:line="360" w:lineRule="auto"/>
        <w:rPr>
          <w:b/>
          <w:bCs/>
          <w:color w:val="000000"/>
          <w:u w:val="single"/>
        </w:rPr>
      </w:pPr>
      <w:bookmarkStart w:id="21" w:name="_Ref91149288"/>
      <w:r w:rsidRPr="0053145C">
        <w:rPr>
          <w:rFonts w:hint="eastAsia"/>
          <w:b/>
          <w:bCs/>
          <w:color w:val="000000"/>
          <w:u w:val="single"/>
          <w:rtl/>
        </w:rPr>
        <w:t>התמורה</w:t>
      </w:r>
      <w:bookmarkEnd w:id="21"/>
    </w:p>
    <w:p w14:paraId="4F93492E" w14:textId="6BF67C35" w:rsidR="00FD3128" w:rsidRPr="0053145C" w:rsidRDefault="00FD3128" w:rsidP="004E340D">
      <w:pPr>
        <w:numPr>
          <w:ilvl w:val="1"/>
          <w:numId w:val="3"/>
        </w:numPr>
        <w:spacing w:line="360" w:lineRule="auto"/>
        <w:jc w:val="both"/>
        <w:rPr>
          <w:b/>
          <w:bCs/>
          <w:rtl/>
        </w:rPr>
      </w:pPr>
      <w:bookmarkStart w:id="22" w:name="_Ref430852166"/>
      <w:bookmarkStart w:id="23" w:name="_Ref522806735"/>
      <w:bookmarkStart w:id="24" w:name="_Ref340134558"/>
      <w:r w:rsidRPr="0053145C">
        <w:rPr>
          <w:rFonts w:hint="cs"/>
          <w:b/>
          <w:bCs/>
          <w:color w:val="000000"/>
          <w:rtl/>
        </w:rPr>
        <w:t xml:space="preserve">המשרד ישלם לספק את התמורה </w:t>
      </w:r>
      <w:r w:rsidRPr="0053145C">
        <w:rPr>
          <w:rFonts w:hint="cs"/>
          <w:b/>
          <w:bCs/>
          <w:rtl/>
        </w:rPr>
        <w:t>על פי ביצוע בפועל של שעות עבודה כפי שאושרו מראש על ידי המזמין</w:t>
      </w:r>
      <w:r w:rsidR="003334A8" w:rsidRPr="0053145C">
        <w:rPr>
          <w:rFonts w:hint="cs"/>
          <w:b/>
          <w:bCs/>
          <w:rtl/>
        </w:rPr>
        <w:t xml:space="preserve"> ובתעריף ש</w:t>
      </w:r>
      <w:r w:rsidR="00A532CD" w:rsidRPr="0053145C">
        <w:rPr>
          <w:rFonts w:hint="cs"/>
          <w:b/>
          <w:bCs/>
          <w:rtl/>
        </w:rPr>
        <w:t>בו נקב במסגרת הצעתו למכרז</w:t>
      </w:r>
      <w:r w:rsidRPr="0053145C">
        <w:rPr>
          <w:rFonts w:hint="cs"/>
          <w:b/>
          <w:bCs/>
          <w:rtl/>
        </w:rPr>
        <w:t>.</w:t>
      </w:r>
    </w:p>
    <w:bookmarkEnd w:id="22"/>
    <w:p w14:paraId="606B571B" w14:textId="1C823985" w:rsidR="00FD3128" w:rsidRPr="0053145C" w:rsidRDefault="00FD3128" w:rsidP="00FD3128">
      <w:pPr>
        <w:numPr>
          <w:ilvl w:val="1"/>
          <w:numId w:val="3"/>
        </w:numPr>
        <w:spacing w:line="360" w:lineRule="auto"/>
        <w:jc w:val="both"/>
        <w:rPr>
          <w:color w:val="000000"/>
        </w:rPr>
      </w:pPr>
      <w:r w:rsidRPr="0053145C">
        <w:rPr>
          <w:rFonts w:hint="cs"/>
          <w:rtl/>
        </w:rPr>
        <w:t>יובהר, כי למעט תשלום התמורה הנ"ל, לא יהיה הספק זכאי לכל תשלום או הטבה בגין מתן השירותים, לרבות תשלומים בגין ניהול, הוצאות, טלפונים, דואר, הדפסות, שרותי מחשב, ניהול וכיו"ב</w:t>
      </w:r>
      <w:r w:rsidR="00141B94" w:rsidRPr="0053145C">
        <w:rPr>
          <w:rFonts w:hint="cs"/>
          <w:rtl/>
        </w:rPr>
        <w:t xml:space="preserve"> </w:t>
      </w:r>
      <w:r w:rsidRPr="0053145C">
        <w:rPr>
          <w:rFonts w:hint="cs"/>
          <w:color w:val="000000"/>
          <w:rtl/>
        </w:rPr>
        <w:t>.</w:t>
      </w:r>
    </w:p>
    <w:p w14:paraId="10F98825" w14:textId="03F4D559" w:rsidR="00FD3128" w:rsidRPr="0053145C" w:rsidRDefault="00FD3128" w:rsidP="00FD3128">
      <w:pPr>
        <w:numPr>
          <w:ilvl w:val="1"/>
          <w:numId w:val="3"/>
        </w:numPr>
        <w:spacing w:line="360" w:lineRule="auto"/>
        <w:jc w:val="both"/>
        <w:rPr>
          <w:rtl/>
        </w:rPr>
      </w:pPr>
      <w:r w:rsidRPr="0053145C">
        <w:rPr>
          <w:rFonts w:hint="cs"/>
          <w:b/>
          <w:bCs/>
          <w:rtl/>
        </w:rPr>
        <w:t>הצמדה</w:t>
      </w:r>
      <w:r w:rsidRPr="0053145C">
        <w:rPr>
          <w:rFonts w:hint="cs"/>
          <w:rtl/>
        </w:rPr>
        <w:t xml:space="preserve"> </w:t>
      </w:r>
      <w:r w:rsidRPr="0053145C">
        <w:rPr>
          <w:rtl/>
        </w:rPr>
        <w:t>–</w:t>
      </w:r>
      <w:r w:rsidRPr="0053145C">
        <w:rPr>
          <w:rFonts w:hint="cs"/>
          <w:rtl/>
        </w:rPr>
        <w:t xml:space="preserve"> כאמור בסעיף </w:t>
      </w:r>
      <w:r w:rsidRPr="0053145C">
        <w:fldChar w:fldCharType="begin"/>
      </w:r>
      <w:r w:rsidRPr="0053145C">
        <w:rPr>
          <w:rtl/>
        </w:rPr>
        <w:instrText xml:space="preserve"> </w:instrText>
      </w:r>
      <w:r w:rsidRPr="0053145C">
        <w:rPr>
          <w:rFonts w:hint="cs"/>
        </w:rPr>
        <w:instrText>REF</w:instrText>
      </w:r>
      <w:r w:rsidRPr="0053145C">
        <w:rPr>
          <w:rFonts w:hint="cs"/>
          <w:rtl/>
        </w:rPr>
        <w:instrText xml:space="preserve"> _</w:instrText>
      </w:r>
      <w:r w:rsidRPr="0053145C">
        <w:rPr>
          <w:rFonts w:hint="cs"/>
        </w:rPr>
        <w:instrText>Ref91156015 \r \h</w:instrText>
      </w:r>
      <w:r w:rsidRPr="0053145C">
        <w:rPr>
          <w:rtl/>
        </w:rPr>
        <w:instrText xml:space="preserve"> </w:instrText>
      </w:r>
      <w:r w:rsidR="0053145C">
        <w:instrText xml:space="preserve"> \* MERGEFORMAT </w:instrText>
      </w:r>
      <w:r w:rsidRPr="0053145C">
        <w:fldChar w:fldCharType="separate"/>
      </w:r>
      <w:r w:rsidR="000B4ADE">
        <w:rPr>
          <w:rtl/>
        </w:rPr>
        <w:t>‏13</w:t>
      </w:r>
      <w:r w:rsidRPr="0053145C">
        <w:fldChar w:fldCharType="end"/>
      </w:r>
      <w:r w:rsidRPr="0053145C">
        <w:rPr>
          <w:rFonts w:hint="cs"/>
          <w:rtl/>
        </w:rPr>
        <w:t xml:space="preserve"> להסכם ההתקשרות. </w:t>
      </w:r>
    </w:p>
    <w:p w14:paraId="4BD9FA3D" w14:textId="77777777" w:rsidR="003155D1" w:rsidRPr="0053145C" w:rsidRDefault="00394207" w:rsidP="003155D1">
      <w:pPr>
        <w:numPr>
          <w:ilvl w:val="1"/>
          <w:numId w:val="3"/>
        </w:numPr>
        <w:tabs>
          <w:tab w:val="num" w:pos="1871"/>
        </w:tabs>
        <w:spacing w:line="360" w:lineRule="auto"/>
        <w:jc w:val="both"/>
        <w:rPr>
          <w:b/>
          <w:bCs/>
          <w:color w:val="000000"/>
        </w:rPr>
      </w:pPr>
      <w:r w:rsidRPr="0053145C">
        <w:rPr>
          <w:rFonts w:hint="eastAsia"/>
          <w:b/>
          <w:bCs/>
          <w:color w:val="000000"/>
          <w:rtl/>
        </w:rPr>
        <w:t>אישור</w:t>
      </w:r>
      <w:r w:rsidRPr="0053145C">
        <w:rPr>
          <w:b/>
          <w:bCs/>
          <w:color w:val="000000"/>
          <w:rtl/>
        </w:rPr>
        <w:t xml:space="preserve"> </w:t>
      </w:r>
      <w:r w:rsidRPr="0053145C">
        <w:rPr>
          <w:rFonts w:hint="eastAsia"/>
          <w:b/>
          <w:bCs/>
          <w:color w:val="000000"/>
          <w:rtl/>
        </w:rPr>
        <w:t>החשבוניות</w:t>
      </w:r>
      <w:r w:rsidRPr="0053145C">
        <w:rPr>
          <w:b/>
          <w:bCs/>
          <w:color w:val="000000"/>
          <w:rtl/>
        </w:rPr>
        <w:t xml:space="preserve"> ובקרת ההתקשרות</w:t>
      </w:r>
    </w:p>
    <w:p w14:paraId="0461C104" w14:textId="77777777" w:rsidR="003155D1" w:rsidRPr="0053145C" w:rsidRDefault="00394207" w:rsidP="003155D1">
      <w:pPr>
        <w:numPr>
          <w:ilvl w:val="2"/>
          <w:numId w:val="3"/>
        </w:numPr>
        <w:spacing w:line="360" w:lineRule="auto"/>
        <w:jc w:val="both"/>
        <w:rPr>
          <w:color w:val="000000"/>
        </w:rPr>
      </w:pPr>
      <w:r w:rsidRPr="0053145C">
        <w:rPr>
          <w:rFonts w:hint="eastAsia"/>
          <w:color w:val="000000"/>
          <w:rtl/>
        </w:rPr>
        <w:t>רק</w:t>
      </w:r>
      <w:r w:rsidRPr="0053145C">
        <w:rPr>
          <w:color w:val="000000"/>
          <w:rtl/>
        </w:rPr>
        <w:t xml:space="preserve"> </w:t>
      </w:r>
      <w:r w:rsidRPr="0053145C">
        <w:rPr>
          <w:rFonts w:hint="eastAsia"/>
          <w:color w:val="000000"/>
          <w:rtl/>
        </w:rPr>
        <w:t>לאחר</w:t>
      </w:r>
      <w:r w:rsidRPr="0053145C">
        <w:rPr>
          <w:color w:val="000000"/>
          <w:rtl/>
        </w:rPr>
        <w:t xml:space="preserve"> </w:t>
      </w:r>
      <w:r w:rsidRPr="0053145C">
        <w:rPr>
          <w:rFonts w:hint="eastAsia"/>
          <w:color w:val="000000"/>
          <w:rtl/>
        </w:rPr>
        <w:t>אישור</w:t>
      </w:r>
      <w:r w:rsidRPr="0053145C">
        <w:rPr>
          <w:color w:val="000000"/>
          <w:rtl/>
        </w:rPr>
        <w:t xml:space="preserve"> </w:t>
      </w:r>
      <w:r w:rsidRPr="0053145C">
        <w:rPr>
          <w:rFonts w:hint="eastAsia"/>
          <w:color w:val="000000"/>
          <w:rtl/>
        </w:rPr>
        <w:t>המזמין</w:t>
      </w:r>
      <w:r w:rsidRPr="0053145C">
        <w:rPr>
          <w:color w:val="000000"/>
          <w:rtl/>
        </w:rPr>
        <w:t xml:space="preserve"> </w:t>
      </w:r>
      <w:r w:rsidRPr="0053145C">
        <w:rPr>
          <w:rFonts w:hint="eastAsia"/>
          <w:color w:val="000000"/>
          <w:rtl/>
        </w:rPr>
        <w:t>בכתב</w:t>
      </w:r>
      <w:r w:rsidRPr="0053145C">
        <w:rPr>
          <w:color w:val="000000"/>
          <w:rtl/>
        </w:rPr>
        <w:t xml:space="preserve"> </w:t>
      </w:r>
      <w:r w:rsidRPr="0053145C">
        <w:rPr>
          <w:rFonts w:hint="eastAsia"/>
          <w:color w:val="000000"/>
          <w:rtl/>
        </w:rPr>
        <w:t>את</w:t>
      </w:r>
      <w:r w:rsidRPr="0053145C">
        <w:rPr>
          <w:color w:val="000000"/>
          <w:rtl/>
        </w:rPr>
        <w:t xml:space="preserve"> </w:t>
      </w:r>
      <w:r w:rsidRPr="0053145C">
        <w:rPr>
          <w:rFonts w:hint="eastAsia"/>
          <w:color w:val="000000"/>
          <w:rtl/>
        </w:rPr>
        <w:t>דרישת</w:t>
      </w:r>
      <w:r w:rsidRPr="0053145C">
        <w:rPr>
          <w:color w:val="000000"/>
          <w:rtl/>
        </w:rPr>
        <w:t xml:space="preserve"> </w:t>
      </w:r>
      <w:r w:rsidRPr="0053145C">
        <w:rPr>
          <w:rFonts w:hint="eastAsia"/>
          <w:color w:val="000000"/>
          <w:rtl/>
        </w:rPr>
        <w:t>התשלום</w:t>
      </w:r>
      <w:r w:rsidRPr="0053145C">
        <w:rPr>
          <w:color w:val="000000"/>
          <w:rtl/>
        </w:rPr>
        <w:t xml:space="preserve">, </w:t>
      </w:r>
      <w:r w:rsidRPr="0053145C">
        <w:rPr>
          <w:rFonts w:hint="eastAsia"/>
          <w:color w:val="000000"/>
          <w:rtl/>
        </w:rPr>
        <w:t>יעביר</w:t>
      </w:r>
      <w:r w:rsidRPr="0053145C">
        <w:rPr>
          <w:color w:val="000000"/>
          <w:rtl/>
        </w:rPr>
        <w:t xml:space="preserve"> </w:t>
      </w:r>
      <w:r w:rsidRPr="0053145C">
        <w:rPr>
          <w:rFonts w:hint="eastAsia"/>
          <w:color w:val="000000"/>
          <w:rtl/>
        </w:rPr>
        <w:t>המזמין</w:t>
      </w:r>
      <w:r w:rsidRPr="0053145C">
        <w:rPr>
          <w:color w:val="000000"/>
          <w:rtl/>
        </w:rPr>
        <w:t xml:space="preserve"> </w:t>
      </w:r>
      <w:r w:rsidRPr="0053145C">
        <w:rPr>
          <w:rFonts w:hint="eastAsia"/>
          <w:color w:val="000000"/>
          <w:rtl/>
        </w:rPr>
        <w:t>את</w:t>
      </w:r>
      <w:r w:rsidRPr="0053145C">
        <w:rPr>
          <w:color w:val="000000"/>
          <w:rtl/>
        </w:rPr>
        <w:t xml:space="preserve"> </w:t>
      </w:r>
      <w:r w:rsidRPr="0053145C">
        <w:rPr>
          <w:rFonts w:hint="eastAsia"/>
          <w:color w:val="000000"/>
          <w:rtl/>
        </w:rPr>
        <w:t>החשבונית</w:t>
      </w:r>
      <w:r w:rsidRPr="0053145C">
        <w:rPr>
          <w:color w:val="000000"/>
          <w:rtl/>
        </w:rPr>
        <w:t xml:space="preserve"> </w:t>
      </w:r>
      <w:r w:rsidRPr="0053145C">
        <w:rPr>
          <w:rFonts w:hint="eastAsia"/>
          <w:color w:val="000000"/>
          <w:rtl/>
        </w:rPr>
        <w:t>לתשלום</w:t>
      </w:r>
      <w:r w:rsidRPr="0053145C">
        <w:rPr>
          <w:color w:val="000000"/>
          <w:rtl/>
        </w:rPr>
        <w:t>.</w:t>
      </w:r>
    </w:p>
    <w:p w14:paraId="35367B8A" w14:textId="57BAA7D8" w:rsidR="003155D1" w:rsidRPr="0053145C" w:rsidRDefault="00394207" w:rsidP="003155D1">
      <w:pPr>
        <w:numPr>
          <w:ilvl w:val="2"/>
          <w:numId w:val="3"/>
        </w:numPr>
        <w:spacing w:line="360" w:lineRule="auto"/>
        <w:jc w:val="both"/>
        <w:rPr>
          <w:color w:val="000000"/>
        </w:rPr>
      </w:pPr>
      <w:r w:rsidRPr="0053145C">
        <w:rPr>
          <w:rFonts w:hint="eastAsia"/>
          <w:color w:val="000000"/>
          <w:rtl/>
        </w:rPr>
        <w:t>מועדי</w:t>
      </w:r>
      <w:r w:rsidRPr="0053145C">
        <w:rPr>
          <w:color w:val="000000"/>
          <w:rtl/>
        </w:rPr>
        <w:t xml:space="preserve"> תשלום החשבוניות יבוצעו</w:t>
      </w:r>
      <w:r w:rsidR="00981CBC" w:rsidRPr="0053145C">
        <w:rPr>
          <w:rFonts w:hint="cs"/>
          <w:color w:val="000000"/>
          <w:rtl/>
        </w:rPr>
        <w:t xml:space="preserve"> מדי חודש,</w:t>
      </w:r>
      <w:r w:rsidRPr="0053145C">
        <w:rPr>
          <w:color w:val="000000"/>
          <w:rtl/>
        </w:rPr>
        <w:t xml:space="preserve"> בהתאם</w:t>
      </w:r>
      <w:r w:rsidR="0076087D">
        <w:rPr>
          <w:rFonts w:hint="cs"/>
          <w:color w:val="000000"/>
          <w:rtl/>
        </w:rPr>
        <w:t xml:space="preserve"> </w:t>
      </w:r>
      <w:hyperlink r:id="rId11" w:history="1">
        <w:r w:rsidR="0076087D" w:rsidRPr="00433CCF">
          <w:rPr>
            <w:rStyle w:val="Hyperlink"/>
            <w:rFonts w:hint="cs"/>
            <w:rtl/>
          </w:rPr>
          <w:t>להור</w:t>
        </w:r>
        <w:r w:rsidR="00433CCF" w:rsidRPr="00433CCF">
          <w:rPr>
            <w:rStyle w:val="Hyperlink"/>
            <w:rFonts w:hint="cs"/>
            <w:rtl/>
          </w:rPr>
          <w:t xml:space="preserve">את </w:t>
        </w:r>
        <w:proofErr w:type="spellStart"/>
        <w:r w:rsidR="00433CCF" w:rsidRPr="00433CCF">
          <w:rPr>
            <w:rStyle w:val="Hyperlink"/>
            <w:rFonts w:hint="cs"/>
            <w:rtl/>
          </w:rPr>
          <w:t>חשכ"ל</w:t>
        </w:r>
        <w:proofErr w:type="spellEnd"/>
        <w:r w:rsidR="0076087D" w:rsidRPr="00433CCF">
          <w:rPr>
            <w:rStyle w:val="Hyperlink"/>
            <w:rFonts w:hint="cs"/>
            <w:rtl/>
          </w:rPr>
          <w:t xml:space="preserve"> 1.4.3</w:t>
        </w:r>
        <w:r w:rsidR="00433CCF" w:rsidRPr="00433CCF">
          <w:rPr>
            <w:rStyle w:val="Hyperlink"/>
            <w:rFonts w:hint="cs"/>
            <w:rtl/>
          </w:rPr>
          <w:t xml:space="preserve"> – מועדי תשלום</w:t>
        </w:r>
      </w:hyperlink>
      <w:r w:rsidRPr="0053145C">
        <w:rPr>
          <w:color w:val="0070C0"/>
          <w:rtl/>
        </w:rPr>
        <w:t>.</w:t>
      </w:r>
    </w:p>
    <w:p w14:paraId="062E22BF" w14:textId="77777777" w:rsidR="003155D1" w:rsidRPr="0053145C" w:rsidRDefault="00394207" w:rsidP="003155D1">
      <w:pPr>
        <w:numPr>
          <w:ilvl w:val="2"/>
          <w:numId w:val="3"/>
        </w:numPr>
        <w:spacing w:line="360" w:lineRule="auto"/>
        <w:jc w:val="both"/>
        <w:rPr>
          <w:color w:val="000000"/>
        </w:rPr>
      </w:pPr>
      <w:r w:rsidRPr="0053145C">
        <w:rPr>
          <w:rFonts w:hint="cs"/>
          <w:color w:val="000000"/>
          <w:rtl/>
        </w:rPr>
        <w:t>ככלל</w:t>
      </w:r>
      <w:r w:rsidR="00CD4029" w:rsidRPr="0053145C">
        <w:rPr>
          <w:rFonts w:hint="cs"/>
          <w:color w:val="000000"/>
          <w:rtl/>
        </w:rPr>
        <w:t>,</w:t>
      </w:r>
      <w:r w:rsidRPr="0053145C">
        <w:rPr>
          <w:rFonts w:hint="cs"/>
          <w:color w:val="000000"/>
          <w:rtl/>
        </w:rPr>
        <w:t xml:space="preserve"> </w:t>
      </w:r>
      <w:r w:rsidRPr="0053145C">
        <w:rPr>
          <w:rFonts w:hint="eastAsia"/>
          <w:color w:val="000000"/>
          <w:rtl/>
        </w:rPr>
        <w:t>אופן</w:t>
      </w:r>
      <w:r w:rsidRPr="0053145C">
        <w:rPr>
          <w:color w:val="000000"/>
          <w:rtl/>
        </w:rPr>
        <w:t xml:space="preserve"> </w:t>
      </w:r>
      <w:r w:rsidRPr="0053145C">
        <w:rPr>
          <w:rFonts w:hint="eastAsia"/>
          <w:color w:val="000000"/>
          <w:rtl/>
        </w:rPr>
        <w:t>הגשת</w:t>
      </w:r>
      <w:r w:rsidRPr="0053145C">
        <w:rPr>
          <w:color w:val="000000"/>
          <w:rtl/>
        </w:rPr>
        <w:t xml:space="preserve"> </w:t>
      </w:r>
      <w:r w:rsidRPr="0053145C">
        <w:rPr>
          <w:rFonts w:hint="eastAsia"/>
          <w:color w:val="000000"/>
          <w:rtl/>
        </w:rPr>
        <w:t>החשבונית</w:t>
      </w:r>
      <w:r w:rsidRPr="0053145C">
        <w:rPr>
          <w:color w:val="000000"/>
          <w:rtl/>
        </w:rPr>
        <w:t xml:space="preserve"> </w:t>
      </w:r>
      <w:r w:rsidRPr="0053145C">
        <w:rPr>
          <w:rFonts w:hint="eastAsia"/>
          <w:color w:val="000000"/>
          <w:rtl/>
        </w:rPr>
        <w:t>יעשה</w:t>
      </w:r>
      <w:r w:rsidRPr="0053145C">
        <w:rPr>
          <w:color w:val="000000"/>
          <w:rtl/>
        </w:rPr>
        <w:t xml:space="preserve"> </w:t>
      </w:r>
      <w:r w:rsidRPr="0053145C">
        <w:rPr>
          <w:rFonts w:hint="eastAsia"/>
          <w:color w:val="000000"/>
          <w:rtl/>
        </w:rPr>
        <w:t>באמצעות</w:t>
      </w:r>
      <w:r w:rsidRPr="0053145C">
        <w:rPr>
          <w:color w:val="000000"/>
          <w:rtl/>
        </w:rPr>
        <w:t xml:space="preserve"> </w:t>
      </w:r>
      <w:r w:rsidRPr="0053145C">
        <w:rPr>
          <w:rFonts w:hint="eastAsia"/>
          <w:color w:val="000000"/>
          <w:rtl/>
        </w:rPr>
        <w:t>פורטל</w:t>
      </w:r>
      <w:r w:rsidRPr="0053145C">
        <w:rPr>
          <w:color w:val="000000"/>
          <w:rtl/>
        </w:rPr>
        <w:t xml:space="preserve"> </w:t>
      </w:r>
      <w:r w:rsidRPr="0053145C">
        <w:rPr>
          <w:rFonts w:hint="eastAsia"/>
          <w:color w:val="000000"/>
          <w:rtl/>
        </w:rPr>
        <w:t>הספקים</w:t>
      </w:r>
      <w:r w:rsidRPr="0053145C">
        <w:rPr>
          <w:color w:val="000000"/>
          <w:rtl/>
        </w:rPr>
        <w:t>.</w:t>
      </w:r>
      <w:r w:rsidRPr="0053145C">
        <w:rPr>
          <w:rFonts w:hint="cs"/>
          <w:color w:val="000000"/>
          <w:rtl/>
        </w:rPr>
        <w:t xml:space="preserve"> המזמין שומר לעצמו את הזכות לקבל חשבוניות בכל אופן אחר שיקבע על ידו.</w:t>
      </w:r>
    </w:p>
    <w:p w14:paraId="32F7A30C" w14:textId="77777777" w:rsidR="003155D1" w:rsidRPr="0053145C" w:rsidRDefault="00394207" w:rsidP="003155D1">
      <w:pPr>
        <w:numPr>
          <w:ilvl w:val="2"/>
          <w:numId w:val="3"/>
        </w:numPr>
        <w:spacing w:line="360" w:lineRule="auto"/>
        <w:jc w:val="both"/>
        <w:rPr>
          <w:color w:val="000000"/>
        </w:rPr>
      </w:pPr>
      <w:r w:rsidRPr="0053145C">
        <w:rPr>
          <w:rFonts w:hint="cs"/>
          <w:color w:val="000000"/>
          <w:rtl/>
        </w:rPr>
        <w:t xml:space="preserve">המזמין יהיה זכאי לנכות מכל תשלום המגיע לזוכה על חשבון התמורה לפי הסכם ההתקשרות, כל סכום שיהיה חייב בניכויו על פי כל דין. </w:t>
      </w:r>
    </w:p>
    <w:p w14:paraId="10C53FB8" w14:textId="77777777" w:rsidR="009727B3" w:rsidRPr="0053145C" w:rsidRDefault="00394207" w:rsidP="00C63F46">
      <w:pPr>
        <w:numPr>
          <w:ilvl w:val="2"/>
          <w:numId w:val="3"/>
        </w:numPr>
        <w:spacing w:line="360" w:lineRule="auto"/>
        <w:jc w:val="both"/>
        <w:rPr>
          <w:color w:val="000000"/>
        </w:rPr>
      </w:pPr>
      <w:r w:rsidRPr="0053145C">
        <w:rPr>
          <w:rFonts w:hint="cs"/>
          <w:color w:val="000000"/>
          <w:rtl/>
        </w:rPr>
        <w:t>התמורה</w:t>
      </w:r>
      <w:r w:rsidRPr="0053145C">
        <w:rPr>
          <w:color w:val="000000"/>
          <w:rtl/>
        </w:rPr>
        <w:t xml:space="preserve"> </w:t>
      </w:r>
      <w:r w:rsidRPr="0053145C">
        <w:rPr>
          <w:rFonts w:hint="cs"/>
          <w:color w:val="000000"/>
          <w:rtl/>
        </w:rPr>
        <w:t>תשולם</w:t>
      </w:r>
      <w:r w:rsidRPr="0053145C">
        <w:rPr>
          <w:color w:val="000000"/>
          <w:rtl/>
        </w:rPr>
        <w:t xml:space="preserve"> </w:t>
      </w:r>
      <w:r w:rsidRPr="0053145C">
        <w:rPr>
          <w:rFonts w:hint="cs"/>
          <w:color w:val="000000"/>
          <w:rtl/>
        </w:rPr>
        <w:t>בהתאם</w:t>
      </w:r>
      <w:r w:rsidRPr="0053145C">
        <w:rPr>
          <w:color w:val="000000"/>
          <w:rtl/>
        </w:rPr>
        <w:t xml:space="preserve"> </w:t>
      </w:r>
      <w:r w:rsidRPr="0053145C">
        <w:rPr>
          <w:rFonts w:hint="cs"/>
          <w:color w:val="000000"/>
          <w:rtl/>
        </w:rPr>
        <w:t>לשעות</w:t>
      </w:r>
      <w:r w:rsidRPr="0053145C">
        <w:rPr>
          <w:color w:val="000000"/>
          <w:rtl/>
        </w:rPr>
        <w:t xml:space="preserve"> </w:t>
      </w:r>
      <w:r w:rsidRPr="0053145C">
        <w:rPr>
          <w:rFonts w:hint="cs"/>
          <w:color w:val="000000"/>
          <w:rtl/>
        </w:rPr>
        <w:t>העבודה</w:t>
      </w:r>
      <w:r w:rsidRPr="0053145C">
        <w:rPr>
          <w:color w:val="000000"/>
          <w:rtl/>
        </w:rPr>
        <w:t xml:space="preserve"> </w:t>
      </w:r>
      <w:r w:rsidRPr="0053145C">
        <w:rPr>
          <w:rFonts w:hint="cs"/>
          <w:color w:val="000000"/>
          <w:rtl/>
        </w:rPr>
        <w:t>שבוצעו בפועל, ולא יעלו על  שעות העבודה שהוקצו בהזמנת העבודה</w:t>
      </w:r>
      <w:r w:rsidRPr="0053145C">
        <w:rPr>
          <w:color w:val="000000"/>
          <w:rtl/>
        </w:rPr>
        <w:t>,</w:t>
      </w:r>
      <w:r w:rsidRPr="0053145C">
        <w:rPr>
          <w:rFonts w:hint="cs"/>
          <w:color w:val="000000"/>
          <w:rtl/>
        </w:rPr>
        <w:t xml:space="preserve"> בהתאם</w:t>
      </w:r>
      <w:r w:rsidRPr="0053145C">
        <w:rPr>
          <w:color w:val="000000"/>
          <w:rtl/>
        </w:rPr>
        <w:t xml:space="preserve"> </w:t>
      </w:r>
      <w:r w:rsidRPr="0053145C">
        <w:rPr>
          <w:rFonts w:hint="cs"/>
          <w:color w:val="000000"/>
          <w:rtl/>
        </w:rPr>
        <w:t>לדרישתו</w:t>
      </w:r>
      <w:r w:rsidRPr="0053145C">
        <w:rPr>
          <w:color w:val="000000"/>
          <w:rtl/>
        </w:rPr>
        <w:t xml:space="preserve"> </w:t>
      </w:r>
      <w:r w:rsidRPr="0053145C">
        <w:rPr>
          <w:rFonts w:hint="cs"/>
          <w:color w:val="000000"/>
          <w:rtl/>
        </w:rPr>
        <w:t>של</w:t>
      </w:r>
      <w:r w:rsidRPr="0053145C">
        <w:rPr>
          <w:color w:val="000000"/>
          <w:rtl/>
        </w:rPr>
        <w:t xml:space="preserve"> </w:t>
      </w:r>
      <w:r w:rsidRPr="0053145C">
        <w:rPr>
          <w:rFonts w:hint="cs"/>
          <w:color w:val="000000"/>
          <w:rtl/>
        </w:rPr>
        <w:t>המזמין בהתאם</w:t>
      </w:r>
      <w:r w:rsidRPr="0053145C">
        <w:rPr>
          <w:color w:val="000000"/>
          <w:rtl/>
        </w:rPr>
        <w:t xml:space="preserve"> </w:t>
      </w:r>
      <w:r w:rsidRPr="0053145C">
        <w:rPr>
          <w:rFonts w:hint="cs"/>
          <w:color w:val="000000"/>
          <w:rtl/>
        </w:rPr>
        <w:t>לצרכיו</w:t>
      </w:r>
      <w:r w:rsidRPr="0053145C">
        <w:rPr>
          <w:color w:val="000000"/>
          <w:rtl/>
        </w:rPr>
        <w:t xml:space="preserve">, </w:t>
      </w:r>
      <w:r w:rsidRPr="0053145C">
        <w:rPr>
          <w:rFonts w:hint="cs"/>
          <w:color w:val="000000"/>
          <w:rtl/>
        </w:rPr>
        <w:t>ורק</w:t>
      </w:r>
      <w:r w:rsidRPr="0053145C">
        <w:rPr>
          <w:color w:val="000000"/>
          <w:rtl/>
        </w:rPr>
        <w:t xml:space="preserve"> </w:t>
      </w:r>
      <w:r w:rsidRPr="0053145C">
        <w:rPr>
          <w:rFonts w:hint="cs"/>
          <w:color w:val="000000"/>
          <w:rtl/>
        </w:rPr>
        <w:t>לאחר</w:t>
      </w:r>
      <w:r w:rsidRPr="0053145C">
        <w:rPr>
          <w:color w:val="000000"/>
          <w:rtl/>
        </w:rPr>
        <w:t xml:space="preserve"> </w:t>
      </w:r>
      <w:r w:rsidRPr="0053145C">
        <w:rPr>
          <w:rFonts w:hint="cs"/>
          <w:color w:val="000000"/>
          <w:rtl/>
        </w:rPr>
        <w:t>שניתן</w:t>
      </w:r>
      <w:r w:rsidRPr="0053145C">
        <w:rPr>
          <w:color w:val="000000"/>
          <w:rtl/>
        </w:rPr>
        <w:t xml:space="preserve"> </w:t>
      </w:r>
      <w:r w:rsidRPr="0053145C">
        <w:rPr>
          <w:rFonts w:hint="cs"/>
          <w:color w:val="000000"/>
          <w:rtl/>
        </w:rPr>
        <w:t>אישור</w:t>
      </w:r>
      <w:r w:rsidRPr="0053145C">
        <w:rPr>
          <w:color w:val="000000"/>
          <w:rtl/>
        </w:rPr>
        <w:t xml:space="preserve"> </w:t>
      </w:r>
      <w:r w:rsidRPr="0053145C">
        <w:rPr>
          <w:rFonts w:hint="cs"/>
          <w:color w:val="000000"/>
          <w:rtl/>
        </w:rPr>
        <w:t>המזמין</w:t>
      </w:r>
      <w:r w:rsidRPr="0053145C">
        <w:rPr>
          <w:color w:val="000000"/>
          <w:rtl/>
        </w:rPr>
        <w:t xml:space="preserve"> </w:t>
      </w:r>
      <w:r w:rsidRPr="0053145C">
        <w:rPr>
          <w:rFonts w:hint="cs"/>
          <w:color w:val="000000"/>
          <w:rtl/>
        </w:rPr>
        <w:t>או</w:t>
      </w:r>
      <w:r w:rsidRPr="0053145C">
        <w:rPr>
          <w:color w:val="000000"/>
          <w:rtl/>
        </w:rPr>
        <w:t xml:space="preserve"> </w:t>
      </w:r>
      <w:r w:rsidRPr="0053145C">
        <w:rPr>
          <w:rFonts w:hint="cs"/>
          <w:color w:val="000000"/>
          <w:rtl/>
        </w:rPr>
        <w:t>נציג</w:t>
      </w:r>
      <w:r w:rsidRPr="0053145C">
        <w:rPr>
          <w:color w:val="000000"/>
          <w:rtl/>
        </w:rPr>
        <w:t xml:space="preserve"> </w:t>
      </w:r>
      <w:r w:rsidRPr="0053145C">
        <w:rPr>
          <w:rFonts w:hint="cs"/>
          <w:color w:val="000000"/>
          <w:rtl/>
        </w:rPr>
        <w:t>מטעמו</w:t>
      </w:r>
      <w:r w:rsidRPr="0053145C">
        <w:rPr>
          <w:color w:val="000000"/>
          <w:rtl/>
        </w:rPr>
        <w:t xml:space="preserve"> </w:t>
      </w:r>
      <w:r w:rsidRPr="0053145C">
        <w:rPr>
          <w:rFonts w:hint="cs"/>
          <w:color w:val="000000"/>
          <w:rtl/>
        </w:rPr>
        <w:t>מראש</w:t>
      </w:r>
      <w:r w:rsidRPr="0053145C">
        <w:rPr>
          <w:color w:val="000000"/>
          <w:rtl/>
        </w:rPr>
        <w:t xml:space="preserve"> </w:t>
      </w:r>
      <w:r w:rsidRPr="0053145C">
        <w:rPr>
          <w:rFonts w:hint="cs"/>
          <w:color w:val="000000"/>
          <w:rtl/>
        </w:rPr>
        <w:t>להיקף</w:t>
      </w:r>
      <w:r w:rsidRPr="0053145C">
        <w:rPr>
          <w:color w:val="000000"/>
          <w:rtl/>
        </w:rPr>
        <w:t xml:space="preserve"> </w:t>
      </w:r>
      <w:r w:rsidRPr="0053145C">
        <w:rPr>
          <w:rFonts w:hint="cs"/>
          <w:color w:val="000000"/>
          <w:rtl/>
        </w:rPr>
        <w:t>השעות</w:t>
      </w:r>
      <w:r w:rsidRPr="0053145C">
        <w:rPr>
          <w:color w:val="000000"/>
          <w:rtl/>
        </w:rPr>
        <w:t xml:space="preserve"> </w:t>
      </w:r>
      <w:r w:rsidRPr="0053145C">
        <w:rPr>
          <w:rFonts w:hint="cs"/>
          <w:color w:val="000000"/>
          <w:rtl/>
        </w:rPr>
        <w:t>הנדרש</w:t>
      </w:r>
      <w:r w:rsidRPr="0053145C">
        <w:rPr>
          <w:color w:val="000000"/>
          <w:rtl/>
        </w:rPr>
        <w:t>.</w:t>
      </w:r>
      <w:r w:rsidRPr="0053145C">
        <w:rPr>
          <w:rFonts w:hint="cs"/>
          <w:color w:val="000000"/>
          <w:rtl/>
        </w:rPr>
        <w:t xml:space="preserve"> </w:t>
      </w:r>
    </w:p>
    <w:p w14:paraId="7A2A395A" w14:textId="77777777" w:rsidR="00281BDE" w:rsidRPr="0053145C" w:rsidRDefault="00394207" w:rsidP="00FF11E1">
      <w:pPr>
        <w:numPr>
          <w:ilvl w:val="2"/>
          <w:numId w:val="3"/>
        </w:numPr>
        <w:spacing w:line="360" w:lineRule="auto"/>
        <w:jc w:val="both"/>
        <w:rPr>
          <w:color w:val="000000"/>
        </w:rPr>
      </w:pPr>
      <w:r w:rsidRPr="0053145C">
        <w:rPr>
          <w:rFonts w:hint="cs"/>
          <w:color w:val="000000"/>
          <w:rtl/>
        </w:rPr>
        <w:t xml:space="preserve">במידה והספק צופה כי היקף השעות בפועל יעלה על השעות שאושרו בהזמנת העבודה, עליו לפנות לקבלת אישור המשרד להגדלת השעות מראש. למשרד שמור שיקול הדעת </w:t>
      </w:r>
      <w:r w:rsidR="00FF11E1" w:rsidRPr="0053145C">
        <w:rPr>
          <w:rFonts w:hint="cs"/>
          <w:color w:val="000000"/>
          <w:rtl/>
        </w:rPr>
        <w:t xml:space="preserve">האם </w:t>
      </w:r>
      <w:r w:rsidRPr="0053145C">
        <w:rPr>
          <w:rFonts w:hint="cs"/>
          <w:color w:val="000000"/>
          <w:rtl/>
        </w:rPr>
        <w:t xml:space="preserve">לאשר באופן חריג את בקשת הספק. </w:t>
      </w:r>
    </w:p>
    <w:p w14:paraId="51A92598" w14:textId="77777777" w:rsidR="00281BDE" w:rsidRPr="0053145C" w:rsidRDefault="00394207" w:rsidP="00C63F46">
      <w:pPr>
        <w:numPr>
          <w:ilvl w:val="2"/>
          <w:numId w:val="3"/>
        </w:numPr>
        <w:spacing w:line="360" w:lineRule="auto"/>
        <w:jc w:val="both"/>
        <w:rPr>
          <w:color w:val="000000"/>
        </w:rPr>
      </w:pPr>
      <w:r w:rsidRPr="0053145C">
        <w:rPr>
          <w:rFonts w:hint="cs"/>
          <w:color w:val="000000"/>
          <w:rtl/>
        </w:rPr>
        <w:t>הזוכים לא יהיו זכאים לתמורה נוספת בגין מתן השירותים, לרבות תשלומים בגין הוצאות טלפון, דואר, צילומים</w:t>
      </w:r>
      <w:r w:rsidRPr="0053145C">
        <w:rPr>
          <w:color w:val="000000"/>
          <w:rtl/>
        </w:rPr>
        <w:t xml:space="preserve">, </w:t>
      </w:r>
      <w:r w:rsidRPr="0053145C">
        <w:rPr>
          <w:rFonts w:hint="cs"/>
          <w:color w:val="000000"/>
          <w:rtl/>
        </w:rPr>
        <w:t>הדפסות</w:t>
      </w:r>
      <w:r w:rsidRPr="0053145C">
        <w:rPr>
          <w:color w:val="000000"/>
          <w:rtl/>
        </w:rPr>
        <w:t xml:space="preserve">, </w:t>
      </w:r>
      <w:r w:rsidRPr="0053145C">
        <w:rPr>
          <w:rFonts w:hint="cs"/>
          <w:color w:val="000000"/>
          <w:rtl/>
        </w:rPr>
        <w:t>פקס</w:t>
      </w:r>
      <w:r w:rsidRPr="0053145C">
        <w:rPr>
          <w:color w:val="000000"/>
          <w:rtl/>
        </w:rPr>
        <w:t xml:space="preserve">, </w:t>
      </w:r>
      <w:r w:rsidRPr="0053145C">
        <w:rPr>
          <w:rFonts w:hint="cs"/>
          <w:color w:val="000000"/>
          <w:rtl/>
        </w:rPr>
        <w:t>זמן</w:t>
      </w:r>
      <w:r w:rsidRPr="0053145C">
        <w:rPr>
          <w:color w:val="000000"/>
          <w:rtl/>
        </w:rPr>
        <w:t xml:space="preserve"> </w:t>
      </w:r>
      <w:r w:rsidRPr="0053145C">
        <w:rPr>
          <w:rFonts w:hint="cs"/>
          <w:color w:val="000000"/>
          <w:rtl/>
        </w:rPr>
        <w:t>נסיעות</w:t>
      </w:r>
      <w:r w:rsidRPr="0053145C">
        <w:rPr>
          <w:color w:val="000000"/>
          <w:rtl/>
        </w:rPr>
        <w:t xml:space="preserve">, </w:t>
      </w:r>
      <w:r w:rsidRPr="0053145C">
        <w:rPr>
          <w:rFonts w:hint="cs"/>
          <w:color w:val="000000"/>
          <w:rtl/>
        </w:rPr>
        <w:t>אש</w:t>
      </w:r>
      <w:r w:rsidRPr="0053145C">
        <w:rPr>
          <w:color w:val="000000"/>
          <w:rtl/>
        </w:rPr>
        <w:t>"</w:t>
      </w:r>
      <w:r w:rsidRPr="0053145C">
        <w:rPr>
          <w:rFonts w:hint="cs"/>
          <w:color w:val="000000"/>
          <w:rtl/>
        </w:rPr>
        <w:t>ל</w:t>
      </w:r>
      <w:r w:rsidRPr="0053145C">
        <w:rPr>
          <w:color w:val="000000"/>
          <w:rtl/>
        </w:rPr>
        <w:t xml:space="preserve"> </w:t>
      </w:r>
      <w:r w:rsidRPr="0053145C">
        <w:rPr>
          <w:rFonts w:hint="cs"/>
          <w:color w:val="000000"/>
          <w:rtl/>
        </w:rPr>
        <w:t>וכיוצא</w:t>
      </w:r>
      <w:r w:rsidRPr="0053145C">
        <w:rPr>
          <w:color w:val="000000"/>
          <w:rtl/>
        </w:rPr>
        <w:t xml:space="preserve"> </w:t>
      </w:r>
      <w:r w:rsidRPr="0053145C">
        <w:rPr>
          <w:rFonts w:hint="cs"/>
          <w:color w:val="000000"/>
          <w:rtl/>
        </w:rPr>
        <w:t>באלה</w:t>
      </w:r>
      <w:r w:rsidRPr="0053145C">
        <w:rPr>
          <w:color w:val="000000"/>
          <w:rtl/>
        </w:rPr>
        <w:t xml:space="preserve"> </w:t>
      </w:r>
      <w:r w:rsidRPr="0053145C">
        <w:rPr>
          <w:rFonts w:hint="cs"/>
          <w:color w:val="000000"/>
          <w:rtl/>
        </w:rPr>
        <w:t>הוצאות</w:t>
      </w:r>
      <w:r w:rsidRPr="0053145C">
        <w:rPr>
          <w:color w:val="000000"/>
          <w:rtl/>
        </w:rPr>
        <w:t>.</w:t>
      </w:r>
      <w:r w:rsidRPr="0053145C">
        <w:rPr>
          <w:rFonts w:hint="cs"/>
          <w:color w:val="000000"/>
          <w:rtl/>
        </w:rPr>
        <w:t xml:space="preserve"> </w:t>
      </w:r>
    </w:p>
    <w:p w14:paraId="1A0C7B2C" w14:textId="18061DCA" w:rsidR="00D8334C" w:rsidRPr="0053145C" w:rsidRDefault="00394207" w:rsidP="00D8334C">
      <w:pPr>
        <w:numPr>
          <w:ilvl w:val="2"/>
          <w:numId w:val="3"/>
        </w:numPr>
        <w:spacing w:line="360" w:lineRule="auto"/>
        <w:jc w:val="both"/>
        <w:rPr>
          <w:color w:val="000000"/>
        </w:rPr>
      </w:pPr>
      <w:bookmarkStart w:id="25" w:name="_Ref153198600"/>
      <w:r w:rsidRPr="0053145C">
        <w:rPr>
          <w:b/>
          <w:bCs/>
          <w:color w:val="000000"/>
          <w:rtl/>
        </w:rPr>
        <w:t>יובהר כי לא יינתנו החזרי הוצאות נסיעה בעבור שירותים</w:t>
      </w:r>
      <w:r w:rsidR="00D8334C" w:rsidRPr="0053145C">
        <w:rPr>
          <w:rFonts w:hint="cs"/>
          <w:b/>
          <w:bCs/>
          <w:color w:val="000000"/>
          <w:rtl/>
        </w:rPr>
        <w:t xml:space="preserve"> שוטפים</w:t>
      </w:r>
      <w:r w:rsidRPr="0053145C">
        <w:rPr>
          <w:b/>
          <w:bCs/>
          <w:color w:val="000000"/>
          <w:rtl/>
        </w:rPr>
        <w:t xml:space="preserve"> אשר יינתנו באתר </w:t>
      </w:r>
      <w:proofErr w:type="spellStart"/>
      <w:r w:rsidRPr="0053145C">
        <w:rPr>
          <w:b/>
          <w:bCs/>
          <w:color w:val="000000"/>
          <w:rtl/>
        </w:rPr>
        <w:t>ה</w:t>
      </w:r>
      <w:r w:rsidR="00627AB4" w:rsidRPr="0053145C">
        <w:rPr>
          <w:b/>
          <w:bCs/>
          <w:color w:val="000000"/>
          <w:rtl/>
        </w:rPr>
        <w:t>הפרקליטות</w:t>
      </w:r>
      <w:proofErr w:type="spellEnd"/>
      <w:r w:rsidR="00720409" w:rsidRPr="0053145C">
        <w:rPr>
          <w:b/>
          <w:bCs/>
          <w:color w:val="000000"/>
          <w:rtl/>
        </w:rPr>
        <w:t xml:space="preserve"> ו</w:t>
      </w:r>
      <w:r w:rsidR="00720409" w:rsidRPr="0053145C">
        <w:rPr>
          <w:rFonts w:hint="cs"/>
          <w:b/>
          <w:bCs/>
          <w:color w:val="000000"/>
          <w:rtl/>
        </w:rPr>
        <w:t>/</w:t>
      </w:r>
      <w:r w:rsidR="00720409" w:rsidRPr="0053145C">
        <w:rPr>
          <w:b/>
          <w:bCs/>
          <w:color w:val="000000"/>
          <w:rtl/>
        </w:rPr>
        <w:t>או במשרדי המזמי</w:t>
      </w:r>
      <w:r w:rsidR="00980CF7" w:rsidRPr="0053145C">
        <w:rPr>
          <w:b/>
          <w:bCs/>
          <w:color w:val="000000"/>
          <w:rtl/>
        </w:rPr>
        <w:t>ן</w:t>
      </w:r>
      <w:r w:rsidR="00FF11E1" w:rsidRPr="0053145C">
        <w:rPr>
          <w:b/>
          <w:bCs/>
          <w:color w:val="000000"/>
          <w:rtl/>
        </w:rPr>
        <w:t>.</w:t>
      </w:r>
      <w:r w:rsidR="00D8334C" w:rsidRPr="0053145C">
        <w:rPr>
          <w:rFonts w:hint="cs"/>
          <w:b/>
          <w:bCs/>
          <w:color w:val="000000"/>
          <w:rtl/>
        </w:rPr>
        <w:t xml:space="preserve"> </w:t>
      </w:r>
      <w:r w:rsidR="007065BF" w:rsidRPr="0053145C">
        <w:rPr>
          <w:rFonts w:hint="cs"/>
          <w:color w:val="000000"/>
          <w:rtl/>
        </w:rPr>
        <w:t xml:space="preserve">החזר נסיעות ישולם רק </w:t>
      </w:r>
      <w:r w:rsidR="00D8334C" w:rsidRPr="0053145C">
        <w:rPr>
          <w:rFonts w:hint="cs"/>
          <w:color w:val="000000"/>
          <w:rtl/>
        </w:rPr>
        <w:t>לצורך ביצוע ביקורים</w:t>
      </w:r>
      <w:r w:rsidR="0062246D">
        <w:rPr>
          <w:color w:val="000000"/>
        </w:rPr>
        <w:t xml:space="preserve"> </w:t>
      </w:r>
      <w:r w:rsidR="0062246D">
        <w:rPr>
          <w:rFonts w:hint="cs"/>
          <w:color w:val="000000"/>
          <w:rtl/>
        </w:rPr>
        <w:t>מיוחדים</w:t>
      </w:r>
      <w:r w:rsidR="00D8334C" w:rsidRPr="0053145C">
        <w:rPr>
          <w:rFonts w:hint="cs"/>
          <w:color w:val="000000"/>
          <w:rtl/>
        </w:rPr>
        <w:t xml:space="preserve"> ביחידות או בנסיבות מיוחדות בלבד (כמפורט בסעיף </w:t>
      </w:r>
      <w:r w:rsidR="00D8334C" w:rsidRPr="0053145C">
        <w:rPr>
          <w:color w:val="000000"/>
        </w:rPr>
        <w:fldChar w:fldCharType="begin"/>
      </w:r>
      <w:r w:rsidR="00D8334C" w:rsidRPr="0053145C">
        <w:rPr>
          <w:color w:val="000000"/>
          <w:rtl/>
        </w:rPr>
        <w:instrText xml:space="preserve"> </w:instrText>
      </w:r>
      <w:r w:rsidR="00D8334C" w:rsidRPr="0053145C">
        <w:rPr>
          <w:rFonts w:hint="cs"/>
          <w:color w:val="000000"/>
        </w:rPr>
        <w:instrText>REF</w:instrText>
      </w:r>
      <w:r w:rsidR="00D8334C" w:rsidRPr="0053145C">
        <w:rPr>
          <w:rFonts w:hint="cs"/>
          <w:color w:val="000000"/>
          <w:rtl/>
        </w:rPr>
        <w:instrText xml:space="preserve"> _</w:instrText>
      </w:r>
      <w:r w:rsidR="00D8334C" w:rsidRPr="0053145C">
        <w:rPr>
          <w:rFonts w:hint="cs"/>
          <w:color w:val="000000"/>
        </w:rPr>
        <w:instrText>Ref150783231 \r \h</w:instrText>
      </w:r>
      <w:r w:rsidR="00D8334C" w:rsidRPr="0053145C">
        <w:rPr>
          <w:color w:val="000000"/>
          <w:rtl/>
        </w:rPr>
        <w:instrText xml:space="preserve"> </w:instrText>
      </w:r>
      <w:r w:rsidR="0053145C">
        <w:rPr>
          <w:color w:val="000000"/>
        </w:rPr>
        <w:instrText xml:space="preserve"> \* MERGEFORMAT </w:instrText>
      </w:r>
      <w:r w:rsidR="00D8334C" w:rsidRPr="0053145C">
        <w:rPr>
          <w:color w:val="000000"/>
        </w:rPr>
      </w:r>
      <w:r w:rsidR="00D8334C" w:rsidRPr="0053145C">
        <w:rPr>
          <w:color w:val="000000"/>
        </w:rPr>
        <w:fldChar w:fldCharType="separate"/>
      </w:r>
      <w:r w:rsidR="000B4ADE">
        <w:rPr>
          <w:color w:val="000000"/>
          <w:rtl/>
        </w:rPr>
        <w:t>‏4.2</w:t>
      </w:r>
      <w:r w:rsidR="00D8334C" w:rsidRPr="0053145C">
        <w:rPr>
          <w:color w:val="000000"/>
        </w:rPr>
        <w:fldChar w:fldCharType="end"/>
      </w:r>
      <w:r w:rsidR="00D8334C" w:rsidRPr="0053145C">
        <w:rPr>
          <w:rFonts w:hint="cs"/>
          <w:color w:val="000000"/>
          <w:rtl/>
        </w:rPr>
        <w:t xml:space="preserve"> למפרט)  ישולם החזר הוצאות נסיעה בהתאם להוראת </w:t>
      </w:r>
      <w:proofErr w:type="spellStart"/>
      <w:r w:rsidR="00D8334C" w:rsidRPr="0053145C">
        <w:rPr>
          <w:rFonts w:hint="cs"/>
          <w:color w:val="000000"/>
          <w:rtl/>
        </w:rPr>
        <w:t>החשכ"ל</w:t>
      </w:r>
      <w:proofErr w:type="spellEnd"/>
      <w:r w:rsidR="00D8334C" w:rsidRPr="0053145C">
        <w:rPr>
          <w:rFonts w:hint="cs"/>
          <w:color w:val="000000"/>
          <w:rtl/>
        </w:rPr>
        <w:t xml:space="preserve"> לעיל ולהוראת </w:t>
      </w:r>
      <w:hyperlink r:id="rId12" w:history="1">
        <w:proofErr w:type="spellStart"/>
        <w:r w:rsidR="00D8334C" w:rsidRPr="00E77077">
          <w:rPr>
            <w:rStyle w:val="Hyperlink"/>
            <w:rFonts w:hint="cs"/>
            <w:rtl/>
          </w:rPr>
          <w:t>החשכ"ל</w:t>
        </w:r>
        <w:proofErr w:type="spellEnd"/>
        <w:r w:rsidR="00D8334C" w:rsidRPr="00E77077">
          <w:rPr>
            <w:rStyle w:val="Hyperlink"/>
            <w:rFonts w:hint="cs"/>
            <w:rtl/>
          </w:rPr>
          <w:t xml:space="preserve"> </w:t>
        </w:r>
        <w:r w:rsidR="00D8334C" w:rsidRPr="00E77077">
          <w:rPr>
            <w:rStyle w:val="Hyperlink"/>
            <w:rtl/>
          </w:rPr>
          <w:t>ה.8.1.1.2</w:t>
        </w:r>
        <w:r w:rsidR="00D8334C" w:rsidRPr="00E77077">
          <w:rPr>
            <w:rStyle w:val="Hyperlink"/>
            <w:rFonts w:hint="cs"/>
            <w:rtl/>
          </w:rPr>
          <w:t xml:space="preserve"> בדבר " </w:t>
        </w:r>
        <w:r w:rsidR="00A51FC7" w:rsidRPr="00E77077">
          <w:rPr>
            <w:rStyle w:val="Hyperlink"/>
            <w:rtl/>
          </w:rPr>
          <w:t xml:space="preserve">החזר הוצאות נסיעה בתפקיד לנותני שירותים חיצוניים </w:t>
        </w:r>
        <w:r w:rsidR="00E77077" w:rsidRPr="00E77077">
          <w:rPr>
            <w:rStyle w:val="Hyperlink"/>
            <w:rFonts w:hint="cs"/>
            <w:rtl/>
          </w:rPr>
          <w:t>–</w:t>
        </w:r>
        <w:r w:rsidR="00A51FC7" w:rsidRPr="00E77077">
          <w:rPr>
            <w:rStyle w:val="Hyperlink"/>
            <w:rtl/>
          </w:rPr>
          <w:t xml:space="preserve"> תעריפים</w:t>
        </w:r>
        <w:r w:rsidR="00E77077" w:rsidRPr="00E77077">
          <w:rPr>
            <w:rStyle w:val="Hyperlink"/>
            <w:rFonts w:hint="cs"/>
            <w:rtl/>
          </w:rPr>
          <w:t>"</w:t>
        </w:r>
      </w:hyperlink>
      <w:r w:rsidR="00D8334C" w:rsidRPr="0053145C">
        <w:rPr>
          <w:rFonts w:hint="cs"/>
          <w:color w:val="000000"/>
          <w:rtl/>
        </w:rPr>
        <w:t xml:space="preserve"> או כל הוראה אחרת אשר תבוא תחתיה,  ובכפוף לתנאי ההוראה כאמור ולכל דין.</w:t>
      </w:r>
      <w:bookmarkEnd w:id="25"/>
    </w:p>
    <w:p w14:paraId="59FA1BA3" w14:textId="41EF7A68" w:rsidR="00281BDE" w:rsidRPr="0053145C" w:rsidRDefault="00281BDE" w:rsidP="00E77077">
      <w:pPr>
        <w:spacing w:line="360" w:lineRule="auto"/>
        <w:ind w:left="1616"/>
        <w:jc w:val="both"/>
        <w:rPr>
          <w:b/>
          <w:bCs/>
          <w:color w:val="000000"/>
        </w:rPr>
      </w:pPr>
    </w:p>
    <w:bookmarkEnd w:id="23"/>
    <w:p w14:paraId="0BD7B879" w14:textId="77777777" w:rsidR="00205F2F" w:rsidRPr="0053145C" w:rsidRDefault="00205F2F" w:rsidP="00205F2F">
      <w:pPr>
        <w:pStyle w:val="aff0"/>
        <w:rPr>
          <w:rtl/>
        </w:rPr>
      </w:pPr>
    </w:p>
    <w:p w14:paraId="6DCCA557" w14:textId="77777777" w:rsidR="00CC53B3" w:rsidRPr="0053145C" w:rsidRDefault="00CC53B3" w:rsidP="00485F5A">
      <w:pPr>
        <w:spacing w:line="360" w:lineRule="auto"/>
        <w:rPr>
          <w:b/>
          <w:bCs/>
          <w:color w:val="000000"/>
        </w:rPr>
      </w:pPr>
    </w:p>
    <w:p w14:paraId="5EEFDAF6" w14:textId="77777777" w:rsidR="00D728F9" w:rsidRPr="0053145C" w:rsidRDefault="00394207" w:rsidP="001C02F9">
      <w:pPr>
        <w:numPr>
          <w:ilvl w:val="0"/>
          <w:numId w:val="3"/>
        </w:numPr>
        <w:spacing w:line="360" w:lineRule="auto"/>
        <w:rPr>
          <w:b/>
          <w:bCs/>
          <w:color w:val="000000"/>
        </w:rPr>
      </w:pPr>
      <w:bookmarkStart w:id="26" w:name="_Ref153198464"/>
      <w:bookmarkStart w:id="27" w:name="_Ref529981922"/>
      <w:r w:rsidRPr="0053145C">
        <w:rPr>
          <w:rFonts w:hint="cs"/>
          <w:b/>
          <w:bCs/>
          <w:color w:val="000000"/>
          <w:u w:val="single"/>
          <w:rtl/>
        </w:rPr>
        <w:t>תנאי הסף</w:t>
      </w:r>
      <w:bookmarkEnd w:id="26"/>
      <w:r w:rsidR="00A968CC" w:rsidRPr="0053145C">
        <w:rPr>
          <w:rFonts w:hint="cs"/>
          <w:b/>
          <w:bCs/>
          <w:color w:val="000000"/>
          <w:rtl/>
        </w:rPr>
        <w:t xml:space="preserve"> </w:t>
      </w:r>
      <w:bookmarkEnd w:id="27"/>
    </w:p>
    <w:p w14:paraId="32AFFFFC" w14:textId="77777777" w:rsidR="00FA4209" w:rsidRPr="0053145C" w:rsidRDefault="00394207" w:rsidP="00FF11E1">
      <w:pPr>
        <w:spacing w:line="360" w:lineRule="auto"/>
        <w:ind w:left="360"/>
        <w:jc w:val="both"/>
        <w:rPr>
          <w:b/>
          <w:bCs/>
          <w:color w:val="000000"/>
        </w:rPr>
      </w:pPr>
      <w:r w:rsidRPr="0053145C">
        <w:rPr>
          <w:rFonts w:hint="cs"/>
          <w:b/>
          <w:bCs/>
          <w:color w:val="000000"/>
          <w:rtl/>
        </w:rPr>
        <w:t>יודגש כי צירוף מידע זה על כל פרטיו ורכיביו מהווה תנאי סף</w:t>
      </w:r>
      <w:r w:rsidR="00FF11E1" w:rsidRPr="0053145C">
        <w:rPr>
          <w:rFonts w:hint="cs"/>
          <w:b/>
          <w:bCs/>
          <w:color w:val="000000"/>
          <w:rtl/>
        </w:rPr>
        <w:t>.</w:t>
      </w:r>
      <w:r w:rsidRPr="0053145C">
        <w:rPr>
          <w:rFonts w:hint="cs"/>
          <w:b/>
          <w:bCs/>
          <w:color w:val="000000"/>
          <w:rtl/>
        </w:rPr>
        <w:t xml:space="preserve"> אי עמידה באחד מתנאי הסף </w:t>
      </w:r>
      <w:r w:rsidR="001845C1" w:rsidRPr="0053145C">
        <w:rPr>
          <w:rFonts w:hint="cs"/>
          <w:b/>
          <w:bCs/>
          <w:color w:val="000000"/>
          <w:rtl/>
        </w:rPr>
        <w:t>עלול</w:t>
      </w:r>
      <w:r w:rsidR="00FF11E1" w:rsidRPr="0053145C">
        <w:rPr>
          <w:rFonts w:hint="cs"/>
          <w:b/>
          <w:bCs/>
          <w:color w:val="000000"/>
          <w:rtl/>
        </w:rPr>
        <w:t>ה</w:t>
      </w:r>
      <w:r w:rsidR="001845C1" w:rsidRPr="0053145C">
        <w:rPr>
          <w:rFonts w:hint="cs"/>
          <w:b/>
          <w:bCs/>
          <w:color w:val="000000"/>
          <w:rtl/>
        </w:rPr>
        <w:t xml:space="preserve"> ל</w:t>
      </w:r>
      <w:r w:rsidRPr="0053145C">
        <w:rPr>
          <w:rFonts w:hint="cs"/>
          <w:b/>
          <w:bCs/>
          <w:color w:val="000000"/>
          <w:rtl/>
        </w:rPr>
        <w:t>גרום לפסילת ההצעה בהתאם להוראות כל דין.</w:t>
      </w:r>
      <w:bookmarkEnd w:id="24"/>
      <w:r w:rsidRPr="0053145C">
        <w:rPr>
          <w:rFonts w:hint="cs"/>
          <w:b/>
          <w:bCs/>
          <w:color w:val="000000"/>
          <w:rtl/>
        </w:rPr>
        <w:t xml:space="preserve"> </w:t>
      </w:r>
    </w:p>
    <w:p w14:paraId="24FC409D" w14:textId="77777777" w:rsidR="00715E14" w:rsidRPr="0053145C" w:rsidRDefault="00394207" w:rsidP="00A17FCD">
      <w:pPr>
        <w:numPr>
          <w:ilvl w:val="1"/>
          <w:numId w:val="3"/>
        </w:numPr>
        <w:spacing w:line="360" w:lineRule="auto"/>
        <w:rPr>
          <w:b/>
          <w:bCs/>
          <w:color w:val="000000"/>
        </w:rPr>
      </w:pPr>
      <w:bookmarkStart w:id="28" w:name="_Ref530559002"/>
      <w:r w:rsidRPr="0053145C">
        <w:rPr>
          <w:rFonts w:hint="cs"/>
          <w:b/>
          <w:bCs/>
          <w:color w:val="000000"/>
          <w:rtl/>
        </w:rPr>
        <w:t xml:space="preserve">תנאי סף </w:t>
      </w:r>
      <w:r w:rsidR="00B01417" w:rsidRPr="0053145C">
        <w:rPr>
          <w:rFonts w:hint="cs"/>
          <w:b/>
          <w:bCs/>
          <w:color w:val="000000"/>
          <w:rtl/>
        </w:rPr>
        <w:t>מנהליים</w:t>
      </w:r>
      <w:r w:rsidRPr="0053145C">
        <w:rPr>
          <w:rFonts w:hint="cs"/>
          <w:b/>
          <w:bCs/>
          <w:color w:val="000000"/>
          <w:rtl/>
        </w:rPr>
        <w:t>:</w:t>
      </w:r>
      <w:bookmarkEnd w:id="28"/>
    </w:p>
    <w:p w14:paraId="7C47873F" w14:textId="4315FA62" w:rsidR="004B2C30" w:rsidRPr="0053145C" w:rsidRDefault="004675EE" w:rsidP="001534E4">
      <w:pPr>
        <w:numPr>
          <w:ilvl w:val="2"/>
          <w:numId w:val="3"/>
        </w:numPr>
        <w:spacing w:line="360" w:lineRule="auto"/>
        <w:jc w:val="both"/>
      </w:pPr>
      <w:bookmarkStart w:id="29" w:name="_Ref19446897"/>
      <w:bookmarkStart w:id="30" w:name="_Ref321923070"/>
      <w:bookmarkStart w:id="31" w:name="_Hlk164070642"/>
      <w:r>
        <w:rPr>
          <w:rFonts w:hint="cs"/>
          <w:b/>
          <w:bCs/>
          <w:color w:val="000000"/>
          <w:rtl/>
        </w:rPr>
        <w:t xml:space="preserve">בעל </w:t>
      </w:r>
      <w:r w:rsidR="00390B5B" w:rsidRPr="0053145C">
        <w:rPr>
          <w:rFonts w:hint="cs"/>
          <w:b/>
          <w:bCs/>
          <w:color w:val="000000"/>
          <w:rtl/>
        </w:rPr>
        <w:t>תעודת ההתאגדות</w:t>
      </w:r>
      <w:r w:rsidR="00394207" w:rsidRPr="0053145C">
        <w:rPr>
          <w:rFonts w:hint="cs"/>
          <w:b/>
          <w:bCs/>
          <w:color w:val="000000"/>
          <w:rtl/>
        </w:rPr>
        <w:t xml:space="preserve"> </w:t>
      </w:r>
      <w:r w:rsidR="00394207" w:rsidRPr="0053145C">
        <w:rPr>
          <w:rFonts w:hint="cs"/>
          <w:color w:val="000000"/>
          <w:rtl/>
        </w:rPr>
        <w:t>(או רישום)</w:t>
      </w:r>
      <w:r w:rsidR="00390B5B" w:rsidRPr="0053145C">
        <w:rPr>
          <w:rFonts w:hint="cs"/>
          <w:color w:val="000000"/>
          <w:rtl/>
        </w:rPr>
        <w:t xml:space="preserve"> של התאגיד</w:t>
      </w:r>
      <w:r w:rsidR="00394207" w:rsidRPr="0053145C">
        <w:rPr>
          <w:rFonts w:hint="cs"/>
          <w:color w:val="000000"/>
          <w:rtl/>
        </w:rPr>
        <w:t xml:space="preserve">/ שותפות/ חברה/ עמותה </w:t>
      </w:r>
      <w:r w:rsidR="00390B5B" w:rsidRPr="0053145C">
        <w:rPr>
          <w:rFonts w:hint="cs"/>
          <w:rtl/>
        </w:rPr>
        <w:t xml:space="preserve">ואישור עו"ד/רו"ח על זהות </w:t>
      </w:r>
      <w:proofErr w:type="spellStart"/>
      <w:r w:rsidR="00390B5B" w:rsidRPr="0053145C">
        <w:rPr>
          <w:rFonts w:hint="cs"/>
          <w:rtl/>
        </w:rPr>
        <w:t>מורשי</w:t>
      </w:r>
      <w:proofErr w:type="spellEnd"/>
      <w:r w:rsidR="00390B5B" w:rsidRPr="0053145C">
        <w:rPr>
          <w:rFonts w:hint="cs"/>
          <w:rtl/>
        </w:rPr>
        <w:t xml:space="preserve"> החתימה ב</w:t>
      </w:r>
      <w:r w:rsidR="00394207" w:rsidRPr="0053145C">
        <w:rPr>
          <w:rFonts w:hint="cs"/>
          <w:rtl/>
        </w:rPr>
        <w:t>ו</w:t>
      </w:r>
      <w:r w:rsidR="00394207" w:rsidRPr="0053145C">
        <w:rPr>
          <w:rFonts w:hint="cs"/>
          <w:color w:val="000000"/>
          <w:rtl/>
        </w:rPr>
        <w:t xml:space="preserve"> </w:t>
      </w:r>
      <w:r w:rsidR="00394207" w:rsidRPr="0053145C">
        <w:rPr>
          <w:rFonts w:hint="cs"/>
          <w:b/>
          <w:bCs/>
          <w:color w:val="000000"/>
          <w:rtl/>
        </w:rPr>
        <w:t xml:space="preserve">או </w:t>
      </w:r>
      <w:r w:rsidR="004D7797">
        <w:rPr>
          <w:rFonts w:hint="cs"/>
          <w:b/>
          <w:bCs/>
          <w:color w:val="000000"/>
          <w:rtl/>
        </w:rPr>
        <w:t xml:space="preserve">בעל </w:t>
      </w:r>
      <w:r w:rsidR="00394207" w:rsidRPr="0053145C">
        <w:rPr>
          <w:rFonts w:hint="cs"/>
          <w:color w:val="000000"/>
          <w:rtl/>
        </w:rPr>
        <w:t>תעודת רישום כעוסק מורשה</w:t>
      </w:r>
      <w:r w:rsidR="00CD5F7C">
        <w:rPr>
          <w:rFonts w:hint="cs"/>
          <w:color w:val="000000"/>
          <w:rtl/>
        </w:rPr>
        <w:t xml:space="preserve"> או</w:t>
      </w:r>
      <w:r>
        <w:rPr>
          <w:rFonts w:hint="cs"/>
          <w:color w:val="000000"/>
          <w:rtl/>
        </w:rPr>
        <w:t xml:space="preserve"> תעודת עוסק פטור</w:t>
      </w:r>
      <w:r w:rsidR="00394207" w:rsidRPr="0053145C">
        <w:rPr>
          <w:rFonts w:hint="cs"/>
          <w:rtl/>
        </w:rPr>
        <w:t>.</w:t>
      </w:r>
      <w:bookmarkEnd w:id="29"/>
    </w:p>
    <w:p w14:paraId="5F1C6F46" w14:textId="5771F793" w:rsidR="00FA7D86" w:rsidRPr="0053145C" w:rsidRDefault="00394207" w:rsidP="00FA7D86">
      <w:pPr>
        <w:spacing w:line="360" w:lineRule="auto"/>
        <w:ind w:left="1418"/>
        <w:rPr>
          <w:b/>
          <w:bCs/>
          <w:color w:val="000000"/>
          <w:rtl/>
        </w:rPr>
      </w:pPr>
      <w:r w:rsidRPr="0053145C">
        <w:rPr>
          <w:rFonts w:hint="cs"/>
          <w:b/>
          <w:bCs/>
          <w:rtl/>
        </w:rPr>
        <w:t>תעודה כאמור</w:t>
      </w:r>
      <w:r w:rsidR="00390B5B" w:rsidRPr="0053145C">
        <w:rPr>
          <w:rFonts w:hint="cs"/>
          <w:b/>
          <w:bCs/>
          <w:rtl/>
        </w:rPr>
        <w:t xml:space="preserve"> תצורף כנספח </w:t>
      </w:r>
      <w:r w:rsidRPr="0053145C">
        <w:rPr>
          <w:rFonts w:hint="cs"/>
          <w:b/>
          <w:bCs/>
          <w:rtl/>
        </w:rPr>
        <w:t>ד</w:t>
      </w:r>
      <w:r w:rsidR="00390B5B" w:rsidRPr="0053145C">
        <w:rPr>
          <w:rFonts w:hint="cs"/>
          <w:b/>
          <w:bCs/>
          <w:rtl/>
        </w:rPr>
        <w:t xml:space="preserve">'1 לחוברת ההצעה ואישור </w:t>
      </w:r>
      <w:proofErr w:type="spellStart"/>
      <w:r w:rsidR="00390B5B" w:rsidRPr="0053145C">
        <w:rPr>
          <w:rFonts w:hint="cs"/>
          <w:b/>
          <w:bCs/>
          <w:rtl/>
        </w:rPr>
        <w:t>מורשי</w:t>
      </w:r>
      <w:proofErr w:type="spellEnd"/>
      <w:r w:rsidR="00390B5B" w:rsidRPr="0053145C">
        <w:rPr>
          <w:rFonts w:hint="cs"/>
          <w:b/>
          <w:bCs/>
          <w:rtl/>
        </w:rPr>
        <w:t xml:space="preserve"> החתימה יצורף כנספח </w:t>
      </w:r>
      <w:r w:rsidRPr="0053145C">
        <w:rPr>
          <w:rFonts w:hint="cs"/>
          <w:b/>
          <w:bCs/>
          <w:rtl/>
        </w:rPr>
        <w:t>ד</w:t>
      </w:r>
      <w:r w:rsidR="00390B5B" w:rsidRPr="0053145C">
        <w:rPr>
          <w:rFonts w:hint="cs"/>
          <w:b/>
          <w:bCs/>
          <w:rtl/>
        </w:rPr>
        <w:t>'2 לחוברת ההצעה.</w:t>
      </w:r>
      <w:bookmarkStart w:id="32" w:name="_Ref479862518"/>
      <w:bookmarkEnd w:id="30"/>
      <w:r w:rsidR="00450D2E">
        <w:rPr>
          <w:rFonts w:hint="cs"/>
          <w:b/>
          <w:bCs/>
          <w:rtl/>
        </w:rPr>
        <w:t xml:space="preserve"> עוסק פטור יצרף גם תצהיר נוסח נספח ד' 14.</w:t>
      </w:r>
    </w:p>
    <w:p w14:paraId="60E5C624" w14:textId="77777777" w:rsidR="00E06E39" w:rsidRPr="0053145C" w:rsidRDefault="00394207" w:rsidP="00FF11E1">
      <w:pPr>
        <w:numPr>
          <w:ilvl w:val="2"/>
          <w:numId w:val="3"/>
        </w:numPr>
        <w:spacing w:line="360" w:lineRule="auto"/>
        <w:jc w:val="both"/>
        <w:rPr>
          <w:color w:val="000000"/>
          <w:rtl/>
        </w:rPr>
      </w:pPr>
      <w:bookmarkStart w:id="33" w:name="_Ref321923565"/>
      <w:bookmarkStart w:id="34" w:name="_Ref526062092"/>
      <w:bookmarkStart w:id="35" w:name="_Hlk164070908"/>
      <w:bookmarkEnd w:id="31"/>
      <w:r w:rsidRPr="0053145C">
        <w:rPr>
          <w:rFonts w:hint="cs"/>
          <w:b/>
          <w:bCs/>
          <w:color w:val="000000"/>
          <w:rtl/>
        </w:rPr>
        <w:t>אישור בר תוקף מטעם פקיד שומה</w:t>
      </w:r>
      <w:bookmarkEnd w:id="33"/>
      <w:bookmarkEnd w:id="34"/>
      <w:r w:rsidRPr="0053145C">
        <w:rPr>
          <w:color w:val="000000"/>
          <w:rtl/>
        </w:rPr>
        <w:t>, המעיד שהמציע מנהל פנקסי חשבונות על פי פקודת מס הכנסה [נוסח חדש] וחוק מס ערך מוסף, תשל"ו-1975</w:t>
      </w:r>
      <w:r w:rsidR="00FF11E1" w:rsidRPr="0053145C">
        <w:rPr>
          <w:rFonts w:hint="cs"/>
          <w:color w:val="000000"/>
          <w:rtl/>
        </w:rPr>
        <w:t>,</w:t>
      </w:r>
      <w:r w:rsidRPr="0053145C">
        <w:rPr>
          <w:color w:val="000000"/>
          <w:rtl/>
        </w:rPr>
        <w:t xml:space="preserve"> או שהוא פטור מניהולם ומדווח לפקיד שומה על הכנסותיו ומדווח למנהל מס ערך מוסף על עסקאות שמוטל עליהן מס לפי חוק מס ערך מוסף.</w:t>
      </w:r>
    </w:p>
    <w:bookmarkEnd w:id="35"/>
    <w:p w14:paraId="69EF3AA0" w14:textId="77777777" w:rsidR="00631FE5" w:rsidRPr="0053145C" w:rsidRDefault="00394207" w:rsidP="00FF11E1">
      <w:pPr>
        <w:spacing w:line="360" w:lineRule="auto"/>
        <w:ind w:left="1418"/>
        <w:jc w:val="both"/>
        <w:rPr>
          <w:b/>
          <w:bCs/>
          <w:color w:val="000000"/>
        </w:rPr>
      </w:pPr>
      <w:r w:rsidRPr="0053145C">
        <w:rPr>
          <w:rFonts w:hint="cs"/>
          <w:color w:val="000000"/>
          <w:rtl/>
        </w:rPr>
        <w:t>"</w:t>
      </w:r>
      <w:r w:rsidRPr="0053145C">
        <w:rPr>
          <w:color w:val="000000"/>
          <w:rtl/>
        </w:rPr>
        <w:t xml:space="preserve">אישור על ניהול פנקסי חשבונות ורשומות לפי חוק </w:t>
      </w:r>
      <w:r w:rsidR="00280376" w:rsidRPr="0053145C">
        <w:rPr>
          <w:rFonts w:hint="cs"/>
          <w:color w:val="000000"/>
          <w:rtl/>
        </w:rPr>
        <w:t>עסקאות</w:t>
      </w:r>
      <w:r w:rsidRPr="0053145C">
        <w:rPr>
          <w:rFonts w:hint="cs"/>
          <w:color w:val="000000"/>
          <w:rtl/>
        </w:rPr>
        <w:t xml:space="preserve"> </w:t>
      </w:r>
      <w:r w:rsidRPr="0053145C">
        <w:rPr>
          <w:color w:val="000000"/>
          <w:rtl/>
        </w:rPr>
        <w:t>גופים ציבוריים (אכיפת ניהול חשבונות ותשלום חובות מס)</w:t>
      </w:r>
      <w:r w:rsidR="00FF11E1" w:rsidRPr="0053145C">
        <w:rPr>
          <w:rFonts w:hint="cs"/>
          <w:color w:val="000000"/>
          <w:rtl/>
        </w:rPr>
        <w:t>,</w:t>
      </w:r>
      <w:r w:rsidRPr="0053145C">
        <w:rPr>
          <w:color w:val="000000"/>
          <w:rtl/>
        </w:rPr>
        <w:t xml:space="preserve"> התשל"ו</w:t>
      </w:r>
      <w:r w:rsidR="00FF11E1" w:rsidRPr="0053145C">
        <w:rPr>
          <w:rFonts w:hint="cs"/>
          <w:color w:val="000000"/>
          <w:rtl/>
        </w:rPr>
        <w:t>-</w:t>
      </w:r>
      <w:r w:rsidRPr="0053145C">
        <w:rPr>
          <w:color w:val="000000"/>
          <w:rtl/>
        </w:rPr>
        <w:t>1976</w:t>
      </w:r>
      <w:r w:rsidR="00FF11E1" w:rsidRPr="0053145C">
        <w:rPr>
          <w:rFonts w:hint="cs"/>
          <w:color w:val="000000"/>
          <w:rtl/>
        </w:rPr>
        <w:t>,</w:t>
      </w:r>
      <w:r w:rsidRPr="0053145C">
        <w:rPr>
          <w:rFonts w:hint="cs"/>
          <w:color w:val="000000"/>
          <w:rtl/>
        </w:rPr>
        <w:t>"</w:t>
      </w:r>
      <w:r w:rsidR="001654E5" w:rsidRPr="0053145C">
        <w:rPr>
          <w:color w:val="000000"/>
          <w:rtl/>
        </w:rPr>
        <w:t xml:space="preserve"> </w:t>
      </w:r>
      <w:r w:rsidR="001654E5" w:rsidRPr="0053145C">
        <w:rPr>
          <w:rFonts w:hint="cs"/>
          <w:color w:val="000000"/>
          <w:rtl/>
        </w:rPr>
        <w:t>י</w:t>
      </w:r>
      <w:r w:rsidR="001654E5" w:rsidRPr="0053145C">
        <w:rPr>
          <w:color w:val="000000"/>
          <w:rtl/>
        </w:rPr>
        <w:t xml:space="preserve">צורף </w:t>
      </w:r>
      <w:r w:rsidR="001654E5" w:rsidRPr="0053145C">
        <w:rPr>
          <w:b/>
          <w:bCs/>
          <w:color w:val="000000"/>
          <w:rtl/>
        </w:rPr>
        <w:t>כנספח</w:t>
      </w:r>
      <w:r w:rsidR="001654E5" w:rsidRPr="0053145C">
        <w:rPr>
          <w:rFonts w:hint="cs"/>
          <w:b/>
          <w:bCs/>
          <w:color w:val="000000"/>
          <w:rtl/>
        </w:rPr>
        <w:t xml:space="preserve"> </w:t>
      </w:r>
      <w:r w:rsidR="00FA7D86" w:rsidRPr="0053145C">
        <w:rPr>
          <w:rFonts w:hint="cs"/>
          <w:b/>
          <w:bCs/>
          <w:color w:val="000000"/>
          <w:rtl/>
        </w:rPr>
        <w:t>ד</w:t>
      </w:r>
      <w:r w:rsidR="001654E5" w:rsidRPr="0053145C">
        <w:rPr>
          <w:rFonts w:hint="cs"/>
          <w:b/>
          <w:bCs/>
          <w:color w:val="000000"/>
          <w:rtl/>
        </w:rPr>
        <w:t>'3 לחוברת ההצעה.</w:t>
      </w:r>
      <w:bookmarkStart w:id="36" w:name="_Ref321923547"/>
    </w:p>
    <w:p w14:paraId="19A90D61" w14:textId="77777777" w:rsidR="00FA7D86" w:rsidRPr="0053145C" w:rsidRDefault="00394207" w:rsidP="00FF11E1">
      <w:pPr>
        <w:numPr>
          <w:ilvl w:val="2"/>
          <w:numId w:val="3"/>
        </w:numPr>
        <w:spacing w:line="360" w:lineRule="auto"/>
        <w:jc w:val="both"/>
        <w:rPr>
          <w:b/>
          <w:bCs/>
          <w:color w:val="000000"/>
        </w:rPr>
      </w:pPr>
      <w:bookmarkStart w:id="37" w:name="_Hlk164070935"/>
      <w:bookmarkStart w:id="38" w:name="_Ref526062201"/>
      <w:r w:rsidRPr="0053145C">
        <w:rPr>
          <w:rFonts w:hint="cs"/>
          <w:b/>
          <w:bCs/>
          <w:rtl/>
        </w:rPr>
        <w:t xml:space="preserve">אם המציע </w:t>
      </w:r>
      <w:r w:rsidR="00FF11E1" w:rsidRPr="0053145C">
        <w:rPr>
          <w:rFonts w:hint="cs"/>
          <w:b/>
          <w:bCs/>
          <w:rtl/>
        </w:rPr>
        <w:t xml:space="preserve">הוא </w:t>
      </w:r>
      <w:r w:rsidRPr="0053145C">
        <w:rPr>
          <w:rFonts w:hint="cs"/>
          <w:b/>
          <w:bCs/>
          <w:rtl/>
        </w:rPr>
        <w:t>חברה או שותפות</w:t>
      </w:r>
      <w:r w:rsidR="00C530E8" w:rsidRPr="0053145C">
        <w:rPr>
          <w:rFonts w:hint="cs"/>
          <w:b/>
          <w:bCs/>
          <w:rtl/>
        </w:rPr>
        <w:t xml:space="preserve"> </w:t>
      </w:r>
      <w:r w:rsidRPr="0053145C">
        <w:rPr>
          <w:rFonts w:hint="cs"/>
          <w:b/>
          <w:bCs/>
          <w:rtl/>
        </w:rPr>
        <w:t xml:space="preserve">- </w:t>
      </w:r>
      <w:r w:rsidRPr="0053145C">
        <w:rPr>
          <w:rFonts w:hint="cs"/>
          <w:rtl/>
        </w:rPr>
        <w:t xml:space="preserve">יצרף </w:t>
      </w:r>
      <w:r w:rsidR="00390B5B" w:rsidRPr="0053145C">
        <w:rPr>
          <w:rFonts w:hint="cs"/>
          <w:rtl/>
        </w:rPr>
        <w:t xml:space="preserve">נסח חברה או שותפות עדכני (שתאריך הפקתו בשנת </w:t>
      </w:r>
      <w:r w:rsidR="00FF11E1" w:rsidRPr="0053145C">
        <w:rPr>
          <w:rFonts w:hint="cs"/>
          <w:rtl/>
        </w:rPr>
        <w:t>2023</w:t>
      </w:r>
      <w:r w:rsidR="00390B5B" w:rsidRPr="0053145C">
        <w:rPr>
          <w:rFonts w:hint="cs"/>
          <w:rtl/>
        </w:rPr>
        <w:t xml:space="preserve">)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 </w:t>
      </w:r>
    </w:p>
    <w:bookmarkEnd w:id="37"/>
    <w:p w14:paraId="56E257AB" w14:textId="1B326382" w:rsidR="000675FC" w:rsidRPr="0093324A" w:rsidRDefault="000675FC" w:rsidP="0093324A">
      <w:pPr>
        <w:spacing w:line="360" w:lineRule="auto"/>
        <w:ind w:left="1418"/>
        <w:jc w:val="both"/>
        <w:rPr>
          <w:color w:val="000000"/>
          <w:rtl/>
        </w:rPr>
      </w:pPr>
      <w:r w:rsidRPr="0093324A">
        <w:rPr>
          <w:rFonts w:hint="cs"/>
          <w:color w:val="000000"/>
          <w:rtl/>
        </w:rPr>
        <w:t xml:space="preserve">נסח חברה עדכני של רשות התאגידים ניתן להפקה </w:t>
      </w:r>
      <w:r w:rsidRPr="007F6EF2">
        <w:rPr>
          <w:rFonts w:hint="cs"/>
          <w:color w:val="1F497D" w:themeColor="text2"/>
          <w:u w:val="single"/>
          <w:rtl/>
        </w:rPr>
        <w:t xml:space="preserve">דרך </w:t>
      </w:r>
      <w:hyperlink r:id="rId13" w:history="1">
        <w:r w:rsidR="00FE13BB" w:rsidRPr="007F6EF2">
          <w:rPr>
            <w:rFonts w:hint="cs"/>
            <w:color w:val="1F497D" w:themeColor="text2"/>
            <w:u w:val="single"/>
            <w:rtl/>
          </w:rPr>
          <w:t>אתר האינטרנט</w:t>
        </w:r>
      </w:hyperlink>
      <w:r w:rsidR="007F6EF2">
        <w:rPr>
          <w:rFonts w:hint="cs"/>
          <w:color w:val="000000"/>
          <w:rtl/>
        </w:rPr>
        <w:t xml:space="preserve"> של רשות התאגיד</w:t>
      </w:r>
      <w:r w:rsidRPr="0093324A">
        <w:rPr>
          <w:rFonts w:hint="cs"/>
          <w:color w:val="000000"/>
          <w:rtl/>
        </w:rPr>
        <w:t>ים בלחיצה על הכותרת "הפקת נסח חברה". אישור כאמור, יצורף כנספח ד' 4 לחוברת ההצעה.</w:t>
      </w:r>
    </w:p>
    <w:p w14:paraId="282F094C" w14:textId="77777777" w:rsidR="00BB015F" w:rsidRPr="0053145C" w:rsidRDefault="00394207" w:rsidP="00FF11E1">
      <w:pPr>
        <w:numPr>
          <w:ilvl w:val="2"/>
          <w:numId w:val="3"/>
        </w:numPr>
        <w:spacing w:line="360" w:lineRule="auto"/>
        <w:jc w:val="both"/>
        <w:rPr>
          <w:color w:val="000000"/>
        </w:rPr>
      </w:pPr>
      <w:bookmarkStart w:id="39" w:name="_Ref526062252"/>
      <w:bookmarkStart w:id="40" w:name="_Hlk164070971"/>
      <w:bookmarkEnd w:id="36"/>
      <w:bookmarkEnd w:id="38"/>
      <w:r w:rsidRPr="0053145C">
        <w:rPr>
          <w:b/>
          <w:bCs/>
          <w:color w:val="000000"/>
          <w:rtl/>
        </w:rPr>
        <w:t xml:space="preserve">אם הגוף המציע </w:t>
      </w:r>
      <w:r w:rsidR="00FF11E1" w:rsidRPr="0053145C">
        <w:rPr>
          <w:rFonts w:hint="cs"/>
          <w:b/>
          <w:bCs/>
          <w:color w:val="000000"/>
          <w:rtl/>
        </w:rPr>
        <w:t>הוא</w:t>
      </w:r>
      <w:r w:rsidR="00FF11E1" w:rsidRPr="0053145C">
        <w:rPr>
          <w:b/>
          <w:bCs/>
          <w:color w:val="000000"/>
          <w:rtl/>
        </w:rPr>
        <w:t xml:space="preserve"> </w:t>
      </w:r>
      <w:r w:rsidRPr="0053145C">
        <w:rPr>
          <w:b/>
          <w:bCs/>
          <w:color w:val="000000"/>
          <w:rtl/>
        </w:rPr>
        <w:t>עמותה</w:t>
      </w:r>
      <w:bookmarkEnd w:id="32"/>
      <w:bookmarkEnd w:id="39"/>
      <w:r w:rsidR="00DD25D8" w:rsidRPr="0053145C">
        <w:rPr>
          <w:rFonts w:hint="cs"/>
          <w:b/>
          <w:bCs/>
          <w:color w:val="000000"/>
          <w:rtl/>
        </w:rPr>
        <w:t xml:space="preserve"> </w:t>
      </w:r>
      <w:r w:rsidR="00DD25D8" w:rsidRPr="0053145C">
        <w:rPr>
          <w:b/>
          <w:bCs/>
          <w:rtl/>
        </w:rPr>
        <w:t>או חברה לתועלת הציבור</w:t>
      </w:r>
      <w:r w:rsidR="00DD25D8" w:rsidRPr="0053145C">
        <w:rPr>
          <w:rtl/>
        </w:rPr>
        <w:t>,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00E06E39" w:rsidRPr="0053145C">
        <w:rPr>
          <w:rFonts w:hint="cs"/>
          <w:color w:val="000000"/>
          <w:rtl/>
        </w:rPr>
        <w:t>.</w:t>
      </w:r>
    </w:p>
    <w:bookmarkEnd w:id="40"/>
    <w:p w14:paraId="2F847C15" w14:textId="7E9D6F15" w:rsidR="00964D64" w:rsidRPr="0053145C" w:rsidRDefault="00394207" w:rsidP="00FF11E1">
      <w:pPr>
        <w:spacing w:line="360" w:lineRule="auto"/>
        <w:ind w:left="1418"/>
        <w:jc w:val="both"/>
        <w:rPr>
          <w:color w:val="000000"/>
          <w:rtl/>
        </w:rPr>
      </w:pPr>
      <w:r w:rsidRPr="0053145C">
        <w:rPr>
          <w:rFonts w:hint="cs"/>
          <w:color w:val="000000"/>
          <w:rtl/>
        </w:rPr>
        <w:t>על</w:t>
      </w:r>
      <w:r w:rsidR="00BB015F" w:rsidRPr="0053145C">
        <w:rPr>
          <w:rFonts w:hint="cs"/>
          <w:color w:val="000000"/>
          <w:rtl/>
        </w:rPr>
        <w:t xml:space="preserve"> </w:t>
      </w:r>
      <w:r w:rsidRPr="0053145C">
        <w:rPr>
          <w:rFonts w:hint="cs"/>
          <w:color w:val="000000"/>
          <w:rtl/>
        </w:rPr>
        <w:t xml:space="preserve">המציע לצרף </w:t>
      </w:r>
      <w:r w:rsidRPr="0053145C">
        <w:rPr>
          <w:b/>
          <w:bCs/>
          <w:color w:val="000000"/>
          <w:rtl/>
        </w:rPr>
        <w:t xml:space="preserve">אישור ניהול תקין, מטעם רשם העמותות, תקף </w:t>
      </w:r>
      <w:r w:rsidRPr="0053145C">
        <w:rPr>
          <w:rFonts w:hint="cs"/>
          <w:b/>
          <w:bCs/>
          <w:color w:val="000000"/>
          <w:rtl/>
        </w:rPr>
        <w:t xml:space="preserve">לשנת </w:t>
      </w:r>
      <w:r w:rsidR="00FF11E1" w:rsidRPr="0053145C">
        <w:rPr>
          <w:rFonts w:hint="cs"/>
          <w:b/>
          <w:bCs/>
          <w:color w:val="000000"/>
          <w:rtl/>
        </w:rPr>
        <w:t>202</w:t>
      </w:r>
      <w:r w:rsidR="006051EA">
        <w:rPr>
          <w:rFonts w:hint="cs"/>
          <w:b/>
          <w:bCs/>
          <w:color w:val="000000"/>
          <w:rtl/>
        </w:rPr>
        <w:t>4</w:t>
      </w:r>
      <w:r w:rsidR="00FF11E1" w:rsidRPr="0053145C">
        <w:rPr>
          <w:b/>
          <w:bCs/>
          <w:color w:val="000000"/>
          <w:rtl/>
        </w:rPr>
        <w:t xml:space="preserve"> </w:t>
      </w:r>
      <w:r w:rsidRPr="0053145C">
        <w:rPr>
          <w:b/>
          <w:bCs/>
          <w:color w:val="000000"/>
          <w:rtl/>
        </w:rPr>
        <w:t>ואישור רשות המיסים על סיווג כמלכ"ר לצורך מע"מ.</w:t>
      </w:r>
      <w:r w:rsidRPr="0053145C">
        <w:rPr>
          <w:rFonts w:hint="cs"/>
          <w:b/>
          <w:bCs/>
          <w:color w:val="000000"/>
          <w:rtl/>
        </w:rPr>
        <w:t xml:space="preserve"> </w:t>
      </w:r>
      <w:r w:rsidR="001654E5" w:rsidRPr="0053145C">
        <w:rPr>
          <w:rFonts w:hint="cs"/>
          <w:b/>
          <w:bCs/>
          <w:color w:val="000000"/>
          <w:rtl/>
        </w:rPr>
        <w:t xml:space="preserve">המסמכים יצורפו כנספח </w:t>
      </w:r>
      <w:r w:rsidR="00EB2200" w:rsidRPr="0053145C">
        <w:rPr>
          <w:rFonts w:hint="cs"/>
          <w:b/>
          <w:bCs/>
          <w:color w:val="000000"/>
          <w:rtl/>
        </w:rPr>
        <w:t>ד</w:t>
      </w:r>
      <w:r w:rsidR="001654E5" w:rsidRPr="0053145C">
        <w:rPr>
          <w:rFonts w:hint="cs"/>
          <w:b/>
          <w:bCs/>
          <w:color w:val="000000"/>
          <w:rtl/>
        </w:rPr>
        <w:t>'</w:t>
      </w:r>
      <w:r w:rsidR="00E06E39" w:rsidRPr="0053145C">
        <w:rPr>
          <w:rFonts w:hint="cs"/>
          <w:b/>
          <w:bCs/>
          <w:color w:val="000000"/>
          <w:rtl/>
        </w:rPr>
        <w:t>5</w:t>
      </w:r>
      <w:r w:rsidR="001654E5" w:rsidRPr="0053145C">
        <w:rPr>
          <w:rFonts w:hint="cs"/>
          <w:b/>
          <w:bCs/>
          <w:color w:val="000000"/>
          <w:rtl/>
        </w:rPr>
        <w:t xml:space="preserve"> </w:t>
      </w:r>
      <w:r w:rsidRPr="0053145C">
        <w:rPr>
          <w:rFonts w:hint="cs"/>
          <w:b/>
          <w:bCs/>
          <w:color w:val="000000"/>
          <w:rtl/>
        </w:rPr>
        <w:t>לחוברת ההצעה.</w:t>
      </w:r>
    </w:p>
    <w:p w14:paraId="0898F272" w14:textId="77777777" w:rsidR="00493B7E" w:rsidRPr="0053145C" w:rsidRDefault="00394207" w:rsidP="00FF11E1">
      <w:pPr>
        <w:numPr>
          <w:ilvl w:val="2"/>
          <w:numId w:val="3"/>
        </w:numPr>
        <w:spacing w:line="360" w:lineRule="auto"/>
        <w:jc w:val="both"/>
        <w:rPr>
          <w:color w:val="000000"/>
        </w:rPr>
      </w:pPr>
      <w:bookmarkStart w:id="41" w:name="_Ref526062406"/>
      <w:bookmarkStart w:id="42" w:name="_Hlk164070997"/>
      <w:bookmarkStart w:id="43" w:name="_Ref343420212"/>
      <w:r w:rsidRPr="0053145C">
        <w:rPr>
          <w:b/>
          <w:bCs/>
          <w:rtl/>
        </w:rPr>
        <w:t>תצהיר בדבר היעדר הרשעות</w:t>
      </w:r>
      <w:r w:rsidRPr="0053145C">
        <w:rPr>
          <w:rtl/>
        </w:rPr>
        <w:t xml:space="preserve"> בגין העסקת עובדים זרים ושכר מינימום</w:t>
      </w:r>
      <w:r w:rsidRPr="0053145C">
        <w:rPr>
          <w:rFonts w:hint="cs"/>
          <w:rtl/>
        </w:rPr>
        <w:t xml:space="preserve"> בהתאם לנוסח </w:t>
      </w:r>
      <w:r w:rsidRPr="0053145C">
        <w:rPr>
          <w:rFonts w:hint="eastAsia"/>
          <w:b/>
          <w:bCs/>
          <w:rtl/>
        </w:rPr>
        <w:t>נספח</w:t>
      </w:r>
      <w:r w:rsidRPr="0053145C">
        <w:rPr>
          <w:b/>
          <w:bCs/>
          <w:rtl/>
        </w:rPr>
        <w:t xml:space="preserve"> </w:t>
      </w:r>
      <w:r w:rsidR="00EB2200" w:rsidRPr="0053145C">
        <w:rPr>
          <w:rFonts w:hint="eastAsia"/>
          <w:b/>
          <w:bCs/>
          <w:rtl/>
        </w:rPr>
        <w:t>ד</w:t>
      </w:r>
      <w:r w:rsidRPr="0053145C">
        <w:rPr>
          <w:b/>
          <w:bCs/>
          <w:rtl/>
        </w:rPr>
        <w:t xml:space="preserve">'6 </w:t>
      </w:r>
      <w:r w:rsidRPr="0053145C">
        <w:rPr>
          <w:rFonts w:hint="cs"/>
          <w:rtl/>
        </w:rPr>
        <w:t>לחוברת ההצעה</w:t>
      </w:r>
      <w:bookmarkEnd w:id="41"/>
      <w:r w:rsidR="00E86595" w:rsidRPr="0053145C">
        <w:rPr>
          <w:rFonts w:hint="cs"/>
          <w:rtl/>
        </w:rPr>
        <w:t>.</w:t>
      </w:r>
    </w:p>
    <w:bookmarkEnd w:id="42"/>
    <w:p w14:paraId="6E99B775" w14:textId="77777777" w:rsidR="003E0F4D" w:rsidRPr="0053145C" w:rsidRDefault="00394207" w:rsidP="009A49CE">
      <w:pPr>
        <w:spacing w:line="360" w:lineRule="auto"/>
        <w:ind w:left="1418"/>
        <w:jc w:val="both"/>
        <w:rPr>
          <w:b/>
          <w:bCs/>
          <w:color w:val="000000"/>
          <w:rtl/>
        </w:rPr>
      </w:pPr>
      <w:r w:rsidRPr="0053145C">
        <w:rPr>
          <w:rFonts w:hint="cs"/>
          <w:color w:val="000000"/>
          <w:rtl/>
        </w:rPr>
        <w:t>אישור כאמור יצורף ב</w:t>
      </w:r>
      <w:r w:rsidR="00963A51" w:rsidRPr="0053145C">
        <w:rPr>
          <w:rFonts w:hint="cs"/>
          <w:color w:val="000000"/>
          <w:rtl/>
        </w:rPr>
        <w:t>התאם ל</w:t>
      </w:r>
      <w:r w:rsidRPr="0053145C">
        <w:rPr>
          <w:rFonts w:hint="cs"/>
          <w:color w:val="000000"/>
          <w:rtl/>
        </w:rPr>
        <w:t>נוסח המופיע ב</w:t>
      </w:r>
      <w:r w:rsidRPr="0053145C">
        <w:rPr>
          <w:rFonts w:hint="cs"/>
          <w:b/>
          <w:bCs/>
          <w:color w:val="000000"/>
          <w:rtl/>
        </w:rPr>
        <w:t>נספח</w:t>
      </w:r>
      <w:r w:rsidRPr="0053145C">
        <w:rPr>
          <w:b/>
          <w:bCs/>
          <w:color w:val="000000"/>
          <w:rtl/>
        </w:rPr>
        <w:t xml:space="preserve"> </w:t>
      </w:r>
      <w:r w:rsidR="00EB2200" w:rsidRPr="0053145C">
        <w:rPr>
          <w:rFonts w:hint="cs"/>
          <w:b/>
          <w:bCs/>
          <w:color w:val="000000"/>
          <w:rtl/>
        </w:rPr>
        <w:t>ד</w:t>
      </w:r>
      <w:r w:rsidR="00522F7C" w:rsidRPr="0053145C">
        <w:rPr>
          <w:rFonts w:hint="cs"/>
          <w:b/>
          <w:bCs/>
          <w:color w:val="000000"/>
          <w:rtl/>
        </w:rPr>
        <w:t>'</w:t>
      </w:r>
      <w:r w:rsidR="00097F1D" w:rsidRPr="0053145C">
        <w:rPr>
          <w:rFonts w:hint="cs"/>
          <w:b/>
          <w:bCs/>
          <w:color w:val="000000"/>
          <w:rtl/>
        </w:rPr>
        <w:t xml:space="preserve">6 </w:t>
      </w:r>
      <w:r w:rsidRPr="0053145C">
        <w:rPr>
          <w:rFonts w:hint="cs"/>
          <w:b/>
          <w:bCs/>
          <w:color w:val="000000"/>
          <w:rtl/>
        </w:rPr>
        <w:t>לחוברת ההצעה.</w:t>
      </w:r>
      <w:bookmarkEnd w:id="43"/>
    </w:p>
    <w:p w14:paraId="3B52174B" w14:textId="77777777" w:rsidR="000503A5" w:rsidRPr="0053145C" w:rsidRDefault="000503A5" w:rsidP="000503A5">
      <w:pPr>
        <w:numPr>
          <w:ilvl w:val="2"/>
          <w:numId w:val="3"/>
        </w:numPr>
        <w:spacing w:line="360" w:lineRule="auto"/>
        <w:jc w:val="both"/>
        <w:rPr>
          <w:rFonts w:ascii="David" w:hAnsi="David"/>
          <w:color w:val="000000"/>
        </w:rPr>
      </w:pPr>
      <w:bookmarkStart w:id="44" w:name="_Hlk164071017"/>
      <w:bookmarkStart w:id="45" w:name="OLE_LINK17"/>
      <w:bookmarkStart w:id="46" w:name="OLE_LINK18"/>
      <w:bookmarkStart w:id="47" w:name="_Ref526062451"/>
      <w:bookmarkStart w:id="48" w:name="_Ref355502726"/>
      <w:bookmarkStart w:id="49" w:name="_Ref360680738"/>
      <w:bookmarkStart w:id="50" w:name="_Ref498258839"/>
      <w:r w:rsidRPr="0053145C">
        <w:rPr>
          <w:rFonts w:ascii="David" w:hAnsi="David"/>
          <w:b/>
          <w:bCs/>
          <w:color w:val="000000"/>
          <w:rtl/>
        </w:rPr>
        <w:t>תצהיר בדבר התחייבות מציעים במכרז (הצהרה כללית)</w:t>
      </w:r>
      <w:r w:rsidRPr="0053145C">
        <w:rPr>
          <w:rFonts w:ascii="David" w:hAnsi="David"/>
          <w:color w:val="000000"/>
          <w:rtl/>
        </w:rPr>
        <w:t xml:space="preserve">. </w:t>
      </w:r>
    </w:p>
    <w:bookmarkEnd w:id="44"/>
    <w:p w14:paraId="57546B31" w14:textId="77777777" w:rsidR="000503A5" w:rsidRPr="0053145C" w:rsidRDefault="000503A5" w:rsidP="000503A5">
      <w:pPr>
        <w:spacing w:line="360" w:lineRule="auto"/>
        <w:ind w:left="1418"/>
        <w:rPr>
          <w:rFonts w:ascii="David" w:hAnsi="David"/>
          <w:color w:val="000000"/>
        </w:rPr>
      </w:pPr>
      <w:r w:rsidRPr="0053145C">
        <w:rPr>
          <w:rFonts w:ascii="David" w:hAnsi="David"/>
          <w:color w:val="000000"/>
          <w:rtl/>
        </w:rPr>
        <w:t>אישור כאמור</w:t>
      </w:r>
      <w:r w:rsidRPr="0053145C">
        <w:rPr>
          <w:rFonts w:ascii="David" w:hAnsi="David" w:hint="cs"/>
          <w:color w:val="000000"/>
          <w:rtl/>
        </w:rPr>
        <w:t>,</w:t>
      </w:r>
      <w:r w:rsidRPr="0053145C">
        <w:rPr>
          <w:rFonts w:ascii="David" w:hAnsi="David"/>
          <w:color w:val="000000"/>
          <w:rtl/>
        </w:rPr>
        <w:t xml:space="preserve"> יצורף בהתאם לנוסח המופיע בנספח</w:t>
      </w:r>
      <w:r w:rsidRPr="0053145C">
        <w:rPr>
          <w:rFonts w:ascii="David" w:hAnsi="David"/>
          <w:b/>
          <w:bCs/>
          <w:color w:val="000000"/>
          <w:rtl/>
        </w:rPr>
        <w:t xml:space="preserve"> ד'7 בחוברת ההצעה.</w:t>
      </w:r>
    </w:p>
    <w:p w14:paraId="7E0DD64A" w14:textId="77777777" w:rsidR="00493B7E" w:rsidRPr="0053145C" w:rsidRDefault="00394207" w:rsidP="00AE3C58">
      <w:pPr>
        <w:numPr>
          <w:ilvl w:val="2"/>
          <w:numId w:val="3"/>
        </w:numPr>
        <w:spacing w:line="360" w:lineRule="auto"/>
        <w:jc w:val="both"/>
        <w:rPr>
          <w:color w:val="000000"/>
        </w:rPr>
      </w:pPr>
      <w:bookmarkStart w:id="51" w:name="_Hlk164071037"/>
      <w:bookmarkEnd w:id="45"/>
      <w:bookmarkEnd w:id="46"/>
      <w:bookmarkEnd w:id="47"/>
      <w:bookmarkEnd w:id="48"/>
      <w:bookmarkEnd w:id="49"/>
      <w:r w:rsidRPr="0053145C">
        <w:rPr>
          <w:rFonts w:hint="cs"/>
          <w:b/>
          <w:bCs/>
          <w:color w:val="000000"/>
          <w:rtl/>
        </w:rPr>
        <w:t>תצהיר</w:t>
      </w:r>
      <w:r w:rsidR="005C44AA" w:rsidRPr="0053145C">
        <w:rPr>
          <w:b/>
          <w:bCs/>
          <w:color w:val="000000"/>
          <w:rtl/>
        </w:rPr>
        <w:t xml:space="preserve"> </w:t>
      </w:r>
      <w:r w:rsidR="005C44AA" w:rsidRPr="0053145C">
        <w:rPr>
          <w:rFonts w:hint="cs"/>
          <w:b/>
          <w:bCs/>
          <w:color w:val="000000"/>
          <w:rtl/>
        </w:rPr>
        <w:t>שימוש</w:t>
      </w:r>
      <w:r w:rsidR="005C44AA" w:rsidRPr="0053145C">
        <w:rPr>
          <w:b/>
          <w:bCs/>
          <w:color w:val="000000"/>
          <w:rtl/>
        </w:rPr>
        <w:t xml:space="preserve"> </w:t>
      </w:r>
      <w:r w:rsidR="005C44AA" w:rsidRPr="0053145C">
        <w:rPr>
          <w:rFonts w:hint="cs"/>
          <w:b/>
          <w:bCs/>
          <w:color w:val="000000"/>
          <w:rtl/>
        </w:rPr>
        <w:t>לצורך</w:t>
      </w:r>
      <w:r w:rsidR="005C44AA" w:rsidRPr="0053145C">
        <w:rPr>
          <w:b/>
          <w:bCs/>
          <w:color w:val="000000"/>
          <w:rtl/>
        </w:rPr>
        <w:t xml:space="preserve"> </w:t>
      </w:r>
      <w:r w:rsidR="005C44AA" w:rsidRPr="0053145C">
        <w:rPr>
          <w:rFonts w:hint="cs"/>
          <w:b/>
          <w:bCs/>
          <w:color w:val="000000"/>
          <w:rtl/>
        </w:rPr>
        <w:t>המכרז</w:t>
      </w:r>
      <w:r w:rsidR="005C44AA" w:rsidRPr="0053145C">
        <w:rPr>
          <w:b/>
          <w:bCs/>
          <w:color w:val="000000"/>
          <w:rtl/>
        </w:rPr>
        <w:t xml:space="preserve"> </w:t>
      </w:r>
      <w:r w:rsidR="005C44AA" w:rsidRPr="0053145C">
        <w:rPr>
          <w:rFonts w:hint="cs"/>
          <w:b/>
          <w:bCs/>
          <w:color w:val="000000"/>
          <w:rtl/>
        </w:rPr>
        <w:t>אך</w:t>
      </w:r>
      <w:r w:rsidR="005C44AA" w:rsidRPr="0053145C">
        <w:rPr>
          <w:b/>
          <w:bCs/>
          <w:color w:val="000000"/>
          <w:rtl/>
        </w:rPr>
        <w:t xml:space="preserve"> </w:t>
      </w:r>
      <w:r w:rsidR="005C44AA" w:rsidRPr="0053145C">
        <w:rPr>
          <w:rFonts w:hint="cs"/>
          <w:b/>
          <w:bCs/>
          <w:color w:val="000000"/>
          <w:rtl/>
        </w:rPr>
        <w:t>ורק</w:t>
      </w:r>
      <w:r w:rsidR="005C44AA" w:rsidRPr="0053145C">
        <w:rPr>
          <w:b/>
          <w:bCs/>
          <w:color w:val="000000"/>
          <w:rtl/>
        </w:rPr>
        <w:t xml:space="preserve"> </w:t>
      </w:r>
      <w:r w:rsidR="005C44AA" w:rsidRPr="0053145C">
        <w:rPr>
          <w:rFonts w:hint="cs"/>
          <w:b/>
          <w:bCs/>
          <w:color w:val="000000"/>
          <w:rtl/>
        </w:rPr>
        <w:t>בתוכנות</w:t>
      </w:r>
      <w:r w:rsidR="005C44AA" w:rsidRPr="0053145C">
        <w:rPr>
          <w:b/>
          <w:bCs/>
          <w:color w:val="000000"/>
          <w:rtl/>
        </w:rPr>
        <w:t xml:space="preserve"> </w:t>
      </w:r>
      <w:r w:rsidR="005C44AA" w:rsidRPr="0053145C">
        <w:rPr>
          <w:rFonts w:hint="cs"/>
          <w:b/>
          <w:bCs/>
          <w:color w:val="000000"/>
          <w:rtl/>
        </w:rPr>
        <w:t>מקוריות</w:t>
      </w:r>
      <w:r w:rsidRPr="0053145C">
        <w:rPr>
          <w:rFonts w:hint="cs"/>
          <w:color w:val="000000"/>
          <w:rtl/>
        </w:rPr>
        <w:t xml:space="preserve"> בהתאם לנוסח בחוברת ההצעה (נספח </w:t>
      </w:r>
      <w:r w:rsidR="00E86595" w:rsidRPr="0053145C">
        <w:rPr>
          <w:rFonts w:hint="cs"/>
          <w:color w:val="000000"/>
          <w:rtl/>
        </w:rPr>
        <w:t>ד</w:t>
      </w:r>
      <w:r w:rsidRPr="0053145C">
        <w:rPr>
          <w:rFonts w:hint="cs"/>
          <w:color w:val="000000"/>
          <w:rtl/>
        </w:rPr>
        <w:t>'</w:t>
      </w:r>
      <w:r w:rsidR="00FF3760" w:rsidRPr="0053145C">
        <w:rPr>
          <w:rFonts w:hint="cs"/>
          <w:color w:val="000000"/>
          <w:rtl/>
        </w:rPr>
        <w:t>8</w:t>
      </w:r>
      <w:r w:rsidRPr="0053145C">
        <w:rPr>
          <w:rFonts w:hint="cs"/>
          <w:color w:val="000000"/>
          <w:rtl/>
        </w:rPr>
        <w:t>).</w:t>
      </w:r>
    </w:p>
    <w:bookmarkEnd w:id="51"/>
    <w:p w14:paraId="73E2D23C" w14:textId="77777777" w:rsidR="005C44AA" w:rsidRPr="0053145C" w:rsidRDefault="00394207" w:rsidP="00A025AE">
      <w:pPr>
        <w:spacing w:line="360" w:lineRule="auto"/>
        <w:ind w:left="1418"/>
        <w:rPr>
          <w:b/>
          <w:bCs/>
          <w:color w:val="000000"/>
        </w:rPr>
      </w:pPr>
      <w:r w:rsidRPr="0053145C">
        <w:rPr>
          <w:rFonts w:hint="cs"/>
          <w:color w:val="000000"/>
          <w:rtl/>
        </w:rPr>
        <w:t>אישור כאמור יצורף כ</w:t>
      </w:r>
      <w:r w:rsidR="00981B76" w:rsidRPr="0053145C">
        <w:rPr>
          <w:b/>
          <w:bCs/>
          <w:color w:val="000000"/>
          <w:rtl/>
        </w:rPr>
        <w:t xml:space="preserve">נספח </w:t>
      </w:r>
      <w:bookmarkEnd w:id="50"/>
      <w:r w:rsidR="00FF3760" w:rsidRPr="0053145C">
        <w:rPr>
          <w:rFonts w:hint="cs"/>
          <w:b/>
          <w:bCs/>
          <w:color w:val="000000"/>
          <w:rtl/>
        </w:rPr>
        <w:t>ד</w:t>
      </w:r>
      <w:r w:rsidR="00FF3760" w:rsidRPr="0053145C">
        <w:rPr>
          <w:b/>
          <w:bCs/>
          <w:color w:val="000000"/>
          <w:rtl/>
        </w:rPr>
        <w:t>'</w:t>
      </w:r>
      <w:r w:rsidR="00FF3760" w:rsidRPr="0053145C">
        <w:rPr>
          <w:rFonts w:hint="cs"/>
          <w:b/>
          <w:bCs/>
          <w:color w:val="000000"/>
          <w:rtl/>
        </w:rPr>
        <w:t xml:space="preserve">8 </w:t>
      </w:r>
      <w:r w:rsidRPr="0053145C">
        <w:rPr>
          <w:rFonts w:hint="cs"/>
          <w:b/>
          <w:bCs/>
          <w:color w:val="000000"/>
          <w:rtl/>
        </w:rPr>
        <w:t>לחובת ההצעה</w:t>
      </w:r>
      <w:r w:rsidR="00AF0519" w:rsidRPr="0053145C">
        <w:rPr>
          <w:rFonts w:hint="cs"/>
          <w:b/>
          <w:bCs/>
          <w:color w:val="000000"/>
          <w:rtl/>
        </w:rPr>
        <w:t>.</w:t>
      </w:r>
    </w:p>
    <w:p w14:paraId="5FA843A7" w14:textId="77777777" w:rsidR="006D2BC8" w:rsidRPr="0053145C" w:rsidRDefault="00394207" w:rsidP="00FF11E1">
      <w:pPr>
        <w:numPr>
          <w:ilvl w:val="2"/>
          <w:numId w:val="3"/>
        </w:numPr>
        <w:spacing w:line="360" w:lineRule="auto"/>
        <w:jc w:val="both"/>
        <w:rPr>
          <w:rtl/>
        </w:rPr>
      </w:pPr>
      <w:bookmarkStart w:id="52" w:name="_Ref526062579"/>
      <w:bookmarkStart w:id="53" w:name="_Hlk164071054"/>
      <w:bookmarkStart w:id="54" w:name="_Ref495233444"/>
      <w:r w:rsidRPr="0053145C">
        <w:rPr>
          <w:rFonts w:ascii="Courier" w:hAnsi="Courier" w:hint="cs"/>
          <w:b/>
          <w:bCs/>
          <w:rtl/>
        </w:rPr>
        <w:t>תצהיר בדבר עמידה בחוק שוויון זכויות</w:t>
      </w:r>
      <w:r w:rsidRPr="0053145C">
        <w:rPr>
          <w:rFonts w:ascii="Courier" w:hAnsi="Courier" w:hint="cs"/>
          <w:rtl/>
        </w:rPr>
        <w:t xml:space="preserve"> </w:t>
      </w:r>
      <w:r w:rsidRPr="0053145C">
        <w:rPr>
          <w:rFonts w:ascii="Courier" w:hAnsi="Courier" w:hint="eastAsia"/>
          <w:b/>
          <w:bCs/>
          <w:rtl/>
        </w:rPr>
        <w:t>לאנשים</w:t>
      </w:r>
      <w:r w:rsidRPr="0053145C">
        <w:rPr>
          <w:rFonts w:ascii="Courier" w:hAnsi="Courier"/>
          <w:b/>
          <w:bCs/>
          <w:rtl/>
        </w:rPr>
        <w:t xml:space="preserve"> </w:t>
      </w:r>
      <w:r w:rsidRPr="0053145C">
        <w:rPr>
          <w:rFonts w:ascii="Courier" w:hAnsi="Courier" w:hint="eastAsia"/>
          <w:b/>
          <w:bCs/>
          <w:rtl/>
        </w:rPr>
        <w:t>עם</w:t>
      </w:r>
      <w:r w:rsidRPr="0053145C">
        <w:rPr>
          <w:rFonts w:ascii="Courier" w:hAnsi="Courier"/>
          <w:b/>
          <w:bCs/>
          <w:rtl/>
        </w:rPr>
        <w:t xml:space="preserve"> </w:t>
      </w:r>
      <w:r w:rsidRPr="0053145C">
        <w:rPr>
          <w:rFonts w:ascii="Courier" w:hAnsi="Courier" w:hint="eastAsia"/>
          <w:b/>
          <w:bCs/>
          <w:rtl/>
        </w:rPr>
        <w:t>מוגבלות</w:t>
      </w:r>
      <w:r w:rsidR="00FF11E1" w:rsidRPr="0053145C">
        <w:rPr>
          <w:rFonts w:ascii="Courier" w:hAnsi="Courier" w:hint="cs"/>
          <w:b/>
          <w:bCs/>
          <w:rtl/>
        </w:rPr>
        <w:t>, תשנ"ח-1998</w:t>
      </w:r>
      <w:r w:rsidRPr="0053145C">
        <w:rPr>
          <w:rFonts w:ascii="Courier" w:hAnsi="Courier" w:hint="cs"/>
          <w:rtl/>
        </w:rPr>
        <w:t xml:space="preserve"> </w:t>
      </w:r>
      <w:r w:rsidRPr="0053145C">
        <w:rPr>
          <w:rFonts w:hint="cs"/>
          <w:rtl/>
        </w:rPr>
        <w:t>בהתאם לנוסח המצורף כ</w:t>
      </w:r>
      <w:r w:rsidRPr="0053145C">
        <w:rPr>
          <w:rFonts w:hint="eastAsia"/>
          <w:b/>
          <w:bCs/>
          <w:rtl/>
        </w:rPr>
        <w:t>נספח</w:t>
      </w:r>
      <w:r w:rsidRPr="0053145C">
        <w:rPr>
          <w:b/>
          <w:bCs/>
          <w:rtl/>
        </w:rPr>
        <w:t xml:space="preserve"> </w:t>
      </w:r>
      <w:r w:rsidR="00EB2200" w:rsidRPr="0053145C">
        <w:rPr>
          <w:rFonts w:hint="eastAsia"/>
          <w:b/>
          <w:bCs/>
          <w:rtl/>
        </w:rPr>
        <w:t>ד</w:t>
      </w:r>
      <w:r w:rsidR="00A160BA" w:rsidRPr="0053145C">
        <w:rPr>
          <w:b/>
          <w:bCs/>
          <w:rtl/>
        </w:rPr>
        <w:t>'</w:t>
      </w:r>
      <w:r w:rsidR="00FF3760" w:rsidRPr="0053145C">
        <w:rPr>
          <w:rFonts w:hint="cs"/>
          <w:rtl/>
        </w:rPr>
        <w:t xml:space="preserve">9 </w:t>
      </w:r>
      <w:r w:rsidRPr="0053145C">
        <w:rPr>
          <w:rFonts w:hint="cs"/>
          <w:rtl/>
        </w:rPr>
        <w:t>לחוברת ההצעה.</w:t>
      </w:r>
      <w:bookmarkEnd w:id="52"/>
    </w:p>
    <w:bookmarkEnd w:id="53"/>
    <w:p w14:paraId="5538413F" w14:textId="77777777" w:rsidR="00FD7B36" w:rsidRPr="0053145C" w:rsidRDefault="00394207" w:rsidP="00A025AE">
      <w:pPr>
        <w:spacing w:line="360" w:lineRule="auto"/>
        <w:ind w:left="1418"/>
        <w:jc w:val="both"/>
        <w:rPr>
          <w:rtl/>
        </w:rPr>
      </w:pPr>
      <w:r w:rsidRPr="0053145C">
        <w:rPr>
          <w:rFonts w:ascii="Courier" w:hAnsi="Courier" w:hint="cs"/>
          <w:rtl/>
        </w:rPr>
        <w:t>אישור כאמור</w:t>
      </w:r>
      <w:r w:rsidR="00C530E8" w:rsidRPr="0053145C">
        <w:rPr>
          <w:rFonts w:ascii="Courier" w:hAnsi="Courier" w:hint="cs"/>
          <w:rtl/>
        </w:rPr>
        <w:t xml:space="preserve"> </w:t>
      </w:r>
      <w:r w:rsidRPr="0053145C">
        <w:rPr>
          <w:rFonts w:hint="cs"/>
          <w:b/>
          <w:bCs/>
          <w:rtl/>
        </w:rPr>
        <w:t>יסומן ויצורף כנספח</w:t>
      </w:r>
      <w:r w:rsidR="00C530E8" w:rsidRPr="0053145C">
        <w:rPr>
          <w:rFonts w:hint="cs"/>
          <w:b/>
          <w:bCs/>
          <w:rtl/>
        </w:rPr>
        <w:t xml:space="preserve"> </w:t>
      </w:r>
      <w:r w:rsidR="00E86595" w:rsidRPr="0053145C">
        <w:rPr>
          <w:rFonts w:hint="cs"/>
          <w:b/>
          <w:bCs/>
          <w:rtl/>
        </w:rPr>
        <w:t>ד</w:t>
      </w:r>
      <w:r w:rsidRPr="0053145C">
        <w:rPr>
          <w:rFonts w:hint="cs"/>
          <w:b/>
          <w:bCs/>
          <w:rtl/>
        </w:rPr>
        <w:t>'</w:t>
      </w:r>
      <w:r w:rsidR="00FF3760" w:rsidRPr="0053145C">
        <w:rPr>
          <w:rFonts w:hint="cs"/>
          <w:b/>
          <w:bCs/>
          <w:rtl/>
        </w:rPr>
        <w:t xml:space="preserve">9 </w:t>
      </w:r>
      <w:r w:rsidRPr="0053145C">
        <w:rPr>
          <w:rFonts w:hint="cs"/>
          <w:b/>
          <w:bCs/>
          <w:rtl/>
        </w:rPr>
        <w:t>להצעה</w:t>
      </w:r>
      <w:r w:rsidRPr="0053145C">
        <w:rPr>
          <w:rFonts w:hint="cs"/>
          <w:rtl/>
        </w:rPr>
        <w:t>.</w:t>
      </w:r>
      <w:bookmarkEnd w:id="54"/>
    </w:p>
    <w:p w14:paraId="6A2BF715" w14:textId="77777777" w:rsidR="004B2C30" w:rsidRPr="0053145C" w:rsidRDefault="00394207" w:rsidP="00AE3C58">
      <w:pPr>
        <w:numPr>
          <w:ilvl w:val="2"/>
          <w:numId w:val="3"/>
        </w:numPr>
        <w:spacing w:line="360" w:lineRule="auto"/>
        <w:jc w:val="both"/>
        <w:rPr>
          <w:color w:val="000000"/>
        </w:rPr>
      </w:pPr>
      <w:bookmarkStart w:id="55" w:name="_Ref2497890"/>
      <w:bookmarkStart w:id="56" w:name="_Hlk164071071"/>
      <w:r w:rsidRPr="0053145C">
        <w:rPr>
          <w:rFonts w:hint="eastAsia"/>
          <w:b/>
          <w:bCs/>
          <w:color w:val="000000"/>
          <w:rtl/>
        </w:rPr>
        <w:t>תצהיר</w:t>
      </w:r>
      <w:r w:rsidRPr="0053145C">
        <w:rPr>
          <w:b/>
          <w:bCs/>
          <w:color w:val="000000"/>
          <w:rtl/>
        </w:rPr>
        <w:t xml:space="preserve"> בדבר </w:t>
      </w:r>
      <w:r w:rsidR="009C757D" w:rsidRPr="0053145C">
        <w:rPr>
          <w:b/>
          <w:bCs/>
          <w:color w:val="000000"/>
          <w:rtl/>
        </w:rPr>
        <w:t>התחייבות לשמירה על סודיות והעדר ניגוד עניינים</w:t>
      </w:r>
      <w:r w:rsidR="009C757D" w:rsidRPr="0053145C">
        <w:rPr>
          <w:rFonts w:hint="cs"/>
          <w:b/>
          <w:bCs/>
          <w:color w:val="000000"/>
          <w:rtl/>
        </w:rPr>
        <w:t xml:space="preserve"> </w:t>
      </w:r>
      <w:r w:rsidRPr="0053145C">
        <w:rPr>
          <w:color w:val="000000"/>
          <w:rtl/>
        </w:rPr>
        <w:t>במתן שירותים נשוא מכרז זה בהתאם לנוסח חוברת ההצעה</w:t>
      </w:r>
      <w:bookmarkEnd w:id="55"/>
      <w:r w:rsidR="009C757D" w:rsidRPr="0053145C">
        <w:rPr>
          <w:rFonts w:hint="cs"/>
          <w:color w:val="000000"/>
          <w:rtl/>
        </w:rPr>
        <w:t>.</w:t>
      </w:r>
    </w:p>
    <w:bookmarkEnd w:id="56"/>
    <w:p w14:paraId="33B2E1BB" w14:textId="77777777" w:rsidR="004B2C30" w:rsidRPr="0053145C" w:rsidRDefault="00394207" w:rsidP="00076139">
      <w:pPr>
        <w:spacing w:line="360" w:lineRule="auto"/>
        <w:ind w:left="1418"/>
        <w:rPr>
          <w:b/>
          <w:bCs/>
          <w:color w:val="000000"/>
          <w:rtl/>
        </w:rPr>
      </w:pPr>
      <w:r w:rsidRPr="0053145C">
        <w:rPr>
          <w:rFonts w:hint="eastAsia"/>
          <w:b/>
          <w:bCs/>
          <w:color w:val="000000"/>
          <w:rtl/>
        </w:rPr>
        <w:t>אישור</w:t>
      </w:r>
      <w:r w:rsidRPr="0053145C">
        <w:rPr>
          <w:b/>
          <w:bCs/>
          <w:color w:val="000000"/>
          <w:rtl/>
        </w:rPr>
        <w:t xml:space="preserve"> </w:t>
      </w:r>
      <w:r w:rsidRPr="0053145C">
        <w:rPr>
          <w:rFonts w:hint="eastAsia"/>
          <w:b/>
          <w:bCs/>
          <w:color w:val="000000"/>
          <w:rtl/>
        </w:rPr>
        <w:t>כאמור</w:t>
      </w:r>
      <w:r w:rsidRPr="0053145C">
        <w:rPr>
          <w:b/>
          <w:bCs/>
          <w:color w:val="000000"/>
          <w:rtl/>
        </w:rPr>
        <w:t xml:space="preserve"> </w:t>
      </w:r>
      <w:r w:rsidRPr="0053145C">
        <w:rPr>
          <w:rFonts w:hint="eastAsia"/>
          <w:b/>
          <w:bCs/>
          <w:color w:val="000000"/>
          <w:rtl/>
        </w:rPr>
        <w:t>יצורף</w:t>
      </w:r>
      <w:r w:rsidRPr="0053145C">
        <w:rPr>
          <w:b/>
          <w:bCs/>
          <w:color w:val="000000"/>
          <w:rtl/>
        </w:rPr>
        <w:t xml:space="preserve"> </w:t>
      </w:r>
      <w:r w:rsidRPr="0053145C">
        <w:rPr>
          <w:rFonts w:hint="eastAsia"/>
          <w:b/>
          <w:bCs/>
          <w:color w:val="000000"/>
          <w:rtl/>
        </w:rPr>
        <w:t>כנספח</w:t>
      </w:r>
      <w:r w:rsidRPr="0053145C">
        <w:rPr>
          <w:b/>
          <w:bCs/>
          <w:color w:val="000000"/>
          <w:rtl/>
        </w:rPr>
        <w:t xml:space="preserve"> </w:t>
      </w:r>
      <w:r w:rsidRPr="0053145C">
        <w:rPr>
          <w:rFonts w:hint="eastAsia"/>
          <w:b/>
          <w:bCs/>
          <w:color w:val="000000"/>
          <w:rtl/>
        </w:rPr>
        <w:t>ד</w:t>
      </w:r>
      <w:r w:rsidRPr="0053145C">
        <w:rPr>
          <w:b/>
          <w:bCs/>
          <w:color w:val="000000"/>
          <w:rtl/>
        </w:rPr>
        <w:t>'</w:t>
      </w:r>
      <w:r w:rsidR="00FF3760" w:rsidRPr="0053145C">
        <w:rPr>
          <w:rFonts w:hint="cs"/>
          <w:b/>
          <w:bCs/>
          <w:color w:val="000000"/>
          <w:rtl/>
        </w:rPr>
        <w:t>10</w:t>
      </w:r>
      <w:r w:rsidR="00FF3760" w:rsidRPr="0053145C">
        <w:rPr>
          <w:b/>
          <w:bCs/>
          <w:color w:val="000000"/>
          <w:rtl/>
        </w:rPr>
        <w:t xml:space="preserve"> </w:t>
      </w:r>
      <w:r w:rsidRPr="0053145C">
        <w:rPr>
          <w:rFonts w:hint="eastAsia"/>
          <w:b/>
          <w:bCs/>
          <w:color w:val="000000"/>
          <w:rtl/>
        </w:rPr>
        <w:t>לחוברת</w:t>
      </w:r>
      <w:r w:rsidRPr="0053145C">
        <w:rPr>
          <w:b/>
          <w:bCs/>
          <w:color w:val="000000"/>
          <w:rtl/>
        </w:rPr>
        <w:t xml:space="preserve"> </w:t>
      </w:r>
      <w:r w:rsidRPr="0053145C">
        <w:rPr>
          <w:rFonts w:hint="eastAsia"/>
          <w:b/>
          <w:bCs/>
          <w:color w:val="000000"/>
          <w:rtl/>
        </w:rPr>
        <w:t>ההצעה</w:t>
      </w:r>
      <w:r w:rsidRPr="0053145C">
        <w:rPr>
          <w:b/>
          <w:bCs/>
          <w:color w:val="000000"/>
          <w:rtl/>
        </w:rPr>
        <w:t>.</w:t>
      </w:r>
    </w:p>
    <w:p w14:paraId="27255C59" w14:textId="1A5D1335" w:rsidR="00AF5DAE" w:rsidRPr="0053145C" w:rsidRDefault="00394207">
      <w:pPr>
        <w:bidi w:val="0"/>
        <w:rPr>
          <w:b/>
          <w:bCs/>
          <w:color w:val="000000"/>
        </w:rPr>
      </w:pPr>
      <w:bookmarkStart w:id="57" w:name="_Ref107821105"/>
      <w:bookmarkStart w:id="58" w:name="_Ref321923181"/>
      <w:r w:rsidRPr="0053145C">
        <w:rPr>
          <w:b/>
          <w:bCs/>
          <w:color w:val="000000"/>
          <w:rtl/>
        </w:rPr>
        <w:br w:type="page"/>
      </w:r>
    </w:p>
    <w:p w14:paraId="7FB69AB6" w14:textId="77777777" w:rsidR="00E55EDF" w:rsidRPr="0053145C" w:rsidRDefault="00E55EDF" w:rsidP="00E2682C">
      <w:pPr>
        <w:spacing w:line="360" w:lineRule="auto"/>
        <w:ind w:left="792"/>
        <w:rPr>
          <w:b/>
          <w:bCs/>
          <w:color w:val="000000"/>
        </w:rPr>
      </w:pPr>
    </w:p>
    <w:p w14:paraId="7541C5E1" w14:textId="5CCA9DC1" w:rsidR="007508ED" w:rsidRPr="0053145C" w:rsidRDefault="00394207" w:rsidP="007B7B18">
      <w:pPr>
        <w:numPr>
          <w:ilvl w:val="1"/>
          <w:numId w:val="3"/>
        </w:numPr>
        <w:spacing w:line="360" w:lineRule="auto"/>
        <w:ind w:left="3600" w:hanging="3600"/>
        <w:jc w:val="both"/>
      </w:pPr>
      <w:bookmarkStart w:id="59" w:name="_Ref153198403"/>
      <w:r w:rsidRPr="0053145C">
        <w:rPr>
          <w:rFonts w:hint="cs"/>
          <w:b/>
          <w:bCs/>
          <w:color w:val="000000"/>
          <w:rtl/>
        </w:rPr>
        <w:t>תנאי סף מקצועיים</w:t>
      </w:r>
      <w:r w:rsidR="00F52E33" w:rsidRPr="0053145C">
        <w:rPr>
          <w:rFonts w:hint="cs"/>
          <w:b/>
          <w:bCs/>
          <w:color w:val="000000"/>
          <w:rtl/>
        </w:rPr>
        <w:t xml:space="preserve"> </w:t>
      </w:r>
      <w:r w:rsidR="00EC11C0" w:rsidRPr="0053145C">
        <w:rPr>
          <w:rFonts w:hint="cs"/>
          <w:b/>
          <w:bCs/>
          <w:color w:val="000000"/>
          <w:rtl/>
        </w:rPr>
        <w:t xml:space="preserve">ליועץ </w:t>
      </w:r>
      <w:r w:rsidR="00372EC9" w:rsidRPr="0053145C">
        <w:rPr>
          <w:rFonts w:hint="cs"/>
          <w:b/>
          <w:bCs/>
          <w:color w:val="000000"/>
          <w:rtl/>
        </w:rPr>
        <w:t xml:space="preserve">במסלול </w:t>
      </w:r>
      <w:r w:rsidR="00372EC9" w:rsidRPr="0053145C">
        <w:rPr>
          <w:b/>
          <w:bCs/>
          <w:color w:val="000000"/>
          <w:rtl/>
        </w:rPr>
        <w:t>–</w:t>
      </w:r>
      <w:r w:rsidR="00372EC9" w:rsidRPr="0053145C">
        <w:rPr>
          <w:rFonts w:hint="cs"/>
          <w:b/>
          <w:bCs/>
          <w:color w:val="000000"/>
          <w:rtl/>
        </w:rPr>
        <w:t xml:space="preserve"> </w:t>
      </w:r>
      <w:r w:rsidR="007508ED" w:rsidRPr="0053145C">
        <w:rPr>
          <w:rFonts w:hint="cs"/>
          <w:b/>
          <w:bCs/>
          <w:color w:val="000000"/>
          <w:rtl/>
        </w:rPr>
        <w:t>"</w:t>
      </w:r>
      <w:r w:rsidR="00372EC9" w:rsidRPr="0053145C">
        <w:rPr>
          <w:rFonts w:hint="cs"/>
          <w:b/>
          <w:bCs/>
          <w:color w:val="000000"/>
          <w:rtl/>
        </w:rPr>
        <w:t xml:space="preserve">יועץ </w:t>
      </w:r>
      <w:r w:rsidR="007508ED" w:rsidRPr="0053145C">
        <w:rPr>
          <w:rFonts w:hint="cs"/>
          <w:b/>
          <w:bCs/>
          <w:color w:val="000000"/>
          <w:rtl/>
        </w:rPr>
        <w:t>המטה</w:t>
      </w:r>
      <w:r w:rsidR="00B70375" w:rsidRPr="0053145C">
        <w:rPr>
          <w:rFonts w:hint="cs"/>
          <w:b/>
          <w:bCs/>
          <w:color w:val="000000"/>
          <w:rtl/>
        </w:rPr>
        <w:t xml:space="preserve"> הבכיר</w:t>
      </w:r>
      <w:r w:rsidR="007508ED" w:rsidRPr="0053145C">
        <w:rPr>
          <w:rFonts w:hint="cs"/>
          <w:b/>
          <w:bCs/>
          <w:color w:val="000000"/>
          <w:rtl/>
        </w:rPr>
        <w:t>"</w:t>
      </w:r>
      <w:bookmarkEnd w:id="59"/>
    </w:p>
    <w:p w14:paraId="57DAA5BF" w14:textId="5001A50C" w:rsidR="007E7FC9" w:rsidRPr="0053145C" w:rsidRDefault="007E7FC9" w:rsidP="007E7FC9">
      <w:pPr>
        <w:numPr>
          <w:ilvl w:val="2"/>
          <w:numId w:val="3"/>
        </w:numPr>
        <w:spacing w:line="360" w:lineRule="auto"/>
        <w:jc w:val="both"/>
        <w:rPr>
          <w:color w:val="000000"/>
        </w:rPr>
      </w:pPr>
      <w:bookmarkStart w:id="60" w:name="_Ref150783402"/>
      <w:r w:rsidRPr="0053145C">
        <w:rPr>
          <w:b/>
          <w:bCs/>
          <w:color w:val="000000"/>
          <w:rtl/>
        </w:rPr>
        <w:t>ה</w:t>
      </w:r>
      <w:r w:rsidRPr="0053145C">
        <w:rPr>
          <w:rFonts w:hint="cs"/>
          <w:b/>
          <w:bCs/>
          <w:color w:val="000000"/>
          <w:rtl/>
        </w:rPr>
        <w:t>יועץ</w:t>
      </w:r>
      <w:r w:rsidRPr="0053145C">
        <w:rPr>
          <w:b/>
          <w:bCs/>
          <w:color w:val="000000"/>
          <w:rtl/>
        </w:rPr>
        <w:t xml:space="preserve"> </w:t>
      </w:r>
      <w:r w:rsidR="00436C66" w:rsidRPr="0053145C">
        <w:rPr>
          <w:rFonts w:hint="cs"/>
          <w:b/>
          <w:bCs/>
          <w:color w:val="000000"/>
          <w:rtl/>
        </w:rPr>
        <w:t xml:space="preserve">מטעם המציע </w:t>
      </w:r>
      <w:r w:rsidRPr="0053145C">
        <w:rPr>
          <w:rFonts w:hint="cs"/>
          <w:b/>
          <w:bCs/>
          <w:color w:val="000000"/>
          <w:rtl/>
        </w:rPr>
        <w:t>הינו ב</w:t>
      </w:r>
      <w:r w:rsidRPr="0053145C">
        <w:rPr>
          <w:b/>
          <w:bCs/>
          <w:color w:val="000000"/>
          <w:rtl/>
        </w:rPr>
        <w:t>על תואר</w:t>
      </w:r>
      <w:r w:rsidRPr="0053145C">
        <w:rPr>
          <w:color w:val="000000"/>
          <w:rtl/>
        </w:rPr>
        <w:t xml:space="preserve"> </w:t>
      </w:r>
      <w:r w:rsidRPr="0053145C">
        <w:rPr>
          <w:rFonts w:hint="cs"/>
          <w:color w:val="000000"/>
          <w:rtl/>
        </w:rPr>
        <w:t xml:space="preserve">אקדמי </w:t>
      </w:r>
      <w:r w:rsidRPr="0053145C">
        <w:rPr>
          <w:color w:val="000000"/>
          <w:rtl/>
        </w:rPr>
        <w:t>ראשון</w:t>
      </w:r>
      <w:r w:rsidRPr="0053145C">
        <w:rPr>
          <w:rFonts w:hint="cs"/>
          <w:color w:val="000000"/>
          <w:rtl/>
        </w:rPr>
        <w:t xml:space="preserve"> מוכר לפחות ב</w:t>
      </w:r>
      <w:r w:rsidRPr="0053145C">
        <w:rPr>
          <w:color w:val="000000"/>
          <w:rtl/>
        </w:rPr>
        <w:t>עבודה סוציאלית או פסיכולוגיה</w:t>
      </w:r>
      <w:r w:rsidRPr="0053145C">
        <w:rPr>
          <w:rFonts w:hint="cs"/>
          <w:color w:val="000000"/>
          <w:rtl/>
        </w:rPr>
        <w:t xml:space="preserve"> או </w:t>
      </w:r>
      <w:r w:rsidRPr="0053145C">
        <w:rPr>
          <w:color w:val="000000"/>
          <w:rtl/>
        </w:rPr>
        <w:t xml:space="preserve">בקרימינולוגיה, ממוסד אקדמי מוכר בישראל. </w:t>
      </w:r>
      <w:r w:rsidRPr="0053145C">
        <w:rPr>
          <w:rFonts w:hint="cs"/>
          <w:color w:val="000000"/>
          <w:rtl/>
        </w:rPr>
        <w:t xml:space="preserve"> </w:t>
      </w:r>
      <w:r w:rsidRPr="0053145C">
        <w:rPr>
          <w:rFonts w:hint="cs"/>
          <w:b/>
          <w:bCs/>
          <w:color w:val="000000"/>
          <w:rtl/>
        </w:rPr>
        <w:t>או</w:t>
      </w:r>
      <w:bookmarkEnd w:id="60"/>
      <w:r w:rsidRPr="0053145C">
        <w:rPr>
          <w:rFonts w:hint="cs"/>
          <w:b/>
          <w:bCs/>
          <w:color w:val="000000"/>
          <w:rtl/>
        </w:rPr>
        <w:t xml:space="preserve"> </w:t>
      </w:r>
    </w:p>
    <w:p w14:paraId="7A1566DA" w14:textId="77777777" w:rsidR="007E7FC9" w:rsidRPr="0053145C" w:rsidRDefault="007E7FC9" w:rsidP="007E7FC9">
      <w:pPr>
        <w:spacing w:line="360" w:lineRule="auto"/>
        <w:ind w:left="1616"/>
        <w:jc w:val="both"/>
        <w:rPr>
          <w:color w:val="000000"/>
        </w:rPr>
      </w:pPr>
      <w:r w:rsidRPr="0053145C">
        <w:rPr>
          <w:rFonts w:hint="cs"/>
          <w:color w:val="000000"/>
          <w:rtl/>
        </w:rPr>
        <w:t xml:space="preserve">בעל תואר ראשון במשפטים וגם בעל תואר שני באחד מהתחומים </w:t>
      </w:r>
      <w:proofErr w:type="spellStart"/>
      <w:r w:rsidRPr="0053145C">
        <w:rPr>
          <w:rFonts w:hint="cs"/>
          <w:color w:val="000000"/>
          <w:rtl/>
        </w:rPr>
        <w:t>המצויינים</w:t>
      </w:r>
      <w:proofErr w:type="spellEnd"/>
      <w:r w:rsidRPr="0053145C">
        <w:rPr>
          <w:rFonts w:hint="cs"/>
          <w:color w:val="000000"/>
          <w:rtl/>
        </w:rPr>
        <w:t xml:space="preserve"> לתואר ראשון.</w:t>
      </w:r>
    </w:p>
    <w:p w14:paraId="2217AA90" w14:textId="77777777" w:rsidR="007E7FC9" w:rsidRPr="0053145C" w:rsidRDefault="007E7FC9" w:rsidP="007E7FC9">
      <w:pPr>
        <w:spacing w:line="360" w:lineRule="auto"/>
        <w:ind w:left="1616"/>
        <w:jc w:val="both"/>
        <w:rPr>
          <w:color w:val="000000"/>
          <w:rtl/>
        </w:rPr>
      </w:pPr>
      <w:r w:rsidRPr="0053145C">
        <w:rPr>
          <w:rFonts w:hint="cs"/>
          <w:color w:val="000000"/>
          <w:rtl/>
        </w:rPr>
        <w:t>למען הסר ספק, תואר אקדמי הינו כהגדרתו בסעיף 3 למכרז.</w:t>
      </w:r>
    </w:p>
    <w:p w14:paraId="316C7E0E" w14:textId="77777777" w:rsidR="00D1133A" w:rsidRDefault="007E7FC9" w:rsidP="00B62A5A">
      <w:pPr>
        <w:numPr>
          <w:ilvl w:val="2"/>
          <w:numId w:val="3"/>
        </w:numPr>
        <w:spacing w:line="360" w:lineRule="auto"/>
        <w:jc w:val="both"/>
        <w:rPr>
          <w:color w:val="000000"/>
        </w:rPr>
      </w:pPr>
      <w:bookmarkStart w:id="61" w:name="_Ref153198675"/>
      <w:r w:rsidRPr="00D1133A">
        <w:rPr>
          <w:b/>
          <w:bCs/>
          <w:color w:val="000000"/>
          <w:rtl/>
        </w:rPr>
        <w:t>ה</w:t>
      </w:r>
      <w:r w:rsidRPr="00D1133A">
        <w:rPr>
          <w:rFonts w:hint="cs"/>
          <w:b/>
          <w:bCs/>
          <w:color w:val="000000"/>
          <w:rtl/>
        </w:rPr>
        <w:t xml:space="preserve">יועץ </w:t>
      </w:r>
      <w:r w:rsidR="00436C66" w:rsidRPr="00D1133A">
        <w:rPr>
          <w:rFonts w:hint="cs"/>
          <w:b/>
          <w:bCs/>
          <w:color w:val="000000"/>
          <w:rtl/>
        </w:rPr>
        <w:t xml:space="preserve">מטעם המציע </w:t>
      </w:r>
      <w:r w:rsidRPr="00D1133A">
        <w:rPr>
          <w:rFonts w:hint="cs"/>
          <w:b/>
          <w:bCs/>
          <w:color w:val="000000"/>
          <w:rtl/>
        </w:rPr>
        <w:t xml:space="preserve">הינו </w:t>
      </w:r>
      <w:r w:rsidRPr="00D1133A">
        <w:rPr>
          <w:b/>
          <w:bCs/>
          <w:color w:val="000000"/>
          <w:rtl/>
        </w:rPr>
        <w:t>בעל ניסיון</w:t>
      </w:r>
      <w:r w:rsidRPr="00D1133A">
        <w:rPr>
          <w:color w:val="000000"/>
          <w:rtl/>
        </w:rPr>
        <w:t xml:space="preserve"> </w:t>
      </w:r>
      <w:r w:rsidR="00240BD9" w:rsidRPr="00D1133A">
        <w:rPr>
          <w:rFonts w:hint="cs"/>
          <w:color w:val="000000"/>
          <w:rtl/>
        </w:rPr>
        <w:t xml:space="preserve">של </w:t>
      </w:r>
      <w:r w:rsidRPr="00D1133A">
        <w:rPr>
          <w:color w:val="000000"/>
          <w:rtl/>
        </w:rPr>
        <w:t>שלוש שנים</w:t>
      </w:r>
      <w:r w:rsidRPr="00D1133A">
        <w:rPr>
          <w:rFonts w:hint="cs"/>
          <w:color w:val="000000"/>
          <w:rtl/>
        </w:rPr>
        <w:t xml:space="preserve"> לפחות</w:t>
      </w:r>
      <w:r w:rsidRPr="00D1133A">
        <w:rPr>
          <w:color w:val="000000"/>
          <w:rtl/>
        </w:rPr>
        <w:t>, במהלך חמש השנים האחרונות</w:t>
      </w:r>
      <w:r w:rsidRPr="00D1133A">
        <w:rPr>
          <w:rFonts w:hint="cs"/>
          <w:color w:val="000000"/>
          <w:rtl/>
        </w:rPr>
        <w:t xml:space="preserve"> שקדמו למועד הגשת ההצעות</w:t>
      </w:r>
      <w:r w:rsidRPr="00D1133A">
        <w:rPr>
          <w:color w:val="000000"/>
          <w:rtl/>
        </w:rPr>
        <w:t>,</w:t>
      </w:r>
      <w:r w:rsidRPr="00D1133A">
        <w:rPr>
          <w:rFonts w:hint="cs"/>
          <w:color w:val="000000"/>
          <w:rtl/>
        </w:rPr>
        <w:t xml:space="preserve"> </w:t>
      </w:r>
      <w:r w:rsidRPr="00D1133A">
        <w:rPr>
          <w:color w:val="000000"/>
          <w:rtl/>
        </w:rPr>
        <w:t>בעיסוק</w:t>
      </w:r>
      <w:r w:rsidRPr="00D1133A">
        <w:rPr>
          <w:rFonts w:hint="cs"/>
          <w:color w:val="000000"/>
          <w:rtl/>
        </w:rPr>
        <w:t xml:space="preserve"> בפועל</w:t>
      </w:r>
      <w:r w:rsidRPr="00D1133A">
        <w:rPr>
          <w:color w:val="000000"/>
          <w:rtl/>
        </w:rPr>
        <w:t xml:space="preserve"> בתחום הטיפולי ו</w:t>
      </w:r>
      <w:r w:rsidRPr="00D1133A">
        <w:rPr>
          <w:rFonts w:hint="cs"/>
          <w:color w:val="000000"/>
          <w:rtl/>
        </w:rPr>
        <w:t xml:space="preserve">-או </w:t>
      </w:r>
      <w:r w:rsidRPr="00D1133A">
        <w:rPr>
          <w:color w:val="000000"/>
          <w:rtl/>
        </w:rPr>
        <w:t>השיקומי</w:t>
      </w:r>
      <w:r w:rsidRPr="00D1133A">
        <w:rPr>
          <w:rFonts w:hint="cs"/>
          <w:color w:val="000000"/>
          <w:rtl/>
        </w:rPr>
        <w:t xml:space="preserve"> בתחומים של </w:t>
      </w:r>
      <w:r w:rsidRPr="00D1133A">
        <w:rPr>
          <w:color w:val="000000"/>
          <w:rtl/>
        </w:rPr>
        <w:t>עבודה סוציאלית</w:t>
      </w:r>
      <w:r w:rsidRPr="00D1133A">
        <w:rPr>
          <w:rFonts w:hint="cs"/>
          <w:color w:val="000000"/>
          <w:rtl/>
        </w:rPr>
        <w:t xml:space="preserve"> או</w:t>
      </w:r>
      <w:r w:rsidRPr="00D1133A">
        <w:rPr>
          <w:color w:val="000000"/>
          <w:rtl/>
        </w:rPr>
        <w:t xml:space="preserve"> קרימינולוגיה</w:t>
      </w:r>
      <w:r w:rsidRPr="00D1133A">
        <w:rPr>
          <w:rFonts w:hint="cs"/>
          <w:color w:val="000000"/>
          <w:rtl/>
        </w:rPr>
        <w:t xml:space="preserve"> או ויקטימולוגיה</w:t>
      </w:r>
      <w:r w:rsidRPr="00D1133A">
        <w:rPr>
          <w:color w:val="000000"/>
          <w:rtl/>
        </w:rPr>
        <w:t xml:space="preserve"> או פסיכולוגיה</w:t>
      </w:r>
      <w:r w:rsidR="00D1133A" w:rsidRPr="00D1133A">
        <w:rPr>
          <w:rFonts w:hint="cs"/>
          <w:color w:val="000000"/>
          <w:rtl/>
        </w:rPr>
        <w:t>.</w:t>
      </w:r>
      <w:bookmarkEnd w:id="61"/>
    </w:p>
    <w:p w14:paraId="24FC657B" w14:textId="5DE85A2E" w:rsidR="007E7FC9" w:rsidRPr="00D1133A" w:rsidRDefault="007E7FC9" w:rsidP="00D1133A">
      <w:pPr>
        <w:numPr>
          <w:ilvl w:val="3"/>
          <w:numId w:val="3"/>
        </w:numPr>
        <w:spacing w:line="360" w:lineRule="auto"/>
        <w:jc w:val="both"/>
        <w:rPr>
          <w:color w:val="000000"/>
          <w:rtl/>
        </w:rPr>
      </w:pPr>
      <w:r w:rsidRPr="00D1133A">
        <w:rPr>
          <w:rFonts w:hint="cs"/>
          <w:color w:val="000000"/>
          <w:rtl/>
        </w:rPr>
        <w:t>ל</w:t>
      </w:r>
      <w:r w:rsidRPr="00D1133A">
        <w:rPr>
          <w:color w:val="000000"/>
          <w:rtl/>
        </w:rPr>
        <w:t xml:space="preserve">פחות שנה אחת </w:t>
      </w:r>
      <w:r w:rsidRPr="00D1133A">
        <w:rPr>
          <w:rFonts w:hint="cs"/>
          <w:color w:val="000000"/>
          <w:rtl/>
        </w:rPr>
        <w:t xml:space="preserve">מבין שלוש השנים </w:t>
      </w:r>
      <w:r w:rsidRPr="00D1133A">
        <w:rPr>
          <w:color w:val="000000"/>
          <w:rtl/>
        </w:rPr>
        <w:t xml:space="preserve">הינה </w:t>
      </w:r>
      <w:r w:rsidRPr="00D1133A">
        <w:rPr>
          <w:rFonts w:hint="cs"/>
          <w:color w:val="000000"/>
          <w:rtl/>
        </w:rPr>
        <w:t>בעבודה</w:t>
      </w:r>
      <w:r w:rsidRPr="00D1133A">
        <w:rPr>
          <w:rFonts w:hint="cs"/>
          <w:b/>
          <w:bCs/>
          <w:color w:val="000000"/>
          <w:rtl/>
        </w:rPr>
        <w:t>, בתחום נפגעי עבירה</w:t>
      </w:r>
      <w:r w:rsidRPr="00D1133A">
        <w:rPr>
          <w:rFonts w:hint="cs"/>
          <w:color w:val="000000"/>
          <w:rtl/>
        </w:rPr>
        <w:t xml:space="preserve"> עבור או מול</w:t>
      </w:r>
      <w:r w:rsidRPr="00D1133A">
        <w:rPr>
          <w:color w:val="000000"/>
          <w:rtl/>
        </w:rPr>
        <w:t xml:space="preserve"> </w:t>
      </w:r>
      <w:r w:rsidRPr="00D1133A">
        <w:rPr>
          <w:rFonts w:hint="cs"/>
          <w:b/>
          <w:bCs/>
          <w:color w:val="000000"/>
          <w:rtl/>
        </w:rPr>
        <w:t>גופים העוסקים בנפגעי עבירה</w:t>
      </w:r>
      <w:r w:rsidR="006818B0" w:rsidRPr="00D1133A">
        <w:rPr>
          <w:rFonts w:hint="cs"/>
          <w:b/>
          <w:bCs/>
          <w:color w:val="000000"/>
          <w:rtl/>
        </w:rPr>
        <w:t xml:space="preserve"> (כהגדרתם בסעיף </w:t>
      </w:r>
      <w:r w:rsidR="005345E3">
        <w:rPr>
          <w:b/>
          <w:bCs/>
          <w:color w:val="000000"/>
          <w:rtl/>
        </w:rPr>
        <w:fldChar w:fldCharType="begin"/>
      </w:r>
      <w:r w:rsidR="005345E3">
        <w:rPr>
          <w:b/>
          <w:bCs/>
          <w:color w:val="000000"/>
          <w:rtl/>
        </w:rPr>
        <w:instrText xml:space="preserve"> </w:instrText>
      </w:r>
      <w:r w:rsidR="005345E3">
        <w:rPr>
          <w:rFonts w:hint="cs"/>
          <w:b/>
          <w:bCs/>
          <w:color w:val="000000"/>
        </w:rPr>
        <w:instrText>REF</w:instrText>
      </w:r>
      <w:r w:rsidR="005345E3">
        <w:rPr>
          <w:rFonts w:hint="cs"/>
          <w:b/>
          <w:bCs/>
          <w:color w:val="000000"/>
          <w:rtl/>
        </w:rPr>
        <w:instrText xml:space="preserve"> _</w:instrText>
      </w:r>
      <w:r w:rsidR="005345E3">
        <w:rPr>
          <w:rFonts w:hint="cs"/>
          <w:b/>
          <w:bCs/>
          <w:color w:val="000000"/>
        </w:rPr>
        <w:instrText>Ref163130961 \r \h</w:instrText>
      </w:r>
      <w:r w:rsidR="005345E3">
        <w:rPr>
          <w:b/>
          <w:bCs/>
          <w:color w:val="000000"/>
          <w:rtl/>
        </w:rPr>
        <w:instrText xml:space="preserve"> </w:instrText>
      </w:r>
      <w:r w:rsidR="005345E3">
        <w:rPr>
          <w:b/>
          <w:bCs/>
          <w:color w:val="000000"/>
          <w:rtl/>
        </w:rPr>
      </w:r>
      <w:r w:rsidR="005345E3">
        <w:rPr>
          <w:b/>
          <w:bCs/>
          <w:color w:val="000000"/>
          <w:rtl/>
        </w:rPr>
        <w:fldChar w:fldCharType="separate"/>
      </w:r>
      <w:r w:rsidR="005345E3">
        <w:rPr>
          <w:b/>
          <w:bCs/>
          <w:color w:val="000000"/>
          <w:rtl/>
        </w:rPr>
        <w:t>‏3</w:t>
      </w:r>
      <w:r w:rsidR="005345E3">
        <w:rPr>
          <w:b/>
          <w:bCs/>
          <w:color w:val="000000"/>
          <w:rtl/>
        </w:rPr>
        <w:fldChar w:fldCharType="end"/>
      </w:r>
      <w:r w:rsidR="006818B0" w:rsidRPr="00D1133A">
        <w:rPr>
          <w:rFonts w:hint="cs"/>
          <w:b/>
          <w:bCs/>
          <w:color w:val="000000"/>
          <w:rtl/>
        </w:rPr>
        <w:t xml:space="preserve"> לעיל)</w:t>
      </w:r>
      <w:r w:rsidRPr="00D1133A">
        <w:rPr>
          <w:rFonts w:hint="cs"/>
          <w:color w:val="000000"/>
          <w:rtl/>
        </w:rPr>
        <w:t>.</w:t>
      </w:r>
    </w:p>
    <w:p w14:paraId="0D2F20CB" w14:textId="77777777" w:rsidR="002A17EA" w:rsidRDefault="0002238A" w:rsidP="00F92132">
      <w:pPr>
        <w:numPr>
          <w:ilvl w:val="2"/>
          <w:numId w:val="3"/>
        </w:numPr>
        <w:spacing w:line="360" w:lineRule="auto"/>
        <w:jc w:val="both"/>
        <w:rPr>
          <w:color w:val="000000"/>
        </w:rPr>
      </w:pPr>
      <w:bookmarkStart w:id="62" w:name="_Ref150783419"/>
      <w:r w:rsidRPr="002A17EA">
        <w:rPr>
          <w:rFonts w:hint="cs"/>
          <w:b/>
          <w:bCs/>
          <w:color w:val="000000"/>
          <w:rtl/>
        </w:rPr>
        <w:t xml:space="preserve">היועץ </w:t>
      </w:r>
      <w:r w:rsidR="00436C66" w:rsidRPr="002A17EA">
        <w:rPr>
          <w:rFonts w:hint="cs"/>
          <w:b/>
          <w:bCs/>
          <w:color w:val="000000"/>
          <w:rtl/>
        </w:rPr>
        <w:t xml:space="preserve">מטעם המציע </w:t>
      </w:r>
      <w:r w:rsidRPr="002A17EA">
        <w:rPr>
          <w:rFonts w:hint="cs"/>
          <w:b/>
          <w:bCs/>
          <w:color w:val="000000"/>
          <w:rtl/>
        </w:rPr>
        <w:t>הינו בעל ניסיון</w:t>
      </w:r>
      <w:r w:rsidR="00B81401" w:rsidRPr="002A17EA">
        <w:rPr>
          <w:rFonts w:hint="cs"/>
          <w:b/>
          <w:bCs/>
          <w:color w:val="000000"/>
          <w:rtl/>
        </w:rPr>
        <w:t xml:space="preserve"> ניהולי או ניסיון</w:t>
      </w:r>
      <w:r w:rsidR="00ED0F97" w:rsidRPr="002A17EA">
        <w:rPr>
          <w:rFonts w:hint="cs"/>
          <w:b/>
          <w:bCs/>
          <w:color w:val="000000"/>
          <w:rtl/>
        </w:rPr>
        <w:t xml:space="preserve"> של הנחייה מקצועית </w:t>
      </w:r>
      <w:r w:rsidR="00ED0F97" w:rsidRPr="002A17EA">
        <w:rPr>
          <w:rFonts w:hint="cs"/>
          <w:color w:val="000000"/>
          <w:rtl/>
        </w:rPr>
        <w:t>בן</w:t>
      </w:r>
      <w:r w:rsidRPr="002A17EA">
        <w:rPr>
          <w:rFonts w:hint="cs"/>
          <w:color w:val="000000"/>
          <w:rtl/>
        </w:rPr>
        <w:t xml:space="preserve"> </w:t>
      </w:r>
      <w:r w:rsidR="00DB3729" w:rsidRPr="002A17EA">
        <w:rPr>
          <w:rFonts w:hint="cs"/>
          <w:color w:val="000000"/>
          <w:rtl/>
        </w:rPr>
        <w:t>שלוש שנים לפחות</w:t>
      </w:r>
      <w:r w:rsidR="00CB05BD" w:rsidRPr="002A17EA">
        <w:rPr>
          <w:rFonts w:hint="cs"/>
          <w:color w:val="000000"/>
          <w:rtl/>
        </w:rPr>
        <w:t xml:space="preserve"> </w:t>
      </w:r>
      <w:r w:rsidR="00B81401" w:rsidRPr="002A17EA">
        <w:rPr>
          <w:rFonts w:hint="cs"/>
          <w:color w:val="000000"/>
          <w:rtl/>
        </w:rPr>
        <w:t xml:space="preserve">במהלך החמש השנים האחרונות </w:t>
      </w:r>
      <w:r w:rsidR="002A17EA" w:rsidRPr="002A17EA">
        <w:rPr>
          <w:color w:val="000000"/>
        </w:rPr>
        <w:t>)</w:t>
      </w:r>
      <w:r w:rsidR="002A17EA" w:rsidRPr="002A17EA">
        <w:rPr>
          <w:rFonts w:hint="cs"/>
          <w:color w:val="000000"/>
          <w:rtl/>
        </w:rPr>
        <w:t>2018-2023</w:t>
      </w:r>
      <w:r w:rsidR="002A17EA" w:rsidRPr="002A17EA">
        <w:rPr>
          <w:color w:val="000000"/>
        </w:rPr>
        <w:t>(</w:t>
      </w:r>
      <w:bookmarkEnd w:id="62"/>
      <w:r w:rsidR="002A17EA">
        <w:rPr>
          <w:rFonts w:hint="cs"/>
          <w:color w:val="000000"/>
          <w:rtl/>
        </w:rPr>
        <w:t xml:space="preserve">. </w:t>
      </w:r>
    </w:p>
    <w:p w14:paraId="2272BB90" w14:textId="389D7F73" w:rsidR="000600B0" w:rsidRPr="002A17EA" w:rsidRDefault="00ED0F97" w:rsidP="00263CEC">
      <w:pPr>
        <w:spacing w:line="360" w:lineRule="auto"/>
        <w:ind w:left="1616"/>
        <w:jc w:val="both"/>
        <w:rPr>
          <w:color w:val="000000"/>
          <w:rtl/>
        </w:rPr>
      </w:pPr>
      <w:r w:rsidRPr="002A17EA">
        <w:rPr>
          <w:rFonts w:hint="cs"/>
          <w:color w:val="000000"/>
          <w:rtl/>
        </w:rPr>
        <w:t>הניסיון כאמור נצבר בתחום</w:t>
      </w:r>
      <w:r w:rsidR="00747B6B" w:rsidRPr="002A17EA">
        <w:rPr>
          <w:rFonts w:hint="cs"/>
          <w:b/>
          <w:bCs/>
          <w:color w:val="000000"/>
          <w:rtl/>
        </w:rPr>
        <w:t xml:space="preserve"> </w:t>
      </w:r>
      <w:proofErr w:type="spellStart"/>
      <w:r w:rsidR="00007EA9" w:rsidRPr="002A17EA">
        <w:rPr>
          <w:rFonts w:hint="cs"/>
          <w:b/>
          <w:bCs/>
          <w:color w:val="000000"/>
          <w:rtl/>
        </w:rPr>
        <w:t>בתחום</w:t>
      </w:r>
      <w:proofErr w:type="spellEnd"/>
      <w:r w:rsidR="00007EA9" w:rsidRPr="002A17EA">
        <w:rPr>
          <w:rFonts w:hint="cs"/>
          <w:b/>
          <w:bCs/>
          <w:color w:val="000000"/>
          <w:rtl/>
        </w:rPr>
        <w:t xml:space="preserve"> נפגעי עבירה עבור או מול</w:t>
      </w:r>
      <w:r w:rsidR="00007EA9" w:rsidRPr="002A17EA">
        <w:rPr>
          <w:b/>
          <w:bCs/>
          <w:color w:val="000000"/>
          <w:rtl/>
        </w:rPr>
        <w:t xml:space="preserve"> </w:t>
      </w:r>
      <w:r w:rsidR="00007EA9" w:rsidRPr="002A17EA">
        <w:rPr>
          <w:rFonts w:hint="cs"/>
          <w:b/>
          <w:bCs/>
          <w:color w:val="000000"/>
          <w:rtl/>
        </w:rPr>
        <w:t>גופים העוסקים בנפגעי עביר</w:t>
      </w:r>
      <w:r w:rsidR="00CB05BD" w:rsidRPr="002A17EA">
        <w:rPr>
          <w:rFonts w:hint="cs"/>
          <w:b/>
          <w:bCs/>
          <w:color w:val="000000"/>
          <w:rtl/>
        </w:rPr>
        <w:t xml:space="preserve">ה </w:t>
      </w:r>
      <w:r w:rsidR="003E43B9" w:rsidRPr="002A17EA">
        <w:rPr>
          <w:rFonts w:hint="cs"/>
          <w:b/>
          <w:bCs/>
          <w:color w:val="000000"/>
          <w:rtl/>
        </w:rPr>
        <w:t>(כהגדרתם בסעיף 2 לעיל)</w:t>
      </w:r>
      <w:r w:rsidR="003E43B9" w:rsidRPr="002A17EA">
        <w:rPr>
          <w:rFonts w:hint="cs"/>
          <w:color w:val="000000"/>
          <w:rtl/>
        </w:rPr>
        <w:t>. ו</w:t>
      </w:r>
      <w:r w:rsidR="00CB05BD" w:rsidRPr="002A17EA">
        <w:rPr>
          <w:rFonts w:hint="cs"/>
          <w:b/>
          <w:bCs/>
          <w:color w:val="000000"/>
          <w:rtl/>
        </w:rPr>
        <w:t xml:space="preserve">בפרויקטים הכוללים </w:t>
      </w:r>
      <w:r w:rsidR="00310733" w:rsidRPr="002A17EA">
        <w:rPr>
          <w:rFonts w:hint="cs"/>
          <w:color w:val="000000"/>
          <w:rtl/>
        </w:rPr>
        <w:t xml:space="preserve">לפחות אחד מהרכיבים להלן: ניהול מקצועי  או הנחייה מקצועית או </w:t>
      </w:r>
      <w:proofErr w:type="spellStart"/>
      <w:r w:rsidR="00310733" w:rsidRPr="002A17EA">
        <w:rPr>
          <w:rFonts w:hint="cs"/>
          <w:color w:val="000000"/>
          <w:rtl/>
        </w:rPr>
        <w:t>סופרוייז'ן</w:t>
      </w:r>
      <w:proofErr w:type="spellEnd"/>
      <w:r w:rsidR="00310733" w:rsidRPr="002A17EA">
        <w:rPr>
          <w:rFonts w:hint="cs"/>
          <w:color w:val="000000"/>
          <w:rtl/>
        </w:rPr>
        <w:t xml:space="preserve"> מקצועי</w:t>
      </w:r>
      <w:r w:rsidR="00D474F0" w:rsidRPr="002A17EA">
        <w:rPr>
          <w:rFonts w:hint="cs"/>
          <w:color w:val="000000"/>
          <w:rtl/>
        </w:rPr>
        <w:t xml:space="preserve"> לשני גורמי מקצוע לפחות, ביצוע הדרכות, כתיבת נהלי עבודה</w:t>
      </w:r>
      <w:r w:rsidR="002533DA" w:rsidRPr="002A17EA">
        <w:rPr>
          <w:rFonts w:hint="cs"/>
          <w:color w:val="000000"/>
          <w:rtl/>
        </w:rPr>
        <w:t>, קביעת או יעוץ מדיניות</w:t>
      </w:r>
      <w:r w:rsidR="000600B0" w:rsidRPr="002A17EA">
        <w:rPr>
          <w:rFonts w:hint="cs"/>
          <w:color w:val="000000"/>
          <w:rtl/>
        </w:rPr>
        <w:t>.</w:t>
      </w:r>
    </w:p>
    <w:p w14:paraId="3C1D0D63" w14:textId="0727EC33" w:rsidR="00017581" w:rsidRPr="0053145C" w:rsidRDefault="00017581" w:rsidP="00017581">
      <w:pPr>
        <w:spacing w:line="360" w:lineRule="auto"/>
        <w:ind w:left="990"/>
        <w:jc w:val="both"/>
        <w:rPr>
          <w:color w:val="000000"/>
        </w:rPr>
      </w:pPr>
      <w:r w:rsidRPr="0053145C">
        <w:rPr>
          <w:rFonts w:hint="cs"/>
          <w:rtl/>
        </w:rPr>
        <w:t xml:space="preserve">להוכחת סעיפים </w:t>
      </w:r>
      <w:r w:rsidR="00500633" w:rsidRPr="0053145C">
        <w:fldChar w:fldCharType="begin"/>
      </w:r>
      <w:r w:rsidR="00500633" w:rsidRPr="0053145C">
        <w:rPr>
          <w:rtl/>
        </w:rPr>
        <w:instrText xml:space="preserve"> </w:instrText>
      </w:r>
      <w:r w:rsidR="00500633" w:rsidRPr="0053145C">
        <w:rPr>
          <w:rFonts w:hint="cs"/>
        </w:rPr>
        <w:instrText>REF</w:instrText>
      </w:r>
      <w:r w:rsidR="00500633" w:rsidRPr="0053145C">
        <w:rPr>
          <w:rFonts w:hint="cs"/>
          <w:rtl/>
        </w:rPr>
        <w:instrText xml:space="preserve"> _</w:instrText>
      </w:r>
      <w:r w:rsidR="00500633" w:rsidRPr="0053145C">
        <w:rPr>
          <w:rFonts w:hint="cs"/>
        </w:rPr>
        <w:instrText>Ref150783402 \r \h</w:instrText>
      </w:r>
      <w:r w:rsidR="00500633" w:rsidRPr="0053145C">
        <w:rPr>
          <w:rtl/>
        </w:rPr>
        <w:instrText xml:space="preserve"> </w:instrText>
      </w:r>
      <w:r w:rsidR="0053145C">
        <w:instrText xml:space="preserve"> \* MERGEFORMAT </w:instrText>
      </w:r>
      <w:r w:rsidR="00500633" w:rsidRPr="0053145C">
        <w:fldChar w:fldCharType="separate"/>
      </w:r>
      <w:r w:rsidR="000B4ADE">
        <w:rPr>
          <w:rtl/>
        </w:rPr>
        <w:t>‏7.2.1</w:t>
      </w:r>
      <w:r w:rsidR="00500633" w:rsidRPr="0053145C">
        <w:fldChar w:fldCharType="end"/>
      </w:r>
      <w:r w:rsidR="00500633" w:rsidRPr="0053145C">
        <w:rPr>
          <w:rFonts w:hint="cs"/>
          <w:rtl/>
        </w:rPr>
        <w:t xml:space="preserve">- </w:t>
      </w:r>
      <w:r w:rsidR="002B12A0" w:rsidRPr="0053145C">
        <w:rPr>
          <w:rtl/>
        </w:rPr>
        <w:fldChar w:fldCharType="begin"/>
      </w:r>
      <w:r w:rsidR="002B12A0" w:rsidRPr="0053145C">
        <w:rPr>
          <w:rtl/>
        </w:rPr>
        <w:instrText xml:space="preserve"> </w:instrText>
      </w:r>
      <w:r w:rsidR="002B12A0" w:rsidRPr="0053145C">
        <w:rPr>
          <w:rFonts w:hint="cs"/>
        </w:rPr>
        <w:instrText>REF</w:instrText>
      </w:r>
      <w:r w:rsidR="002B12A0" w:rsidRPr="0053145C">
        <w:rPr>
          <w:rFonts w:hint="cs"/>
          <w:rtl/>
        </w:rPr>
        <w:instrText xml:space="preserve"> _</w:instrText>
      </w:r>
      <w:r w:rsidR="002B12A0" w:rsidRPr="0053145C">
        <w:rPr>
          <w:rFonts w:hint="cs"/>
        </w:rPr>
        <w:instrText>Ref150783419 \r \h</w:instrText>
      </w:r>
      <w:r w:rsidR="002B12A0" w:rsidRPr="0053145C">
        <w:rPr>
          <w:rtl/>
        </w:rPr>
        <w:instrText xml:space="preserve"> </w:instrText>
      </w:r>
      <w:r w:rsidR="0053145C">
        <w:rPr>
          <w:rtl/>
        </w:rPr>
        <w:instrText xml:space="preserve"> \* </w:instrText>
      </w:r>
      <w:r w:rsidR="0053145C">
        <w:instrText>MERGEFORMAT</w:instrText>
      </w:r>
      <w:r w:rsidR="0053145C">
        <w:rPr>
          <w:rtl/>
        </w:rPr>
        <w:instrText xml:space="preserve"> </w:instrText>
      </w:r>
      <w:r w:rsidR="002B12A0" w:rsidRPr="0053145C">
        <w:rPr>
          <w:rtl/>
        </w:rPr>
      </w:r>
      <w:r w:rsidR="002B12A0" w:rsidRPr="0053145C">
        <w:rPr>
          <w:rtl/>
        </w:rPr>
        <w:fldChar w:fldCharType="separate"/>
      </w:r>
      <w:r w:rsidR="000B4ADE">
        <w:rPr>
          <w:rtl/>
        </w:rPr>
        <w:t>‏7.2.3</w:t>
      </w:r>
      <w:r w:rsidR="002B12A0" w:rsidRPr="0053145C">
        <w:rPr>
          <w:rtl/>
        </w:rPr>
        <w:fldChar w:fldCharType="end"/>
      </w:r>
      <w:r w:rsidRPr="0053145C">
        <w:rPr>
          <w:rFonts w:hint="cs"/>
          <w:rtl/>
        </w:rPr>
        <w:t xml:space="preserve"> , המציע יצרף את </w:t>
      </w:r>
      <w:r w:rsidRPr="0053145C">
        <w:rPr>
          <w:rtl/>
        </w:rPr>
        <w:t xml:space="preserve">נספח </w:t>
      </w:r>
      <w:r w:rsidRPr="0053145C">
        <w:rPr>
          <w:rFonts w:hint="cs"/>
          <w:rtl/>
        </w:rPr>
        <w:t>ד'13 ל</w:t>
      </w:r>
      <w:r w:rsidRPr="0053145C">
        <w:rPr>
          <w:rtl/>
        </w:rPr>
        <w:t>חוברת ההצעה</w:t>
      </w:r>
      <w:r w:rsidRPr="0053145C">
        <w:rPr>
          <w:rFonts w:hint="cs"/>
          <w:rtl/>
        </w:rPr>
        <w:t xml:space="preserve"> בצירוף קורות חיים והעתק תעודות השכלה.</w:t>
      </w:r>
    </w:p>
    <w:p w14:paraId="3A77076E" w14:textId="38B5AF69" w:rsidR="00017581" w:rsidRPr="0053145C" w:rsidRDefault="000600B0" w:rsidP="0095325F">
      <w:pPr>
        <w:numPr>
          <w:ilvl w:val="2"/>
          <w:numId w:val="3"/>
        </w:numPr>
        <w:spacing w:line="360" w:lineRule="auto"/>
        <w:jc w:val="both"/>
        <w:rPr>
          <w:b/>
          <w:bCs/>
          <w:color w:val="000000"/>
        </w:rPr>
      </w:pPr>
      <w:r w:rsidRPr="0053145C">
        <w:rPr>
          <w:rFonts w:hint="cs"/>
          <w:b/>
          <w:bCs/>
          <w:color w:val="000000"/>
          <w:rtl/>
        </w:rPr>
        <w:t xml:space="preserve">היועץ </w:t>
      </w:r>
      <w:r w:rsidR="009C700E" w:rsidRPr="0053145C">
        <w:rPr>
          <w:rFonts w:hint="cs"/>
          <w:b/>
          <w:bCs/>
          <w:color w:val="000000"/>
          <w:rtl/>
        </w:rPr>
        <w:t>מתחייב כי ככל ויזכה במכרז לא</w:t>
      </w:r>
      <w:r w:rsidR="0095325F" w:rsidRPr="0053145C">
        <w:rPr>
          <w:rFonts w:hint="cs"/>
          <w:b/>
          <w:bCs/>
          <w:color w:val="000000"/>
          <w:rtl/>
        </w:rPr>
        <w:t xml:space="preserve"> </w:t>
      </w:r>
      <w:proofErr w:type="spellStart"/>
      <w:r w:rsidR="0095325F" w:rsidRPr="0053145C">
        <w:rPr>
          <w:rFonts w:hint="cs"/>
          <w:b/>
          <w:bCs/>
          <w:color w:val="000000"/>
          <w:rtl/>
        </w:rPr>
        <w:t>יתן</w:t>
      </w:r>
      <w:proofErr w:type="spellEnd"/>
      <w:r w:rsidR="0095325F" w:rsidRPr="0053145C">
        <w:rPr>
          <w:rFonts w:hint="cs"/>
          <w:b/>
          <w:bCs/>
          <w:color w:val="000000"/>
          <w:rtl/>
        </w:rPr>
        <w:t xml:space="preserve"> ולא יוכל לתת שירותים עבור הסנגוריה הציבורית</w:t>
      </w:r>
      <w:r w:rsidR="00312690" w:rsidRPr="0053145C">
        <w:rPr>
          <w:rFonts w:hint="cs"/>
          <w:b/>
          <w:bCs/>
          <w:color w:val="000000"/>
          <w:rtl/>
        </w:rPr>
        <w:t xml:space="preserve"> ועבור הסיוע המשפטי במשרד המשפטים</w:t>
      </w:r>
      <w:r w:rsidR="00017581" w:rsidRPr="0053145C">
        <w:rPr>
          <w:rFonts w:hint="cs"/>
          <w:b/>
          <w:bCs/>
          <w:color w:val="000000"/>
          <w:rtl/>
        </w:rPr>
        <w:t>.</w:t>
      </w:r>
    </w:p>
    <w:p w14:paraId="0364D2DE" w14:textId="23F8264F" w:rsidR="00017581" w:rsidRPr="0053145C" w:rsidRDefault="00017581" w:rsidP="00017581">
      <w:pPr>
        <w:spacing w:line="360" w:lineRule="auto"/>
        <w:ind w:left="990"/>
        <w:jc w:val="both"/>
        <w:rPr>
          <w:rtl/>
        </w:rPr>
      </w:pPr>
      <w:r w:rsidRPr="0053145C">
        <w:rPr>
          <w:rFonts w:hint="cs"/>
          <w:rtl/>
        </w:rPr>
        <w:t>התחייבות כאמור תצורף</w:t>
      </w:r>
      <w:r w:rsidR="002B12A0" w:rsidRPr="0053145C">
        <w:rPr>
          <w:rFonts w:hint="cs"/>
          <w:rtl/>
        </w:rPr>
        <w:t xml:space="preserve"> בהתאם לנוסח המפורט ב</w:t>
      </w:r>
      <w:r w:rsidR="00DE02C3">
        <w:rPr>
          <w:rFonts w:hint="cs"/>
          <w:rtl/>
        </w:rPr>
        <w:t xml:space="preserve">סעיף </w:t>
      </w:r>
      <w:r w:rsidR="00DE02C3">
        <w:rPr>
          <w:rtl/>
        </w:rPr>
        <w:fldChar w:fldCharType="begin"/>
      </w:r>
      <w:r w:rsidR="00DE02C3">
        <w:rPr>
          <w:rtl/>
        </w:rPr>
        <w:instrText xml:space="preserve"> </w:instrText>
      </w:r>
      <w:r w:rsidR="00DE02C3">
        <w:rPr>
          <w:rFonts w:hint="cs"/>
        </w:rPr>
        <w:instrText>REF</w:instrText>
      </w:r>
      <w:r w:rsidR="00DE02C3">
        <w:rPr>
          <w:rFonts w:hint="cs"/>
          <w:rtl/>
        </w:rPr>
        <w:instrText xml:space="preserve"> _</w:instrText>
      </w:r>
      <w:r w:rsidR="00DE02C3">
        <w:rPr>
          <w:rFonts w:hint="cs"/>
        </w:rPr>
        <w:instrText>Ref153724277 \r \h</w:instrText>
      </w:r>
      <w:r w:rsidR="00DE02C3">
        <w:rPr>
          <w:rtl/>
        </w:rPr>
        <w:instrText xml:space="preserve"> </w:instrText>
      </w:r>
      <w:r w:rsidR="00DE02C3">
        <w:rPr>
          <w:rtl/>
        </w:rPr>
      </w:r>
      <w:r w:rsidR="00DE02C3">
        <w:rPr>
          <w:rtl/>
        </w:rPr>
        <w:fldChar w:fldCharType="separate"/>
      </w:r>
      <w:r w:rsidR="000B4ADE">
        <w:rPr>
          <w:rtl/>
        </w:rPr>
        <w:t>‏5</w:t>
      </w:r>
      <w:r w:rsidR="00DE02C3">
        <w:rPr>
          <w:rtl/>
        </w:rPr>
        <w:fldChar w:fldCharType="end"/>
      </w:r>
      <w:r w:rsidR="00DE02C3">
        <w:rPr>
          <w:rFonts w:hint="cs"/>
          <w:rtl/>
        </w:rPr>
        <w:t xml:space="preserve"> ל</w:t>
      </w:r>
      <w:r w:rsidRPr="0053145C">
        <w:rPr>
          <w:rFonts w:hint="cs"/>
          <w:rtl/>
        </w:rPr>
        <w:t xml:space="preserve">נספח </w:t>
      </w:r>
      <w:r w:rsidR="00DE02C3">
        <w:rPr>
          <w:rFonts w:hint="cs"/>
          <w:rtl/>
        </w:rPr>
        <w:t>ד'13</w:t>
      </w:r>
      <w:r w:rsidRPr="0053145C">
        <w:rPr>
          <w:rFonts w:hint="cs"/>
          <w:rtl/>
        </w:rPr>
        <w:t xml:space="preserve"> לחוברת ההצעה.</w:t>
      </w:r>
    </w:p>
    <w:p w14:paraId="01D5170F" w14:textId="70704CB9" w:rsidR="00007EA9" w:rsidRPr="0053145C" w:rsidRDefault="00007EA9" w:rsidP="00017581">
      <w:pPr>
        <w:spacing w:line="360" w:lineRule="auto"/>
        <w:ind w:left="1616"/>
        <w:jc w:val="both"/>
        <w:rPr>
          <w:b/>
          <w:bCs/>
          <w:color w:val="000000"/>
          <w:rtl/>
        </w:rPr>
      </w:pPr>
    </w:p>
    <w:p w14:paraId="1A8087E5" w14:textId="144F97D9" w:rsidR="007B7B18" w:rsidRPr="0053145C" w:rsidRDefault="007508ED" w:rsidP="007B7B18">
      <w:pPr>
        <w:numPr>
          <w:ilvl w:val="1"/>
          <w:numId w:val="3"/>
        </w:numPr>
        <w:spacing w:line="360" w:lineRule="auto"/>
        <w:ind w:left="3600" w:hanging="3600"/>
        <w:jc w:val="both"/>
      </w:pPr>
      <w:bookmarkStart w:id="63" w:name="_Ref153198413"/>
      <w:r w:rsidRPr="0053145C">
        <w:rPr>
          <w:rFonts w:hint="cs"/>
          <w:b/>
          <w:bCs/>
          <w:color w:val="000000"/>
          <w:rtl/>
        </w:rPr>
        <w:t>תנאי סף מקצועיים ליועץ במסלול "</w:t>
      </w:r>
      <w:r w:rsidR="00EC11C0" w:rsidRPr="0053145C">
        <w:rPr>
          <w:rFonts w:hint="cs"/>
          <w:b/>
          <w:bCs/>
          <w:color w:val="000000"/>
          <w:rtl/>
        </w:rPr>
        <w:t>מחוז</w:t>
      </w:r>
      <w:r w:rsidRPr="0053145C">
        <w:rPr>
          <w:rFonts w:hint="cs"/>
          <w:b/>
          <w:bCs/>
          <w:color w:val="000000"/>
          <w:rtl/>
        </w:rPr>
        <w:t xml:space="preserve"> או מ</w:t>
      </w:r>
      <w:r w:rsidR="003E48C6" w:rsidRPr="0053145C">
        <w:rPr>
          <w:rFonts w:hint="cs"/>
          <w:b/>
          <w:bCs/>
          <w:color w:val="000000"/>
          <w:rtl/>
        </w:rPr>
        <w:t>חלקה</w:t>
      </w:r>
      <w:r w:rsidRPr="0053145C">
        <w:rPr>
          <w:rFonts w:hint="cs"/>
          <w:b/>
          <w:bCs/>
          <w:color w:val="000000"/>
          <w:rtl/>
        </w:rPr>
        <w:t>"</w:t>
      </w:r>
      <w:bookmarkEnd w:id="63"/>
    </w:p>
    <w:p w14:paraId="1613ABF2" w14:textId="0BAD714D" w:rsidR="00CE0CCC" w:rsidRPr="0053145C" w:rsidRDefault="00CE0CCC" w:rsidP="00CE0CCC">
      <w:pPr>
        <w:numPr>
          <w:ilvl w:val="2"/>
          <w:numId w:val="3"/>
        </w:numPr>
        <w:spacing w:line="360" w:lineRule="auto"/>
        <w:jc w:val="both"/>
        <w:rPr>
          <w:color w:val="000000"/>
        </w:rPr>
      </w:pPr>
      <w:bookmarkStart w:id="64" w:name="_Ref150783488"/>
      <w:r w:rsidRPr="0053145C">
        <w:rPr>
          <w:b/>
          <w:bCs/>
          <w:color w:val="000000"/>
          <w:rtl/>
        </w:rPr>
        <w:t>ה</w:t>
      </w:r>
      <w:r w:rsidRPr="0053145C">
        <w:rPr>
          <w:rFonts w:hint="cs"/>
          <w:b/>
          <w:bCs/>
          <w:color w:val="000000"/>
          <w:rtl/>
        </w:rPr>
        <w:t>יועץ</w:t>
      </w:r>
      <w:r w:rsidR="00436C66" w:rsidRPr="0053145C">
        <w:rPr>
          <w:rFonts w:hint="cs"/>
          <w:b/>
          <w:bCs/>
          <w:color w:val="000000"/>
          <w:rtl/>
        </w:rPr>
        <w:t xml:space="preserve"> מטעם המציע</w:t>
      </w:r>
      <w:r w:rsidRPr="0053145C">
        <w:rPr>
          <w:b/>
          <w:bCs/>
          <w:color w:val="000000"/>
          <w:rtl/>
        </w:rPr>
        <w:t xml:space="preserve"> </w:t>
      </w:r>
      <w:r w:rsidRPr="0053145C">
        <w:rPr>
          <w:rFonts w:hint="cs"/>
          <w:b/>
          <w:bCs/>
          <w:color w:val="000000"/>
          <w:rtl/>
        </w:rPr>
        <w:t>הינו ב</w:t>
      </w:r>
      <w:r w:rsidRPr="0053145C">
        <w:rPr>
          <w:b/>
          <w:bCs/>
          <w:color w:val="000000"/>
          <w:rtl/>
        </w:rPr>
        <w:t>על תואר</w:t>
      </w:r>
      <w:r w:rsidRPr="0053145C">
        <w:rPr>
          <w:color w:val="000000"/>
          <w:rtl/>
        </w:rPr>
        <w:t xml:space="preserve"> </w:t>
      </w:r>
      <w:r w:rsidRPr="0053145C">
        <w:rPr>
          <w:rFonts w:hint="cs"/>
          <w:color w:val="000000"/>
          <w:rtl/>
        </w:rPr>
        <w:t xml:space="preserve">אקדמי </w:t>
      </w:r>
      <w:r w:rsidRPr="0053145C">
        <w:rPr>
          <w:color w:val="000000"/>
          <w:rtl/>
        </w:rPr>
        <w:t>ראשון</w:t>
      </w:r>
      <w:r w:rsidRPr="0053145C">
        <w:rPr>
          <w:rFonts w:hint="cs"/>
          <w:color w:val="000000"/>
          <w:rtl/>
        </w:rPr>
        <w:t xml:space="preserve"> מוכר לפחות ב</w:t>
      </w:r>
      <w:r w:rsidRPr="0053145C">
        <w:rPr>
          <w:color w:val="000000"/>
          <w:rtl/>
        </w:rPr>
        <w:t>עבודה סוציאלית או פסיכולוגיה</w:t>
      </w:r>
      <w:r w:rsidRPr="0053145C">
        <w:rPr>
          <w:rFonts w:hint="cs"/>
          <w:color w:val="000000"/>
          <w:rtl/>
        </w:rPr>
        <w:t xml:space="preserve"> או </w:t>
      </w:r>
      <w:r w:rsidRPr="0053145C">
        <w:rPr>
          <w:color w:val="000000"/>
          <w:rtl/>
        </w:rPr>
        <w:t xml:space="preserve">בקרימינולוגיה, ממוסד אקדמי מוכר בישראל. </w:t>
      </w:r>
      <w:r w:rsidRPr="0053145C">
        <w:rPr>
          <w:rFonts w:hint="cs"/>
          <w:color w:val="000000"/>
          <w:rtl/>
        </w:rPr>
        <w:t xml:space="preserve"> </w:t>
      </w:r>
      <w:r w:rsidRPr="0053145C">
        <w:rPr>
          <w:rFonts w:hint="cs"/>
          <w:b/>
          <w:bCs/>
          <w:color w:val="000000"/>
          <w:rtl/>
        </w:rPr>
        <w:t>או</w:t>
      </w:r>
      <w:bookmarkEnd w:id="64"/>
      <w:r w:rsidRPr="0053145C">
        <w:rPr>
          <w:rFonts w:hint="cs"/>
          <w:b/>
          <w:bCs/>
          <w:color w:val="000000"/>
          <w:rtl/>
        </w:rPr>
        <w:t xml:space="preserve"> </w:t>
      </w:r>
    </w:p>
    <w:p w14:paraId="0BB81FFC" w14:textId="77777777" w:rsidR="00CE0CCC" w:rsidRPr="0053145C" w:rsidRDefault="00CE0CCC" w:rsidP="00CE0CCC">
      <w:pPr>
        <w:spacing w:line="360" w:lineRule="auto"/>
        <w:ind w:left="1616"/>
        <w:jc w:val="both"/>
        <w:rPr>
          <w:color w:val="000000"/>
        </w:rPr>
      </w:pPr>
      <w:r w:rsidRPr="0053145C">
        <w:rPr>
          <w:rFonts w:hint="cs"/>
          <w:color w:val="000000"/>
          <w:rtl/>
        </w:rPr>
        <w:t xml:space="preserve">בעל תואר ראשון במשפטים וגם בעל תואר שני באחד מהתחומים </w:t>
      </w:r>
      <w:proofErr w:type="spellStart"/>
      <w:r w:rsidRPr="0053145C">
        <w:rPr>
          <w:rFonts w:hint="cs"/>
          <w:color w:val="000000"/>
          <w:rtl/>
        </w:rPr>
        <w:t>המצויינים</w:t>
      </w:r>
      <w:proofErr w:type="spellEnd"/>
      <w:r w:rsidRPr="0053145C">
        <w:rPr>
          <w:rFonts w:hint="cs"/>
          <w:color w:val="000000"/>
          <w:rtl/>
        </w:rPr>
        <w:t xml:space="preserve"> לתואר ראשון.</w:t>
      </w:r>
    </w:p>
    <w:p w14:paraId="31AFBB73" w14:textId="77777777" w:rsidR="00CE0CCC" w:rsidRPr="0053145C" w:rsidRDefault="00CE0CCC" w:rsidP="00CE0CCC">
      <w:pPr>
        <w:spacing w:line="360" w:lineRule="auto"/>
        <w:ind w:left="1616"/>
        <w:jc w:val="both"/>
        <w:rPr>
          <w:color w:val="000000"/>
          <w:rtl/>
        </w:rPr>
      </w:pPr>
      <w:r w:rsidRPr="0053145C">
        <w:rPr>
          <w:rFonts w:hint="cs"/>
          <w:color w:val="000000"/>
          <w:rtl/>
        </w:rPr>
        <w:t>למען הסר ספק, תואר אקדמי הינו כהגדרתו בסעיף 3 למכרז.</w:t>
      </w:r>
    </w:p>
    <w:p w14:paraId="04E514EC" w14:textId="082FCF6C" w:rsidR="00D63D3A" w:rsidRDefault="00CE0CCC" w:rsidP="003A3D0E">
      <w:pPr>
        <w:numPr>
          <w:ilvl w:val="2"/>
          <w:numId w:val="3"/>
        </w:numPr>
        <w:spacing w:line="360" w:lineRule="auto"/>
        <w:jc w:val="both"/>
        <w:rPr>
          <w:color w:val="000000"/>
        </w:rPr>
      </w:pPr>
      <w:bookmarkStart w:id="65" w:name="_Ref150783498"/>
      <w:r w:rsidRPr="00D63D3A">
        <w:rPr>
          <w:b/>
          <w:bCs/>
          <w:color w:val="000000"/>
          <w:rtl/>
        </w:rPr>
        <w:t>ה</w:t>
      </w:r>
      <w:r w:rsidRPr="00D63D3A">
        <w:rPr>
          <w:rFonts w:hint="cs"/>
          <w:b/>
          <w:bCs/>
          <w:color w:val="000000"/>
          <w:rtl/>
        </w:rPr>
        <w:t xml:space="preserve">יועץ </w:t>
      </w:r>
      <w:r w:rsidR="00436C66" w:rsidRPr="00D63D3A">
        <w:rPr>
          <w:rFonts w:hint="cs"/>
          <w:b/>
          <w:bCs/>
          <w:color w:val="000000"/>
          <w:rtl/>
        </w:rPr>
        <w:t xml:space="preserve">מטעם המציע </w:t>
      </w:r>
      <w:r w:rsidRPr="00D63D3A">
        <w:rPr>
          <w:rFonts w:hint="cs"/>
          <w:b/>
          <w:bCs/>
          <w:color w:val="000000"/>
          <w:rtl/>
        </w:rPr>
        <w:t xml:space="preserve">הינו </w:t>
      </w:r>
      <w:r w:rsidRPr="00D63D3A">
        <w:rPr>
          <w:b/>
          <w:bCs/>
          <w:color w:val="000000"/>
          <w:rtl/>
        </w:rPr>
        <w:t>בעל ניסיון</w:t>
      </w:r>
      <w:r w:rsidRPr="00D63D3A">
        <w:rPr>
          <w:color w:val="000000"/>
          <w:rtl/>
        </w:rPr>
        <w:t xml:space="preserve"> שלוש שנים</w:t>
      </w:r>
      <w:r w:rsidRPr="00D63D3A">
        <w:rPr>
          <w:rFonts w:hint="cs"/>
          <w:color w:val="000000"/>
          <w:rtl/>
        </w:rPr>
        <w:t xml:space="preserve"> לפחות</w:t>
      </w:r>
      <w:r w:rsidRPr="00D63D3A">
        <w:rPr>
          <w:color w:val="000000"/>
          <w:rtl/>
        </w:rPr>
        <w:t>, במהלך חמש השנים האחרונות</w:t>
      </w:r>
      <w:r w:rsidRPr="00D63D3A">
        <w:rPr>
          <w:rFonts w:hint="cs"/>
          <w:color w:val="000000"/>
          <w:rtl/>
        </w:rPr>
        <w:t xml:space="preserve"> </w:t>
      </w:r>
      <w:r w:rsidR="00792316">
        <w:rPr>
          <w:color w:val="000000"/>
        </w:rPr>
        <w:t>)</w:t>
      </w:r>
      <w:r w:rsidR="00792316">
        <w:rPr>
          <w:rFonts w:hint="cs"/>
          <w:color w:val="000000"/>
          <w:rtl/>
        </w:rPr>
        <w:t>2018-2023</w:t>
      </w:r>
      <w:r w:rsidR="00792316">
        <w:rPr>
          <w:color w:val="000000"/>
        </w:rPr>
        <w:t>(</w:t>
      </w:r>
      <w:r w:rsidRPr="00D63D3A">
        <w:rPr>
          <w:color w:val="000000"/>
          <w:rtl/>
        </w:rPr>
        <w:t>,</w:t>
      </w:r>
      <w:r w:rsidRPr="00D63D3A">
        <w:rPr>
          <w:rFonts w:hint="cs"/>
          <w:color w:val="000000"/>
          <w:rtl/>
        </w:rPr>
        <w:t xml:space="preserve"> </w:t>
      </w:r>
      <w:r w:rsidRPr="00D63D3A">
        <w:rPr>
          <w:color w:val="000000"/>
          <w:rtl/>
        </w:rPr>
        <w:t>בעיסוק</w:t>
      </w:r>
      <w:r w:rsidRPr="00D63D3A">
        <w:rPr>
          <w:rFonts w:hint="cs"/>
          <w:color w:val="000000"/>
          <w:rtl/>
        </w:rPr>
        <w:t xml:space="preserve"> בפועל</w:t>
      </w:r>
      <w:r w:rsidRPr="00D63D3A">
        <w:rPr>
          <w:color w:val="000000"/>
          <w:rtl/>
        </w:rPr>
        <w:t xml:space="preserve"> בתחום הטיפולי ו</w:t>
      </w:r>
      <w:r w:rsidRPr="00D63D3A">
        <w:rPr>
          <w:rFonts w:hint="cs"/>
          <w:color w:val="000000"/>
          <w:rtl/>
        </w:rPr>
        <w:t xml:space="preserve">-או </w:t>
      </w:r>
      <w:r w:rsidRPr="00D63D3A">
        <w:rPr>
          <w:color w:val="000000"/>
          <w:rtl/>
        </w:rPr>
        <w:t>השיקומי</w:t>
      </w:r>
      <w:r w:rsidRPr="00D63D3A">
        <w:rPr>
          <w:rFonts w:hint="cs"/>
          <w:color w:val="000000"/>
          <w:rtl/>
        </w:rPr>
        <w:t xml:space="preserve"> בתחומים של </w:t>
      </w:r>
      <w:r w:rsidRPr="00D63D3A">
        <w:rPr>
          <w:color w:val="000000"/>
          <w:rtl/>
        </w:rPr>
        <w:t>עבודה סוציאלית</w:t>
      </w:r>
      <w:r w:rsidRPr="00D63D3A">
        <w:rPr>
          <w:rFonts w:hint="cs"/>
          <w:color w:val="000000"/>
          <w:rtl/>
        </w:rPr>
        <w:t xml:space="preserve"> או</w:t>
      </w:r>
      <w:r w:rsidRPr="00D63D3A">
        <w:rPr>
          <w:color w:val="000000"/>
          <w:rtl/>
        </w:rPr>
        <w:t xml:space="preserve"> קרימינולוגיה</w:t>
      </w:r>
      <w:r w:rsidRPr="00D63D3A">
        <w:rPr>
          <w:rFonts w:hint="cs"/>
          <w:color w:val="000000"/>
          <w:rtl/>
        </w:rPr>
        <w:t xml:space="preserve"> או ויקטימולוגיה</w:t>
      </w:r>
      <w:r w:rsidRPr="00D63D3A">
        <w:rPr>
          <w:color w:val="000000"/>
          <w:rtl/>
        </w:rPr>
        <w:t xml:space="preserve"> או פסיכולוגיה</w:t>
      </w:r>
      <w:r w:rsidR="00D63D3A" w:rsidRPr="00D63D3A">
        <w:rPr>
          <w:color w:val="000000"/>
        </w:rPr>
        <w:t>.</w:t>
      </w:r>
      <w:bookmarkEnd w:id="65"/>
    </w:p>
    <w:p w14:paraId="2CD7E582" w14:textId="6D418054" w:rsidR="00CE0CCC" w:rsidRPr="00D63D3A" w:rsidRDefault="00CE0CCC" w:rsidP="000E5623">
      <w:pPr>
        <w:spacing w:line="360" w:lineRule="auto"/>
        <w:ind w:left="1557"/>
        <w:jc w:val="both"/>
        <w:rPr>
          <w:color w:val="000000"/>
          <w:rtl/>
        </w:rPr>
      </w:pPr>
      <w:r w:rsidRPr="00D63D3A">
        <w:rPr>
          <w:rFonts w:hint="cs"/>
          <w:color w:val="000000"/>
          <w:rtl/>
        </w:rPr>
        <w:t>ל</w:t>
      </w:r>
      <w:r w:rsidRPr="00D63D3A">
        <w:rPr>
          <w:color w:val="000000"/>
          <w:rtl/>
        </w:rPr>
        <w:t xml:space="preserve">פחות שנה אחת </w:t>
      </w:r>
      <w:r w:rsidRPr="00D63D3A">
        <w:rPr>
          <w:rFonts w:hint="cs"/>
          <w:color w:val="000000"/>
          <w:rtl/>
        </w:rPr>
        <w:t xml:space="preserve">מבין שלוש השנים </w:t>
      </w:r>
      <w:r w:rsidRPr="00D63D3A">
        <w:rPr>
          <w:color w:val="000000"/>
          <w:rtl/>
        </w:rPr>
        <w:t xml:space="preserve">הינה </w:t>
      </w:r>
      <w:r w:rsidRPr="00D63D3A">
        <w:rPr>
          <w:rFonts w:hint="cs"/>
          <w:color w:val="000000"/>
          <w:rtl/>
        </w:rPr>
        <w:t>בעבודה</w:t>
      </w:r>
      <w:r w:rsidRPr="00D63D3A">
        <w:rPr>
          <w:rFonts w:hint="cs"/>
          <w:b/>
          <w:bCs/>
          <w:color w:val="000000"/>
          <w:rtl/>
        </w:rPr>
        <w:t>, בתחום נפגעי עבירה</w:t>
      </w:r>
      <w:r w:rsidRPr="00D63D3A">
        <w:rPr>
          <w:rFonts w:hint="cs"/>
          <w:color w:val="000000"/>
          <w:rtl/>
        </w:rPr>
        <w:t xml:space="preserve"> עבור או מול</w:t>
      </w:r>
      <w:r w:rsidRPr="00D63D3A">
        <w:rPr>
          <w:color w:val="000000"/>
          <w:rtl/>
        </w:rPr>
        <w:t xml:space="preserve"> </w:t>
      </w:r>
      <w:r w:rsidRPr="00D63D3A">
        <w:rPr>
          <w:rFonts w:hint="cs"/>
          <w:b/>
          <w:bCs/>
          <w:color w:val="000000"/>
          <w:rtl/>
        </w:rPr>
        <w:t>גופים העוסקים בנפגעי עבירה</w:t>
      </w:r>
      <w:r w:rsidR="00DD5222" w:rsidRPr="00D63D3A">
        <w:rPr>
          <w:rFonts w:hint="cs"/>
          <w:b/>
          <w:bCs/>
          <w:color w:val="000000"/>
          <w:rtl/>
        </w:rPr>
        <w:t xml:space="preserve"> (כהגדרתם בסעיף 2 לעיל)</w:t>
      </w:r>
      <w:r w:rsidRPr="00D63D3A">
        <w:rPr>
          <w:rFonts w:hint="cs"/>
          <w:color w:val="000000"/>
          <w:rtl/>
        </w:rPr>
        <w:t>.</w:t>
      </w:r>
    </w:p>
    <w:p w14:paraId="65397216" w14:textId="33423537" w:rsidR="00B62286" w:rsidRPr="0053145C" w:rsidRDefault="00B62286" w:rsidP="00B62286">
      <w:pPr>
        <w:spacing w:line="360" w:lineRule="auto"/>
        <w:ind w:left="990"/>
        <w:jc w:val="both"/>
        <w:rPr>
          <w:color w:val="000000"/>
        </w:rPr>
      </w:pPr>
      <w:r w:rsidRPr="0053145C">
        <w:rPr>
          <w:rFonts w:hint="cs"/>
          <w:rtl/>
        </w:rPr>
        <w:t xml:space="preserve">להוכחת סעיפים </w:t>
      </w:r>
      <w:r w:rsidR="00395E80" w:rsidRPr="0053145C">
        <w:fldChar w:fldCharType="begin"/>
      </w:r>
      <w:r w:rsidR="00395E80" w:rsidRPr="0053145C">
        <w:rPr>
          <w:rtl/>
        </w:rPr>
        <w:instrText xml:space="preserve"> </w:instrText>
      </w:r>
      <w:r w:rsidR="00395E80" w:rsidRPr="0053145C">
        <w:rPr>
          <w:rFonts w:hint="cs"/>
        </w:rPr>
        <w:instrText>REF</w:instrText>
      </w:r>
      <w:r w:rsidR="00395E80" w:rsidRPr="0053145C">
        <w:rPr>
          <w:rFonts w:hint="cs"/>
          <w:rtl/>
        </w:rPr>
        <w:instrText xml:space="preserve"> _</w:instrText>
      </w:r>
      <w:r w:rsidR="00395E80" w:rsidRPr="0053145C">
        <w:rPr>
          <w:rFonts w:hint="cs"/>
        </w:rPr>
        <w:instrText>Ref150783488 \r \h</w:instrText>
      </w:r>
      <w:r w:rsidR="00395E80" w:rsidRPr="0053145C">
        <w:rPr>
          <w:rtl/>
        </w:rPr>
        <w:instrText xml:space="preserve"> </w:instrText>
      </w:r>
      <w:r w:rsidR="0053145C">
        <w:instrText xml:space="preserve"> \* MERGEFORMAT </w:instrText>
      </w:r>
      <w:r w:rsidR="00395E80" w:rsidRPr="0053145C">
        <w:fldChar w:fldCharType="separate"/>
      </w:r>
      <w:r w:rsidR="000B4ADE">
        <w:rPr>
          <w:rtl/>
        </w:rPr>
        <w:t>‏7.3.1</w:t>
      </w:r>
      <w:r w:rsidR="00395E80" w:rsidRPr="0053145C">
        <w:fldChar w:fldCharType="end"/>
      </w:r>
      <w:r w:rsidR="00395E80" w:rsidRPr="0053145C">
        <w:rPr>
          <w:rFonts w:hint="cs"/>
          <w:rtl/>
        </w:rPr>
        <w:t>-</w:t>
      </w:r>
      <w:r w:rsidR="00395E80" w:rsidRPr="0053145C">
        <w:rPr>
          <w:rtl/>
        </w:rPr>
        <w:fldChar w:fldCharType="begin"/>
      </w:r>
      <w:r w:rsidR="00395E80" w:rsidRPr="0053145C">
        <w:rPr>
          <w:rtl/>
        </w:rPr>
        <w:instrText xml:space="preserve"> </w:instrText>
      </w:r>
      <w:r w:rsidR="00395E80" w:rsidRPr="0053145C">
        <w:rPr>
          <w:rFonts w:hint="cs"/>
        </w:rPr>
        <w:instrText>REF</w:instrText>
      </w:r>
      <w:r w:rsidR="00395E80" w:rsidRPr="0053145C">
        <w:rPr>
          <w:rFonts w:hint="cs"/>
          <w:rtl/>
        </w:rPr>
        <w:instrText xml:space="preserve"> _</w:instrText>
      </w:r>
      <w:r w:rsidR="00395E80" w:rsidRPr="0053145C">
        <w:rPr>
          <w:rFonts w:hint="cs"/>
        </w:rPr>
        <w:instrText>Ref150783498 \r \h</w:instrText>
      </w:r>
      <w:r w:rsidR="00395E80" w:rsidRPr="0053145C">
        <w:rPr>
          <w:rtl/>
        </w:rPr>
        <w:instrText xml:space="preserve"> </w:instrText>
      </w:r>
      <w:r w:rsidR="0053145C">
        <w:rPr>
          <w:rtl/>
        </w:rPr>
        <w:instrText xml:space="preserve"> \* </w:instrText>
      </w:r>
      <w:r w:rsidR="0053145C">
        <w:instrText>MERGEFORMAT</w:instrText>
      </w:r>
      <w:r w:rsidR="0053145C">
        <w:rPr>
          <w:rtl/>
        </w:rPr>
        <w:instrText xml:space="preserve"> </w:instrText>
      </w:r>
      <w:r w:rsidR="00395E80" w:rsidRPr="0053145C">
        <w:rPr>
          <w:rtl/>
        </w:rPr>
      </w:r>
      <w:r w:rsidR="00395E80" w:rsidRPr="0053145C">
        <w:rPr>
          <w:rtl/>
        </w:rPr>
        <w:fldChar w:fldCharType="separate"/>
      </w:r>
      <w:r w:rsidR="000B4ADE">
        <w:rPr>
          <w:rtl/>
        </w:rPr>
        <w:t>‏7.3.2</w:t>
      </w:r>
      <w:r w:rsidR="00395E80" w:rsidRPr="0053145C">
        <w:rPr>
          <w:rtl/>
        </w:rPr>
        <w:fldChar w:fldCharType="end"/>
      </w:r>
      <w:r w:rsidRPr="0053145C">
        <w:rPr>
          <w:rFonts w:hint="cs"/>
          <w:rtl/>
        </w:rPr>
        <w:t xml:space="preserve">, המציע יצרף את </w:t>
      </w:r>
      <w:r w:rsidRPr="0053145C">
        <w:rPr>
          <w:rtl/>
        </w:rPr>
        <w:t xml:space="preserve">נספח </w:t>
      </w:r>
      <w:r w:rsidRPr="0053145C">
        <w:rPr>
          <w:rFonts w:hint="cs"/>
          <w:rtl/>
        </w:rPr>
        <w:t>ד'13 ל</w:t>
      </w:r>
      <w:r w:rsidRPr="0053145C">
        <w:rPr>
          <w:rtl/>
        </w:rPr>
        <w:t>חוברת ההצעה</w:t>
      </w:r>
      <w:r w:rsidRPr="0053145C">
        <w:rPr>
          <w:rFonts w:hint="cs"/>
          <w:rtl/>
        </w:rPr>
        <w:t xml:space="preserve"> בצירוף קורות חיים והעתק תעודות השכלה.</w:t>
      </w:r>
    </w:p>
    <w:p w14:paraId="679D4E23" w14:textId="2534951F" w:rsidR="00B62286" w:rsidRPr="0053145C" w:rsidRDefault="00B62286" w:rsidP="00B62286">
      <w:pPr>
        <w:numPr>
          <w:ilvl w:val="2"/>
          <w:numId w:val="3"/>
        </w:numPr>
        <w:spacing w:line="360" w:lineRule="auto"/>
        <w:jc w:val="both"/>
        <w:rPr>
          <w:b/>
          <w:bCs/>
          <w:color w:val="000000"/>
        </w:rPr>
      </w:pPr>
      <w:r w:rsidRPr="0053145C">
        <w:rPr>
          <w:rFonts w:hint="cs"/>
          <w:b/>
          <w:bCs/>
          <w:color w:val="000000"/>
          <w:rtl/>
        </w:rPr>
        <w:t xml:space="preserve">היועץ מתחייב כי ככל ויזכה במכרז לא </w:t>
      </w:r>
      <w:proofErr w:type="spellStart"/>
      <w:r w:rsidRPr="0053145C">
        <w:rPr>
          <w:rFonts w:hint="cs"/>
          <w:b/>
          <w:bCs/>
          <w:color w:val="000000"/>
          <w:rtl/>
        </w:rPr>
        <w:t>יתן</w:t>
      </w:r>
      <w:proofErr w:type="spellEnd"/>
      <w:r w:rsidRPr="0053145C">
        <w:rPr>
          <w:rFonts w:hint="cs"/>
          <w:b/>
          <w:bCs/>
          <w:color w:val="000000"/>
          <w:rtl/>
        </w:rPr>
        <w:t xml:space="preserve"> ולא יוכל לתת שירותים עבור הסנגוריה הציבורית</w:t>
      </w:r>
      <w:r w:rsidR="00561428" w:rsidRPr="0053145C">
        <w:rPr>
          <w:rFonts w:hint="cs"/>
          <w:b/>
          <w:bCs/>
          <w:color w:val="000000"/>
          <w:rtl/>
        </w:rPr>
        <w:t xml:space="preserve"> ועבור הסיוע המשפטי במשרד המשפטים</w:t>
      </w:r>
      <w:r w:rsidRPr="0053145C">
        <w:rPr>
          <w:rFonts w:hint="cs"/>
          <w:b/>
          <w:bCs/>
          <w:color w:val="000000"/>
          <w:rtl/>
        </w:rPr>
        <w:t>.</w:t>
      </w:r>
    </w:p>
    <w:bookmarkEnd w:id="57"/>
    <w:p w14:paraId="66AC46AA" w14:textId="663E70AB" w:rsidR="00B4030A" w:rsidRPr="0053145C" w:rsidRDefault="00B4030A" w:rsidP="00B4030A">
      <w:pPr>
        <w:spacing w:line="360" w:lineRule="auto"/>
        <w:ind w:left="990"/>
        <w:jc w:val="both"/>
        <w:rPr>
          <w:rtl/>
        </w:rPr>
      </w:pPr>
      <w:r w:rsidRPr="0053145C">
        <w:rPr>
          <w:rFonts w:hint="cs"/>
          <w:rtl/>
        </w:rPr>
        <w:t xml:space="preserve">התחייבות כאמור תצורף בהתאם לנוסח המפורט בנספח </w:t>
      </w:r>
      <w:r w:rsidR="000E5623" w:rsidRPr="0053145C">
        <w:rPr>
          <w:rFonts w:hint="cs"/>
          <w:rtl/>
        </w:rPr>
        <w:t>ד'13</w:t>
      </w:r>
      <w:r w:rsidRPr="0053145C">
        <w:rPr>
          <w:rFonts w:hint="cs"/>
          <w:rtl/>
        </w:rPr>
        <w:t xml:space="preserve"> לחוברת ההצעה.</w:t>
      </w:r>
    </w:p>
    <w:p w14:paraId="4FD35949" w14:textId="77777777" w:rsidR="0069588E" w:rsidRPr="0053145C" w:rsidRDefault="0069588E" w:rsidP="0069588E">
      <w:pPr>
        <w:spacing w:after="80" w:line="360" w:lineRule="auto"/>
        <w:ind w:left="1418"/>
        <w:jc w:val="both"/>
        <w:rPr>
          <w:rFonts w:ascii="David" w:hAnsi="David"/>
          <w:b/>
          <w:bCs/>
          <w:lang w:eastAsia="he-IL"/>
        </w:rPr>
      </w:pPr>
    </w:p>
    <w:p w14:paraId="7A152B0B" w14:textId="77777777" w:rsidR="005C44AA" w:rsidRPr="0053145C" w:rsidRDefault="00394207" w:rsidP="00A03CDA">
      <w:pPr>
        <w:numPr>
          <w:ilvl w:val="0"/>
          <w:numId w:val="3"/>
        </w:numPr>
        <w:spacing w:line="360" w:lineRule="auto"/>
        <w:rPr>
          <w:b/>
          <w:bCs/>
          <w:color w:val="000000"/>
          <w:u w:val="single"/>
          <w:rtl/>
        </w:rPr>
      </w:pPr>
      <w:r w:rsidRPr="0053145C">
        <w:rPr>
          <w:rFonts w:hint="eastAsia"/>
          <w:b/>
          <w:bCs/>
          <w:color w:val="000000"/>
          <w:u w:val="single"/>
          <w:rtl/>
        </w:rPr>
        <w:t>מסמכים</w:t>
      </w:r>
      <w:r w:rsidR="00A1741A" w:rsidRPr="0053145C">
        <w:rPr>
          <w:rFonts w:hint="cs"/>
          <w:b/>
          <w:bCs/>
          <w:color w:val="000000"/>
          <w:u w:val="single"/>
          <w:rtl/>
        </w:rPr>
        <w:t xml:space="preserve"> נוספים</w:t>
      </w:r>
      <w:r w:rsidRPr="0053145C">
        <w:rPr>
          <w:b/>
          <w:bCs/>
          <w:color w:val="000000"/>
          <w:u w:val="single"/>
          <w:rtl/>
        </w:rPr>
        <w:t xml:space="preserve"> </w:t>
      </w:r>
      <w:r w:rsidRPr="0053145C">
        <w:rPr>
          <w:rFonts w:hint="eastAsia"/>
          <w:b/>
          <w:bCs/>
          <w:color w:val="000000"/>
          <w:u w:val="single"/>
          <w:rtl/>
        </w:rPr>
        <w:t>ופרטים</w:t>
      </w:r>
      <w:r w:rsidRPr="0053145C">
        <w:rPr>
          <w:b/>
          <w:bCs/>
          <w:color w:val="000000"/>
          <w:u w:val="single"/>
          <w:rtl/>
        </w:rPr>
        <w:t xml:space="preserve"> </w:t>
      </w:r>
      <w:r w:rsidRPr="0053145C">
        <w:rPr>
          <w:rFonts w:hint="eastAsia"/>
          <w:b/>
          <w:bCs/>
          <w:color w:val="000000"/>
          <w:u w:val="single"/>
          <w:rtl/>
        </w:rPr>
        <w:t>נוספים</w:t>
      </w:r>
      <w:r w:rsidRPr="0053145C">
        <w:rPr>
          <w:b/>
          <w:bCs/>
          <w:color w:val="000000"/>
          <w:u w:val="single"/>
          <w:rtl/>
        </w:rPr>
        <w:t xml:space="preserve"> </w:t>
      </w:r>
      <w:r w:rsidRPr="0053145C">
        <w:rPr>
          <w:rFonts w:hint="eastAsia"/>
          <w:b/>
          <w:bCs/>
          <w:color w:val="000000"/>
          <w:u w:val="single"/>
          <w:rtl/>
        </w:rPr>
        <w:t>שעל</w:t>
      </w:r>
      <w:r w:rsidRPr="0053145C">
        <w:rPr>
          <w:b/>
          <w:bCs/>
          <w:color w:val="000000"/>
          <w:u w:val="single"/>
          <w:rtl/>
        </w:rPr>
        <w:t xml:space="preserve"> </w:t>
      </w:r>
      <w:r w:rsidRPr="0053145C">
        <w:rPr>
          <w:rFonts w:hint="eastAsia"/>
          <w:b/>
          <w:bCs/>
          <w:color w:val="000000"/>
          <w:u w:val="single"/>
          <w:rtl/>
        </w:rPr>
        <w:t>המציע</w:t>
      </w:r>
      <w:r w:rsidRPr="0053145C">
        <w:rPr>
          <w:b/>
          <w:bCs/>
          <w:color w:val="000000"/>
          <w:u w:val="single"/>
          <w:rtl/>
        </w:rPr>
        <w:t xml:space="preserve"> </w:t>
      </w:r>
      <w:r w:rsidRPr="0053145C">
        <w:rPr>
          <w:rFonts w:hint="eastAsia"/>
          <w:b/>
          <w:bCs/>
          <w:color w:val="000000"/>
          <w:u w:val="single"/>
          <w:rtl/>
        </w:rPr>
        <w:t>לצרף</w:t>
      </w:r>
      <w:r w:rsidRPr="0053145C">
        <w:rPr>
          <w:b/>
          <w:bCs/>
          <w:color w:val="000000"/>
          <w:u w:val="single"/>
          <w:rtl/>
        </w:rPr>
        <w:t xml:space="preserve"> </w:t>
      </w:r>
      <w:r w:rsidRPr="0053145C">
        <w:rPr>
          <w:rFonts w:hint="eastAsia"/>
          <w:b/>
          <w:bCs/>
          <w:color w:val="000000"/>
          <w:u w:val="single"/>
          <w:rtl/>
        </w:rPr>
        <w:t>להצעתו</w:t>
      </w:r>
      <w:r w:rsidRPr="0053145C">
        <w:rPr>
          <w:b/>
          <w:bCs/>
          <w:color w:val="000000"/>
          <w:u w:val="single"/>
          <w:rtl/>
        </w:rPr>
        <w:t xml:space="preserve"> </w:t>
      </w:r>
    </w:p>
    <w:p w14:paraId="192149EC" w14:textId="770753DB" w:rsidR="006B5EBA" w:rsidRPr="0053145C" w:rsidRDefault="00394207" w:rsidP="006C6413">
      <w:pPr>
        <w:numPr>
          <w:ilvl w:val="1"/>
          <w:numId w:val="12"/>
        </w:numPr>
        <w:tabs>
          <w:tab w:val="clear" w:pos="792"/>
          <w:tab w:val="num" w:pos="716"/>
        </w:tabs>
        <w:spacing w:line="360" w:lineRule="auto"/>
        <w:rPr>
          <w:color w:val="000000"/>
        </w:rPr>
      </w:pPr>
      <w:bookmarkStart w:id="66" w:name="_Ref501030186"/>
      <w:r w:rsidRPr="0053145C">
        <w:rPr>
          <w:color w:val="000000"/>
          <w:rtl/>
        </w:rPr>
        <w:t>"אישור"/"תצהיר" לפיו העסק</w:t>
      </w:r>
      <w:r w:rsidRPr="0053145C">
        <w:rPr>
          <w:rFonts w:hint="cs"/>
          <w:color w:val="000000"/>
          <w:rtl/>
        </w:rPr>
        <w:t xml:space="preserve"> המציע</w:t>
      </w:r>
      <w:r w:rsidRPr="0053145C">
        <w:rPr>
          <w:color w:val="000000"/>
          <w:rtl/>
        </w:rPr>
        <w:t xml:space="preserve"> הוא בשליטת אישה</w:t>
      </w:r>
      <w:r w:rsidR="0095244F" w:rsidRPr="0053145C">
        <w:rPr>
          <w:rFonts w:hint="cs"/>
          <w:color w:val="000000"/>
          <w:rtl/>
        </w:rPr>
        <w:t xml:space="preserve"> נוסח נספח </w:t>
      </w:r>
      <w:r w:rsidR="00F76E38" w:rsidRPr="0053145C">
        <w:rPr>
          <w:rFonts w:hint="cs"/>
          <w:color w:val="000000"/>
          <w:rtl/>
        </w:rPr>
        <w:t>ד</w:t>
      </w:r>
      <w:r w:rsidR="006A4478" w:rsidRPr="0053145C">
        <w:rPr>
          <w:rFonts w:hint="cs"/>
          <w:color w:val="000000"/>
          <w:rtl/>
        </w:rPr>
        <w:t>'</w:t>
      </w:r>
      <w:r w:rsidR="0095244F" w:rsidRPr="0053145C">
        <w:rPr>
          <w:rFonts w:hint="cs"/>
          <w:color w:val="000000"/>
          <w:rtl/>
        </w:rPr>
        <w:t>1</w:t>
      </w:r>
      <w:r w:rsidR="00C616C1" w:rsidRPr="0053145C">
        <w:rPr>
          <w:rFonts w:hint="cs"/>
          <w:color w:val="000000"/>
          <w:rtl/>
        </w:rPr>
        <w:t>1</w:t>
      </w:r>
      <w:r w:rsidRPr="0053145C">
        <w:rPr>
          <w:color w:val="000000"/>
          <w:rtl/>
        </w:rPr>
        <w:t>.</w:t>
      </w:r>
      <w:bookmarkEnd w:id="66"/>
    </w:p>
    <w:p w14:paraId="2D1D9F34" w14:textId="6926FA48" w:rsidR="002A768A" w:rsidRPr="0053145C" w:rsidRDefault="00394207" w:rsidP="006C6413">
      <w:pPr>
        <w:numPr>
          <w:ilvl w:val="1"/>
          <w:numId w:val="12"/>
        </w:numPr>
        <w:tabs>
          <w:tab w:val="clear" w:pos="792"/>
          <w:tab w:val="num" w:pos="716"/>
        </w:tabs>
        <w:spacing w:line="360" w:lineRule="auto"/>
        <w:rPr>
          <w:b/>
          <w:bCs/>
          <w:color w:val="000000"/>
        </w:rPr>
      </w:pPr>
      <w:bookmarkStart w:id="67" w:name="_Ref511047659"/>
      <w:bookmarkStart w:id="68" w:name="_Ref153448276"/>
      <w:r w:rsidRPr="0053145C">
        <w:rPr>
          <w:rFonts w:hint="cs"/>
          <w:b/>
          <w:bCs/>
          <w:color w:val="000000"/>
          <w:rtl/>
        </w:rPr>
        <w:t>טופס</w:t>
      </w:r>
      <w:r w:rsidR="00E256F7" w:rsidRPr="0053145C">
        <w:rPr>
          <w:rFonts w:hint="cs"/>
          <w:b/>
          <w:bCs/>
          <w:color w:val="000000"/>
          <w:rtl/>
        </w:rPr>
        <w:t xml:space="preserve"> </w:t>
      </w:r>
      <w:r w:rsidR="00016F57" w:rsidRPr="0053145C">
        <w:rPr>
          <w:rFonts w:hint="cs"/>
          <w:b/>
          <w:bCs/>
          <w:rtl/>
        </w:rPr>
        <w:t>הגשת הצעה</w:t>
      </w:r>
      <w:r w:rsidR="00016F57" w:rsidRPr="0053145C">
        <w:rPr>
          <w:rFonts w:hint="cs"/>
          <w:b/>
          <w:bCs/>
          <w:color w:val="000000"/>
          <w:rtl/>
        </w:rPr>
        <w:t xml:space="preserve"> </w:t>
      </w:r>
      <w:r w:rsidRPr="0053145C">
        <w:rPr>
          <w:rFonts w:hint="cs"/>
          <w:b/>
          <w:bCs/>
          <w:color w:val="000000"/>
          <w:rtl/>
        </w:rPr>
        <w:t xml:space="preserve">- נוסח נספח </w:t>
      </w:r>
      <w:r w:rsidR="00F76E38" w:rsidRPr="0053145C">
        <w:rPr>
          <w:rFonts w:hint="cs"/>
          <w:b/>
          <w:bCs/>
          <w:color w:val="000000"/>
          <w:rtl/>
        </w:rPr>
        <w:t>ד</w:t>
      </w:r>
      <w:r w:rsidRPr="0053145C">
        <w:rPr>
          <w:rFonts w:hint="cs"/>
          <w:b/>
          <w:bCs/>
          <w:color w:val="000000"/>
          <w:rtl/>
        </w:rPr>
        <w:t>' להצעה</w:t>
      </w:r>
      <w:r w:rsidR="0018240F" w:rsidRPr="0053145C">
        <w:rPr>
          <w:rFonts w:hint="cs"/>
          <w:b/>
          <w:bCs/>
          <w:color w:val="000000"/>
          <w:rtl/>
        </w:rPr>
        <w:t xml:space="preserve"> ונספחיו</w:t>
      </w:r>
      <w:r w:rsidRPr="0053145C">
        <w:rPr>
          <w:rFonts w:hint="cs"/>
          <w:b/>
          <w:bCs/>
          <w:color w:val="000000"/>
          <w:rtl/>
        </w:rPr>
        <w:t>.</w:t>
      </w:r>
      <w:bookmarkEnd w:id="67"/>
      <w:r w:rsidR="00FE38D4" w:rsidRPr="0053145C">
        <w:rPr>
          <w:rFonts w:hint="cs"/>
          <w:b/>
          <w:bCs/>
          <w:color w:val="000000"/>
          <w:rtl/>
        </w:rPr>
        <w:t xml:space="preserve"> בטופס ההצעה </w:t>
      </w:r>
      <w:r w:rsidR="000B3642" w:rsidRPr="0053145C">
        <w:rPr>
          <w:rFonts w:hint="cs"/>
          <w:b/>
          <w:bCs/>
          <w:color w:val="000000"/>
          <w:rtl/>
        </w:rPr>
        <w:t xml:space="preserve">יציין המציע לאילו מסלולים ולאילו </w:t>
      </w:r>
      <w:r w:rsidR="002360CB" w:rsidRPr="0053145C">
        <w:rPr>
          <w:rFonts w:hint="cs"/>
          <w:b/>
          <w:bCs/>
          <w:color w:val="000000"/>
          <w:rtl/>
        </w:rPr>
        <w:t>מחלקות ומחוזות הוא מבקש לגשת</w:t>
      </w:r>
      <w:r w:rsidR="009E574B" w:rsidRPr="0053145C">
        <w:rPr>
          <w:rFonts w:hint="cs"/>
          <w:b/>
          <w:bCs/>
          <w:color w:val="000000"/>
          <w:rtl/>
        </w:rPr>
        <w:t xml:space="preserve"> ובאמצעות אילו יועצים</w:t>
      </w:r>
      <w:r w:rsidR="00346788">
        <w:rPr>
          <w:rFonts w:hint="cs"/>
          <w:b/>
          <w:bCs/>
          <w:color w:val="000000"/>
          <w:rtl/>
        </w:rPr>
        <w:t xml:space="preserve"> </w:t>
      </w:r>
      <w:r w:rsidR="00346788">
        <w:rPr>
          <w:rFonts w:hint="cs"/>
          <w:color w:val="000000"/>
          <w:rtl/>
        </w:rPr>
        <w:t>באמצעות נספח ד'12</w:t>
      </w:r>
      <w:r w:rsidR="002360CB" w:rsidRPr="0053145C">
        <w:rPr>
          <w:rFonts w:hint="cs"/>
          <w:b/>
          <w:bCs/>
          <w:color w:val="000000"/>
          <w:rtl/>
        </w:rPr>
        <w:t>.</w:t>
      </w:r>
      <w:bookmarkEnd w:id="68"/>
    </w:p>
    <w:p w14:paraId="647157C5" w14:textId="77777777" w:rsidR="0095244F" w:rsidRPr="0053145C" w:rsidRDefault="00394207" w:rsidP="006C6413">
      <w:pPr>
        <w:numPr>
          <w:ilvl w:val="1"/>
          <w:numId w:val="12"/>
        </w:numPr>
        <w:tabs>
          <w:tab w:val="clear" w:pos="792"/>
          <w:tab w:val="num" w:pos="716"/>
        </w:tabs>
        <w:spacing w:line="360" w:lineRule="auto"/>
        <w:jc w:val="both"/>
        <w:rPr>
          <w:color w:val="000000"/>
        </w:rPr>
      </w:pPr>
      <w:r w:rsidRPr="0053145C">
        <w:rPr>
          <w:rFonts w:hint="cs"/>
          <w:color w:val="000000"/>
          <w:rtl/>
        </w:rPr>
        <w:t>כל מסמכי ההזמנה המצורפים בזאת כשהם חתומים בתחתית כל עמוד ב</w:t>
      </w:r>
      <w:r w:rsidR="009A49CE" w:rsidRPr="0053145C">
        <w:rPr>
          <w:rFonts w:hint="cs"/>
          <w:color w:val="000000"/>
          <w:rtl/>
        </w:rPr>
        <w:t xml:space="preserve">ראשי תיבות </w:t>
      </w:r>
      <w:r w:rsidRPr="0053145C">
        <w:rPr>
          <w:rFonts w:hint="cs"/>
          <w:color w:val="000000"/>
          <w:rtl/>
        </w:rPr>
        <w:t xml:space="preserve">של </w:t>
      </w:r>
      <w:proofErr w:type="spellStart"/>
      <w:r w:rsidRPr="0053145C">
        <w:rPr>
          <w:rFonts w:hint="cs"/>
          <w:color w:val="000000"/>
          <w:rtl/>
        </w:rPr>
        <w:t>מורשי</w:t>
      </w:r>
      <w:proofErr w:type="spellEnd"/>
      <w:r w:rsidRPr="0053145C">
        <w:rPr>
          <w:rFonts w:hint="cs"/>
          <w:color w:val="000000"/>
          <w:rtl/>
        </w:rPr>
        <w:t xml:space="preserve"> חתימה מטעם המציע</w:t>
      </w:r>
      <w:r w:rsidR="009A49CE" w:rsidRPr="0053145C">
        <w:rPr>
          <w:rFonts w:hint="cs"/>
          <w:color w:val="000000"/>
          <w:rtl/>
        </w:rPr>
        <w:t>.</w:t>
      </w:r>
    </w:p>
    <w:p w14:paraId="6B40FE26" w14:textId="77777777" w:rsidR="0095244F" w:rsidRPr="0053145C" w:rsidRDefault="00394207" w:rsidP="006C6413">
      <w:pPr>
        <w:numPr>
          <w:ilvl w:val="1"/>
          <w:numId w:val="12"/>
        </w:numPr>
        <w:tabs>
          <w:tab w:val="clear" w:pos="792"/>
          <w:tab w:val="num" w:pos="716"/>
        </w:tabs>
        <w:spacing w:line="360" w:lineRule="auto"/>
        <w:rPr>
          <w:color w:val="000000"/>
        </w:rPr>
      </w:pPr>
      <w:r w:rsidRPr="0053145C">
        <w:rPr>
          <w:rFonts w:hint="cs"/>
          <w:color w:val="000000"/>
          <w:rtl/>
        </w:rPr>
        <w:t xml:space="preserve">הסכם נוסח נספח </w:t>
      </w:r>
      <w:r w:rsidR="00730CE2" w:rsidRPr="0053145C">
        <w:rPr>
          <w:rFonts w:hint="cs"/>
          <w:color w:val="000000"/>
          <w:rtl/>
        </w:rPr>
        <w:t>ג</w:t>
      </w:r>
      <w:r w:rsidRPr="0053145C">
        <w:rPr>
          <w:rFonts w:hint="cs"/>
          <w:color w:val="000000"/>
          <w:rtl/>
        </w:rPr>
        <w:t xml:space="preserve">' </w:t>
      </w:r>
      <w:r w:rsidRPr="0053145C">
        <w:rPr>
          <w:color w:val="000000"/>
          <w:rtl/>
        </w:rPr>
        <w:t>–</w:t>
      </w:r>
      <w:r w:rsidRPr="0053145C">
        <w:rPr>
          <w:rFonts w:hint="cs"/>
          <w:color w:val="000000"/>
          <w:rtl/>
        </w:rPr>
        <w:t xml:space="preserve"> חתום בחתימת מורשה חתימה וחותמת המציע</w:t>
      </w:r>
      <w:r w:rsidR="00596D78" w:rsidRPr="0053145C">
        <w:rPr>
          <w:rFonts w:hint="cs"/>
          <w:color w:val="000000"/>
          <w:rtl/>
        </w:rPr>
        <w:t>.</w:t>
      </w:r>
    </w:p>
    <w:p w14:paraId="3762F2FD" w14:textId="77777777" w:rsidR="0095244F" w:rsidRPr="0053145C" w:rsidRDefault="00394207" w:rsidP="006C6413">
      <w:pPr>
        <w:numPr>
          <w:ilvl w:val="1"/>
          <w:numId w:val="12"/>
        </w:numPr>
        <w:tabs>
          <w:tab w:val="clear" w:pos="792"/>
          <w:tab w:val="num" w:pos="716"/>
        </w:tabs>
        <w:spacing w:line="360" w:lineRule="auto"/>
        <w:rPr>
          <w:color w:val="000000"/>
        </w:rPr>
      </w:pPr>
      <w:r w:rsidRPr="0053145C">
        <w:rPr>
          <w:rFonts w:hint="cs"/>
          <w:color w:val="000000"/>
          <w:rtl/>
        </w:rPr>
        <w:t xml:space="preserve">נספח </w:t>
      </w:r>
      <w:r w:rsidR="0018240F" w:rsidRPr="0053145C">
        <w:rPr>
          <w:rFonts w:hint="cs"/>
          <w:color w:val="000000"/>
          <w:rtl/>
        </w:rPr>
        <w:t>ה</w:t>
      </w:r>
      <w:r w:rsidRPr="0053145C">
        <w:rPr>
          <w:rFonts w:hint="cs"/>
          <w:color w:val="000000"/>
          <w:rtl/>
        </w:rPr>
        <w:t>'</w:t>
      </w:r>
      <w:r w:rsidR="00C530E8" w:rsidRPr="0053145C">
        <w:rPr>
          <w:rFonts w:hint="cs"/>
          <w:color w:val="000000"/>
          <w:rtl/>
        </w:rPr>
        <w:t xml:space="preserve"> </w:t>
      </w:r>
      <w:r w:rsidR="0018240F" w:rsidRPr="0053145C">
        <w:rPr>
          <w:rFonts w:hint="cs"/>
          <w:color w:val="000000"/>
          <w:rtl/>
        </w:rPr>
        <w:t xml:space="preserve">טופס פרטי ספק - </w:t>
      </w:r>
      <w:r w:rsidRPr="0053145C">
        <w:rPr>
          <w:rFonts w:hint="cs"/>
          <w:color w:val="000000"/>
          <w:rtl/>
        </w:rPr>
        <w:t>מלא וחתום כנדרש.</w:t>
      </w:r>
    </w:p>
    <w:p w14:paraId="6A109F10" w14:textId="77777777" w:rsidR="001B558B" w:rsidRPr="0053145C" w:rsidRDefault="001B558B" w:rsidP="001B558B">
      <w:pPr>
        <w:spacing w:line="360" w:lineRule="auto"/>
        <w:ind w:left="792"/>
        <w:rPr>
          <w:color w:val="000000"/>
        </w:rPr>
      </w:pPr>
    </w:p>
    <w:p w14:paraId="1AB309C6" w14:textId="77777777" w:rsidR="00985940" w:rsidRPr="0053145C" w:rsidRDefault="00394207" w:rsidP="00E256F7">
      <w:pPr>
        <w:numPr>
          <w:ilvl w:val="0"/>
          <w:numId w:val="3"/>
        </w:numPr>
        <w:spacing w:line="360" w:lineRule="auto"/>
      </w:pPr>
      <w:bookmarkStart w:id="69" w:name="_Ref507587876"/>
      <w:bookmarkEnd w:id="58"/>
      <w:r w:rsidRPr="0053145C">
        <w:rPr>
          <w:rFonts w:hint="cs"/>
          <w:b/>
          <w:bCs/>
          <w:u w:val="single"/>
          <w:rtl/>
        </w:rPr>
        <w:t>אמות המידה</w:t>
      </w:r>
      <w:r w:rsidR="00946D2E" w:rsidRPr="0053145C">
        <w:rPr>
          <w:rtl/>
        </w:rPr>
        <w:br/>
      </w:r>
      <w:r w:rsidRPr="0053145C">
        <w:rPr>
          <w:rFonts w:hint="cs"/>
          <w:rtl/>
        </w:rPr>
        <w:t>הליך בחירת זוכה במכרז</w:t>
      </w:r>
      <w:r w:rsidR="00975DC6" w:rsidRPr="0053145C">
        <w:rPr>
          <w:rFonts w:hint="cs"/>
          <w:rtl/>
        </w:rPr>
        <w:t xml:space="preserve"> זה, יתבצע בשלושה</w:t>
      </w:r>
      <w:r w:rsidRPr="0053145C">
        <w:rPr>
          <w:rFonts w:hint="cs"/>
          <w:rtl/>
        </w:rPr>
        <w:t xml:space="preserve"> שלבים:</w:t>
      </w:r>
      <w:bookmarkEnd w:id="69"/>
    </w:p>
    <w:p w14:paraId="618AA60D" w14:textId="77777777" w:rsidR="00636AB2" w:rsidRPr="0053145C" w:rsidRDefault="00394207" w:rsidP="001C02F9">
      <w:pPr>
        <w:numPr>
          <w:ilvl w:val="1"/>
          <w:numId w:val="3"/>
        </w:numPr>
        <w:spacing w:line="360" w:lineRule="auto"/>
      </w:pPr>
      <w:r w:rsidRPr="0053145C">
        <w:rPr>
          <w:rFonts w:hint="cs"/>
          <w:b/>
          <w:bCs/>
          <w:rtl/>
        </w:rPr>
        <w:t xml:space="preserve">שלב </w:t>
      </w:r>
      <w:r w:rsidR="00985940" w:rsidRPr="0053145C">
        <w:rPr>
          <w:rFonts w:hint="cs"/>
          <w:b/>
          <w:bCs/>
          <w:rtl/>
        </w:rPr>
        <w:t>ראשון - בדיקת עמידה בתנאי סף</w:t>
      </w:r>
    </w:p>
    <w:p w14:paraId="1F11389C" w14:textId="6C9D2750" w:rsidR="00985940" w:rsidRPr="0053145C" w:rsidRDefault="00394207" w:rsidP="00A8684C">
      <w:pPr>
        <w:spacing w:line="360" w:lineRule="auto"/>
        <w:ind w:left="792"/>
        <w:jc w:val="both"/>
        <w:rPr>
          <w:rtl/>
        </w:rPr>
      </w:pPr>
      <w:r w:rsidRPr="0053145C">
        <w:rPr>
          <w:rFonts w:hint="cs"/>
          <w:rtl/>
        </w:rPr>
        <w:t xml:space="preserve">בשלב זה ייבדקו כל ההצעות אשר התקבלו עד למועד האחרון להגשת ההצעות כמפורט בסעיף </w:t>
      </w:r>
      <w:r w:rsidRPr="0053145C">
        <w:rPr>
          <w:rtl/>
        </w:rPr>
        <w:fldChar w:fldCharType="begin"/>
      </w:r>
      <w:r w:rsidRPr="0053145C">
        <w:rPr>
          <w:rtl/>
        </w:rPr>
        <w:instrText xml:space="preserve"> </w:instrText>
      </w:r>
      <w:r w:rsidRPr="0053145C">
        <w:rPr>
          <w:rFonts w:hint="cs"/>
        </w:rPr>
        <w:instrText>REF</w:instrText>
      </w:r>
      <w:r w:rsidRPr="0053145C">
        <w:rPr>
          <w:rFonts w:hint="cs"/>
          <w:rtl/>
        </w:rPr>
        <w:instrText xml:space="preserve"> _</w:instrText>
      </w:r>
      <w:r w:rsidRPr="0053145C">
        <w:rPr>
          <w:rFonts w:hint="cs"/>
        </w:rPr>
        <w:instrText>Ref321899278 \r \h</w:instrText>
      </w:r>
      <w:r w:rsidRPr="0053145C">
        <w:rPr>
          <w:rtl/>
        </w:rPr>
        <w:instrText xml:space="preserve"> </w:instrText>
      </w:r>
      <w:r w:rsidR="00020CAE" w:rsidRPr="0053145C">
        <w:rPr>
          <w:rtl/>
        </w:rPr>
        <w:instrText xml:space="preserve"> \* </w:instrText>
      </w:r>
      <w:r w:rsidR="00020CAE" w:rsidRPr="0053145C">
        <w:instrText>MERGEFORMAT</w:instrText>
      </w:r>
      <w:r w:rsidR="00020CAE" w:rsidRPr="0053145C">
        <w:rPr>
          <w:rtl/>
        </w:rPr>
        <w:instrText xml:space="preserve"> </w:instrText>
      </w:r>
      <w:r w:rsidRPr="0053145C">
        <w:rPr>
          <w:rtl/>
        </w:rPr>
      </w:r>
      <w:r w:rsidRPr="0053145C">
        <w:rPr>
          <w:rtl/>
        </w:rPr>
        <w:fldChar w:fldCharType="separate"/>
      </w:r>
      <w:r w:rsidR="000B4ADE">
        <w:rPr>
          <w:rtl/>
        </w:rPr>
        <w:t>‏1.8</w:t>
      </w:r>
      <w:r w:rsidRPr="0053145C">
        <w:rPr>
          <w:rtl/>
        </w:rPr>
        <w:fldChar w:fldCharType="end"/>
      </w:r>
      <w:r w:rsidRPr="0053145C">
        <w:rPr>
          <w:rFonts w:hint="cs"/>
          <w:rtl/>
        </w:rPr>
        <w:t xml:space="preserve"> לעיל, ביחס</w:t>
      </w:r>
      <w:r w:rsidR="00A8684C" w:rsidRPr="0053145C">
        <w:rPr>
          <w:rFonts w:hint="cs"/>
          <w:rtl/>
        </w:rPr>
        <w:t xml:space="preserve"> לעמידתן בתנאי הסף המפורטים בסעיף </w:t>
      </w:r>
      <w:r w:rsidR="00A8684C" w:rsidRPr="0053145C">
        <w:rPr>
          <w:rtl/>
        </w:rPr>
        <w:fldChar w:fldCharType="begin"/>
      </w:r>
      <w:r w:rsidR="00A8684C" w:rsidRPr="0053145C">
        <w:rPr>
          <w:rtl/>
        </w:rPr>
        <w:instrText xml:space="preserve"> </w:instrText>
      </w:r>
      <w:r w:rsidR="00A8684C" w:rsidRPr="0053145C">
        <w:rPr>
          <w:rFonts w:hint="cs"/>
        </w:rPr>
        <w:instrText>REF</w:instrText>
      </w:r>
      <w:r w:rsidR="00A8684C" w:rsidRPr="0053145C">
        <w:rPr>
          <w:rFonts w:hint="cs"/>
          <w:rtl/>
        </w:rPr>
        <w:instrText xml:space="preserve"> _</w:instrText>
      </w:r>
      <w:r w:rsidR="00A8684C" w:rsidRPr="0053145C">
        <w:rPr>
          <w:rFonts w:hint="cs"/>
        </w:rPr>
        <w:instrText>Ref529981922 \r \h</w:instrText>
      </w:r>
      <w:r w:rsidR="00A8684C" w:rsidRPr="0053145C">
        <w:rPr>
          <w:rtl/>
        </w:rPr>
        <w:instrText xml:space="preserve"> </w:instrText>
      </w:r>
      <w:r w:rsidR="00AE3C58" w:rsidRPr="0053145C">
        <w:rPr>
          <w:rtl/>
        </w:rPr>
        <w:instrText xml:space="preserve"> \* </w:instrText>
      </w:r>
      <w:r w:rsidR="00AE3C58" w:rsidRPr="0053145C">
        <w:instrText>MERGEFORMAT</w:instrText>
      </w:r>
      <w:r w:rsidR="00AE3C58" w:rsidRPr="0053145C">
        <w:rPr>
          <w:rtl/>
        </w:rPr>
        <w:instrText xml:space="preserve"> </w:instrText>
      </w:r>
      <w:r w:rsidR="00A8684C" w:rsidRPr="0053145C">
        <w:rPr>
          <w:rtl/>
        </w:rPr>
      </w:r>
      <w:r w:rsidR="00A8684C" w:rsidRPr="0053145C">
        <w:rPr>
          <w:rtl/>
        </w:rPr>
        <w:fldChar w:fldCharType="separate"/>
      </w:r>
      <w:r w:rsidR="000B4ADE">
        <w:rPr>
          <w:rtl/>
        </w:rPr>
        <w:t>‏7</w:t>
      </w:r>
      <w:r w:rsidR="00A8684C" w:rsidRPr="0053145C">
        <w:rPr>
          <w:rtl/>
        </w:rPr>
        <w:fldChar w:fldCharType="end"/>
      </w:r>
      <w:r w:rsidR="00A8684C" w:rsidRPr="0053145C">
        <w:rPr>
          <w:rFonts w:hint="cs"/>
          <w:rtl/>
        </w:rPr>
        <w:t xml:space="preserve"> לעיל</w:t>
      </w:r>
      <w:r w:rsidR="008151DA" w:rsidRPr="0053145C">
        <w:rPr>
          <w:rFonts w:hint="cs"/>
          <w:rtl/>
        </w:rPr>
        <w:t>, בהתאם לפירוט ולנתונים שצירף המציע בחוברת ההצעה ב</w:t>
      </w:r>
      <w:r w:rsidR="00730CE2" w:rsidRPr="0053145C">
        <w:rPr>
          <w:rFonts w:hint="cs"/>
          <w:rtl/>
        </w:rPr>
        <w:t>נספח ד</w:t>
      </w:r>
      <w:r w:rsidR="00730CE2" w:rsidRPr="0053145C">
        <w:rPr>
          <w:rtl/>
        </w:rPr>
        <w:t>'</w:t>
      </w:r>
      <w:r w:rsidRPr="0053145C">
        <w:rPr>
          <w:rFonts w:hint="cs"/>
          <w:rtl/>
        </w:rPr>
        <w:t xml:space="preserve">. רק </w:t>
      </w:r>
      <w:r w:rsidR="004A6998" w:rsidRPr="0053145C">
        <w:rPr>
          <w:rFonts w:hint="cs"/>
          <w:rtl/>
        </w:rPr>
        <w:t>הצעה</w:t>
      </w:r>
      <w:r w:rsidRPr="0053145C">
        <w:rPr>
          <w:rFonts w:hint="cs"/>
          <w:rtl/>
        </w:rPr>
        <w:t xml:space="preserve"> אשר עמדה בכל תנאי הסף הנדרשים תיבדק בשלב הבא. </w:t>
      </w:r>
    </w:p>
    <w:p w14:paraId="72B5841F" w14:textId="52B634F4" w:rsidR="0020358A" w:rsidRPr="0053145C" w:rsidRDefault="0020358A">
      <w:pPr>
        <w:bidi w:val="0"/>
      </w:pPr>
    </w:p>
    <w:p w14:paraId="389A9618" w14:textId="77777777" w:rsidR="00836AAE" w:rsidRPr="0053145C" w:rsidRDefault="00836AAE" w:rsidP="0036591A">
      <w:pPr>
        <w:spacing w:line="360" w:lineRule="auto"/>
        <w:jc w:val="both"/>
        <w:rPr>
          <w:rtl/>
        </w:rPr>
      </w:pPr>
    </w:p>
    <w:p w14:paraId="1D7CE1E0" w14:textId="0AACE784" w:rsidR="00975DC6" w:rsidRPr="0053145C" w:rsidRDefault="00394207" w:rsidP="001C0257">
      <w:pPr>
        <w:numPr>
          <w:ilvl w:val="1"/>
          <w:numId w:val="3"/>
        </w:numPr>
        <w:spacing w:line="360" w:lineRule="auto"/>
        <w:rPr>
          <w:b/>
          <w:bCs/>
        </w:rPr>
      </w:pPr>
      <w:r w:rsidRPr="0053145C">
        <w:rPr>
          <w:rFonts w:hint="cs"/>
          <w:b/>
          <w:bCs/>
          <w:rtl/>
        </w:rPr>
        <w:t xml:space="preserve">שלב שני </w:t>
      </w:r>
      <w:r w:rsidRPr="0053145C">
        <w:rPr>
          <w:b/>
          <w:bCs/>
          <w:rtl/>
        </w:rPr>
        <w:t>–</w:t>
      </w:r>
      <w:r w:rsidRPr="0053145C">
        <w:rPr>
          <w:rFonts w:hint="cs"/>
          <w:b/>
          <w:bCs/>
          <w:rtl/>
        </w:rPr>
        <w:t xml:space="preserve"> בדיקת אמות מידה איכותיות</w:t>
      </w:r>
      <w:r w:rsidR="000F1157" w:rsidRPr="0053145C">
        <w:rPr>
          <w:rFonts w:hint="cs"/>
          <w:b/>
          <w:bCs/>
          <w:rtl/>
        </w:rPr>
        <w:t xml:space="preserve"> </w:t>
      </w:r>
      <w:r w:rsidR="002F4734" w:rsidRPr="0053145C">
        <w:rPr>
          <w:rFonts w:hint="cs"/>
          <w:b/>
          <w:bCs/>
          <w:rtl/>
        </w:rPr>
        <w:t xml:space="preserve"> (</w:t>
      </w:r>
      <w:r w:rsidR="007C02E6" w:rsidRPr="0053145C">
        <w:rPr>
          <w:rFonts w:hint="cs"/>
          <w:b/>
          <w:bCs/>
          <w:rtl/>
        </w:rPr>
        <w:t>70</w:t>
      </w:r>
      <w:r w:rsidR="002F4734" w:rsidRPr="0053145C">
        <w:rPr>
          <w:rFonts w:hint="cs"/>
          <w:b/>
          <w:bCs/>
          <w:rtl/>
        </w:rPr>
        <w:t>% מסך ציון ההצעה)</w:t>
      </w:r>
    </w:p>
    <w:p w14:paraId="2E212790" w14:textId="77777777" w:rsidR="000E40BD" w:rsidRPr="0053145C" w:rsidRDefault="00394207" w:rsidP="00B14099">
      <w:pPr>
        <w:numPr>
          <w:ilvl w:val="2"/>
          <w:numId w:val="3"/>
        </w:numPr>
        <w:spacing w:line="360" w:lineRule="auto"/>
        <w:rPr>
          <w:b/>
          <w:bCs/>
          <w:rtl/>
        </w:rPr>
      </w:pPr>
      <w:r w:rsidRPr="0053145C">
        <w:rPr>
          <w:rFonts w:hint="cs"/>
          <w:color w:val="000000"/>
          <w:rtl/>
        </w:rPr>
        <w:t>בשלב זה תיבדק איכות ה</w:t>
      </w:r>
      <w:r w:rsidR="00164522" w:rsidRPr="0053145C">
        <w:rPr>
          <w:rFonts w:hint="cs"/>
          <w:color w:val="000000"/>
          <w:rtl/>
        </w:rPr>
        <w:t>יועצים ב</w:t>
      </w:r>
      <w:r w:rsidRPr="0053145C">
        <w:rPr>
          <w:rFonts w:hint="cs"/>
          <w:color w:val="000000"/>
          <w:rtl/>
        </w:rPr>
        <w:t>הצעות, בהתאם לאמות המידה ולמשקלות המופיעות להלן.</w:t>
      </w:r>
      <w:r w:rsidR="00203269" w:rsidRPr="0053145C">
        <w:rPr>
          <w:rFonts w:hint="cs"/>
          <w:color w:val="000000"/>
          <w:rtl/>
        </w:rPr>
        <w:t xml:space="preserve"> </w:t>
      </w:r>
    </w:p>
    <w:p w14:paraId="5AF208F8" w14:textId="5947AF69" w:rsidR="00B14099" w:rsidRPr="0053145C" w:rsidRDefault="00115953" w:rsidP="00B14099">
      <w:pPr>
        <w:numPr>
          <w:ilvl w:val="2"/>
          <w:numId w:val="3"/>
        </w:numPr>
        <w:spacing w:line="360" w:lineRule="auto"/>
        <w:rPr>
          <w:b/>
          <w:bCs/>
        </w:rPr>
      </w:pPr>
      <w:r w:rsidRPr="0053145C">
        <w:rPr>
          <w:b/>
          <w:bCs/>
          <w:rtl/>
        </w:rPr>
        <w:t>ציון האיכות ל</w:t>
      </w:r>
      <w:r w:rsidR="003D5156" w:rsidRPr="0053145C">
        <w:rPr>
          <w:rFonts w:hint="cs"/>
          <w:b/>
          <w:bCs/>
          <w:rtl/>
        </w:rPr>
        <w:t>יועץ</w:t>
      </w:r>
      <w:r w:rsidRPr="0053145C">
        <w:rPr>
          <w:b/>
          <w:bCs/>
          <w:rtl/>
        </w:rPr>
        <w:t xml:space="preserve"> (</w:t>
      </w:r>
      <w:r w:rsidR="00C530E8" w:rsidRPr="0053145C">
        <w:rPr>
          <w:b/>
          <w:bCs/>
          <w:rtl/>
        </w:rPr>
        <w:t xml:space="preserve"> </w:t>
      </w:r>
      <w:r w:rsidRPr="0053145C">
        <w:rPr>
          <w:b/>
          <w:bCs/>
          <w:rtl/>
        </w:rPr>
        <w:t>(</w:t>
      </w:r>
      <w:proofErr w:type="spellStart"/>
      <w:r w:rsidRPr="0053145C">
        <w:rPr>
          <w:b/>
          <w:bCs/>
        </w:rPr>
        <w:t>QSi</w:t>
      </w:r>
      <w:proofErr w:type="spellEnd"/>
      <w:r w:rsidRPr="0053145C">
        <w:rPr>
          <w:rFonts w:hint="cs"/>
          <w:b/>
          <w:bCs/>
          <w:rtl/>
        </w:rPr>
        <w:t xml:space="preserve">) </w:t>
      </w:r>
      <w:r w:rsidRPr="0053145C">
        <w:rPr>
          <w:b/>
          <w:bCs/>
          <w:rtl/>
        </w:rPr>
        <w:t xml:space="preserve">יקבע לפי סך רכיבי האיכות </w:t>
      </w:r>
      <w:r w:rsidR="00203269" w:rsidRPr="0053145C">
        <w:rPr>
          <w:rFonts w:hint="cs"/>
          <w:b/>
          <w:bCs/>
          <w:rtl/>
        </w:rPr>
        <w:t>ו</w:t>
      </w:r>
      <w:r w:rsidRPr="0053145C">
        <w:rPr>
          <w:b/>
          <w:bCs/>
          <w:rtl/>
        </w:rPr>
        <w:t>לפי משקלם.</w:t>
      </w:r>
    </w:p>
    <w:p w14:paraId="78583902" w14:textId="6B900B84" w:rsidR="00AC4DF1" w:rsidRPr="0053145C" w:rsidRDefault="00AC4DF1" w:rsidP="00AC4DF1">
      <w:pPr>
        <w:spacing w:line="360" w:lineRule="auto"/>
        <w:ind w:left="1616"/>
        <w:rPr>
          <w:b/>
          <w:bCs/>
        </w:rPr>
      </w:pPr>
      <w:r w:rsidRPr="0053145C">
        <w:rPr>
          <w:rFonts w:hint="cs"/>
          <w:b/>
          <w:bCs/>
          <w:rtl/>
        </w:rPr>
        <w:t>מובהר כי בהצעה שבה מספר יועצים כל יועץ יבחן בנפרד</w:t>
      </w:r>
    </w:p>
    <w:p w14:paraId="124EED96" w14:textId="77777777" w:rsidR="00441BE0" w:rsidRPr="0053145C" w:rsidRDefault="00394207" w:rsidP="002B2142">
      <w:pPr>
        <w:numPr>
          <w:ilvl w:val="2"/>
          <w:numId w:val="3"/>
        </w:numPr>
        <w:spacing w:line="360" w:lineRule="auto"/>
        <w:rPr>
          <w:b/>
          <w:bCs/>
        </w:rPr>
      </w:pPr>
      <w:r w:rsidRPr="0053145C">
        <w:rPr>
          <w:rFonts w:hint="cs"/>
          <w:b/>
          <w:bCs/>
          <w:rtl/>
        </w:rPr>
        <w:t>סף איכות:</w:t>
      </w:r>
    </w:p>
    <w:p w14:paraId="42E577CF" w14:textId="59319CAB" w:rsidR="00BD0D50" w:rsidRPr="0053145C" w:rsidRDefault="00394207" w:rsidP="00AE3C58">
      <w:pPr>
        <w:numPr>
          <w:ilvl w:val="3"/>
          <w:numId w:val="3"/>
        </w:numPr>
        <w:spacing w:line="360" w:lineRule="auto"/>
        <w:jc w:val="both"/>
        <w:rPr>
          <w:b/>
          <w:bCs/>
        </w:rPr>
      </w:pPr>
      <w:bookmarkStart w:id="70" w:name="_Ref133925382"/>
      <w:r w:rsidRPr="0053145C">
        <w:rPr>
          <w:rFonts w:hint="cs"/>
          <w:b/>
          <w:bCs/>
          <w:rtl/>
        </w:rPr>
        <w:t xml:space="preserve">סף איכות בכלל ההצעה </w:t>
      </w:r>
      <w:r w:rsidRPr="0053145C">
        <w:rPr>
          <w:b/>
          <w:bCs/>
          <w:rtl/>
        </w:rPr>
        <w:t>–</w:t>
      </w:r>
      <w:r w:rsidRPr="0053145C">
        <w:rPr>
          <w:rFonts w:hint="cs"/>
          <w:color w:val="000000"/>
          <w:rtl/>
        </w:rPr>
        <w:t xml:space="preserve"> </w:t>
      </w:r>
      <w:r w:rsidR="003D5156" w:rsidRPr="0053145C">
        <w:rPr>
          <w:rFonts w:hint="cs"/>
          <w:color w:val="000000"/>
          <w:rtl/>
        </w:rPr>
        <w:t>יועץ</w:t>
      </w:r>
      <w:r w:rsidRPr="0053145C">
        <w:rPr>
          <w:rFonts w:hint="cs"/>
          <w:color w:val="000000"/>
          <w:rtl/>
        </w:rPr>
        <w:t xml:space="preserve"> שלא יצבור לפחות 6</w:t>
      </w:r>
      <w:r w:rsidR="00B23FEE" w:rsidRPr="0053145C">
        <w:rPr>
          <w:rFonts w:hint="cs"/>
          <w:color w:val="000000"/>
          <w:rtl/>
        </w:rPr>
        <w:t>0</w:t>
      </w:r>
      <w:r w:rsidRPr="0053145C">
        <w:rPr>
          <w:rFonts w:hint="cs"/>
          <w:color w:val="000000"/>
          <w:rtl/>
        </w:rPr>
        <w:t xml:space="preserve"> נק' מסך כל הנקודות האפשריות ברכיב האיכות </w:t>
      </w:r>
      <w:r w:rsidR="00C936AF" w:rsidRPr="0053145C">
        <w:rPr>
          <w:rFonts w:hint="cs"/>
          <w:color w:val="000000"/>
          <w:rtl/>
        </w:rPr>
        <w:t>י</w:t>
      </w:r>
      <w:r w:rsidRPr="0053145C">
        <w:rPr>
          <w:rFonts w:hint="cs"/>
          <w:color w:val="000000"/>
          <w:rtl/>
        </w:rPr>
        <w:t>יפסל</w:t>
      </w:r>
      <w:r w:rsidR="00C936AF" w:rsidRPr="0053145C">
        <w:rPr>
          <w:rFonts w:hint="cs"/>
          <w:color w:val="000000"/>
          <w:rtl/>
        </w:rPr>
        <w:t>,</w:t>
      </w:r>
      <w:r w:rsidRPr="0053145C">
        <w:rPr>
          <w:rFonts w:hint="cs"/>
          <w:color w:val="000000"/>
          <w:rtl/>
        </w:rPr>
        <w:t xml:space="preserve"> והצעתו לא תועבר לשלב הבא.</w:t>
      </w:r>
      <w:bookmarkEnd w:id="70"/>
    </w:p>
    <w:p w14:paraId="403AE88F" w14:textId="5AD1E924" w:rsidR="00164522" w:rsidRPr="0053145C" w:rsidRDefault="00394207" w:rsidP="00AE3C58">
      <w:pPr>
        <w:numPr>
          <w:ilvl w:val="3"/>
          <w:numId w:val="3"/>
        </w:numPr>
        <w:spacing w:line="360" w:lineRule="auto"/>
        <w:jc w:val="both"/>
        <w:rPr>
          <w:b/>
          <w:bCs/>
        </w:rPr>
      </w:pPr>
      <w:r w:rsidRPr="0053145C">
        <w:rPr>
          <w:rFonts w:hint="cs"/>
          <w:b/>
          <w:bCs/>
          <w:rtl/>
        </w:rPr>
        <w:t>על אף האמור לעיל</w:t>
      </w:r>
      <w:r w:rsidR="00215A83" w:rsidRPr="0053145C">
        <w:rPr>
          <w:rFonts w:hint="cs"/>
          <w:b/>
          <w:bCs/>
          <w:rtl/>
        </w:rPr>
        <w:t xml:space="preserve"> </w:t>
      </w:r>
      <w:r w:rsidR="00B23FEE" w:rsidRPr="0053145C">
        <w:rPr>
          <w:rFonts w:hint="cs"/>
          <w:b/>
          <w:bCs/>
          <w:rtl/>
        </w:rPr>
        <w:t xml:space="preserve"> </w:t>
      </w:r>
      <w:r w:rsidR="00C936AF" w:rsidRPr="0053145C">
        <w:rPr>
          <w:rFonts w:hint="cs"/>
          <w:b/>
          <w:bCs/>
          <w:rtl/>
        </w:rPr>
        <w:t>לו</w:t>
      </w:r>
      <w:r w:rsidR="00F15CC3" w:rsidRPr="0053145C">
        <w:rPr>
          <w:rFonts w:hint="cs"/>
          <w:b/>
          <w:bCs/>
          <w:rtl/>
        </w:rPr>
        <w:t>ו</w:t>
      </w:r>
      <w:r w:rsidRPr="0053145C">
        <w:rPr>
          <w:rFonts w:hint="cs"/>
          <w:b/>
          <w:bCs/>
          <w:rtl/>
        </w:rPr>
        <w:t>עד</w:t>
      </w:r>
      <w:r w:rsidR="00F15CC3" w:rsidRPr="0053145C">
        <w:rPr>
          <w:rFonts w:hint="cs"/>
          <w:b/>
          <w:bCs/>
          <w:rtl/>
        </w:rPr>
        <w:t>ת</w:t>
      </w:r>
      <w:r w:rsidRPr="0053145C">
        <w:rPr>
          <w:rFonts w:hint="cs"/>
          <w:b/>
          <w:bCs/>
          <w:rtl/>
        </w:rPr>
        <w:t xml:space="preserve"> המכרזים</w:t>
      </w:r>
      <w:r w:rsidR="00F15CC3" w:rsidRPr="0053145C">
        <w:rPr>
          <w:rFonts w:ascii="David" w:hAnsi="David" w:hint="cs"/>
          <w:b/>
          <w:bCs/>
          <w:rtl/>
          <w:lang w:eastAsia="he-IL"/>
        </w:rPr>
        <w:t xml:space="preserve"> </w:t>
      </w:r>
      <w:r w:rsidR="00C936AF" w:rsidRPr="0053145C">
        <w:rPr>
          <w:rFonts w:ascii="David" w:hAnsi="David" w:hint="cs"/>
          <w:b/>
          <w:bCs/>
          <w:rtl/>
          <w:lang w:eastAsia="he-IL"/>
        </w:rPr>
        <w:t>שמורה</w:t>
      </w:r>
      <w:r w:rsidR="00F15CC3" w:rsidRPr="0053145C">
        <w:rPr>
          <w:rFonts w:ascii="David" w:hAnsi="David" w:hint="cs"/>
          <w:b/>
          <w:bCs/>
          <w:rtl/>
          <w:lang w:eastAsia="he-IL"/>
        </w:rPr>
        <w:t xml:space="preserve"> הזכות</w:t>
      </w:r>
      <w:r w:rsidR="00C936AF" w:rsidRPr="0053145C">
        <w:rPr>
          <w:rFonts w:hint="cs"/>
          <w:b/>
          <w:bCs/>
          <w:rtl/>
        </w:rPr>
        <w:t xml:space="preserve"> </w:t>
      </w:r>
      <w:r w:rsidR="008D0C00" w:rsidRPr="0053145C">
        <w:rPr>
          <w:rFonts w:hint="cs"/>
          <w:b/>
          <w:bCs/>
          <w:rtl/>
        </w:rPr>
        <w:t xml:space="preserve">להפחית את סף האיכות </w:t>
      </w:r>
      <w:r w:rsidR="00F15CC3" w:rsidRPr="0053145C">
        <w:rPr>
          <w:rFonts w:hint="cs"/>
          <w:rtl/>
        </w:rPr>
        <w:t xml:space="preserve">על מנת להבטיח </w:t>
      </w:r>
      <w:r w:rsidR="005853AD" w:rsidRPr="0053145C">
        <w:rPr>
          <w:rFonts w:hint="cs"/>
          <w:rtl/>
        </w:rPr>
        <w:t xml:space="preserve">לפחות </w:t>
      </w:r>
      <w:r w:rsidR="00B71908" w:rsidRPr="0053145C">
        <w:rPr>
          <w:rFonts w:hint="cs"/>
          <w:rtl/>
        </w:rPr>
        <w:t>שלושה</w:t>
      </w:r>
      <w:r w:rsidR="005853AD" w:rsidRPr="0053145C">
        <w:rPr>
          <w:rFonts w:hint="cs"/>
          <w:rtl/>
        </w:rPr>
        <w:t xml:space="preserve"> מציעים בכל אחד מהשלבים</w:t>
      </w:r>
      <w:r w:rsidR="007C02E6" w:rsidRPr="0053145C">
        <w:rPr>
          <w:rFonts w:hint="cs"/>
          <w:rtl/>
        </w:rPr>
        <w:t xml:space="preserve"> ובכל אחד מהמסלולים</w:t>
      </w:r>
      <w:r w:rsidR="00790A4C" w:rsidRPr="0053145C">
        <w:rPr>
          <w:rFonts w:hint="cs"/>
          <w:rtl/>
        </w:rPr>
        <w:t xml:space="preserve"> והמחוזות</w:t>
      </w:r>
      <w:r w:rsidR="005853AD" w:rsidRPr="0053145C">
        <w:rPr>
          <w:rFonts w:hint="cs"/>
          <w:rtl/>
        </w:rPr>
        <w:t xml:space="preserve"> ובלבד שלא הפחיתה את ציון הסף מעבר ל</w:t>
      </w:r>
      <w:r w:rsidR="00C936AF" w:rsidRPr="0053145C">
        <w:rPr>
          <w:rFonts w:hint="cs"/>
          <w:rtl/>
        </w:rPr>
        <w:t>-</w:t>
      </w:r>
      <w:r w:rsidR="003B580B" w:rsidRPr="0053145C">
        <w:rPr>
          <w:rFonts w:hint="cs"/>
          <w:color w:val="000000"/>
          <w:rtl/>
        </w:rPr>
        <w:t xml:space="preserve">10 </w:t>
      </w:r>
      <w:r w:rsidR="009D0A2E" w:rsidRPr="0053145C">
        <w:rPr>
          <w:rFonts w:hint="cs"/>
          <w:color w:val="000000"/>
          <w:rtl/>
        </w:rPr>
        <w:t>נקודות נוספות</w:t>
      </w:r>
      <w:r w:rsidR="00963A20" w:rsidRPr="0053145C">
        <w:rPr>
          <w:rFonts w:hint="cs"/>
          <w:color w:val="000000"/>
          <w:rtl/>
        </w:rPr>
        <w:t xml:space="preserve"> </w:t>
      </w:r>
      <w:r w:rsidR="00482A90" w:rsidRPr="0053145C">
        <w:rPr>
          <w:rFonts w:hint="cs"/>
          <w:color w:val="000000"/>
          <w:rtl/>
        </w:rPr>
        <w:t xml:space="preserve"> </w:t>
      </w:r>
      <w:r w:rsidR="00702A48" w:rsidRPr="0053145C">
        <w:rPr>
          <w:rFonts w:hint="cs"/>
          <w:color w:val="000000"/>
          <w:rtl/>
        </w:rPr>
        <w:t>מ</w:t>
      </w:r>
      <w:r w:rsidR="00705C47" w:rsidRPr="0053145C">
        <w:rPr>
          <w:rFonts w:hint="cs"/>
          <w:color w:val="000000"/>
          <w:rtl/>
        </w:rPr>
        <w:t>הניקוד האפשרי</w:t>
      </w:r>
      <w:r w:rsidR="00702A48" w:rsidRPr="0053145C">
        <w:rPr>
          <w:rFonts w:hint="cs"/>
          <w:color w:val="000000"/>
          <w:rtl/>
        </w:rPr>
        <w:t xml:space="preserve"> (מ-60 ל 50 נק')</w:t>
      </w:r>
      <w:r w:rsidR="00164522" w:rsidRPr="0053145C">
        <w:rPr>
          <w:rFonts w:hint="cs"/>
          <w:color w:val="000000"/>
          <w:rtl/>
        </w:rPr>
        <w:t>.</w:t>
      </w:r>
    </w:p>
    <w:p w14:paraId="78320F18" w14:textId="1016C8A8" w:rsidR="00E30D8A" w:rsidRPr="0053145C" w:rsidRDefault="00702A48" w:rsidP="00AC4DF1">
      <w:pPr>
        <w:spacing w:line="360" w:lineRule="auto"/>
        <w:ind w:left="1616"/>
        <w:jc w:val="both"/>
        <w:rPr>
          <w:b/>
          <w:bCs/>
        </w:rPr>
      </w:pPr>
      <w:r w:rsidRPr="0053145C">
        <w:rPr>
          <w:rFonts w:hint="cs"/>
          <w:color w:val="000000"/>
          <w:rtl/>
        </w:rPr>
        <w:t xml:space="preserve"> </w:t>
      </w:r>
    </w:p>
    <w:p w14:paraId="337A1630" w14:textId="77777777" w:rsidR="00E93677" w:rsidRPr="0053145C" w:rsidRDefault="00E93677" w:rsidP="00583596">
      <w:pPr>
        <w:spacing w:line="360" w:lineRule="auto"/>
        <w:ind w:left="2098"/>
        <w:rPr>
          <w:b/>
          <w:bCs/>
          <w:rtl/>
        </w:rPr>
      </w:pPr>
    </w:p>
    <w:tbl>
      <w:tblPr>
        <w:tblStyle w:val="af7"/>
        <w:bidiVisual/>
        <w:tblW w:w="5000" w:type="pct"/>
        <w:tblLook w:val="04A0" w:firstRow="1" w:lastRow="0" w:firstColumn="1" w:lastColumn="0" w:noHBand="0" w:noVBand="1"/>
      </w:tblPr>
      <w:tblGrid>
        <w:gridCol w:w="1235"/>
        <w:gridCol w:w="7081"/>
        <w:gridCol w:w="1028"/>
      </w:tblGrid>
      <w:tr w:rsidR="00BB0FBD" w:rsidRPr="0053145C" w14:paraId="615CFFA9" w14:textId="77777777" w:rsidTr="00484C1C">
        <w:trPr>
          <w:tblHeader/>
        </w:trPr>
        <w:tc>
          <w:tcPr>
            <w:tcW w:w="661" w:type="pct"/>
            <w:shd w:val="clear" w:color="auto" w:fill="D9D9D9" w:themeFill="background1" w:themeFillShade="D9"/>
          </w:tcPr>
          <w:p w14:paraId="6DB1FCB0" w14:textId="77777777" w:rsidR="00E93677" w:rsidRPr="0053145C" w:rsidRDefault="00394207" w:rsidP="00482665">
            <w:pPr>
              <w:keepNext/>
              <w:keepLines/>
              <w:spacing w:line="360" w:lineRule="auto"/>
              <w:jc w:val="both"/>
              <w:outlineLvl w:val="1"/>
              <w:rPr>
                <w:rtl/>
              </w:rPr>
            </w:pPr>
            <w:r w:rsidRPr="0053145C">
              <w:rPr>
                <w:rFonts w:hint="cs"/>
                <w:rtl/>
              </w:rPr>
              <w:t>9.</w:t>
            </w:r>
            <w:r w:rsidR="00482665" w:rsidRPr="0053145C">
              <w:rPr>
                <w:rFonts w:hint="cs"/>
                <w:rtl/>
              </w:rPr>
              <w:t>2</w:t>
            </w:r>
            <w:r w:rsidRPr="0053145C">
              <w:rPr>
                <w:rFonts w:hint="cs"/>
                <w:rtl/>
              </w:rPr>
              <w:t>.</w:t>
            </w:r>
            <w:r w:rsidR="00482665" w:rsidRPr="0053145C">
              <w:rPr>
                <w:rFonts w:hint="cs"/>
                <w:rtl/>
              </w:rPr>
              <w:t>3</w:t>
            </w:r>
          </w:p>
        </w:tc>
        <w:tc>
          <w:tcPr>
            <w:tcW w:w="3789" w:type="pct"/>
            <w:shd w:val="clear" w:color="auto" w:fill="D9D9D9" w:themeFill="background1" w:themeFillShade="D9"/>
          </w:tcPr>
          <w:p w14:paraId="6037D031" w14:textId="77777777" w:rsidR="00E93677" w:rsidRPr="0053145C" w:rsidRDefault="00394207" w:rsidP="00502559">
            <w:pPr>
              <w:keepNext/>
              <w:keepLines/>
              <w:spacing w:line="360" w:lineRule="auto"/>
              <w:jc w:val="both"/>
              <w:outlineLvl w:val="1"/>
              <w:rPr>
                <w:rtl/>
              </w:rPr>
            </w:pPr>
            <w:r w:rsidRPr="0053145C">
              <w:rPr>
                <w:rFonts w:hint="cs"/>
                <w:rtl/>
              </w:rPr>
              <w:t>רכיב איכות לבדיקה</w:t>
            </w:r>
          </w:p>
        </w:tc>
        <w:tc>
          <w:tcPr>
            <w:tcW w:w="550" w:type="pct"/>
            <w:shd w:val="clear" w:color="auto" w:fill="D9D9D9" w:themeFill="background1" w:themeFillShade="D9"/>
          </w:tcPr>
          <w:p w14:paraId="583AC323" w14:textId="77777777" w:rsidR="00E93677" w:rsidRPr="0053145C" w:rsidRDefault="00394207" w:rsidP="00502559">
            <w:pPr>
              <w:keepNext/>
              <w:keepLines/>
              <w:spacing w:line="360" w:lineRule="auto"/>
              <w:jc w:val="both"/>
              <w:outlineLvl w:val="1"/>
              <w:rPr>
                <w:rtl/>
              </w:rPr>
            </w:pPr>
            <w:r w:rsidRPr="0053145C">
              <w:rPr>
                <w:rFonts w:hint="cs"/>
                <w:rtl/>
              </w:rPr>
              <w:t>ניקוד מקסימלי</w:t>
            </w:r>
          </w:p>
        </w:tc>
      </w:tr>
      <w:tr w:rsidR="00BB0FBD" w:rsidRPr="0053145C" w14:paraId="0383A2F5" w14:textId="77777777" w:rsidTr="00484C1C">
        <w:tc>
          <w:tcPr>
            <w:tcW w:w="661" w:type="pct"/>
          </w:tcPr>
          <w:p w14:paraId="47C8F074" w14:textId="77777777" w:rsidR="00C54C3E" w:rsidRPr="0053145C" w:rsidRDefault="00394207" w:rsidP="00482665">
            <w:pPr>
              <w:keepNext/>
              <w:keepLines/>
              <w:spacing w:after="200" w:line="360" w:lineRule="auto"/>
              <w:jc w:val="both"/>
              <w:outlineLvl w:val="1"/>
              <w:rPr>
                <w:rtl/>
              </w:rPr>
            </w:pPr>
            <w:r w:rsidRPr="0053145C">
              <w:rPr>
                <w:rFonts w:hint="cs"/>
                <w:rtl/>
              </w:rPr>
              <w:t>9.</w:t>
            </w:r>
            <w:r w:rsidR="00482665" w:rsidRPr="0053145C">
              <w:rPr>
                <w:rFonts w:hint="cs"/>
                <w:rtl/>
              </w:rPr>
              <w:t>2</w:t>
            </w:r>
            <w:r w:rsidRPr="0053145C">
              <w:rPr>
                <w:rFonts w:hint="cs"/>
                <w:rtl/>
              </w:rPr>
              <w:t>.</w:t>
            </w:r>
            <w:r w:rsidR="00482665" w:rsidRPr="0053145C">
              <w:rPr>
                <w:rFonts w:hint="cs"/>
                <w:rtl/>
              </w:rPr>
              <w:t>3</w:t>
            </w:r>
            <w:r w:rsidRPr="0053145C">
              <w:rPr>
                <w:rFonts w:hint="cs"/>
                <w:rtl/>
              </w:rPr>
              <w:t>.</w:t>
            </w:r>
            <w:r w:rsidR="00E069B8" w:rsidRPr="0053145C">
              <w:rPr>
                <w:rFonts w:hint="cs"/>
                <w:rtl/>
              </w:rPr>
              <w:t>1</w:t>
            </w:r>
          </w:p>
        </w:tc>
        <w:tc>
          <w:tcPr>
            <w:tcW w:w="3789" w:type="pct"/>
          </w:tcPr>
          <w:p w14:paraId="4C79306B" w14:textId="3F83F830" w:rsidR="00702A48" w:rsidRPr="0053145C" w:rsidRDefault="00394207" w:rsidP="00702A48">
            <w:pPr>
              <w:spacing w:line="360" w:lineRule="auto"/>
              <w:rPr>
                <w:rFonts w:ascii="Times New Roman" w:hAnsi="Times New Roman"/>
                <w:b/>
                <w:bCs/>
                <w:rtl/>
                <w:lang w:eastAsia="he-IL"/>
              </w:rPr>
            </w:pPr>
            <w:r w:rsidRPr="0053145C">
              <w:rPr>
                <w:rFonts w:ascii="Times New Roman" w:hAnsi="Times New Roman" w:hint="eastAsia"/>
                <w:b/>
                <w:bCs/>
                <w:rtl/>
                <w:lang w:eastAsia="he-IL"/>
              </w:rPr>
              <w:t>ניסיון</w:t>
            </w:r>
            <w:r w:rsidRPr="0053145C">
              <w:rPr>
                <w:rFonts w:ascii="Times New Roman" w:hAnsi="Times New Roman"/>
                <w:b/>
                <w:bCs/>
                <w:rtl/>
                <w:lang w:eastAsia="he-IL"/>
              </w:rPr>
              <w:t xml:space="preserve"> </w:t>
            </w:r>
            <w:r w:rsidRPr="0053145C">
              <w:rPr>
                <w:rFonts w:ascii="Times New Roman" w:hAnsi="Times New Roman" w:hint="eastAsia"/>
                <w:b/>
                <w:bCs/>
                <w:rtl/>
                <w:lang w:eastAsia="he-IL"/>
              </w:rPr>
              <w:t>בתחום</w:t>
            </w:r>
            <w:r w:rsidRPr="0053145C">
              <w:rPr>
                <w:rFonts w:ascii="Times New Roman" w:hAnsi="Times New Roman"/>
                <w:b/>
                <w:bCs/>
                <w:rtl/>
                <w:lang w:eastAsia="he-IL"/>
              </w:rPr>
              <w:t xml:space="preserve"> </w:t>
            </w:r>
            <w:r w:rsidRPr="0053145C">
              <w:rPr>
                <w:rFonts w:ascii="Times New Roman" w:hAnsi="Times New Roman" w:hint="eastAsia"/>
                <w:b/>
                <w:bCs/>
                <w:rtl/>
                <w:lang w:eastAsia="he-IL"/>
              </w:rPr>
              <w:t>הטיפול</w:t>
            </w:r>
            <w:r w:rsidRPr="0053145C">
              <w:rPr>
                <w:rFonts w:ascii="Times New Roman" w:hAnsi="Times New Roman"/>
                <w:b/>
                <w:bCs/>
                <w:rtl/>
                <w:lang w:eastAsia="he-IL"/>
              </w:rPr>
              <w:t xml:space="preserve"> </w:t>
            </w:r>
            <w:r w:rsidRPr="0053145C">
              <w:rPr>
                <w:rFonts w:ascii="Times New Roman" w:hAnsi="Times New Roman" w:hint="eastAsia"/>
                <w:b/>
                <w:bCs/>
                <w:rtl/>
                <w:lang w:eastAsia="he-IL"/>
              </w:rPr>
              <w:t>והשיקום</w:t>
            </w:r>
            <w:r w:rsidRPr="0053145C">
              <w:rPr>
                <w:rFonts w:ascii="Times New Roman" w:hAnsi="Times New Roman"/>
                <w:b/>
                <w:bCs/>
                <w:rtl/>
                <w:lang w:eastAsia="he-IL"/>
              </w:rPr>
              <w:t xml:space="preserve">, </w:t>
            </w:r>
            <w:r w:rsidRPr="0053145C">
              <w:rPr>
                <w:rFonts w:ascii="Times New Roman" w:hAnsi="Times New Roman" w:hint="eastAsia"/>
                <w:b/>
                <w:bCs/>
                <w:rtl/>
                <w:lang w:eastAsia="he-IL"/>
              </w:rPr>
              <w:t>לרבות</w:t>
            </w:r>
            <w:r w:rsidRPr="0053145C">
              <w:rPr>
                <w:rFonts w:ascii="Times New Roman" w:hAnsi="Times New Roman"/>
                <w:b/>
                <w:bCs/>
                <w:rtl/>
                <w:lang w:eastAsia="he-IL"/>
              </w:rPr>
              <w:t xml:space="preserve"> </w:t>
            </w:r>
            <w:r w:rsidRPr="0053145C">
              <w:rPr>
                <w:rFonts w:ascii="Times New Roman" w:hAnsi="Times New Roman" w:hint="eastAsia"/>
                <w:b/>
                <w:bCs/>
                <w:rtl/>
                <w:lang w:eastAsia="he-IL"/>
              </w:rPr>
              <w:t>מתן</w:t>
            </w:r>
            <w:r w:rsidRPr="0053145C">
              <w:rPr>
                <w:rFonts w:ascii="Times New Roman" w:hAnsi="Times New Roman"/>
                <w:b/>
                <w:bCs/>
                <w:rtl/>
                <w:lang w:eastAsia="he-IL"/>
              </w:rPr>
              <w:t xml:space="preserve"> </w:t>
            </w:r>
            <w:r w:rsidRPr="0053145C">
              <w:rPr>
                <w:rFonts w:ascii="Times New Roman" w:hAnsi="Times New Roman" w:hint="eastAsia"/>
                <w:b/>
                <w:bCs/>
                <w:rtl/>
                <w:lang w:eastAsia="he-IL"/>
              </w:rPr>
              <w:t>שירותי</w:t>
            </w:r>
            <w:r w:rsidRPr="0053145C">
              <w:rPr>
                <w:rFonts w:ascii="Times New Roman" w:hAnsi="Times New Roman"/>
                <w:b/>
                <w:bCs/>
                <w:rtl/>
                <w:lang w:eastAsia="he-IL"/>
              </w:rPr>
              <w:t xml:space="preserve"> </w:t>
            </w:r>
            <w:r w:rsidRPr="0053145C">
              <w:rPr>
                <w:rFonts w:ascii="Times New Roman" w:hAnsi="Times New Roman" w:hint="eastAsia"/>
                <w:b/>
                <w:bCs/>
                <w:rtl/>
                <w:lang w:eastAsia="he-IL"/>
              </w:rPr>
              <w:t>ייעוץ</w:t>
            </w:r>
            <w:r w:rsidRPr="0053145C">
              <w:rPr>
                <w:rFonts w:ascii="Times New Roman" w:hAnsi="Times New Roman"/>
                <w:b/>
                <w:bCs/>
                <w:rtl/>
                <w:lang w:eastAsia="he-IL"/>
              </w:rPr>
              <w:t xml:space="preserve"> </w:t>
            </w:r>
            <w:r w:rsidRPr="0053145C">
              <w:rPr>
                <w:rFonts w:ascii="Times New Roman" w:hAnsi="Times New Roman" w:hint="eastAsia"/>
                <w:b/>
                <w:bCs/>
                <w:rtl/>
                <w:lang w:eastAsia="he-IL"/>
              </w:rPr>
              <w:t>סוציאלי</w:t>
            </w:r>
            <w:r w:rsidRPr="0053145C">
              <w:rPr>
                <w:rFonts w:ascii="Times New Roman" w:hAnsi="Times New Roman"/>
                <w:b/>
                <w:bCs/>
                <w:rtl/>
                <w:lang w:eastAsia="he-IL"/>
              </w:rPr>
              <w:t>-</w:t>
            </w:r>
            <w:r w:rsidRPr="0053145C">
              <w:rPr>
                <w:rFonts w:ascii="Times New Roman" w:hAnsi="Times New Roman" w:hint="eastAsia"/>
                <w:b/>
                <w:bCs/>
                <w:rtl/>
                <w:lang w:eastAsia="he-IL"/>
              </w:rPr>
              <w:t>קרימינולוגי</w:t>
            </w:r>
            <w:r w:rsidRPr="0053145C">
              <w:rPr>
                <w:rFonts w:ascii="Times New Roman" w:hAnsi="Times New Roman"/>
                <w:b/>
                <w:bCs/>
                <w:rtl/>
                <w:lang w:eastAsia="he-IL"/>
              </w:rPr>
              <w:t>/</w:t>
            </w:r>
            <w:proofErr w:type="spellStart"/>
            <w:r w:rsidRPr="0053145C">
              <w:rPr>
                <w:rFonts w:ascii="Times New Roman" w:hAnsi="Times New Roman" w:hint="eastAsia"/>
                <w:b/>
                <w:bCs/>
                <w:rtl/>
                <w:lang w:eastAsia="he-IL"/>
              </w:rPr>
              <w:t>ויקטימולוגי</w:t>
            </w:r>
            <w:proofErr w:type="spellEnd"/>
            <w:r w:rsidR="00702A48" w:rsidRPr="0053145C">
              <w:rPr>
                <w:rFonts w:ascii="Times New Roman" w:hAnsi="Times New Roman" w:hint="cs"/>
                <w:b/>
                <w:bCs/>
                <w:rtl/>
                <w:lang w:eastAsia="he-IL"/>
              </w:rPr>
              <w:t>:</w:t>
            </w:r>
          </w:p>
          <w:p w14:paraId="107890EC" w14:textId="77777777" w:rsidR="00702A48" w:rsidRPr="0053145C" w:rsidRDefault="00702A48" w:rsidP="00702A48">
            <w:pPr>
              <w:spacing w:line="360" w:lineRule="auto"/>
              <w:rPr>
                <w:rFonts w:ascii="Times New Roman" w:hAnsi="Times New Roman"/>
                <w:rtl/>
                <w:lang w:eastAsia="he-IL"/>
              </w:rPr>
            </w:pPr>
          </w:p>
          <w:p w14:paraId="1311BBB0" w14:textId="604349F1" w:rsidR="00F415A9" w:rsidRPr="0053145C" w:rsidRDefault="00394207" w:rsidP="00702A48">
            <w:pPr>
              <w:spacing w:line="360" w:lineRule="auto"/>
              <w:rPr>
                <w:rFonts w:ascii="Times New Roman" w:hAnsi="Times New Roman"/>
                <w:rtl/>
                <w:lang w:eastAsia="he-IL"/>
              </w:rPr>
            </w:pPr>
            <w:r w:rsidRPr="0053145C">
              <w:rPr>
                <w:rFonts w:ascii="Times New Roman" w:hAnsi="Times New Roman" w:hint="eastAsia"/>
                <w:b/>
                <w:bCs/>
                <w:rtl/>
                <w:lang w:eastAsia="he-IL"/>
              </w:rPr>
              <w:t>הניקוד</w:t>
            </w:r>
            <w:r w:rsidRPr="0053145C">
              <w:rPr>
                <w:rFonts w:ascii="Times New Roman" w:hAnsi="Times New Roman"/>
                <w:b/>
                <w:bCs/>
                <w:rtl/>
                <w:lang w:eastAsia="he-IL"/>
              </w:rPr>
              <w:t xml:space="preserve"> </w:t>
            </w:r>
            <w:r w:rsidRPr="0053145C">
              <w:rPr>
                <w:rFonts w:ascii="Times New Roman" w:hAnsi="Times New Roman" w:hint="eastAsia"/>
                <w:b/>
                <w:bCs/>
                <w:rtl/>
                <w:lang w:eastAsia="he-IL"/>
              </w:rPr>
              <w:t>יחולק</w:t>
            </w:r>
            <w:r w:rsidRPr="0053145C">
              <w:rPr>
                <w:rFonts w:ascii="Times New Roman" w:hAnsi="Times New Roman"/>
                <w:b/>
                <w:bCs/>
                <w:rtl/>
                <w:lang w:eastAsia="he-IL"/>
              </w:rPr>
              <w:t xml:space="preserve"> </w:t>
            </w:r>
            <w:r w:rsidRPr="0053145C">
              <w:rPr>
                <w:rFonts w:ascii="Times New Roman" w:hAnsi="Times New Roman" w:hint="eastAsia"/>
                <w:b/>
                <w:bCs/>
                <w:rtl/>
                <w:lang w:eastAsia="he-IL"/>
              </w:rPr>
              <w:t>באופן</w:t>
            </w:r>
            <w:r w:rsidRPr="0053145C">
              <w:rPr>
                <w:rFonts w:ascii="Times New Roman" w:hAnsi="Times New Roman"/>
                <w:b/>
                <w:bCs/>
                <w:rtl/>
                <w:lang w:eastAsia="he-IL"/>
              </w:rPr>
              <w:t xml:space="preserve"> </w:t>
            </w:r>
            <w:r w:rsidRPr="0053145C">
              <w:rPr>
                <w:rFonts w:ascii="Times New Roman" w:hAnsi="Times New Roman" w:hint="eastAsia"/>
                <w:b/>
                <w:bCs/>
                <w:rtl/>
                <w:lang w:eastAsia="he-IL"/>
              </w:rPr>
              <w:t>הבא</w:t>
            </w:r>
            <w:r w:rsidRPr="0053145C">
              <w:rPr>
                <w:rFonts w:ascii="Times New Roman" w:hAnsi="Times New Roman"/>
                <w:rtl/>
                <w:lang w:eastAsia="he-IL"/>
              </w:rPr>
              <w:t>:</w:t>
            </w:r>
          </w:p>
          <w:p w14:paraId="2A5A0350" w14:textId="15B1F13B" w:rsidR="00F415A9" w:rsidRPr="0053145C" w:rsidRDefault="00702A48" w:rsidP="00F415A9">
            <w:pPr>
              <w:spacing w:line="360" w:lineRule="auto"/>
              <w:rPr>
                <w:rFonts w:ascii="Times New Roman" w:hAnsi="Times New Roman"/>
                <w:b/>
                <w:bCs/>
                <w:u w:val="single"/>
                <w:rtl/>
                <w:lang w:eastAsia="he-IL"/>
              </w:rPr>
            </w:pPr>
            <w:r w:rsidRPr="0053145C">
              <w:rPr>
                <w:rFonts w:ascii="Times New Roman" w:hAnsi="Times New Roman" w:hint="cs"/>
                <w:b/>
                <w:bCs/>
                <w:u w:val="single"/>
                <w:rtl/>
                <w:lang w:eastAsia="he-IL"/>
              </w:rPr>
              <w:t xml:space="preserve">עד </w:t>
            </w:r>
            <w:r w:rsidR="001250ED">
              <w:rPr>
                <w:rFonts w:ascii="Times New Roman" w:hAnsi="Times New Roman" w:hint="cs"/>
                <w:b/>
                <w:bCs/>
                <w:u w:val="single"/>
                <w:rtl/>
                <w:lang w:eastAsia="he-IL"/>
              </w:rPr>
              <w:t xml:space="preserve">15 </w:t>
            </w:r>
            <w:proofErr w:type="spellStart"/>
            <w:r w:rsidRPr="0053145C">
              <w:rPr>
                <w:rFonts w:ascii="Times New Roman" w:hAnsi="Times New Roman" w:hint="cs"/>
                <w:b/>
                <w:bCs/>
                <w:u w:val="single"/>
                <w:rtl/>
                <w:lang w:eastAsia="he-IL"/>
              </w:rPr>
              <w:t>נק</w:t>
            </w:r>
            <w:proofErr w:type="spellEnd"/>
            <w:r w:rsidRPr="0053145C">
              <w:rPr>
                <w:rFonts w:ascii="Times New Roman" w:hAnsi="Times New Roman" w:hint="cs"/>
                <w:b/>
                <w:bCs/>
                <w:u w:val="single"/>
                <w:rtl/>
                <w:lang w:eastAsia="he-IL"/>
              </w:rPr>
              <w:t>':</w:t>
            </w:r>
          </w:p>
          <w:p w14:paraId="5A3DECA0" w14:textId="0036B5DA" w:rsidR="00F415A9" w:rsidRPr="0053145C" w:rsidRDefault="00394207" w:rsidP="00F415A9">
            <w:pPr>
              <w:spacing w:line="360" w:lineRule="auto"/>
              <w:rPr>
                <w:rFonts w:ascii="Times New Roman" w:hAnsi="Times New Roman"/>
                <w:b/>
                <w:bCs/>
                <w:rtl/>
                <w:lang w:eastAsia="he-IL"/>
              </w:rPr>
            </w:pPr>
            <w:r w:rsidRPr="0053145C">
              <w:rPr>
                <w:rFonts w:ascii="Times New Roman" w:hAnsi="Times New Roman" w:hint="eastAsia"/>
                <w:b/>
                <w:bCs/>
                <w:rtl/>
                <w:lang w:eastAsia="he-IL"/>
              </w:rPr>
              <w:t>שנות</w:t>
            </w:r>
            <w:r w:rsidRPr="0053145C">
              <w:rPr>
                <w:rFonts w:ascii="Times New Roman" w:hAnsi="Times New Roman"/>
                <w:b/>
                <w:bCs/>
                <w:rtl/>
                <w:lang w:eastAsia="he-IL"/>
              </w:rPr>
              <w:t xml:space="preserve"> </w:t>
            </w:r>
            <w:r w:rsidRPr="0053145C">
              <w:rPr>
                <w:rFonts w:ascii="Times New Roman" w:hAnsi="Times New Roman" w:hint="eastAsia"/>
                <w:b/>
                <w:bCs/>
                <w:rtl/>
                <w:lang w:eastAsia="he-IL"/>
              </w:rPr>
              <w:t>ניסיון</w:t>
            </w:r>
            <w:r w:rsidRPr="0053145C">
              <w:rPr>
                <w:rFonts w:ascii="Times New Roman" w:hAnsi="Times New Roman"/>
                <w:b/>
                <w:bCs/>
                <w:rtl/>
                <w:lang w:eastAsia="he-IL"/>
              </w:rPr>
              <w:t xml:space="preserve"> </w:t>
            </w:r>
            <w:r w:rsidRPr="0053145C">
              <w:rPr>
                <w:rFonts w:ascii="Times New Roman" w:hAnsi="Times New Roman" w:hint="eastAsia"/>
                <w:b/>
                <w:bCs/>
                <w:rtl/>
                <w:lang w:eastAsia="he-IL"/>
              </w:rPr>
              <w:t>מעבר</w:t>
            </w:r>
            <w:r w:rsidRPr="0053145C">
              <w:rPr>
                <w:rFonts w:ascii="Times New Roman" w:hAnsi="Times New Roman"/>
                <w:b/>
                <w:bCs/>
                <w:rtl/>
                <w:lang w:eastAsia="he-IL"/>
              </w:rPr>
              <w:t xml:space="preserve"> </w:t>
            </w:r>
            <w:r w:rsidRPr="0053145C">
              <w:rPr>
                <w:rFonts w:ascii="Times New Roman" w:hAnsi="Times New Roman" w:hint="eastAsia"/>
                <w:b/>
                <w:bCs/>
                <w:rtl/>
                <w:lang w:eastAsia="he-IL"/>
              </w:rPr>
              <w:t>לנדרש</w:t>
            </w:r>
            <w:r w:rsidRPr="0053145C">
              <w:rPr>
                <w:rFonts w:ascii="Times New Roman" w:hAnsi="Times New Roman"/>
                <w:b/>
                <w:bCs/>
                <w:rtl/>
                <w:lang w:eastAsia="he-IL"/>
              </w:rPr>
              <w:t xml:space="preserve"> </w:t>
            </w:r>
            <w:r w:rsidRPr="0053145C">
              <w:rPr>
                <w:rFonts w:ascii="Times New Roman" w:hAnsi="Times New Roman" w:hint="eastAsia"/>
                <w:b/>
                <w:bCs/>
                <w:rtl/>
                <w:lang w:eastAsia="he-IL"/>
              </w:rPr>
              <w:t>בתנאי</w:t>
            </w:r>
            <w:r w:rsidRPr="0053145C">
              <w:rPr>
                <w:rFonts w:ascii="Times New Roman" w:hAnsi="Times New Roman"/>
                <w:b/>
                <w:bCs/>
                <w:rtl/>
                <w:lang w:eastAsia="he-IL"/>
              </w:rPr>
              <w:t xml:space="preserve"> </w:t>
            </w:r>
            <w:r w:rsidRPr="0053145C">
              <w:rPr>
                <w:rFonts w:ascii="Times New Roman" w:hAnsi="Times New Roman" w:hint="eastAsia"/>
                <w:b/>
                <w:bCs/>
                <w:rtl/>
                <w:lang w:eastAsia="he-IL"/>
              </w:rPr>
              <w:t>הסף</w:t>
            </w:r>
            <w:r w:rsidRPr="0053145C">
              <w:rPr>
                <w:rFonts w:ascii="Times New Roman" w:hAnsi="Times New Roman"/>
                <w:b/>
                <w:bCs/>
                <w:rtl/>
                <w:lang w:eastAsia="he-IL"/>
              </w:rPr>
              <w:t xml:space="preserve">: </w:t>
            </w:r>
          </w:p>
          <w:p w14:paraId="18C3DA1B" w14:textId="2EE9E6C1" w:rsidR="00F415A9" w:rsidRPr="0053145C" w:rsidRDefault="00394207" w:rsidP="001D21E7">
            <w:pPr>
              <w:spacing w:line="360" w:lineRule="auto"/>
              <w:rPr>
                <w:rFonts w:ascii="Times New Roman" w:hAnsi="Times New Roman"/>
                <w:rtl/>
                <w:lang w:eastAsia="he-IL"/>
              </w:rPr>
            </w:pPr>
            <w:r w:rsidRPr="0053145C">
              <w:rPr>
                <w:rFonts w:ascii="Times New Roman" w:hAnsi="Times New Roman" w:hint="eastAsia"/>
                <w:rtl/>
                <w:lang w:eastAsia="he-IL"/>
              </w:rPr>
              <w:t>לכל</w:t>
            </w:r>
            <w:r w:rsidRPr="0053145C">
              <w:rPr>
                <w:rFonts w:ascii="Times New Roman" w:hAnsi="Times New Roman"/>
                <w:rtl/>
                <w:lang w:eastAsia="he-IL"/>
              </w:rPr>
              <w:t xml:space="preserve"> </w:t>
            </w:r>
            <w:r w:rsidRPr="0053145C">
              <w:rPr>
                <w:rFonts w:ascii="Times New Roman" w:hAnsi="Times New Roman" w:hint="eastAsia"/>
                <w:rtl/>
                <w:lang w:eastAsia="he-IL"/>
              </w:rPr>
              <w:t>שנת</w:t>
            </w:r>
            <w:r w:rsidRPr="0053145C">
              <w:rPr>
                <w:rFonts w:ascii="Times New Roman" w:hAnsi="Times New Roman"/>
                <w:rtl/>
                <w:lang w:eastAsia="he-IL"/>
              </w:rPr>
              <w:t xml:space="preserve"> </w:t>
            </w:r>
            <w:r w:rsidRPr="0053145C">
              <w:rPr>
                <w:rFonts w:ascii="Times New Roman" w:hAnsi="Times New Roman" w:hint="eastAsia"/>
                <w:rtl/>
                <w:lang w:eastAsia="he-IL"/>
              </w:rPr>
              <w:t>ניסיון</w:t>
            </w:r>
            <w:r w:rsidRPr="0053145C">
              <w:rPr>
                <w:rFonts w:ascii="Times New Roman" w:hAnsi="Times New Roman"/>
                <w:rtl/>
                <w:lang w:eastAsia="he-IL"/>
              </w:rPr>
              <w:t xml:space="preserve"> </w:t>
            </w:r>
            <w:r w:rsidRPr="0053145C">
              <w:rPr>
                <w:rFonts w:ascii="Times New Roman" w:hAnsi="Times New Roman" w:hint="eastAsia"/>
                <w:rtl/>
                <w:lang w:eastAsia="he-IL"/>
              </w:rPr>
              <w:t>מעבר</w:t>
            </w:r>
            <w:r w:rsidRPr="0053145C">
              <w:rPr>
                <w:rFonts w:ascii="Times New Roman" w:hAnsi="Times New Roman"/>
                <w:rtl/>
                <w:lang w:eastAsia="he-IL"/>
              </w:rPr>
              <w:t xml:space="preserve"> </w:t>
            </w:r>
            <w:r w:rsidRPr="0053145C">
              <w:rPr>
                <w:rFonts w:ascii="Times New Roman" w:hAnsi="Times New Roman" w:hint="eastAsia"/>
                <w:rtl/>
                <w:lang w:eastAsia="he-IL"/>
              </w:rPr>
              <w:t>לנדרש</w:t>
            </w:r>
            <w:r w:rsidRPr="0053145C">
              <w:rPr>
                <w:rFonts w:ascii="Times New Roman" w:hAnsi="Times New Roman"/>
                <w:rtl/>
                <w:lang w:eastAsia="he-IL"/>
              </w:rPr>
              <w:t xml:space="preserve"> </w:t>
            </w:r>
            <w:r w:rsidRPr="0053145C">
              <w:rPr>
                <w:rFonts w:ascii="Times New Roman" w:hAnsi="Times New Roman" w:hint="eastAsia"/>
                <w:rtl/>
                <w:lang w:eastAsia="he-IL"/>
              </w:rPr>
              <w:t>בתנאי</w:t>
            </w:r>
            <w:r w:rsidRPr="0053145C">
              <w:rPr>
                <w:rFonts w:ascii="Times New Roman" w:hAnsi="Times New Roman"/>
                <w:rtl/>
                <w:lang w:eastAsia="he-IL"/>
              </w:rPr>
              <w:t xml:space="preserve"> </w:t>
            </w:r>
            <w:r w:rsidRPr="0053145C">
              <w:rPr>
                <w:rFonts w:ascii="Times New Roman" w:hAnsi="Times New Roman" w:hint="eastAsia"/>
                <w:rtl/>
                <w:lang w:eastAsia="he-IL"/>
              </w:rPr>
              <w:t>סף</w:t>
            </w:r>
            <w:r w:rsidRPr="0053145C">
              <w:rPr>
                <w:rFonts w:ascii="Times New Roman" w:hAnsi="Times New Roman"/>
                <w:rtl/>
                <w:lang w:eastAsia="he-IL"/>
              </w:rPr>
              <w:t xml:space="preserve"> </w:t>
            </w:r>
            <w:r w:rsidR="0053145C" w:rsidRPr="0053145C">
              <w:rPr>
                <w:rFonts w:ascii="Times New Roman" w:hAnsi="Times New Roman" w:hint="cs"/>
                <w:rtl/>
                <w:lang w:eastAsia="he-IL"/>
              </w:rPr>
              <w:t>(</w:t>
            </w:r>
            <w:r w:rsidRPr="0053145C">
              <w:rPr>
                <w:rFonts w:ascii="Times New Roman" w:hAnsi="Times New Roman" w:hint="eastAsia"/>
                <w:rtl/>
                <w:lang w:eastAsia="he-IL"/>
              </w:rPr>
              <w:t>בסעיף</w:t>
            </w:r>
            <w:r w:rsidRPr="0053145C">
              <w:rPr>
                <w:rFonts w:ascii="Times New Roman" w:hAnsi="Times New Roman"/>
                <w:rtl/>
                <w:lang w:eastAsia="he-IL"/>
              </w:rPr>
              <w:t xml:space="preserve"> </w:t>
            </w:r>
            <w:r w:rsidR="0053145C" w:rsidRPr="0053145C">
              <w:rPr>
                <w:rFonts w:ascii="Times New Roman" w:hAnsi="Times New Roman"/>
                <w:lang w:eastAsia="he-IL"/>
              </w:rPr>
              <w:fldChar w:fldCharType="begin"/>
            </w:r>
            <w:r w:rsidR="0053145C" w:rsidRPr="0053145C">
              <w:rPr>
                <w:rFonts w:ascii="Times New Roman" w:hAnsi="Times New Roman"/>
                <w:rtl/>
                <w:lang w:eastAsia="he-IL"/>
              </w:rPr>
              <w:instrText xml:space="preserve"> </w:instrText>
            </w:r>
            <w:r w:rsidR="0053145C" w:rsidRPr="0053145C">
              <w:rPr>
                <w:rFonts w:ascii="Times New Roman" w:hAnsi="Times New Roman"/>
                <w:lang w:eastAsia="he-IL"/>
              </w:rPr>
              <w:instrText>REF</w:instrText>
            </w:r>
            <w:r w:rsidR="0053145C" w:rsidRPr="0053145C">
              <w:rPr>
                <w:rFonts w:ascii="Times New Roman" w:hAnsi="Times New Roman"/>
                <w:rtl/>
                <w:lang w:eastAsia="he-IL"/>
              </w:rPr>
              <w:instrText xml:space="preserve"> _</w:instrText>
            </w:r>
            <w:r w:rsidR="0053145C" w:rsidRPr="0053145C">
              <w:rPr>
                <w:rFonts w:ascii="Times New Roman" w:hAnsi="Times New Roman"/>
                <w:lang w:eastAsia="he-IL"/>
              </w:rPr>
              <w:instrText>Ref153198675 \r \h</w:instrText>
            </w:r>
            <w:r w:rsidR="0053145C" w:rsidRPr="0053145C">
              <w:rPr>
                <w:rFonts w:ascii="Times New Roman" w:hAnsi="Times New Roman"/>
                <w:rtl/>
                <w:lang w:eastAsia="he-IL"/>
              </w:rPr>
              <w:instrText xml:space="preserve"> </w:instrText>
            </w:r>
            <w:r w:rsidR="0053145C">
              <w:rPr>
                <w:rFonts w:ascii="Times New Roman" w:hAnsi="Times New Roman"/>
                <w:lang w:eastAsia="he-IL"/>
              </w:rPr>
              <w:instrText xml:space="preserve"> \* MERGEFORMAT </w:instrText>
            </w:r>
            <w:r w:rsidR="0053145C" w:rsidRPr="0053145C">
              <w:rPr>
                <w:rFonts w:ascii="Times New Roman" w:hAnsi="Times New Roman"/>
                <w:lang w:eastAsia="he-IL"/>
              </w:rPr>
            </w:r>
            <w:r w:rsidR="0053145C" w:rsidRPr="0053145C">
              <w:rPr>
                <w:rFonts w:ascii="Times New Roman" w:hAnsi="Times New Roman"/>
                <w:lang w:eastAsia="he-IL"/>
              </w:rPr>
              <w:fldChar w:fldCharType="separate"/>
            </w:r>
            <w:r w:rsidR="000B4ADE">
              <w:rPr>
                <w:rFonts w:ascii="Times New Roman" w:hAnsi="Times New Roman"/>
                <w:rtl/>
                <w:lang w:eastAsia="he-IL"/>
              </w:rPr>
              <w:t>‏7.2.2</w:t>
            </w:r>
            <w:r w:rsidR="0053145C" w:rsidRPr="0053145C">
              <w:rPr>
                <w:rFonts w:ascii="Times New Roman" w:hAnsi="Times New Roman"/>
                <w:lang w:eastAsia="he-IL"/>
              </w:rPr>
              <w:fldChar w:fldCharType="end"/>
            </w:r>
            <w:r w:rsidR="0053145C" w:rsidRPr="0053145C">
              <w:rPr>
                <w:rFonts w:ascii="Times New Roman" w:hAnsi="Times New Roman" w:hint="cs"/>
                <w:rtl/>
                <w:lang w:eastAsia="he-IL"/>
              </w:rPr>
              <w:t xml:space="preserve"> או </w:t>
            </w:r>
            <w:r w:rsidR="0053145C" w:rsidRPr="0053145C">
              <w:rPr>
                <w:rFonts w:ascii="Times New Roman" w:hAnsi="Times New Roman"/>
                <w:rtl/>
                <w:lang w:eastAsia="he-IL"/>
              </w:rPr>
              <w:fldChar w:fldCharType="begin"/>
            </w:r>
            <w:r w:rsidR="0053145C" w:rsidRPr="0053145C">
              <w:rPr>
                <w:rFonts w:ascii="Times New Roman" w:hAnsi="Times New Roman"/>
                <w:rtl/>
                <w:lang w:eastAsia="he-IL"/>
              </w:rPr>
              <w:instrText xml:space="preserve"> </w:instrText>
            </w:r>
            <w:r w:rsidR="0053145C" w:rsidRPr="0053145C">
              <w:rPr>
                <w:rFonts w:ascii="Times New Roman" w:hAnsi="Times New Roman" w:hint="cs"/>
                <w:lang w:eastAsia="he-IL"/>
              </w:rPr>
              <w:instrText>REF</w:instrText>
            </w:r>
            <w:r w:rsidR="0053145C" w:rsidRPr="0053145C">
              <w:rPr>
                <w:rFonts w:ascii="Times New Roman" w:hAnsi="Times New Roman" w:hint="cs"/>
                <w:rtl/>
                <w:lang w:eastAsia="he-IL"/>
              </w:rPr>
              <w:instrText xml:space="preserve"> _</w:instrText>
            </w:r>
            <w:r w:rsidR="0053145C" w:rsidRPr="0053145C">
              <w:rPr>
                <w:rFonts w:ascii="Times New Roman" w:hAnsi="Times New Roman" w:hint="cs"/>
                <w:lang w:eastAsia="he-IL"/>
              </w:rPr>
              <w:instrText>Ref150783498 \r \h</w:instrText>
            </w:r>
            <w:r w:rsidR="0053145C" w:rsidRPr="0053145C">
              <w:rPr>
                <w:rFonts w:ascii="Times New Roman" w:hAnsi="Times New Roman"/>
                <w:rtl/>
                <w:lang w:eastAsia="he-IL"/>
              </w:rPr>
              <w:instrText xml:space="preserve"> </w:instrText>
            </w:r>
            <w:r w:rsidR="0053145C">
              <w:rPr>
                <w:rFonts w:ascii="Times New Roman" w:hAnsi="Times New Roman"/>
                <w:rtl/>
                <w:lang w:eastAsia="he-IL"/>
              </w:rPr>
              <w:instrText xml:space="preserve"> \* </w:instrText>
            </w:r>
            <w:r w:rsidR="0053145C">
              <w:rPr>
                <w:rFonts w:ascii="Times New Roman" w:hAnsi="Times New Roman"/>
                <w:lang w:eastAsia="he-IL"/>
              </w:rPr>
              <w:instrText>MERGEFORMAT</w:instrText>
            </w:r>
            <w:r w:rsidR="0053145C">
              <w:rPr>
                <w:rFonts w:ascii="Times New Roman" w:hAnsi="Times New Roman"/>
                <w:rtl/>
                <w:lang w:eastAsia="he-IL"/>
              </w:rPr>
              <w:instrText xml:space="preserve"> </w:instrText>
            </w:r>
            <w:r w:rsidR="0053145C" w:rsidRPr="0053145C">
              <w:rPr>
                <w:rFonts w:ascii="Times New Roman" w:hAnsi="Times New Roman"/>
                <w:rtl/>
                <w:lang w:eastAsia="he-IL"/>
              </w:rPr>
            </w:r>
            <w:r w:rsidR="0053145C" w:rsidRPr="0053145C">
              <w:rPr>
                <w:rFonts w:ascii="Times New Roman" w:hAnsi="Times New Roman"/>
                <w:rtl/>
                <w:lang w:eastAsia="he-IL"/>
              </w:rPr>
              <w:fldChar w:fldCharType="separate"/>
            </w:r>
            <w:r w:rsidR="000B4ADE">
              <w:rPr>
                <w:rFonts w:ascii="Times New Roman" w:hAnsi="Times New Roman"/>
                <w:rtl/>
                <w:lang w:eastAsia="he-IL"/>
              </w:rPr>
              <w:t>‏7.3.2</w:t>
            </w:r>
            <w:r w:rsidR="0053145C" w:rsidRPr="0053145C">
              <w:rPr>
                <w:rFonts w:ascii="Times New Roman" w:hAnsi="Times New Roman"/>
                <w:rtl/>
                <w:lang w:eastAsia="he-IL"/>
              </w:rPr>
              <w:fldChar w:fldCharType="end"/>
            </w:r>
            <w:r w:rsidR="0053145C" w:rsidRPr="0053145C">
              <w:rPr>
                <w:rFonts w:ascii="Times New Roman" w:hAnsi="Times New Roman" w:hint="cs"/>
                <w:rtl/>
                <w:lang w:eastAsia="he-IL"/>
              </w:rPr>
              <w:t>)</w:t>
            </w:r>
            <w:r w:rsidRPr="0053145C">
              <w:rPr>
                <w:rFonts w:ascii="Times New Roman" w:hAnsi="Times New Roman"/>
                <w:rtl/>
                <w:lang w:eastAsia="he-IL"/>
              </w:rPr>
              <w:t xml:space="preserve"> </w:t>
            </w:r>
            <w:r w:rsidR="001D21E7" w:rsidRPr="0053145C">
              <w:rPr>
                <w:rFonts w:ascii="Times New Roman" w:hAnsi="Times New Roman" w:hint="cs"/>
                <w:rtl/>
                <w:lang w:eastAsia="he-IL"/>
              </w:rPr>
              <w:t xml:space="preserve">שנצברו בשנים 2014-2023, </w:t>
            </w:r>
            <w:r w:rsidRPr="0053145C">
              <w:rPr>
                <w:rFonts w:ascii="Times New Roman" w:hAnsi="Times New Roman" w:hint="eastAsia"/>
                <w:rtl/>
                <w:lang w:eastAsia="he-IL"/>
              </w:rPr>
              <w:t>יינתן</w:t>
            </w:r>
            <w:r w:rsidRPr="0053145C">
              <w:rPr>
                <w:rFonts w:ascii="Times New Roman" w:hAnsi="Times New Roman"/>
                <w:rtl/>
                <w:lang w:eastAsia="he-IL"/>
              </w:rPr>
              <w:t xml:space="preserve"> </w:t>
            </w:r>
            <w:r w:rsidRPr="0053145C">
              <w:rPr>
                <w:rFonts w:ascii="Times New Roman" w:hAnsi="Times New Roman" w:hint="eastAsia"/>
                <w:rtl/>
                <w:lang w:eastAsia="he-IL"/>
              </w:rPr>
              <w:t>ניקוד</w:t>
            </w:r>
            <w:r w:rsidRPr="0053145C">
              <w:rPr>
                <w:rFonts w:ascii="Times New Roman" w:hAnsi="Times New Roman"/>
                <w:rtl/>
                <w:lang w:eastAsia="he-IL"/>
              </w:rPr>
              <w:t xml:space="preserve"> </w:t>
            </w:r>
            <w:r w:rsidRPr="0053145C">
              <w:rPr>
                <w:rFonts w:ascii="Times New Roman" w:hAnsi="Times New Roman" w:hint="eastAsia"/>
                <w:rtl/>
                <w:lang w:eastAsia="he-IL"/>
              </w:rPr>
              <w:t>של</w:t>
            </w:r>
            <w:r w:rsidRPr="0053145C">
              <w:rPr>
                <w:rFonts w:ascii="Times New Roman" w:hAnsi="Times New Roman"/>
                <w:rtl/>
                <w:lang w:eastAsia="he-IL"/>
              </w:rPr>
              <w:t xml:space="preserve"> </w:t>
            </w:r>
            <w:r w:rsidR="001250ED">
              <w:rPr>
                <w:rFonts w:ascii="Times New Roman" w:hAnsi="Times New Roman" w:hint="cs"/>
                <w:rtl/>
                <w:lang w:eastAsia="he-IL"/>
              </w:rPr>
              <w:t>3</w:t>
            </w:r>
            <w:r w:rsidRPr="0053145C">
              <w:rPr>
                <w:rFonts w:ascii="Times New Roman" w:hAnsi="Times New Roman"/>
                <w:rtl/>
                <w:lang w:eastAsia="he-IL"/>
              </w:rPr>
              <w:t xml:space="preserve"> </w:t>
            </w:r>
            <w:r w:rsidRPr="0053145C">
              <w:rPr>
                <w:rFonts w:ascii="Times New Roman" w:hAnsi="Times New Roman" w:hint="eastAsia"/>
                <w:rtl/>
                <w:lang w:eastAsia="he-IL"/>
              </w:rPr>
              <w:t>נקודות</w:t>
            </w:r>
            <w:r w:rsidRPr="0053145C">
              <w:rPr>
                <w:rFonts w:ascii="Times New Roman" w:hAnsi="Times New Roman"/>
                <w:rtl/>
                <w:lang w:eastAsia="he-IL"/>
              </w:rPr>
              <w:t xml:space="preserve">, </w:t>
            </w:r>
            <w:r w:rsidRPr="0053145C">
              <w:rPr>
                <w:rFonts w:ascii="Times New Roman" w:hAnsi="Times New Roman" w:hint="eastAsia"/>
                <w:rtl/>
                <w:lang w:eastAsia="he-IL"/>
              </w:rPr>
              <w:t>עד</w:t>
            </w:r>
            <w:r w:rsidRPr="0053145C">
              <w:rPr>
                <w:rFonts w:ascii="Times New Roman" w:hAnsi="Times New Roman"/>
                <w:rtl/>
                <w:lang w:eastAsia="he-IL"/>
              </w:rPr>
              <w:t xml:space="preserve"> </w:t>
            </w:r>
            <w:r w:rsidRPr="0053145C">
              <w:rPr>
                <w:rFonts w:ascii="Times New Roman" w:hAnsi="Times New Roman" w:hint="eastAsia"/>
                <w:rtl/>
                <w:lang w:eastAsia="he-IL"/>
              </w:rPr>
              <w:t>למקסימום</w:t>
            </w:r>
            <w:r w:rsidRPr="0053145C">
              <w:rPr>
                <w:rFonts w:ascii="Times New Roman" w:hAnsi="Times New Roman"/>
                <w:rtl/>
                <w:lang w:eastAsia="he-IL"/>
              </w:rPr>
              <w:t xml:space="preserve"> </w:t>
            </w:r>
            <w:r w:rsidRPr="0053145C">
              <w:rPr>
                <w:rFonts w:ascii="Times New Roman" w:hAnsi="Times New Roman" w:hint="eastAsia"/>
                <w:rtl/>
                <w:lang w:eastAsia="he-IL"/>
              </w:rPr>
              <w:t>של</w:t>
            </w:r>
            <w:r w:rsidRPr="0053145C">
              <w:rPr>
                <w:rFonts w:ascii="Times New Roman" w:hAnsi="Times New Roman"/>
                <w:rtl/>
                <w:lang w:eastAsia="he-IL"/>
              </w:rPr>
              <w:t xml:space="preserve"> 1</w:t>
            </w:r>
            <w:r w:rsidR="001250ED">
              <w:rPr>
                <w:rFonts w:ascii="Times New Roman" w:hAnsi="Times New Roman" w:hint="cs"/>
                <w:rtl/>
                <w:lang w:eastAsia="he-IL"/>
              </w:rPr>
              <w:t>5</w:t>
            </w:r>
            <w:r w:rsidRPr="0053145C">
              <w:rPr>
                <w:rFonts w:ascii="Times New Roman" w:hAnsi="Times New Roman"/>
                <w:rtl/>
                <w:lang w:eastAsia="he-IL"/>
              </w:rPr>
              <w:t xml:space="preserve"> </w:t>
            </w:r>
            <w:r w:rsidRPr="0053145C">
              <w:rPr>
                <w:rFonts w:ascii="Times New Roman" w:hAnsi="Times New Roman" w:hint="eastAsia"/>
                <w:rtl/>
                <w:lang w:eastAsia="he-IL"/>
              </w:rPr>
              <w:t>נקודות</w:t>
            </w:r>
            <w:r w:rsidR="00E87BE0" w:rsidRPr="0053145C">
              <w:rPr>
                <w:rFonts w:ascii="Times New Roman" w:hAnsi="Times New Roman" w:hint="cs"/>
                <w:rtl/>
                <w:lang w:eastAsia="he-IL"/>
              </w:rPr>
              <w:t xml:space="preserve"> (כנגד </w:t>
            </w:r>
            <w:r w:rsidR="00A254E0">
              <w:rPr>
                <w:rFonts w:ascii="Times New Roman" w:hAnsi="Times New Roman"/>
                <w:lang w:eastAsia="he-IL"/>
              </w:rPr>
              <w:t>5</w:t>
            </w:r>
            <w:r w:rsidR="00E87BE0" w:rsidRPr="0053145C">
              <w:rPr>
                <w:rFonts w:ascii="Times New Roman" w:hAnsi="Times New Roman" w:hint="cs"/>
                <w:rtl/>
                <w:lang w:eastAsia="he-IL"/>
              </w:rPr>
              <w:t xml:space="preserve"> שנות ניסיון</w:t>
            </w:r>
            <w:r w:rsidR="00A254E0">
              <w:rPr>
                <w:rFonts w:ascii="Times New Roman" w:hAnsi="Times New Roman"/>
                <w:lang w:eastAsia="he-IL"/>
              </w:rPr>
              <w:t xml:space="preserve">  </w:t>
            </w:r>
            <w:r w:rsidR="00A254E0">
              <w:rPr>
                <w:rFonts w:ascii="Times New Roman" w:hAnsi="Times New Roman" w:hint="cs"/>
                <w:rtl/>
                <w:lang w:eastAsia="he-IL"/>
              </w:rPr>
              <w:t xml:space="preserve"> מעבר לנדרש בתנאי הסף</w:t>
            </w:r>
            <w:r w:rsidR="00E87BE0" w:rsidRPr="0053145C">
              <w:rPr>
                <w:rFonts w:ascii="Times New Roman" w:hAnsi="Times New Roman" w:hint="cs"/>
                <w:rtl/>
                <w:lang w:eastAsia="he-IL"/>
              </w:rPr>
              <w:t>)</w:t>
            </w:r>
            <w:r w:rsidRPr="0053145C">
              <w:rPr>
                <w:rFonts w:ascii="Times New Roman" w:hAnsi="Times New Roman"/>
                <w:rtl/>
                <w:lang w:eastAsia="he-IL"/>
              </w:rPr>
              <w:t xml:space="preserve">. </w:t>
            </w:r>
          </w:p>
          <w:p w14:paraId="2C9305AB" w14:textId="77777777" w:rsidR="00F415A9" w:rsidRPr="0053145C" w:rsidRDefault="00F415A9" w:rsidP="00F415A9">
            <w:pPr>
              <w:spacing w:line="360" w:lineRule="auto"/>
              <w:rPr>
                <w:rFonts w:ascii="Times New Roman" w:hAnsi="Times New Roman"/>
                <w:rtl/>
                <w:lang w:eastAsia="he-IL"/>
              </w:rPr>
            </w:pPr>
          </w:p>
          <w:p w14:paraId="2B66C1F3" w14:textId="503786EF" w:rsidR="00D834CD" w:rsidRPr="0053145C" w:rsidRDefault="00D834CD" w:rsidP="00F415A9">
            <w:pPr>
              <w:spacing w:line="360" w:lineRule="auto"/>
              <w:rPr>
                <w:rFonts w:ascii="Times New Roman" w:hAnsi="Times New Roman"/>
                <w:b/>
                <w:bCs/>
                <w:u w:val="single"/>
                <w:rtl/>
                <w:lang w:eastAsia="he-IL"/>
              </w:rPr>
            </w:pPr>
            <w:r w:rsidRPr="0053145C">
              <w:rPr>
                <w:rFonts w:ascii="Times New Roman" w:hAnsi="Times New Roman" w:hint="cs"/>
                <w:b/>
                <w:bCs/>
                <w:u w:val="single"/>
                <w:rtl/>
                <w:lang w:eastAsia="he-IL"/>
              </w:rPr>
              <w:t xml:space="preserve">עד </w:t>
            </w:r>
            <w:r w:rsidR="006B3348" w:rsidRPr="0053145C">
              <w:rPr>
                <w:rFonts w:ascii="Times New Roman" w:hAnsi="Times New Roman" w:hint="cs"/>
                <w:b/>
                <w:bCs/>
                <w:u w:val="single"/>
                <w:rtl/>
                <w:lang w:eastAsia="he-IL"/>
              </w:rPr>
              <w:t>1</w:t>
            </w:r>
            <w:r w:rsidR="00DC305C" w:rsidRPr="0053145C">
              <w:rPr>
                <w:rFonts w:ascii="Times New Roman" w:hAnsi="Times New Roman" w:hint="cs"/>
                <w:b/>
                <w:bCs/>
                <w:u w:val="single"/>
                <w:rtl/>
                <w:lang w:eastAsia="he-IL"/>
              </w:rPr>
              <w:t>5</w:t>
            </w:r>
            <w:r w:rsidRPr="0053145C">
              <w:rPr>
                <w:rFonts w:ascii="Times New Roman" w:hAnsi="Times New Roman" w:hint="cs"/>
                <w:b/>
                <w:bCs/>
                <w:u w:val="single"/>
                <w:rtl/>
                <w:lang w:eastAsia="he-IL"/>
              </w:rPr>
              <w:t xml:space="preserve"> נק'</w:t>
            </w:r>
          </w:p>
          <w:p w14:paraId="04BAC5D3" w14:textId="77777777" w:rsidR="00932763" w:rsidRDefault="00D834CD" w:rsidP="00D834CD">
            <w:pPr>
              <w:spacing w:line="360" w:lineRule="auto"/>
              <w:rPr>
                <w:rFonts w:ascii="Times New Roman" w:hAnsi="Times New Roman"/>
                <w:b/>
                <w:bCs/>
                <w:rtl/>
                <w:lang w:eastAsia="he-IL"/>
              </w:rPr>
            </w:pPr>
            <w:r w:rsidRPr="0053145C">
              <w:rPr>
                <w:rFonts w:ascii="Times New Roman" w:hAnsi="Times New Roman" w:hint="cs"/>
                <w:b/>
                <w:bCs/>
                <w:rtl/>
                <w:lang w:eastAsia="he-IL"/>
              </w:rPr>
              <w:t>ניסיון בעבודה עבור או עם</w:t>
            </w:r>
            <w:r w:rsidRPr="0053145C">
              <w:rPr>
                <w:rFonts w:ascii="Times New Roman" w:hAnsi="Times New Roman"/>
                <w:b/>
                <w:bCs/>
                <w:rtl/>
                <w:lang w:eastAsia="he-IL"/>
              </w:rPr>
              <w:t xml:space="preserve"> </w:t>
            </w:r>
            <w:r w:rsidRPr="0053145C">
              <w:rPr>
                <w:rFonts w:ascii="Times New Roman" w:hAnsi="Times New Roman" w:hint="eastAsia"/>
                <w:b/>
                <w:bCs/>
                <w:rtl/>
                <w:lang w:eastAsia="he-IL"/>
              </w:rPr>
              <w:t>קשת</w:t>
            </w:r>
            <w:r w:rsidRPr="0053145C">
              <w:rPr>
                <w:rFonts w:ascii="Times New Roman" w:hAnsi="Times New Roman"/>
                <w:b/>
                <w:bCs/>
                <w:rtl/>
                <w:lang w:eastAsia="he-IL"/>
              </w:rPr>
              <w:t xml:space="preserve"> </w:t>
            </w:r>
            <w:r w:rsidRPr="0053145C">
              <w:rPr>
                <w:rFonts w:ascii="Times New Roman" w:hAnsi="Times New Roman" w:hint="eastAsia"/>
                <w:b/>
                <w:bCs/>
                <w:rtl/>
                <w:lang w:eastAsia="he-IL"/>
              </w:rPr>
              <w:t>רחבה</w:t>
            </w:r>
            <w:r w:rsidRPr="0053145C">
              <w:rPr>
                <w:rFonts w:ascii="Times New Roman" w:hAnsi="Times New Roman"/>
                <w:b/>
                <w:bCs/>
                <w:rtl/>
                <w:lang w:eastAsia="he-IL"/>
              </w:rPr>
              <w:t xml:space="preserve"> </w:t>
            </w:r>
            <w:r w:rsidRPr="0053145C">
              <w:rPr>
                <w:rFonts w:ascii="Times New Roman" w:hAnsi="Times New Roman" w:hint="eastAsia"/>
                <w:b/>
                <w:bCs/>
                <w:rtl/>
                <w:lang w:eastAsia="he-IL"/>
              </w:rPr>
              <w:t>של</w:t>
            </w:r>
            <w:r w:rsidRPr="0053145C">
              <w:rPr>
                <w:rFonts w:ascii="Times New Roman" w:hAnsi="Times New Roman"/>
                <w:b/>
                <w:bCs/>
                <w:rtl/>
                <w:lang w:eastAsia="he-IL"/>
              </w:rPr>
              <w:t xml:space="preserve"> </w:t>
            </w:r>
            <w:r w:rsidRPr="0053145C">
              <w:rPr>
                <w:rFonts w:ascii="Times New Roman" w:hAnsi="Times New Roman" w:hint="eastAsia"/>
                <w:b/>
                <w:bCs/>
                <w:rtl/>
                <w:lang w:eastAsia="he-IL"/>
              </w:rPr>
              <w:t>שירותי</w:t>
            </w:r>
            <w:r w:rsidRPr="0053145C">
              <w:rPr>
                <w:rFonts w:ascii="Times New Roman" w:hAnsi="Times New Roman"/>
                <w:b/>
                <w:bCs/>
                <w:rtl/>
                <w:lang w:eastAsia="he-IL"/>
              </w:rPr>
              <w:t xml:space="preserve"> </w:t>
            </w:r>
            <w:r w:rsidRPr="0053145C">
              <w:rPr>
                <w:rFonts w:ascii="Times New Roman" w:hAnsi="Times New Roman" w:hint="eastAsia"/>
                <w:b/>
                <w:bCs/>
                <w:rtl/>
                <w:lang w:eastAsia="he-IL"/>
              </w:rPr>
              <w:t>טיפול</w:t>
            </w:r>
            <w:r w:rsidRPr="0053145C">
              <w:rPr>
                <w:rFonts w:ascii="Times New Roman" w:hAnsi="Times New Roman"/>
                <w:b/>
                <w:bCs/>
                <w:rtl/>
                <w:lang w:eastAsia="he-IL"/>
              </w:rPr>
              <w:t xml:space="preserve">  </w:t>
            </w:r>
            <w:r w:rsidRPr="0053145C">
              <w:rPr>
                <w:rFonts w:ascii="Times New Roman" w:hAnsi="Times New Roman" w:hint="eastAsia"/>
                <w:b/>
                <w:bCs/>
                <w:rtl/>
                <w:lang w:eastAsia="he-IL"/>
              </w:rPr>
              <w:t>הקיימים</w:t>
            </w:r>
            <w:r w:rsidRPr="0053145C">
              <w:rPr>
                <w:rFonts w:ascii="Times New Roman" w:hAnsi="Times New Roman"/>
                <w:b/>
                <w:bCs/>
                <w:rtl/>
                <w:lang w:eastAsia="he-IL"/>
              </w:rPr>
              <w:t xml:space="preserve"> </w:t>
            </w:r>
            <w:r w:rsidRPr="0053145C">
              <w:rPr>
                <w:rFonts w:ascii="Times New Roman" w:hAnsi="Times New Roman" w:hint="eastAsia"/>
                <w:b/>
                <w:bCs/>
                <w:rtl/>
                <w:lang w:eastAsia="he-IL"/>
              </w:rPr>
              <w:t>בישראל</w:t>
            </w:r>
            <w:r w:rsidRPr="0053145C">
              <w:rPr>
                <w:rFonts w:ascii="Times New Roman" w:hAnsi="Times New Roman"/>
                <w:b/>
                <w:bCs/>
                <w:rtl/>
                <w:lang w:eastAsia="he-IL"/>
              </w:rPr>
              <w:t xml:space="preserve"> </w:t>
            </w:r>
            <w:r w:rsidR="001007EE" w:rsidRPr="0053145C">
              <w:rPr>
                <w:rFonts w:ascii="Times New Roman" w:hAnsi="Times New Roman" w:hint="cs"/>
                <w:b/>
                <w:bCs/>
                <w:rtl/>
                <w:lang w:eastAsia="he-IL"/>
              </w:rPr>
              <w:t>מבין הגופים להלן</w:t>
            </w:r>
            <w:r w:rsidR="000F3B8C" w:rsidRPr="0053145C">
              <w:rPr>
                <w:rFonts w:ascii="Times New Roman" w:hAnsi="Times New Roman" w:hint="cs"/>
                <w:b/>
                <w:bCs/>
                <w:rtl/>
                <w:lang w:eastAsia="he-IL"/>
              </w:rPr>
              <w:t xml:space="preserve"> (לכל גוף 1 נק' ועד 10 נק')</w:t>
            </w:r>
            <w:r w:rsidR="00932763">
              <w:rPr>
                <w:rFonts w:ascii="Times New Roman" w:hAnsi="Times New Roman" w:hint="cs"/>
                <w:b/>
                <w:bCs/>
                <w:rtl/>
                <w:lang w:eastAsia="he-IL"/>
              </w:rPr>
              <w:t>.</w:t>
            </w:r>
          </w:p>
          <w:p w14:paraId="4E60AA3E" w14:textId="1A713995" w:rsidR="00D834CD" w:rsidRPr="0053145C" w:rsidRDefault="000C51F5" w:rsidP="00D834CD">
            <w:pPr>
              <w:spacing w:line="360" w:lineRule="auto"/>
              <w:rPr>
                <w:rFonts w:ascii="Times New Roman" w:hAnsi="Times New Roman"/>
                <w:b/>
                <w:bCs/>
                <w:rtl/>
                <w:lang w:eastAsia="he-IL"/>
              </w:rPr>
            </w:pPr>
            <w:r w:rsidRPr="0053145C">
              <w:rPr>
                <w:rFonts w:ascii="Times New Roman" w:hAnsi="Times New Roman" w:hint="cs"/>
                <w:b/>
                <w:bCs/>
                <w:rtl/>
                <w:lang w:eastAsia="he-IL"/>
              </w:rPr>
              <w:t xml:space="preserve"> ככל והניסיון כולל גם </w:t>
            </w:r>
            <w:r w:rsidRPr="0053145C">
              <w:rPr>
                <w:rFonts w:ascii="Times New Roman" w:hAnsi="Times New Roman"/>
                <w:b/>
                <w:bCs/>
                <w:rtl/>
                <w:lang w:eastAsia="he-IL"/>
              </w:rPr>
              <w:t>ניסיון בעבודה טיפולית שיקומית עם עוברי חוק</w:t>
            </w:r>
            <w:r w:rsidRPr="0053145C">
              <w:rPr>
                <w:rFonts w:ascii="Times New Roman" w:hAnsi="Times New Roman" w:hint="cs"/>
                <w:b/>
                <w:bCs/>
                <w:rtl/>
                <w:lang w:eastAsia="he-IL"/>
              </w:rPr>
              <w:t xml:space="preserve"> ו-או עם נפגעי עבירה תינתן</w:t>
            </w:r>
            <w:r w:rsidR="00617087" w:rsidRPr="0053145C">
              <w:rPr>
                <w:rFonts w:ascii="Times New Roman" w:hAnsi="Times New Roman" w:hint="cs"/>
                <w:b/>
                <w:bCs/>
                <w:rtl/>
                <w:lang w:eastAsia="he-IL"/>
              </w:rPr>
              <w:t xml:space="preserve"> חצי נק' נוספת (0.5 ו 5 נק')</w:t>
            </w:r>
            <w:r w:rsidR="001007EE" w:rsidRPr="0053145C">
              <w:rPr>
                <w:rFonts w:ascii="Times New Roman" w:hAnsi="Times New Roman" w:hint="cs"/>
                <w:b/>
                <w:bCs/>
                <w:rtl/>
                <w:lang w:eastAsia="he-IL"/>
              </w:rPr>
              <w:t>:</w:t>
            </w:r>
          </w:p>
          <w:p w14:paraId="2D74B43B" w14:textId="18012E20" w:rsidR="005E46EB" w:rsidRPr="0053145C" w:rsidRDefault="005E46EB" w:rsidP="0095349B">
            <w:pPr>
              <w:pStyle w:val="aff5"/>
              <w:jc w:val="center"/>
              <w:rPr>
                <w:rFonts w:ascii="David" w:hAnsi="David" w:cs="David"/>
                <w:lang w:eastAsia="he-IL"/>
              </w:rPr>
            </w:pPr>
          </w:p>
          <w:p w14:paraId="3947E988" w14:textId="36000DA0" w:rsidR="005E46EB" w:rsidRPr="0053145C" w:rsidRDefault="0076227B" w:rsidP="006C6413">
            <w:pPr>
              <w:pStyle w:val="aff5"/>
              <w:numPr>
                <w:ilvl w:val="0"/>
                <w:numId w:val="96"/>
              </w:numPr>
              <w:spacing w:line="360" w:lineRule="auto"/>
              <w:jc w:val="both"/>
              <w:rPr>
                <w:rFonts w:ascii="David" w:hAnsi="David" w:cs="David"/>
                <w:lang w:eastAsia="he-IL"/>
              </w:rPr>
            </w:pPr>
            <w:r w:rsidRPr="0053145C">
              <w:rPr>
                <w:rFonts w:ascii="David" w:hAnsi="David" w:cs="David" w:hint="cs"/>
                <w:rtl/>
                <w:lang w:eastAsia="he-IL"/>
              </w:rPr>
              <w:t>משטרה</w:t>
            </w:r>
          </w:p>
          <w:p w14:paraId="0D5A6184" w14:textId="366150E9" w:rsidR="0076227B" w:rsidRPr="0053145C" w:rsidRDefault="0076227B" w:rsidP="006C6413">
            <w:pPr>
              <w:pStyle w:val="aff5"/>
              <w:numPr>
                <w:ilvl w:val="0"/>
                <w:numId w:val="96"/>
              </w:numPr>
              <w:spacing w:line="360" w:lineRule="auto"/>
              <w:jc w:val="both"/>
              <w:rPr>
                <w:rFonts w:ascii="David" w:hAnsi="David" w:cs="David"/>
                <w:lang w:eastAsia="he-IL"/>
              </w:rPr>
            </w:pPr>
            <w:r w:rsidRPr="0053145C">
              <w:rPr>
                <w:rFonts w:ascii="David" w:hAnsi="David" w:cs="David" w:hint="cs"/>
                <w:rtl/>
                <w:lang w:eastAsia="he-IL"/>
              </w:rPr>
              <w:t>בתי משפט</w:t>
            </w:r>
          </w:p>
          <w:p w14:paraId="4B62DDBB" w14:textId="19A13438" w:rsidR="0076227B" w:rsidRPr="0053145C" w:rsidRDefault="0076227B" w:rsidP="006C6413">
            <w:pPr>
              <w:pStyle w:val="aff5"/>
              <w:numPr>
                <w:ilvl w:val="0"/>
                <w:numId w:val="96"/>
              </w:numPr>
              <w:spacing w:line="360" w:lineRule="auto"/>
              <w:jc w:val="both"/>
              <w:rPr>
                <w:rFonts w:ascii="David" w:hAnsi="David" w:cs="David"/>
                <w:lang w:eastAsia="he-IL"/>
              </w:rPr>
            </w:pPr>
            <w:r w:rsidRPr="0053145C">
              <w:rPr>
                <w:rFonts w:ascii="David" w:hAnsi="David" w:cs="David"/>
                <w:rtl/>
                <w:lang w:eastAsia="he-IL"/>
              </w:rPr>
              <w:t>פרקליטות וסנגוריה ציבורית</w:t>
            </w:r>
          </w:p>
          <w:p w14:paraId="02F0508F" w14:textId="31EEB6CF" w:rsidR="0076227B" w:rsidRPr="0053145C" w:rsidRDefault="0076227B" w:rsidP="006C6413">
            <w:pPr>
              <w:pStyle w:val="aff5"/>
              <w:numPr>
                <w:ilvl w:val="0"/>
                <w:numId w:val="96"/>
              </w:numPr>
              <w:spacing w:line="360" w:lineRule="auto"/>
              <w:jc w:val="both"/>
              <w:rPr>
                <w:rFonts w:ascii="David" w:hAnsi="David" w:cs="David"/>
                <w:lang w:eastAsia="he-IL"/>
              </w:rPr>
            </w:pPr>
            <w:r w:rsidRPr="0053145C">
              <w:rPr>
                <w:rFonts w:ascii="David" w:hAnsi="David" w:cs="David" w:hint="cs"/>
                <w:rtl/>
                <w:lang w:eastAsia="he-IL"/>
              </w:rPr>
              <w:t>שב"ס</w:t>
            </w:r>
            <w:r w:rsidR="00A117E9" w:rsidRPr="0053145C">
              <w:rPr>
                <w:rFonts w:ascii="David" w:hAnsi="David" w:cs="David" w:hint="cs"/>
                <w:rtl/>
                <w:lang w:eastAsia="he-IL"/>
              </w:rPr>
              <w:t xml:space="preserve"> או הרשות לשיקום האסיר</w:t>
            </w:r>
          </w:p>
          <w:p w14:paraId="13527A79" w14:textId="06E72AE9" w:rsidR="00A117E9" w:rsidRPr="0053145C" w:rsidRDefault="00A117E9" w:rsidP="006C6413">
            <w:pPr>
              <w:pStyle w:val="aff5"/>
              <w:numPr>
                <w:ilvl w:val="0"/>
                <w:numId w:val="96"/>
              </w:numPr>
              <w:spacing w:line="360" w:lineRule="auto"/>
              <w:jc w:val="both"/>
              <w:rPr>
                <w:rFonts w:ascii="David" w:hAnsi="David" w:cs="David"/>
                <w:lang w:eastAsia="he-IL"/>
              </w:rPr>
            </w:pPr>
            <w:r w:rsidRPr="0053145C">
              <w:rPr>
                <w:rFonts w:ascii="David" w:hAnsi="David" w:cs="David"/>
                <w:rtl/>
                <w:lang w:eastAsia="he-IL"/>
              </w:rPr>
              <w:t xml:space="preserve">מערכות רווחה </w:t>
            </w:r>
            <w:r w:rsidR="00FA3BCF" w:rsidRPr="0053145C">
              <w:rPr>
                <w:rFonts w:ascii="David" w:hAnsi="David" w:cs="David" w:hint="cs"/>
                <w:rtl/>
                <w:lang w:eastAsia="he-IL"/>
              </w:rPr>
              <w:t xml:space="preserve">ויחידות </w:t>
            </w:r>
            <w:r w:rsidRPr="0053145C">
              <w:rPr>
                <w:rFonts w:ascii="David" w:hAnsi="David" w:cs="David"/>
                <w:rtl/>
                <w:lang w:eastAsia="he-IL"/>
              </w:rPr>
              <w:t>במשרד הרווחה או ברשויות מקומיות</w:t>
            </w:r>
          </w:p>
          <w:p w14:paraId="6C8C2245" w14:textId="4C56E3F7" w:rsidR="00A117E9" w:rsidRPr="0053145C" w:rsidRDefault="00A117E9" w:rsidP="006C6413">
            <w:pPr>
              <w:pStyle w:val="aff5"/>
              <w:numPr>
                <w:ilvl w:val="0"/>
                <w:numId w:val="96"/>
              </w:numPr>
              <w:spacing w:line="360" w:lineRule="auto"/>
              <w:jc w:val="both"/>
              <w:rPr>
                <w:rFonts w:ascii="David" w:hAnsi="David" w:cs="David"/>
                <w:lang w:eastAsia="he-IL"/>
              </w:rPr>
            </w:pPr>
            <w:r w:rsidRPr="0053145C">
              <w:rPr>
                <w:rFonts w:ascii="David" w:hAnsi="David" w:cs="David"/>
                <w:rtl/>
                <w:lang w:eastAsia="he-IL"/>
              </w:rPr>
              <w:t>קליניקות משפטיות, עמותות במגזר השלישי העוסקות בסיוע לנפגעי עבירה</w:t>
            </w:r>
          </w:p>
          <w:p w14:paraId="14E0E81F" w14:textId="1227EED5" w:rsidR="007D07F3" w:rsidRPr="0053145C" w:rsidRDefault="007D07F3" w:rsidP="006C6413">
            <w:pPr>
              <w:pStyle w:val="aff5"/>
              <w:numPr>
                <w:ilvl w:val="0"/>
                <w:numId w:val="96"/>
              </w:numPr>
              <w:spacing w:line="360" w:lineRule="auto"/>
              <w:rPr>
                <w:rFonts w:ascii="David" w:hAnsi="David" w:cs="David"/>
                <w:b/>
                <w:bCs/>
                <w:lang w:eastAsia="he-IL"/>
              </w:rPr>
            </w:pPr>
            <w:r w:rsidRPr="0053145C">
              <w:rPr>
                <w:rFonts w:ascii="David" w:hAnsi="David" w:cs="David"/>
                <w:rtl/>
                <w:lang w:eastAsia="he-IL"/>
              </w:rPr>
              <w:t>שירות המבחן למבוגרים</w:t>
            </w:r>
            <w:r w:rsidR="00104EB6" w:rsidRPr="0053145C">
              <w:rPr>
                <w:rFonts w:ascii="David" w:hAnsi="David" w:cs="David" w:hint="cs"/>
                <w:rtl/>
                <w:lang w:eastAsia="he-IL"/>
              </w:rPr>
              <w:t xml:space="preserve"> או </w:t>
            </w:r>
            <w:r w:rsidRPr="0053145C">
              <w:rPr>
                <w:rFonts w:ascii="David" w:hAnsi="David" w:cs="David"/>
                <w:rtl/>
                <w:lang w:eastAsia="he-IL"/>
              </w:rPr>
              <w:t>שירות המבחן לנוער</w:t>
            </w:r>
          </w:p>
          <w:p w14:paraId="7B5C36AE" w14:textId="3C2C57AF" w:rsidR="007D07F3" w:rsidRPr="00910172" w:rsidRDefault="007D07F3" w:rsidP="006C6413">
            <w:pPr>
              <w:pStyle w:val="aff5"/>
              <w:numPr>
                <w:ilvl w:val="0"/>
                <w:numId w:val="96"/>
              </w:numPr>
              <w:spacing w:line="360" w:lineRule="auto"/>
              <w:rPr>
                <w:rFonts w:ascii="David" w:hAnsi="David" w:cs="David"/>
                <w:b/>
                <w:bCs/>
                <w:lang w:eastAsia="he-IL"/>
              </w:rPr>
            </w:pPr>
            <w:r w:rsidRPr="00910172">
              <w:rPr>
                <w:rFonts w:ascii="David" w:hAnsi="David" w:cs="David"/>
                <w:rtl/>
                <w:lang w:eastAsia="he-IL"/>
              </w:rPr>
              <w:t xml:space="preserve"> בתי חולים </w:t>
            </w:r>
            <w:r w:rsidR="00FA3BCF" w:rsidRPr="00910172">
              <w:rPr>
                <w:rFonts w:ascii="David" w:hAnsi="David" w:cs="David" w:hint="cs"/>
                <w:rtl/>
                <w:lang w:eastAsia="he-IL"/>
              </w:rPr>
              <w:t>לבריאות</w:t>
            </w:r>
            <w:r w:rsidR="00FA3BCF" w:rsidRPr="00910172">
              <w:rPr>
                <w:rFonts w:ascii="David" w:hAnsi="David" w:cs="David"/>
                <w:rtl/>
                <w:lang w:eastAsia="he-IL"/>
              </w:rPr>
              <w:t xml:space="preserve"> </w:t>
            </w:r>
            <w:r w:rsidR="00FA3BCF" w:rsidRPr="00910172">
              <w:rPr>
                <w:rFonts w:ascii="David" w:hAnsi="David" w:cs="David" w:hint="cs"/>
                <w:rtl/>
                <w:lang w:eastAsia="he-IL"/>
              </w:rPr>
              <w:t>ה</w:t>
            </w:r>
            <w:r w:rsidRPr="00910172">
              <w:rPr>
                <w:rFonts w:ascii="David" w:hAnsi="David" w:cs="David"/>
                <w:rtl/>
                <w:lang w:eastAsia="he-IL"/>
              </w:rPr>
              <w:t xml:space="preserve">נפש, </w:t>
            </w:r>
          </w:p>
          <w:p w14:paraId="7FC6916B" w14:textId="77777777" w:rsidR="007D07F3" w:rsidRPr="0053145C" w:rsidRDefault="007D07F3" w:rsidP="006C6413">
            <w:pPr>
              <w:pStyle w:val="aff5"/>
              <w:numPr>
                <w:ilvl w:val="0"/>
                <w:numId w:val="96"/>
              </w:numPr>
              <w:spacing w:line="360" w:lineRule="auto"/>
              <w:rPr>
                <w:rFonts w:ascii="David" w:hAnsi="David" w:cs="David"/>
                <w:b/>
                <w:bCs/>
                <w:lang w:eastAsia="he-IL"/>
              </w:rPr>
            </w:pPr>
            <w:r w:rsidRPr="0053145C">
              <w:rPr>
                <w:rFonts w:ascii="David" w:hAnsi="David" w:cs="David"/>
                <w:rtl/>
                <w:lang w:eastAsia="he-IL"/>
              </w:rPr>
              <w:t xml:space="preserve">מסגרות למניעת אלימות במשפחה, </w:t>
            </w:r>
          </w:p>
          <w:p w14:paraId="5FB2DF8A" w14:textId="5EAD220C" w:rsidR="007D07F3" w:rsidRPr="0053145C" w:rsidRDefault="007D07F3" w:rsidP="006C6413">
            <w:pPr>
              <w:pStyle w:val="aff5"/>
              <w:numPr>
                <w:ilvl w:val="0"/>
                <w:numId w:val="96"/>
              </w:numPr>
              <w:spacing w:line="360" w:lineRule="auto"/>
              <w:rPr>
                <w:rFonts w:ascii="David" w:hAnsi="David" w:cs="David"/>
                <w:b/>
                <w:bCs/>
                <w:lang w:eastAsia="he-IL"/>
              </w:rPr>
            </w:pPr>
            <w:r w:rsidRPr="0053145C">
              <w:rPr>
                <w:rFonts w:ascii="David" w:hAnsi="David" w:cs="David"/>
                <w:rtl/>
                <w:lang w:eastAsia="he-IL"/>
              </w:rPr>
              <w:t>פקידי סעד</w:t>
            </w:r>
          </w:p>
          <w:p w14:paraId="23EEC0DD" w14:textId="230C6BC3" w:rsidR="0095349B" w:rsidRPr="0053145C" w:rsidRDefault="0095349B" w:rsidP="006C6413">
            <w:pPr>
              <w:pStyle w:val="aff5"/>
              <w:numPr>
                <w:ilvl w:val="0"/>
                <w:numId w:val="96"/>
              </w:numPr>
              <w:spacing w:line="360" w:lineRule="auto"/>
              <w:rPr>
                <w:rFonts w:ascii="David" w:hAnsi="David" w:cs="David"/>
                <w:b/>
                <w:bCs/>
                <w:lang w:eastAsia="he-IL"/>
              </w:rPr>
            </w:pPr>
            <w:r w:rsidRPr="0053145C">
              <w:rPr>
                <w:rFonts w:ascii="David" w:hAnsi="David" w:cs="David"/>
                <w:rtl/>
                <w:lang w:eastAsia="he-IL"/>
              </w:rPr>
              <w:t>משרד עו"ד המטפל בנפגעי עבירה</w:t>
            </w:r>
            <w:r w:rsidRPr="0053145C">
              <w:rPr>
                <w:rFonts w:ascii="David" w:hAnsi="David" w:cs="David"/>
                <w:lang w:eastAsia="he-IL"/>
              </w:rPr>
              <w:t>.</w:t>
            </w:r>
          </w:p>
          <w:p w14:paraId="7B108701" w14:textId="4D72D2D3" w:rsidR="001007EE" w:rsidRPr="0053145C" w:rsidRDefault="00B7357F" w:rsidP="00D834CD">
            <w:pPr>
              <w:spacing w:line="360" w:lineRule="auto"/>
              <w:rPr>
                <w:rFonts w:ascii="Times New Roman" w:hAnsi="Times New Roman"/>
                <w:b/>
                <w:bCs/>
                <w:rtl/>
                <w:lang w:eastAsia="he-IL"/>
              </w:rPr>
            </w:pPr>
            <w:r w:rsidRPr="0053145C">
              <w:rPr>
                <w:rFonts w:ascii="Times New Roman" w:hAnsi="Times New Roman" w:hint="cs"/>
                <w:b/>
                <w:bCs/>
                <w:rtl/>
                <w:lang w:eastAsia="he-IL"/>
              </w:rPr>
              <w:t xml:space="preserve">ניסיון לעניין </w:t>
            </w:r>
            <w:r w:rsidR="00064874" w:rsidRPr="0053145C">
              <w:rPr>
                <w:rFonts w:ascii="Times New Roman" w:hAnsi="Times New Roman" w:hint="cs"/>
                <w:b/>
                <w:bCs/>
                <w:rtl/>
                <w:lang w:eastAsia="he-IL"/>
              </w:rPr>
              <w:t xml:space="preserve"> סעיף </w:t>
            </w:r>
            <w:r w:rsidRPr="0053145C">
              <w:rPr>
                <w:rFonts w:ascii="Times New Roman" w:hAnsi="Times New Roman" w:hint="cs"/>
                <w:b/>
                <w:bCs/>
                <w:rtl/>
                <w:lang w:eastAsia="he-IL"/>
              </w:rPr>
              <w:t>זה הינו פרויקט</w:t>
            </w:r>
            <w:r w:rsidR="00064874" w:rsidRPr="0053145C">
              <w:rPr>
                <w:rFonts w:ascii="Times New Roman" w:hAnsi="Times New Roman" w:hint="cs"/>
                <w:b/>
                <w:bCs/>
                <w:rtl/>
                <w:lang w:eastAsia="he-IL"/>
              </w:rPr>
              <w:t xml:space="preserve"> או עבוד</w:t>
            </w:r>
            <w:r w:rsidR="0025760A" w:rsidRPr="0053145C">
              <w:rPr>
                <w:rFonts w:ascii="Times New Roman" w:hAnsi="Times New Roman" w:hint="cs"/>
                <w:b/>
                <w:bCs/>
                <w:rtl/>
                <w:lang w:eastAsia="he-IL"/>
              </w:rPr>
              <w:t>ות מצטברות</w:t>
            </w:r>
            <w:r w:rsidR="00064874" w:rsidRPr="0053145C">
              <w:rPr>
                <w:rFonts w:ascii="Times New Roman" w:hAnsi="Times New Roman" w:hint="cs"/>
                <w:b/>
                <w:bCs/>
                <w:rtl/>
                <w:lang w:eastAsia="he-IL"/>
              </w:rPr>
              <w:t xml:space="preserve"> שמשכ</w:t>
            </w:r>
            <w:r w:rsidR="007E4485" w:rsidRPr="0053145C">
              <w:rPr>
                <w:rFonts w:ascii="Times New Roman" w:hAnsi="Times New Roman" w:hint="cs"/>
                <w:b/>
                <w:bCs/>
                <w:rtl/>
                <w:lang w:eastAsia="he-IL"/>
              </w:rPr>
              <w:t>ן</w:t>
            </w:r>
            <w:r w:rsidR="00064874" w:rsidRPr="0053145C">
              <w:rPr>
                <w:rFonts w:ascii="Times New Roman" w:hAnsi="Times New Roman" w:hint="cs"/>
                <w:b/>
                <w:bCs/>
                <w:rtl/>
                <w:lang w:eastAsia="he-IL"/>
              </w:rPr>
              <w:t xml:space="preserve"> </w:t>
            </w:r>
            <w:r w:rsidR="003A755D" w:rsidRPr="0053145C">
              <w:rPr>
                <w:rFonts w:ascii="Times New Roman" w:hAnsi="Times New Roman" w:hint="cs"/>
                <w:b/>
                <w:bCs/>
                <w:rtl/>
                <w:lang w:eastAsia="he-IL"/>
              </w:rPr>
              <w:t xml:space="preserve">לפחות </w:t>
            </w:r>
            <w:r w:rsidR="00064874" w:rsidRPr="0053145C">
              <w:rPr>
                <w:rFonts w:ascii="Times New Roman" w:hAnsi="Times New Roman" w:hint="cs"/>
                <w:b/>
                <w:bCs/>
                <w:rtl/>
                <w:lang w:eastAsia="he-IL"/>
              </w:rPr>
              <w:t>שלושה חודשים או</w:t>
            </w:r>
            <w:r w:rsidR="003A755D" w:rsidRPr="0053145C">
              <w:rPr>
                <w:rFonts w:ascii="Times New Roman" w:hAnsi="Times New Roman" w:hint="cs"/>
                <w:b/>
                <w:bCs/>
                <w:rtl/>
                <w:lang w:eastAsia="he-IL"/>
              </w:rPr>
              <w:t xml:space="preserve"> לפחות  150 ש"ע (לפי הנמוך </w:t>
            </w:r>
            <w:proofErr w:type="spellStart"/>
            <w:r w:rsidR="003A755D" w:rsidRPr="0053145C">
              <w:rPr>
                <w:rFonts w:ascii="Times New Roman" w:hAnsi="Times New Roman" w:hint="cs"/>
                <w:b/>
                <w:bCs/>
                <w:rtl/>
                <w:lang w:eastAsia="he-IL"/>
              </w:rPr>
              <w:t>מבינהם</w:t>
            </w:r>
            <w:proofErr w:type="spellEnd"/>
            <w:r w:rsidR="003A755D" w:rsidRPr="0053145C">
              <w:rPr>
                <w:rFonts w:ascii="Times New Roman" w:hAnsi="Times New Roman" w:hint="cs"/>
                <w:b/>
                <w:bCs/>
                <w:rtl/>
                <w:lang w:eastAsia="he-IL"/>
              </w:rPr>
              <w:t>)</w:t>
            </w:r>
            <w:r w:rsidR="005534C0" w:rsidRPr="0053145C">
              <w:rPr>
                <w:rFonts w:ascii="Times New Roman" w:hAnsi="Times New Roman" w:hint="cs"/>
                <w:b/>
                <w:bCs/>
                <w:rtl/>
                <w:lang w:eastAsia="he-IL"/>
              </w:rPr>
              <w:t xml:space="preserve"> ושנצברו בשנים 2014-2023.</w:t>
            </w:r>
          </w:p>
          <w:p w14:paraId="73341B34" w14:textId="77777777" w:rsidR="006B3348" w:rsidRPr="0053145C" w:rsidRDefault="006B3348" w:rsidP="00F415A9">
            <w:pPr>
              <w:spacing w:line="360" w:lineRule="auto"/>
              <w:rPr>
                <w:rFonts w:ascii="Times New Roman" w:hAnsi="Times New Roman"/>
                <w:b/>
                <w:bCs/>
                <w:u w:val="single"/>
                <w:rtl/>
                <w:lang w:eastAsia="he-IL"/>
              </w:rPr>
            </w:pPr>
          </w:p>
          <w:p w14:paraId="5217DD07" w14:textId="190EA95A" w:rsidR="00C54C3E" w:rsidRPr="0053145C" w:rsidRDefault="00C54C3E" w:rsidP="00AC4DF1">
            <w:pPr>
              <w:spacing w:line="360" w:lineRule="auto"/>
              <w:rPr>
                <w:b/>
                <w:bCs/>
                <w:rtl/>
              </w:rPr>
            </w:pPr>
          </w:p>
        </w:tc>
        <w:tc>
          <w:tcPr>
            <w:tcW w:w="550" w:type="pct"/>
          </w:tcPr>
          <w:p w14:paraId="79170765" w14:textId="382CE8C8" w:rsidR="00C54C3E" w:rsidRPr="0053145C" w:rsidRDefault="00394207" w:rsidP="00502559">
            <w:pPr>
              <w:keepNext/>
              <w:keepLines/>
              <w:spacing w:line="360" w:lineRule="auto"/>
              <w:jc w:val="both"/>
              <w:outlineLvl w:val="1"/>
              <w:rPr>
                <w:b/>
                <w:bCs/>
                <w:rtl/>
              </w:rPr>
            </w:pPr>
            <w:r w:rsidRPr="0053145C">
              <w:rPr>
                <w:rFonts w:hint="cs"/>
                <w:b/>
                <w:bCs/>
                <w:rtl/>
              </w:rPr>
              <w:t xml:space="preserve">עד </w:t>
            </w:r>
            <w:r w:rsidR="007775DF">
              <w:rPr>
                <w:rFonts w:hint="cs"/>
                <w:b/>
                <w:bCs/>
                <w:rtl/>
              </w:rPr>
              <w:t>30</w:t>
            </w:r>
            <w:r w:rsidRPr="0053145C">
              <w:rPr>
                <w:rFonts w:hint="cs"/>
                <w:b/>
                <w:bCs/>
                <w:rtl/>
              </w:rPr>
              <w:t xml:space="preserve"> נק'</w:t>
            </w:r>
          </w:p>
        </w:tc>
      </w:tr>
      <w:tr w:rsidR="00BB0FBD" w:rsidRPr="0053145C" w14:paraId="5445F7F5" w14:textId="77777777" w:rsidTr="00484C1C">
        <w:tc>
          <w:tcPr>
            <w:tcW w:w="661" w:type="pct"/>
          </w:tcPr>
          <w:p w14:paraId="6C0F4ED1" w14:textId="77777777" w:rsidR="009C4658" w:rsidRPr="0053145C" w:rsidRDefault="00394207" w:rsidP="009C4658">
            <w:pPr>
              <w:keepNext/>
              <w:keepLines/>
              <w:spacing w:after="200" w:line="360" w:lineRule="auto"/>
              <w:jc w:val="both"/>
              <w:outlineLvl w:val="1"/>
              <w:rPr>
                <w:rtl/>
              </w:rPr>
            </w:pPr>
            <w:r w:rsidRPr="0053145C">
              <w:rPr>
                <w:rFonts w:hint="cs"/>
                <w:rtl/>
              </w:rPr>
              <w:t>9.2.3.2</w:t>
            </w:r>
          </w:p>
        </w:tc>
        <w:tc>
          <w:tcPr>
            <w:tcW w:w="3789" w:type="pct"/>
          </w:tcPr>
          <w:p w14:paraId="72D62716" w14:textId="77777777" w:rsidR="000C01DD" w:rsidRPr="0053145C" w:rsidRDefault="009C6DDE" w:rsidP="00690AE5">
            <w:pPr>
              <w:spacing w:line="360" w:lineRule="auto"/>
              <w:jc w:val="both"/>
              <w:rPr>
                <w:b/>
                <w:bCs/>
                <w:color w:val="000000"/>
                <w:rtl/>
              </w:rPr>
            </w:pPr>
            <w:r w:rsidRPr="0053145C">
              <w:rPr>
                <w:rFonts w:ascii="Times New Roman" w:hAnsi="Times New Roman"/>
                <w:b/>
                <w:bCs/>
                <w:rtl/>
                <w:lang w:eastAsia="he-IL"/>
              </w:rPr>
              <w:t xml:space="preserve">ניסיון ניהולי או ניסיון של הנחייה מקצועית </w:t>
            </w:r>
            <w:r w:rsidR="00690AE5" w:rsidRPr="0053145C">
              <w:rPr>
                <w:rFonts w:hint="cs"/>
                <w:b/>
                <w:bCs/>
                <w:color w:val="000000"/>
                <w:rtl/>
              </w:rPr>
              <w:t>בתחום נפגעי עבירה עבור או מול</w:t>
            </w:r>
            <w:r w:rsidR="00690AE5" w:rsidRPr="0053145C">
              <w:rPr>
                <w:b/>
                <w:bCs/>
                <w:color w:val="000000"/>
                <w:rtl/>
              </w:rPr>
              <w:t xml:space="preserve"> </w:t>
            </w:r>
            <w:r w:rsidR="00690AE5" w:rsidRPr="0053145C">
              <w:rPr>
                <w:rFonts w:hint="cs"/>
                <w:b/>
                <w:bCs/>
                <w:color w:val="000000"/>
                <w:rtl/>
              </w:rPr>
              <w:t>גופים העוסקים בנפגעי עבירה (כהגדרתם בסעיף 2 לעיל)</w:t>
            </w:r>
          </w:p>
          <w:p w14:paraId="32A4AFFE" w14:textId="50E54AD9" w:rsidR="00804068" w:rsidRPr="0053145C" w:rsidRDefault="000C01DD" w:rsidP="00690AE5">
            <w:pPr>
              <w:spacing w:line="360" w:lineRule="auto"/>
              <w:jc w:val="both"/>
              <w:rPr>
                <w:color w:val="000000"/>
                <w:rtl/>
              </w:rPr>
            </w:pPr>
            <w:r w:rsidRPr="0053145C">
              <w:rPr>
                <w:rFonts w:hint="cs"/>
                <w:b/>
                <w:bCs/>
                <w:color w:val="000000"/>
                <w:rtl/>
              </w:rPr>
              <w:t xml:space="preserve">מובהר כי </w:t>
            </w:r>
            <w:r w:rsidR="009175D0">
              <w:rPr>
                <w:rFonts w:hint="cs"/>
                <w:b/>
                <w:bCs/>
                <w:color w:val="000000"/>
                <w:rtl/>
              </w:rPr>
              <w:t xml:space="preserve">גם </w:t>
            </w:r>
            <w:r w:rsidRPr="0053145C">
              <w:rPr>
                <w:rFonts w:hint="cs"/>
                <w:b/>
                <w:bCs/>
                <w:color w:val="000000"/>
                <w:rtl/>
              </w:rPr>
              <w:t>סעיף זה חל בשני מסלולי המכרז</w:t>
            </w:r>
            <w:r w:rsidR="00690AE5" w:rsidRPr="0053145C">
              <w:rPr>
                <w:rFonts w:hint="cs"/>
                <w:color w:val="000000"/>
                <w:rtl/>
              </w:rPr>
              <w:t xml:space="preserve">. </w:t>
            </w:r>
          </w:p>
          <w:p w14:paraId="3F63A177" w14:textId="77777777" w:rsidR="00CB1AF6" w:rsidRPr="0053145C" w:rsidRDefault="00CB1AF6" w:rsidP="00CB1AF6">
            <w:pPr>
              <w:spacing w:line="360" w:lineRule="auto"/>
              <w:rPr>
                <w:rFonts w:ascii="Times New Roman" w:hAnsi="Times New Roman"/>
                <w:b/>
                <w:bCs/>
                <w:rtl/>
                <w:lang w:eastAsia="he-IL"/>
              </w:rPr>
            </w:pPr>
          </w:p>
          <w:p w14:paraId="3059EB0F" w14:textId="74320E83" w:rsidR="00CB1AF6" w:rsidRPr="0053145C" w:rsidRDefault="00CB1AF6" w:rsidP="00CB1AF6">
            <w:pPr>
              <w:spacing w:line="360" w:lineRule="auto"/>
              <w:rPr>
                <w:rFonts w:ascii="Times New Roman" w:hAnsi="Times New Roman"/>
                <w:rtl/>
                <w:lang w:eastAsia="he-IL"/>
              </w:rPr>
            </w:pPr>
            <w:r w:rsidRPr="0053145C">
              <w:rPr>
                <w:rFonts w:ascii="Times New Roman" w:hAnsi="Times New Roman" w:hint="eastAsia"/>
                <w:b/>
                <w:bCs/>
                <w:rtl/>
                <w:lang w:eastAsia="he-IL"/>
              </w:rPr>
              <w:t>הניקוד</w:t>
            </w:r>
            <w:r w:rsidRPr="0053145C">
              <w:rPr>
                <w:rFonts w:ascii="Times New Roman" w:hAnsi="Times New Roman"/>
                <w:b/>
                <w:bCs/>
                <w:rtl/>
                <w:lang w:eastAsia="he-IL"/>
              </w:rPr>
              <w:t xml:space="preserve"> </w:t>
            </w:r>
            <w:r w:rsidRPr="0053145C">
              <w:rPr>
                <w:rFonts w:ascii="Times New Roman" w:hAnsi="Times New Roman" w:hint="eastAsia"/>
                <w:b/>
                <w:bCs/>
                <w:rtl/>
                <w:lang w:eastAsia="he-IL"/>
              </w:rPr>
              <w:t>יחולק</w:t>
            </w:r>
            <w:r w:rsidRPr="0053145C">
              <w:rPr>
                <w:rFonts w:ascii="Times New Roman" w:hAnsi="Times New Roman"/>
                <w:b/>
                <w:bCs/>
                <w:rtl/>
                <w:lang w:eastAsia="he-IL"/>
              </w:rPr>
              <w:t xml:space="preserve"> </w:t>
            </w:r>
            <w:r w:rsidRPr="0053145C">
              <w:rPr>
                <w:rFonts w:ascii="Times New Roman" w:hAnsi="Times New Roman" w:hint="eastAsia"/>
                <w:b/>
                <w:bCs/>
                <w:rtl/>
                <w:lang w:eastAsia="he-IL"/>
              </w:rPr>
              <w:t>באופן</w:t>
            </w:r>
            <w:r w:rsidRPr="0053145C">
              <w:rPr>
                <w:rFonts w:ascii="Times New Roman" w:hAnsi="Times New Roman"/>
                <w:b/>
                <w:bCs/>
                <w:rtl/>
                <w:lang w:eastAsia="he-IL"/>
              </w:rPr>
              <w:t xml:space="preserve"> </w:t>
            </w:r>
            <w:r w:rsidRPr="0053145C">
              <w:rPr>
                <w:rFonts w:ascii="Times New Roman" w:hAnsi="Times New Roman" w:hint="eastAsia"/>
                <w:b/>
                <w:bCs/>
                <w:rtl/>
                <w:lang w:eastAsia="he-IL"/>
              </w:rPr>
              <w:t>הבא</w:t>
            </w:r>
            <w:r w:rsidRPr="0053145C">
              <w:rPr>
                <w:rFonts w:ascii="Times New Roman" w:hAnsi="Times New Roman"/>
                <w:rtl/>
                <w:lang w:eastAsia="he-IL"/>
              </w:rPr>
              <w:t>:</w:t>
            </w:r>
          </w:p>
          <w:p w14:paraId="049B5AEC" w14:textId="735156B6" w:rsidR="00CB1AF6" w:rsidRPr="0053145C" w:rsidRDefault="00CB1AF6" w:rsidP="00CB1AF6">
            <w:pPr>
              <w:spacing w:line="360" w:lineRule="auto"/>
              <w:rPr>
                <w:rFonts w:ascii="Times New Roman" w:hAnsi="Times New Roman"/>
                <w:b/>
                <w:bCs/>
                <w:u w:val="single"/>
                <w:rtl/>
                <w:lang w:eastAsia="he-IL"/>
              </w:rPr>
            </w:pPr>
            <w:r w:rsidRPr="0053145C">
              <w:rPr>
                <w:rFonts w:ascii="Times New Roman" w:hAnsi="Times New Roman" w:hint="cs"/>
                <w:b/>
                <w:bCs/>
                <w:u w:val="single"/>
                <w:rtl/>
                <w:lang w:eastAsia="he-IL"/>
              </w:rPr>
              <w:t xml:space="preserve">עד 5 </w:t>
            </w:r>
            <w:proofErr w:type="spellStart"/>
            <w:r w:rsidRPr="0053145C">
              <w:rPr>
                <w:rFonts w:ascii="Times New Roman" w:hAnsi="Times New Roman" w:hint="cs"/>
                <w:b/>
                <w:bCs/>
                <w:u w:val="single"/>
                <w:rtl/>
                <w:lang w:eastAsia="he-IL"/>
              </w:rPr>
              <w:t>נק</w:t>
            </w:r>
            <w:proofErr w:type="spellEnd"/>
            <w:r w:rsidRPr="0053145C">
              <w:rPr>
                <w:rFonts w:ascii="Times New Roman" w:hAnsi="Times New Roman" w:hint="cs"/>
                <w:b/>
                <w:bCs/>
                <w:u w:val="single"/>
                <w:rtl/>
                <w:lang w:eastAsia="he-IL"/>
              </w:rPr>
              <w:t>':</w:t>
            </w:r>
          </w:p>
          <w:p w14:paraId="56FBB340" w14:textId="3D738E3B" w:rsidR="00CB1AF6" w:rsidRPr="0053145C" w:rsidRDefault="00CB1AF6" w:rsidP="00CB1AF6">
            <w:pPr>
              <w:spacing w:line="360" w:lineRule="auto"/>
              <w:rPr>
                <w:rFonts w:ascii="Times New Roman" w:hAnsi="Times New Roman"/>
                <w:b/>
                <w:bCs/>
                <w:rtl/>
                <w:lang w:eastAsia="he-IL"/>
              </w:rPr>
            </w:pPr>
            <w:r w:rsidRPr="0053145C">
              <w:rPr>
                <w:rFonts w:ascii="Times New Roman" w:hAnsi="Times New Roman" w:hint="eastAsia"/>
                <w:b/>
                <w:bCs/>
                <w:rtl/>
                <w:lang w:eastAsia="he-IL"/>
              </w:rPr>
              <w:t>שנות</w:t>
            </w:r>
            <w:r w:rsidRPr="0053145C">
              <w:rPr>
                <w:rFonts w:ascii="Times New Roman" w:hAnsi="Times New Roman"/>
                <w:b/>
                <w:bCs/>
                <w:rtl/>
                <w:lang w:eastAsia="he-IL"/>
              </w:rPr>
              <w:t xml:space="preserve"> </w:t>
            </w:r>
            <w:r w:rsidRPr="0053145C">
              <w:rPr>
                <w:rFonts w:ascii="Times New Roman" w:hAnsi="Times New Roman" w:hint="eastAsia"/>
                <w:b/>
                <w:bCs/>
                <w:rtl/>
                <w:lang w:eastAsia="he-IL"/>
              </w:rPr>
              <w:t>ניסיון</w:t>
            </w:r>
            <w:r w:rsidR="00F4733F" w:rsidRPr="0053145C">
              <w:rPr>
                <w:rFonts w:ascii="Times New Roman" w:hAnsi="Times New Roman" w:hint="cs"/>
                <w:b/>
                <w:bCs/>
                <w:rtl/>
                <w:lang w:eastAsia="he-IL"/>
              </w:rPr>
              <w:t xml:space="preserve"> </w:t>
            </w:r>
            <w:r w:rsidR="00F4733F" w:rsidRPr="0053145C">
              <w:rPr>
                <w:rFonts w:ascii="Times New Roman" w:hAnsi="Times New Roman"/>
                <w:b/>
                <w:bCs/>
                <w:rtl/>
                <w:lang w:eastAsia="he-IL"/>
              </w:rPr>
              <w:t>ניהולי או ניסיון של הנחייה מקצועית בתחום נפגעי עבירה עבור או מול גופים העוסקים בנפגעי עבירה</w:t>
            </w:r>
            <w:r w:rsidRPr="0053145C">
              <w:rPr>
                <w:rFonts w:ascii="Times New Roman" w:hAnsi="Times New Roman"/>
                <w:b/>
                <w:bCs/>
                <w:rtl/>
                <w:lang w:eastAsia="he-IL"/>
              </w:rPr>
              <w:t xml:space="preserve"> </w:t>
            </w:r>
            <w:r w:rsidR="00F4733F" w:rsidRPr="0053145C">
              <w:rPr>
                <w:rFonts w:ascii="Times New Roman" w:hAnsi="Times New Roman" w:hint="cs"/>
                <w:b/>
                <w:bCs/>
                <w:rtl/>
                <w:lang w:eastAsia="he-IL"/>
              </w:rPr>
              <w:t>לרבות הנדרש</w:t>
            </w:r>
            <w:r w:rsidRPr="0053145C">
              <w:rPr>
                <w:rFonts w:ascii="Times New Roman" w:hAnsi="Times New Roman"/>
                <w:b/>
                <w:bCs/>
                <w:rtl/>
                <w:lang w:eastAsia="he-IL"/>
              </w:rPr>
              <w:t xml:space="preserve"> </w:t>
            </w:r>
            <w:r w:rsidRPr="0053145C">
              <w:rPr>
                <w:rFonts w:ascii="Times New Roman" w:hAnsi="Times New Roman" w:hint="eastAsia"/>
                <w:b/>
                <w:bCs/>
                <w:rtl/>
                <w:lang w:eastAsia="he-IL"/>
              </w:rPr>
              <w:t>בתנאי</w:t>
            </w:r>
            <w:r w:rsidRPr="0053145C">
              <w:rPr>
                <w:rFonts w:ascii="Times New Roman" w:hAnsi="Times New Roman"/>
                <w:b/>
                <w:bCs/>
                <w:rtl/>
                <w:lang w:eastAsia="he-IL"/>
              </w:rPr>
              <w:t xml:space="preserve"> </w:t>
            </w:r>
            <w:r w:rsidRPr="0053145C">
              <w:rPr>
                <w:rFonts w:ascii="Times New Roman" w:hAnsi="Times New Roman" w:hint="eastAsia"/>
                <w:b/>
                <w:bCs/>
                <w:rtl/>
                <w:lang w:eastAsia="he-IL"/>
              </w:rPr>
              <w:t>הסף</w:t>
            </w:r>
            <w:r w:rsidRPr="0053145C">
              <w:rPr>
                <w:rFonts w:ascii="Times New Roman" w:hAnsi="Times New Roman" w:hint="cs"/>
                <w:b/>
                <w:bCs/>
                <w:rtl/>
                <w:lang w:eastAsia="he-IL"/>
              </w:rPr>
              <w:t xml:space="preserve"> 7.2.3</w:t>
            </w:r>
            <w:r w:rsidRPr="0053145C">
              <w:rPr>
                <w:rFonts w:ascii="Times New Roman" w:hAnsi="Times New Roman"/>
                <w:b/>
                <w:bCs/>
                <w:rtl/>
                <w:lang w:eastAsia="he-IL"/>
              </w:rPr>
              <w:t xml:space="preserve">: </w:t>
            </w:r>
          </w:p>
          <w:p w14:paraId="11187BD7" w14:textId="7A219E6C" w:rsidR="00CB1AF6" w:rsidRPr="0053145C" w:rsidRDefault="00CB1AF6" w:rsidP="00CB1AF6">
            <w:pPr>
              <w:spacing w:line="360" w:lineRule="auto"/>
              <w:rPr>
                <w:rFonts w:ascii="Times New Roman" w:hAnsi="Times New Roman"/>
                <w:rtl/>
                <w:lang w:eastAsia="he-IL"/>
              </w:rPr>
            </w:pPr>
            <w:r w:rsidRPr="0053145C">
              <w:rPr>
                <w:rFonts w:ascii="Times New Roman" w:hAnsi="Times New Roman" w:hint="eastAsia"/>
                <w:rtl/>
                <w:lang w:eastAsia="he-IL"/>
              </w:rPr>
              <w:t>לכל</w:t>
            </w:r>
            <w:r w:rsidRPr="0053145C">
              <w:rPr>
                <w:rFonts w:ascii="Times New Roman" w:hAnsi="Times New Roman"/>
                <w:rtl/>
                <w:lang w:eastAsia="he-IL"/>
              </w:rPr>
              <w:t xml:space="preserve"> </w:t>
            </w:r>
            <w:r w:rsidRPr="0053145C">
              <w:rPr>
                <w:rFonts w:ascii="Times New Roman" w:hAnsi="Times New Roman" w:hint="eastAsia"/>
                <w:rtl/>
                <w:lang w:eastAsia="he-IL"/>
              </w:rPr>
              <w:t>שנת</w:t>
            </w:r>
            <w:r w:rsidRPr="0053145C">
              <w:rPr>
                <w:rFonts w:ascii="Times New Roman" w:hAnsi="Times New Roman"/>
                <w:rtl/>
                <w:lang w:eastAsia="he-IL"/>
              </w:rPr>
              <w:t xml:space="preserve"> </w:t>
            </w:r>
            <w:r w:rsidRPr="0053145C">
              <w:rPr>
                <w:rFonts w:ascii="Times New Roman" w:hAnsi="Times New Roman" w:hint="eastAsia"/>
                <w:rtl/>
                <w:lang w:eastAsia="he-IL"/>
              </w:rPr>
              <w:t>ניסיון</w:t>
            </w:r>
            <w:r w:rsidRPr="0053145C">
              <w:rPr>
                <w:rFonts w:ascii="Times New Roman" w:hAnsi="Times New Roman"/>
                <w:rtl/>
                <w:lang w:eastAsia="he-IL"/>
              </w:rPr>
              <w:t xml:space="preserve"> </w:t>
            </w:r>
            <w:r w:rsidRPr="0053145C">
              <w:rPr>
                <w:rFonts w:ascii="Times New Roman" w:hAnsi="Times New Roman" w:hint="cs"/>
                <w:rtl/>
                <w:lang w:eastAsia="he-IL"/>
              </w:rPr>
              <w:t xml:space="preserve">שנצברו בשנים 2014-2023, </w:t>
            </w:r>
            <w:r w:rsidRPr="0053145C">
              <w:rPr>
                <w:rFonts w:ascii="Times New Roman" w:hAnsi="Times New Roman" w:hint="eastAsia"/>
                <w:rtl/>
                <w:lang w:eastAsia="he-IL"/>
              </w:rPr>
              <w:t>יינתן</w:t>
            </w:r>
            <w:r w:rsidRPr="0053145C">
              <w:rPr>
                <w:rFonts w:ascii="Times New Roman" w:hAnsi="Times New Roman"/>
                <w:rtl/>
                <w:lang w:eastAsia="he-IL"/>
              </w:rPr>
              <w:t xml:space="preserve"> </w:t>
            </w:r>
            <w:r w:rsidRPr="0053145C">
              <w:rPr>
                <w:rFonts w:ascii="Times New Roman" w:hAnsi="Times New Roman" w:hint="eastAsia"/>
                <w:rtl/>
                <w:lang w:eastAsia="he-IL"/>
              </w:rPr>
              <w:t>ניקוד</w:t>
            </w:r>
            <w:r w:rsidRPr="0053145C">
              <w:rPr>
                <w:rFonts w:ascii="Times New Roman" w:hAnsi="Times New Roman"/>
                <w:rtl/>
                <w:lang w:eastAsia="he-IL"/>
              </w:rPr>
              <w:t xml:space="preserve"> </w:t>
            </w:r>
            <w:r w:rsidRPr="0053145C">
              <w:rPr>
                <w:rFonts w:ascii="Times New Roman" w:hAnsi="Times New Roman" w:hint="eastAsia"/>
                <w:rtl/>
                <w:lang w:eastAsia="he-IL"/>
              </w:rPr>
              <w:t>של</w:t>
            </w:r>
            <w:r w:rsidRPr="0053145C">
              <w:rPr>
                <w:rFonts w:ascii="Times New Roman" w:hAnsi="Times New Roman"/>
                <w:rtl/>
                <w:lang w:eastAsia="he-IL"/>
              </w:rPr>
              <w:t xml:space="preserve"> </w:t>
            </w:r>
            <w:r w:rsidR="000C01DD" w:rsidRPr="0053145C">
              <w:rPr>
                <w:rFonts w:ascii="Times New Roman" w:hAnsi="Times New Roman" w:hint="cs"/>
                <w:rtl/>
                <w:lang w:eastAsia="he-IL"/>
              </w:rPr>
              <w:t>1</w:t>
            </w:r>
            <w:r w:rsidRPr="0053145C">
              <w:rPr>
                <w:rFonts w:ascii="Times New Roman" w:hAnsi="Times New Roman"/>
                <w:rtl/>
                <w:lang w:eastAsia="he-IL"/>
              </w:rPr>
              <w:t xml:space="preserve"> </w:t>
            </w:r>
            <w:r w:rsidRPr="0053145C">
              <w:rPr>
                <w:rFonts w:ascii="Times New Roman" w:hAnsi="Times New Roman" w:hint="eastAsia"/>
                <w:rtl/>
                <w:lang w:eastAsia="he-IL"/>
              </w:rPr>
              <w:t>נקודות</w:t>
            </w:r>
            <w:r w:rsidRPr="0053145C">
              <w:rPr>
                <w:rFonts w:ascii="Times New Roman" w:hAnsi="Times New Roman"/>
                <w:rtl/>
                <w:lang w:eastAsia="he-IL"/>
              </w:rPr>
              <w:t xml:space="preserve">, </w:t>
            </w:r>
            <w:r w:rsidRPr="0053145C">
              <w:rPr>
                <w:rFonts w:ascii="Times New Roman" w:hAnsi="Times New Roman" w:hint="eastAsia"/>
                <w:rtl/>
                <w:lang w:eastAsia="he-IL"/>
              </w:rPr>
              <w:t>עד</w:t>
            </w:r>
            <w:r w:rsidRPr="0053145C">
              <w:rPr>
                <w:rFonts w:ascii="Times New Roman" w:hAnsi="Times New Roman"/>
                <w:rtl/>
                <w:lang w:eastAsia="he-IL"/>
              </w:rPr>
              <w:t xml:space="preserve"> </w:t>
            </w:r>
            <w:r w:rsidRPr="0053145C">
              <w:rPr>
                <w:rFonts w:ascii="Times New Roman" w:hAnsi="Times New Roman" w:hint="eastAsia"/>
                <w:rtl/>
                <w:lang w:eastAsia="he-IL"/>
              </w:rPr>
              <w:t>למקסימום</w:t>
            </w:r>
            <w:r w:rsidRPr="0053145C">
              <w:rPr>
                <w:rFonts w:ascii="Times New Roman" w:hAnsi="Times New Roman"/>
                <w:rtl/>
                <w:lang w:eastAsia="he-IL"/>
              </w:rPr>
              <w:t xml:space="preserve"> </w:t>
            </w:r>
            <w:r w:rsidRPr="0053145C">
              <w:rPr>
                <w:rFonts w:ascii="Times New Roman" w:hAnsi="Times New Roman" w:hint="eastAsia"/>
                <w:rtl/>
                <w:lang w:eastAsia="he-IL"/>
              </w:rPr>
              <w:t>של</w:t>
            </w:r>
            <w:r w:rsidR="000C01DD" w:rsidRPr="0053145C">
              <w:rPr>
                <w:rFonts w:ascii="Times New Roman" w:hAnsi="Times New Roman" w:hint="cs"/>
                <w:rtl/>
                <w:lang w:eastAsia="he-IL"/>
              </w:rPr>
              <w:t xml:space="preserve"> 5 </w:t>
            </w:r>
            <w:r w:rsidRPr="0053145C">
              <w:rPr>
                <w:rFonts w:ascii="Times New Roman" w:hAnsi="Times New Roman"/>
                <w:rtl/>
                <w:lang w:eastAsia="he-IL"/>
              </w:rPr>
              <w:t xml:space="preserve"> </w:t>
            </w:r>
            <w:r w:rsidRPr="0053145C">
              <w:rPr>
                <w:rFonts w:ascii="Times New Roman" w:hAnsi="Times New Roman" w:hint="eastAsia"/>
                <w:rtl/>
                <w:lang w:eastAsia="he-IL"/>
              </w:rPr>
              <w:t>נקודות</w:t>
            </w:r>
            <w:r w:rsidRPr="0053145C">
              <w:rPr>
                <w:rFonts w:ascii="Times New Roman" w:hAnsi="Times New Roman" w:hint="cs"/>
                <w:rtl/>
                <w:lang w:eastAsia="he-IL"/>
              </w:rPr>
              <w:t xml:space="preserve"> (כנגד </w:t>
            </w:r>
            <w:r w:rsidR="00BF73AB">
              <w:rPr>
                <w:rFonts w:ascii="Times New Roman" w:hAnsi="Times New Roman" w:hint="cs"/>
                <w:rtl/>
                <w:lang w:eastAsia="he-IL"/>
              </w:rPr>
              <w:t>5</w:t>
            </w:r>
            <w:r w:rsidRPr="0053145C">
              <w:rPr>
                <w:rFonts w:ascii="Times New Roman" w:hAnsi="Times New Roman" w:hint="cs"/>
                <w:rtl/>
                <w:lang w:eastAsia="he-IL"/>
              </w:rPr>
              <w:t xml:space="preserve"> שנות ניסיון</w:t>
            </w:r>
            <w:r w:rsidR="00BF73AB">
              <w:rPr>
                <w:rFonts w:ascii="Times New Roman" w:hAnsi="Times New Roman" w:hint="cs"/>
                <w:rtl/>
                <w:lang w:eastAsia="he-IL"/>
              </w:rPr>
              <w:t xml:space="preserve"> מעבר לנדרש בתנאי הסף</w:t>
            </w:r>
            <w:r w:rsidRPr="0053145C">
              <w:rPr>
                <w:rFonts w:ascii="Times New Roman" w:hAnsi="Times New Roman" w:hint="cs"/>
                <w:rtl/>
                <w:lang w:eastAsia="he-IL"/>
              </w:rPr>
              <w:t>)</w:t>
            </w:r>
            <w:r w:rsidRPr="0053145C">
              <w:rPr>
                <w:rFonts w:ascii="Times New Roman" w:hAnsi="Times New Roman"/>
                <w:rtl/>
                <w:lang w:eastAsia="he-IL"/>
              </w:rPr>
              <w:t xml:space="preserve">. </w:t>
            </w:r>
          </w:p>
          <w:p w14:paraId="6EE09D1E" w14:textId="77777777" w:rsidR="00804068" w:rsidRPr="0053145C" w:rsidRDefault="00804068" w:rsidP="00690AE5">
            <w:pPr>
              <w:spacing w:line="360" w:lineRule="auto"/>
              <w:jc w:val="both"/>
              <w:rPr>
                <w:color w:val="000000"/>
                <w:rtl/>
              </w:rPr>
            </w:pPr>
          </w:p>
          <w:p w14:paraId="63DCB4DB" w14:textId="77777777" w:rsidR="001B3519" w:rsidRPr="0053145C" w:rsidRDefault="00806DED" w:rsidP="00690AE5">
            <w:pPr>
              <w:spacing w:line="360" w:lineRule="auto"/>
              <w:jc w:val="both"/>
              <w:rPr>
                <w:b/>
                <w:bCs/>
                <w:color w:val="000000"/>
                <w:u w:val="single"/>
                <w:rtl/>
              </w:rPr>
            </w:pPr>
            <w:r w:rsidRPr="0053145C">
              <w:rPr>
                <w:rFonts w:hint="cs"/>
                <w:b/>
                <w:bCs/>
                <w:color w:val="000000"/>
                <w:u w:val="single"/>
                <w:rtl/>
              </w:rPr>
              <w:t xml:space="preserve">עד 5 נק' </w:t>
            </w:r>
          </w:p>
          <w:p w14:paraId="1DA2328B" w14:textId="414E8BF0" w:rsidR="00690AE5" w:rsidRPr="0053145C" w:rsidRDefault="0026708D" w:rsidP="00726EEE">
            <w:pPr>
              <w:spacing w:line="360" w:lineRule="auto"/>
              <w:jc w:val="both"/>
              <w:rPr>
                <w:color w:val="000000"/>
                <w:rtl/>
              </w:rPr>
            </w:pPr>
            <w:r w:rsidRPr="0053145C">
              <w:rPr>
                <w:rFonts w:hint="cs"/>
                <w:b/>
                <w:bCs/>
                <w:color w:val="000000"/>
                <w:rtl/>
              </w:rPr>
              <w:t xml:space="preserve">למגוון סוגי הניהול </w:t>
            </w:r>
            <w:proofErr w:type="spellStart"/>
            <w:r w:rsidRPr="0053145C">
              <w:rPr>
                <w:rFonts w:hint="cs"/>
                <w:b/>
                <w:bCs/>
                <w:color w:val="000000"/>
                <w:rtl/>
              </w:rPr>
              <w:t>וההנחייה</w:t>
            </w:r>
            <w:proofErr w:type="spellEnd"/>
            <w:r w:rsidR="00D726F2" w:rsidRPr="0053145C">
              <w:rPr>
                <w:rFonts w:hint="cs"/>
                <w:b/>
                <w:bCs/>
                <w:color w:val="000000"/>
                <w:rtl/>
              </w:rPr>
              <w:t xml:space="preserve"> במסגרת הניסיון </w:t>
            </w:r>
            <w:r w:rsidR="00726EEE" w:rsidRPr="0053145C">
              <w:rPr>
                <w:rFonts w:hint="cs"/>
                <w:b/>
                <w:bCs/>
                <w:color w:val="000000"/>
                <w:rtl/>
              </w:rPr>
              <w:t xml:space="preserve">(לכל רכיב 1 נק' ועד 5 נק') מבין הרכיבים להלן: </w:t>
            </w:r>
            <w:r w:rsidR="00690AE5" w:rsidRPr="0053145C">
              <w:rPr>
                <w:rFonts w:hint="cs"/>
                <w:color w:val="000000"/>
                <w:rtl/>
              </w:rPr>
              <w:t xml:space="preserve">ניהול מקצועי  או הנחייה מקצועית או </w:t>
            </w:r>
            <w:proofErr w:type="spellStart"/>
            <w:r w:rsidR="00690AE5" w:rsidRPr="0053145C">
              <w:rPr>
                <w:rFonts w:hint="cs"/>
                <w:color w:val="000000"/>
                <w:rtl/>
              </w:rPr>
              <w:t>סופרוייז'ן</w:t>
            </w:r>
            <w:proofErr w:type="spellEnd"/>
            <w:r w:rsidR="00690AE5" w:rsidRPr="0053145C">
              <w:rPr>
                <w:rFonts w:hint="cs"/>
                <w:color w:val="000000"/>
                <w:rtl/>
              </w:rPr>
              <w:t xml:space="preserve"> מקצועי לשני גורמי מקצוע לפחות, ביצוע הדרכות, כתיבת נהלי עבודה, קביעת או יעוץ מדיניות. </w:t>
            </w:r>
          </w:p>
          <w:p w14:paraId="243D946A" w14:textId="54F7CBB4" w:rsidR="00726EEE" w:rsidRPr="0053145C" w:rsidRDefault="00726EEE" w:rsidP="00726EEE">
            <w:pPr>
              <w:spacing w:line="360" w:lineRule="auto"/>
              <w:jc w:val="both"/>
              <w:rPr>
                <w:b/>
                <w:bCs/>
                <w:color w:val="000000"/>
                <w:rtl/>
              </w:rPr>
            </w:pPr>
            <w:r w:rsidRPr="0053145C">
              <w:rPr>
                <w:b/>
                <w:bCs/>
                <w:color w:val="000000"/>
                <w:rtl/>
              </w:rPr>
              <w:t xml:space="preserve">ניסיון לעניין  סעיף זה הינו פרויקט או עבודות מצטברות שמשכן לפחות שלושה חודשים או לפחות  150 ש"ע (לפי הנמוך </w:t>
            </w:r>
            <w:proofErr w:type="spellStart"/>
            <w:r w:rsidRPr="0053145C">
              <w:rPr>
                <w:b/>
                <w:bCs/>
                <w:color w:val="000000"/>
                <w:rtl/>
              </w:rPr>
              <w:t>מבינהם</w:t>
            </w:r>
            <w:proofErr w:type="spellEnd"/>
            <w:r w:rsidRPr="0053145C">
              <w:rPr>
                <w:b/>
                <w:bCs/>
                <w:color w:val="000000"/>
                <w:rtl/>
              </w:rPr>
              <w:t>) ושנצברו בשנים 2014-2023.</w:t>
            </w:r>
          </w:p>
          <w:p w14:paraId="5BC33323" w14:textId="7279C5FA" w:rsidR="009C6DDE" w:rsidRPr="0053145C" w:rsidRDefault="009C6DDE" w:rsidP="00E1577B">
            <w:pPr>
              <w:spacing w:line="360" w:lineRule="auto"/>
              <w:jc w:val="both"/>
              <w:rPr>
                <w:rFonts w:ascii="Times New Roman" w:hAnsi="Times New Roman"/>
                <w:b/>
                <w:bCs/>
                <w:rtl/>
                <w:lang w:eastAsia="he-IL"/>
              </w:rPr>
            </w:pPr>
          </w:p>
          <w:p w14:paraId="799CF04E" w14:textId="48F64B14" w:rsidR="00C0097F" w:rsidRPr="0053145C" w:rsidRDefault="00C0097F" w:rsidP="00C0097F">
            <w:pPr>
              <w:spacing w:line="360" w:lineRule="auto"/>
              <w:rPr>
                <w:rFonts w:ascii="Times New Roman" w:hAnsi="Times New Roman"/>
                <w:b/>
                <w:bCs/>
                <w:u w:val="single"/>
                <w:rtl/>
                <w:lang w:eastAsia="he-IL"/>
              </w:rPr>
            </w:pPr>
            <w:r w:rsidRPr="0053145C">
              <w:rPr>
                <w:rFonts w:ascii="Times New Roman" w:hAnsi="Times New Roman" w:hint="cs"/>
                <w:b/>
                <w:bCs/>
                <w:u w:val="single"/>
                <w:rtl/>
                <w:lang w:eastAsia="he-IL"/>
              </w:rPr>
              <w:t>עד</w:t>
            </w:r>
            <w:r w:rsidR="007775DF">
              <w:rPr>
                <w:rFonts w:ascii="Times New Roman" w:hAnsi="Times New Roman" w:hint="cs"/>
                <w:b/>
                <w:bCs/>
                <w:u w:val="single"/>
                <w:rtl/>
                <w:lang w:eastAsia="he-IL"/>
              </w:rPr>
              <w:t xml:space="preserve"> 10</w:t>
            </w:r>
            <w:r w:rsidRPr="0053145C">
              <w:rPr>
                <w:rFonts w:ascii="Times New Roman" w:hAnsi="Times New Roman" w:hint="cs"/>
                <w:b/>
                <w:bCs/>
                <w:u w:val="single"/>
                <w:rtl/>
                <w:lang w:eastAsia="he-IL"/>
              </w:rPr>
              <w:t xml:space="preserve"> נק'</w:t>
            </w:r>
          </w:p>
          <w:p w14:paraId="14BBE9C2" w14:textId="4F6A02A4" w:rsidR="00C0097F" w:rsidRPr="0053145C" w:rsidRDefault="00C0097F" w:rsidP="00C0097F">
            <w:pPr>
              <w:spacing w:line="360" w:lineRule="auto"/>
              <w:rPr>
                <w:rFonts w:ascii="Times New Roman" w:hAnsi="Times New Roman"/>
                <w:b/>
                <w:bCs/>
                <w:rtl/>
                <w:lang w:eastAsia="he-IL"/>
              </w:rPr>
            </w:pPr>
            <w:r w:rsidRPr="0053145C">
              <w:rPr>
                <w:rFonts w:ascii="Times New Roman" w:hAnsi="Times New Roman" w:hint="cs"/>
                <w:b/>
                <w:bCs/>
                <w:rtl/>
                <w:lang w:eastAsia="he-IL"/>
              </w:rPr>
              <w:t xml:space="preserve">ניסיון </w:t>
            </w:r>
            <w:r w:rsidR="0096378F" w:rsidRPr="0053145C">
              <w:rPr>
                <w:rFonts w:ascii="Times New Roman" w:hAnsi="Times New Roman" w:hint="cs"/>
                <w:b/>
                <w:bCs/>
                <w:rtl/>
                <w:lang w:eastAsia="he-IL"/>
              </w:rPr>
              <w:t xml:space="preserve">ניהולי </w:t>
            </w:r>
            <w:r w:rsidR="00E62288" w:rsidRPr="0053145C">
              <w:rPr>
                <w:rFonts w:ascii="Times New Roman" w:hAnsi="Times New Roman" w:hint="cs"/>
                <w:b/>
                <w:bCs/>
                <w:rtl/>
                <w:lang w:eastAsia="he-IL"/>
              </w:rPr>
              <w:t>או הנחייתי</w:t>
            </w:r>
            <w:r w:rsidR="0096378F" w:rsidRPr="0053145C">
              <w:rPr>
                <w:rFonts w:ascii="Times New Roman" w:hAnsi="Times New Roman" w:hint="cs"/>
                <w:b/>
                <w:bCs/>
                <w:rtl/>
                <w:lang w:eastAsia="he-IL"/>
              </w:rPr>
              <w:t xml:space="preserve"> </w:t>
            </w:r>
            <w:r w:rsidRPr="0053145C">
              <w:rPr>
                <w:rFonts w:ascii="Times New Roman" w:hAnsi="Times New Roman" w:hint="cs"/>
                <w:b/>
                <w:bCs/>
                <w:rtl/>
                <w:lang w:eastAsia="he-IL"/>
              </w:rPr>
              <w:t>בעבודה עבור או עם</w:t>
            </w:r>
            <w:r w:rsidRPr="0053145C">
              <w:rPr>
                <w:rFonts w:ascii="Times New Roman" w:hAnsi="Times New Roman"/>
                <w:b/>
                <w:bCs/>
                <w:rtl/>
                <w:lang w:eastAsia="he-IL"/>
              </w:rPr>
              <w:t xml:space="preserve"> </w:t>
            </w:r>
            <w:r w:rsidRPr="0053145C">
              <w:rPr>
                <w:rFonts w:ascii="Times New Roman" w:hAnsi="Times New Roman" w:hint="eastAsia"/>
                <w:b/>
                <w:bCs/>
                <w:rtl/>
                <w:lang w:eastAsia="he-IL"/>
              </w:rPr>
              <w:t>קשת</w:t>
            </w:r>
            <w:r w:rsidRPr="0053145C">
              <w:rPr>
                <w:rFonts w:ascii="Times New Roman" w:hAnsi="Times New Roman"/>
                <w:b/>
                <w:bCs/>
                <w:rtl/>
                <w:lang w:eastAsia="he-IL"/>
              </w:rPr>
              <w:t xml:space="preserve"> </w:t>
            </w:r>
            <w:r w:rsidRPr="0053145C">
              <w:rPr>
                <w:rFonts w:ascii="Times New Roman" w:hAnsi="Times New Roman" w:hint="eastAsia"/>
                <w:b/>
                <w:bCs/>
                <w:rtl/>
                <w:lang w:eastAsia="he-IL"/>
              </w:rPr>
              <w:t>רחבה</w:t>
            </w:r>
            <w:r w:rsidRPr="0053145C">
              <w:rPr>
                <w:rFonts w:ascii="Times New Roman" w:hAnsi="Times New Roman"/>
                <w:b/>
                <w:bCs/>
                <w:rtl/>
                <w:lang w:eastAsia="he-IL"/>
              </w:rPr>
              <w:t xml:space="preserve"> </w:t>
            </w:r>
            <w:r w:rsidRPr="0053145C">
              <w:rPr>
                <w:rFonts w:ascii="Times New Roman" w:hAnsi="Times New Roman" w:hint="eastAsia"/>
                <w:b/>
                <w:bCs/>
                <w:rtl/>
                <w:lang w:eastAsia="he-IL"/>
              </w:rPr>
              <w:t>של</w:t>
            </w:r>
            <w:r w:rsidRPr="0053145C">
              <w:rPr>
                <w:rFonts w:ascii="Times New Roman" w:hAnsi="Times New Roman"/>
                <w:b/>
                <w:bCs/>
                <w:rtl/>
                <w:lang w:eastAsia="he-IL"/>
              </w:rPr>
              <w:t xml:space="preserve"> </w:t>
            </w:r>
            <w:r w:rsidRPr="0053145C">
              <w:rPr>
                <w:rFonts w:ascii="Times New Roman" w:hAnsi="Times New Roman" w:hint="eastAsia"/>
                <w:b/>
                <w:bCs/>
                <w:rtl/>
                <w:lang w:eastAsia="he-IL"/>
              </w:rPr>
              <w:t>שירותי</w:t>
            </w:r>
            <w:r w:rsidRPr="0053145C">
              <w:rPr>
                <w:rFonts w:ascii="Times New Roman" w:hAnsi="Times New Roman"/>
                <w:b/>
                <w:bCs/>
                <w:rtl/>
                <w:lang w:eastAsia="he-IL"/>
              </w:rPr>
              <w:t xml:space="preserve"> </w:t>
            </w:r>
            <w:r w:rsidRPr="0053145C">
              <w:rPr>
                <w:rFonts w:ascii="Times New Roman" w:hAnsi="Times New Roman" w:hint="eastAsia"/>
                <w:b/>
                <w:bCs/>
                <w:rtl/>
                <w:lang w:eastAsia="he-IL"/>
              </w:rPr>
              <w:t>טיפול</w:t>
            </w:r>
            <w:r w:rsidRPr="0053145C">
              <w:rPr>
                <w:rFonts w:ascii="Times New Roman" w:hAnsi="Times New Roman"/>
                <w:b/>
                <w:bCs/>
                <w:rtl/>
                <w:lang w:eastAsia="he-IL"/>
              </w:rPr>
              <w:t xml:space="preserve">  </w:t>
            </w:r>
            <w:r w:rsidRPr="0053145C">
              <w:rPr>
                <w:rFonts w:ascii="Times New Roman" w:hAnsi="Times New Roman" w:hint="eastAsia"/>
                <w:b/>
                <w:bCs/>
                <w:rtl/>
                <w:lang w:eastAsia="he-IL"/>
              </w:rPr>
              <w:t>הקיימים</w:t>
            </w:r>
            <w:r w:rsidRPr="0053145C">
              <w:rPr>
                <w:rFonts w:ascii="Times New Roman" w:hAnsi="Times New Roman"/>
                <w:b/>
                <w:bCs/>
                <w:rtl/>
                <w:lang w:eastAsia="he-IL"/>
              </w:rPr>
              <w:t xml:space="preserve"> </w:t>
            </w:r>
            <w:r w:rsidRPr="0053145C">
              <w:rPr>
                <w:rFonts w:ascii="Times New Roman" w:hAnsi="Times New Roman" w:hint="eastAsia"/>
                <w:b/>
                <w:bCs/>
                <w:rtl/>
                <w:lang w:eastAsia="he-IL"/>
              </w:rPr>
              <w:t>בישראל</w:t>
            </w:r>
            <w:r w:rsidRPr="0053145C">
              <w:rPr>
                <w:rFonts w:ascii="Times New Roman" w:hAnsi="Times New Roman"/>
                <w:b/>
                <w:bCs/>
                <w:rtl/>
                <w:lang w:eastAsia="he-IL"/>
              </w:rPr>
              <w:t xml:space="preserve"> </w:t>
            </w:r>
            <w:r w:rsidRPr="0053145C">
              <w:rPr>
                <w:rFonts w:ascii="Times New Roman" w:hAnsi="Times New Roman" w:hint="cs"/>
                <w:b/>
                <w:bCs/>
                <w:rtl/>
                <w:lang w:eastAsia="he-IL"/>
              </w:rPr>
              <w:t xml:space="preserve">מבין הגופים להלן (לכל גוף 1 נק' ועד </w:t>
            </w:r>
            <w:r w:rsidR="007775DF">
              <w:rPr>
                <w:rFonts w:ascii="Times New Roman" w:hAnsi="Times New Roman" w:hint="cs"/>
                <w:b/>
                <w:bCs/>
                <w:rtl/>
                <w:lang w:eastAsia="he-IL"/>
              </w:rPr>
              <w:t>10</w:t>
            </w:r>
            <w:r w:rsidRPr="0053145C">
              <w:rPr>
                <w:rFonts w:ascii="Times New Roman" w:hAnsi="Times New Roman" w:hint="cs"/>
                <w:b/>
                <w:bCs/>
                <w:rtl/>
                <w:lang w:eastAsia="he-IL"/>
              </w:rPr>
              <w:t xml:space="preserve"> נק'</w:t>
            </w:r>
            <w:r w:rsidR="0096378F" w:rsidRPr="0053145C">
              <w:rPr>
                <w:rFonts w:ascii="Times New Roman" w:hAnsi="Times New Roman" w:hint="cs"/>
                <w:b/>
                <w:bCs/>
                <w:rtl/>
                <w:lang w:eastAsia="he-IL"/>
              </w:rPr>
              <w:t>)</w:t>
            </w:r>
            <w:r w:rsidRPr="0053145C">
              <w:rPr>
                <w:rFonts w:ascii="Times New Roman" w:hAnsi="Times New Roman" w:hint="cs"/>
                <w:b/>
                <w:bCs/>
                <w:rtl/>
                <w:lang w:eastAsia="he-IL"/>
              </w:rPr>
              <w:t>:</w:t>
            </w:r>
          </w:p>
          <w:p w14:paraId="06EE5B86" w14:textId="77777777" w:rsidR="00C0097F" w:rsidRPr="0053145C" w:rsidRDefault="00C0097F" w:rsidP="006C6413">
            <w:pPr>
              <w:pStyle w:val="aff5"/>
              <w:numPr>
                <w:ilvl w:val="0"/>
                <w:numId w:val="96"/>
              </w:numPr>
              <w:spacing w:line="360" w:lineRule="auto"/>
              <w:jc w:val="both"/>
              <w:rPr>
                <w:rFonts w:ascii="David" w:hAnsi="David" w:cs="David"/>
                <w:lang w:eastAsia="he-IL"/>
              </w:rPr>
            </w:pPr>
            <w:r w:rsidRPr="0053145C">
              <w:rPr>
                <w:rFonts w:ascii="David" w:hAnsi="David" w:cs="David" w:hint="cs"/>
                <w:rtl/>
                <w:lang w:eastAsia="he-IL"/>
              </w:rPr>
              <w:t>משטרה</w:t>
            </w:r>
          </w:p>
          <w:p w14:paraId="0139CB05" w14:textId="77777777" w:rsidR="00C0097F" w:rsidRPr="0053145C" w:rsidRDefault="00C0097F" w:rsidP="006C6413">
            <w:pPr>
              <w:pStyle w:val="aff5"/>
              <w:numPr>
                <w:ilvl w:val="0"/>
                <w:numId w:val="96"/>
              </w:numPr>
              <w:spacing w:line="360" w:lineRule="auto"/>
              <w:jc w:val="both"/>
              <w:rPr>
                <w:rFonts w:ascii="David" w:hAnsi="David" w:cs="David"/>
                <w:lang w:eastAsia="he-IL"/>
              </w:rPr>
            </w:pPr>
            <w:r w:rsidRPr="0053145C">
              <w:rPr>
                <w:rFonts w:ascii="David" w:hAnsi="David" w:cs="David" w:hint="cs"/>
                <w:rtl/>
                <w:lang w:eastAsia="he-IL"/>
              </w:rPr>
              <w:t>בתי משפט</w:t>
            </w:r>
          </w:p>
          <w:p w14:paraId="212E4028" w14:textId="77777777" w:rsidR="00C0097F" w:rsidRPr="0053145C" w:rsidRDefault="00C0097F" w:rsidP="006C6413">
            <w:pPr>
              <w:pStyle w:val="aff5"/>
              <w:numPr>
                <w:ilvl w:val="0"/>
                <w:numId w:val="96"/>
              </w:numPr>
              <w:spacing w:line="360" w:lineRule="auto"/>
              <w:jc w:val="both"/>
              <w:rPr>
                <w:rFonts w:ascii="David" w:hAnsi="David" w:cs="David"/>
                <w:lang w:eastAsia="he-IL"/>
              </w:rPr>
            </w:pPr>
            <w:r w:rsidRPr="0053145C">
              <w:rPr>
                <w:rFonts w:ascii="David" w:hAnsi="David" w:cs="David"/>
                <w:rtl/>
                <w:lang w:eastAsia="he-IL"/>
              </w:rPr>
              <w:t>פרקליטות וסנגוריה ציבורית</w:t>
            </w:r>
          </w:p>
          <w:p w14:paraId="066000FF" w14:textId="77777777" w:rsidR="00C0097F" w:rsidRPr="0053145C" w:rsidRDefault="00C0097F" w:rsidP="006C6413">
            <w:pPr>
              <w:pStyle w:val="aff5"/>
              <w:numPr>
                <w:ilvl w:val="0"/>
                <w:numId w:val="96"/>
              </w:numPr>
              <w:spacing w:line="360" w:lineRule="auto"/>
              <w:jc w:val="both"/>
              <w:rPr>
                <w:rFonts w:ascii="David" w:hAnsi="David" w:cs="David"/>
                <w:lang w:eastAsia="he-IL"/>
              </w:rPr>
            </w:pPr>
            <w:r w:rsidRPr="0053145C">
              <w:rPr>
                <w:rFonts w:ascii="David" w:hAnsi="David" w:cs="David" w:hint="cs"/>
                <w:rtl/>
                <w:lang w:eastAsia="he-IL"/>
              </w:rPr>
              <w:t>שב"ס או הרשות לשיקום האסיר</w:t>
            </w:r>
          </w:p>
          <w:p w14:paraId="2C12FA09" w14:textId="434AAA90" w:rsidR="00C0097F" w:rsidRPr="0053145C" w:rsidRDefault="00C0097F" w:rsidP="006C6413">
            <w:pPr>
              <w:pStyle w:val="aff5"/>
              <w:numPr>
                <w:ilvl w:val="0"/>
                <w:numId w:val="96"/>
              </w:numPr>
              <w:spacing w:line="360" w:lineRule="auto"/>
              <w:jc w:val="both"/>
              <w:rPr>
                <w:rFonts w:ascii="David" w:hAnsi="David" w:cs="David"/>
                <w:lang w:eastAsia="he-IL"/>
              </w:rPr>
            </w:pPr>
            <w:r w:rsidRPr="0053145C">
              <w:rPr>
                <w:rFonts w:ascii="David" w:hAnsi="David" w:cs="David"/>
                <w:rtl/>
                <w:lang w:eastAsia="he-IL"/>
              </w:rPr>
              <w:t xml:space="preserve">מערכות רווחה </w:t>
            </w:r>
            <w:r w:rsidR="009A0582" w:rsidRPr="0053145C">
              <w:rPr>
                <w:rFonts w:ascii="David" w:hAnsi="David" w:cs="David" w:hint="cs"/>
                <w:rtl/>
                <w:lang w:eastAsia="he-IL"/>
              </w:rPr>
              <w:t xml:space="preserve">ויחידות </w:t>
            </w:r>
            <w:r w:rsidRPr="0053145C">
              <w:rPr>
                <w:rFonts w:ascii="David" w:hAnsi="David" w:cs="David"/>
                <w:rtl/>
                <w:lang w:eastAsia="he-IL"/>
              </w:rPr>
              <w:t>במשרד הרווחה או ברשויות מקומיות</w:t>
            </w:r>
          </w:p>
          <w:p w14:paraId="6F0F00B9" w14:textId="77777777" w:rsidR="00C0097F" w:rsidRPr="0053145C" w:rsidRDefault="00C0097F" w:rsidP="006C6413">
            <w:pPr>
              <w:pStyle w:val="aff5"/>
              <w:numPr>
                <w:ilvl w:val="0"/>
                <w:numId w:val="96"/>
              </w:numPr>
              <w:spacing w:line="360" w:lineRule="auto"/>
              <w:jc w:val="both"/>
              <w:rPr>
                <w:rFonts w:ascii="David" w:hAnsi="David" w:cs="David"/>
                <w:lang w:eastAsia="he-IL"/>
              </w:rPr>
            </w:pPr>
            <w:r w:rsidRPr="0053145C">
              <w:rPr>
                <w:rFonts w:ascii="David" w:hAnsi="David" w:cs="David"/>
                <w:rtl/>
                <w:lang w:eastAsia="he-IL"/>
              </w:rPr>
              <w:t>קליניקות משפטיות, עמותות במגזר השלישי העוסקות בסיוע לנפגעי עבירה</w:t>
            </w:r>
          </w:p>
          <w:p w14:paraId="2D9BAC69" w14:textId="77777777" w:rsidR="00C0097F" w:rsidRPr="0053145C" w:rsidRDefault="00C0097F" w:rsidP="006C6413">
            <w:pPr>
              <w:pStyle w:val="aff5"/>
              <w:numPr>
                <w:ilvl w:val="0"/>
                <w:numId w:val="96"/>
              </w:numPr>
              <w:spacing w:line="360" w:lineRule="auto"/>
              <w:rPr>
                <w:rFonts w:ascii="David" w:hAnsi="David" w:cs="David"/>
                <w:b/>
                <w:bCs/>
                <w:lang w:eastAsia="he-IL"/>
              </w:rPr>
            </w:pPr>
            <w:r w:rsidRPr="0053145C">
              <w:rPr>
                <w:rFonts w:ascii="David" w:hAnsi="David" w:cs="David"/>
                <w:rtl/>
                <w:lang w:eastAsia="he-IL"/>
              </w:rPr>
              <w:t>שירות המבחן למבוגרים</w:t>
            </w:r>
            <w:r w:rsidRPr="0053145C">
              <w:rPr>
                <w:rFonts w:ascii="David" w:hAnsi="David" w:cs="David" w:hint="cs"/>
                <w:rtl/>
                <w:lang w:eastAsia="he-IL"/>
              </w:rPr>
              <w:t xml:space="preserve"> או </w:t>
            </w:r>
            <w:r w:rsidRPr="0053145C">
              <w:rPr>
                <w:rFonts w:ascii="David" w:hAnsi="David" w:cs="David"/>
                <w:rtl/>
                <w:lang w:eastAsia="he-IL"/>
              </w:rPr>
              <w:t>שירות המבחן לנוער</w:t>
            </w:r>
          </w:p>
          <w:p w14:paraId="429B5138" w14:textId="75A5314E" w:rsidR="00C0097F" w:rsidRPr="006A2DF0" w:rsidRDefault="00C0097F" w:rsidP="006C6413">
            <w:pPr>
              <w:pStyle w:val="aff5"/>
              <w:numPr>
                <w:ilvl w:val="0"/>
                <w:numId w:val="96"/>
              </w:numPr>
              <w:spacing w:line="360" w:lineRule="auto"/>
              <w:rPr>
                <w:rFonts w:ascii="David" w:hAnsi="David" w:cs="David"/>
                <w:b/>
                <w:bCs/>
                <w:lang w:eastAsia="he-IL"/>
              </w:rPr>
            </w:pPr>
            <w:r w:rsidRPr="006A2DF0">
              <w:rPr>
                <w:rFonts w:ascii="David" w:hAnsi="David" w:cs="David"/>
                <w:rtl/>
                <w:lang w:eastAsia="he-IL"/>
              </w:rPr>
              <w:t xml:space="preserve"> בתי חולים </w:t>
            </w:r>
            <w:r w:rsidR="009A0582" w:rsidRPr="006A2DF0">
              <w:rPr>
                <w:rFonts w:ascii="David" w:hAnsi="David" w:cs="David" w:hint="cs"/>
                <w:rtl/>
                <w:lang w:eastAsia="he-IL"/>
              </w:rPr>
              <w:t>לבריאות</w:t>
            </w:r>
            <w:r w:rsidR="009A0582" w:rsidRPr="006A2DF0">
              <w:rPr>
                <w:rFonts w:ascii="David" w:hAnsi="David" w:cs="David"/>
                <w:rtl/>
                <w:lang w:eastAsia="he-IL"/>
              </w:rPr>
              <w:t xml:space="preserve"> </w:t>
            </w:r>
            <w:r w:rsidR="009A0582" w:rsidRPr="006A2DF0">
              <w:rPr>
                <w:rFonts w:ascii="David" w:hAnsi="David" w:cs="David" w:hint="cs"/>
                <w:rtl/>
                <w:lang w:eastAsia="he-IL"/>
              </w:rPr>
              <w:t>ה</w:t>
            </w:r>
            <w:r w:rsidRPr="006A2DF0">
              <w:rPr>
                <w:rFonts w:ascii="David" w:hAnsi="David" w:cs="David"/>
                <w:rtl/>
                <w:lang w:eastAsia="he-IL"/>
              </w:rPr>
              <w:t xml:space="preserve">נפש, </w:t>
            </w:r>
          </w:p>
          <w:p w14:paraId="5B87BC6A" w14:textId="77777777" w:rsidR="00C0097F" w:rsidRPr="0053145C" w:rsidRDefault="00C0097F" w:rsidP="006C6413">
            <w:pPr>
              <w:pStyle w:val="aff5"/>
              <w:numPr>
                <w:ilvl w:val="0"/>
                <w:numId w:val="96"/>
              </w:numPr>
              <w:spacing w:line="360" w:lineRule="auto"/>
              <w:rPr>
                <w:rFonts w:ascii="David" w:hAnsi="David" w:cs="David"/>
                <w:b/>
                <w:bCs/>
                <w:lang w:eastAsia="he-IL"/>
              </w:rPr>
            </w:pPr>
            <w:r w:rsidRPr="0053145C">
              <w:rPr>
                <w:rFonts w:ascii="David" w:hAnsi="David" w:cs="David"/>
                <w:rtl/>
                <w:lang w:eastAsia="he-IL"/>
              </w:rPr>
              <w:t xml:space="preserve">מסגרות למניעת אלימות במשפחה, </w:t>
            </w:r>
          </w:p>
          <w:p w14:paraId="01541E01" w14:textId="77777777" w:rsidR="00C0097F" w:rsidRPr="0053145C" w:rsidRDefault="00C0097F" w:rsidP="006C6413">
            <w:pPr>
              <w:pStyle w:val="aff5"/>
              <w:numPr>
                <w:ilvl w:val="0"/>
                <w:numId w:val="96"/>
              </w:numPr>
              <w:spacing w:line="360" w:lineRule="auto"/>
              <w:rPr>
                <w:rFonts w:ascii="David" w:hAnsi="David" w:cs="David"/>
                <w:b/>
                <w:bCs/>
                <w:lang w:eastAsia="he-IL"/>
              </w:rPr>
            </w:pPr>
            <w:r w:rsidRPr="0053145C">
              <w:rPr>
                <w:rFonts w:ascii="David" w:hAnsi="David" w:cs="David"/>
                <w:rtl/>
                <w:lang w:eastAsia="he-IL"/>
              </w:rPr>
              <w:t>פקידי סעד</w:t>
            </w:r>
          </w:p>
          <w:p w14:paraId="130FCAA2" w14:textId="77777777" w:rsidR="00C0097F" w:rsidRPr="0053145C" w:rsidRDefault="00C0097F" w:rsidP="006C6413">
            <w:pPr>
              <w:pStyle w:val="aff5"/>
              <w:numPr>
                <w:ilvl w:val="0"/>
                <w:numId w:val="96"/>
              </w:numPr>
              <w:spacing w:line="360" w:lineRule="auto"/>
              <w:rPr>
                <w:rFonts w:ascii="David" w:hAnsi="David" w:cs="David"/>
                <w:b/>
                <w:bCs/>
                <w:lang w:eastAsia="he-IL"/>
              </w:rPr>
            </w:pPr>
            <w:r w:rsidRPr="0053145C">
              <w:rPr>
                <w:rFonts w:ascii="David" w:hAnsi="David" w:cs="David"/>
                <w:rtl/>
                <w:lang w:eastAsia="he-IL"/>
              </w:rPr>
              <w:t>משרד עו"ד המטפל בנפגעי עבירה</w:t>
            </w:r>
            <w:r w:rsidRPr="0053145C">
              <w:rPr>
                <w:rFonts w:ascii="David" w:hAnsi="David" w:cs="David"/>
                <w:lang w:eastAsia="he-IL"/>
              </w:rPr>
              <w:t>.</w:t>
            </w:r>
          </w:p>
          <w:p w14:paraId="64ECCD09" w14:textId="661AAFC0" w:rsidR="00E1577B" w:rsidRPr="0053145C" w:rsidRDefault="00C0097F" w:rsidP="007E6DEF">
            <w:pPr>
              <w:spacing w:line="360" w:lineRule="auto"/>
              <w:rPr>
                <w:rFonts w:ascii="Times New Roman" w:hAnsi="Times New Roman"/>
                <w:b/>
                <w:bCs/>
                <w:rtl/>
                <w:lang w:eastAsia="he-IL"/>
              </w:rPr>
            </w:pPr>
            <w:r w:rsidRPr="0053145C">
              <w:rPr>
                <w:rFonts w:ascii="Times New Roman" w:hAnsi="Times New Roman" w:hint="cs"/>
                <w:b/>
                <w:bCs/>
                <w:rtl/>
                <w:lang w:eastAsia="he-IL"/>
              </w:rPr>
              <w:t xml:space="preserve">ניסיון לעניין  סעיף זה הינו פרויקט או עבודות מצטברות </w:t>
            </w:r>
            <w:r w:rsidR="008A43FA" w:rsidRPr="0053145C">
              <w:rPr>
                <w:rFonts w:ascii="Times New Roman" w:hAnsi="Times New Roman" w:hint="cs"/>
                <w:b/>
                <w:bCs/>
                <w:rtl/>
                <w:lang w:eastAsia="he-IL"/>
              </w:rPr>
              <w:t xml:space="preserve">באחד מתחומי הניהול או הנחייה </w:t>
            </w:r>
            <w:proofErr w:type="spellStart"/>
            <w:r w:rsidR="008A43FA" w:rsidRPr="0053145C">
              <w:rPr>
                <w:rFonts w:ascii="Times New Roman" w:hAnsi="Times New Roman" w:hint="cs"/>
                <w:b/>
                <w:bCs/>
                <w:rtl/>
                <w:lang w:eastAsia="he-IL"/>
              </w:rPr>
              <w:t>המצויינים</w:t>
            </w:r>
            <w:proofErr w:type="spellEnd"/>
            <w:r w:rsidR="008A43FA" w:rsidRPr="0053145C">
              <w:rPr>
                <w:rFonts w:ascii="Times New Roman" w:hAnsi="Times New Roman" w:hint="cs"/>
                <w:b/>
                <w:bCs/>
                <w:rtl/>
                <w:lang w:eastAsia="he-IL"/>
              </w:rPr>
              <w:t xml:space="preserve"> לעיל ו</w:t>
            </w:r>
            <w:r w:rsidRPr="0053145C">
              <w:rPr>
                <w:rFonts w:ascii="Times New Roman" w:hAnsi="Times New Roman" w:hint="cs"/>
                <w:b/>
                <w:bCs/>
                <w:rtl/>
                <w:lang w:eastAsia="he-IL"/>
              </w:rPr>
              <w:t xml:space="preserve">שמשכן לפחות שלושה חודשים או לפחות  150 ש"ע (לפי הנמוך </w:t>
            </w:r>
            <w:proofErr w:type="spellStart"/>
            <w:r w:rsidRPr="0053145C">
              <w:rPr>
                <w:rFonts w:ascii="Times New Roman" w:hAnsi="Times New Roman" w:hint="cs"/>
                <w:b/>
                <w:bCs/>
                <w:rtl/>
                <w:lang w:eastAsia="he-IL"/>
              </w:rPr>
              <w:t>מבינהם</w:t>
            </w:r>
            <w:proofErr w:type="spellEnd"/>
            <w:r w:rsidRPr="0053145C">
              <w:rPr>
                <w:rFonts w:ascii="Times New Roman" w:hAnsi="Times New Roman" w:hint="cs"/>
                <w:b/>
                <w:bCs/>
                <w:rtl/>
                <w:lang w:eastAsia="he-IL"/>
              </w:rPr>
              <w:t>) ושנצברו בשנים 2014-2023.</w:t>
            </w:r>
          </w:p>
        </w:tc>
        <w:tc>
          <w:tcPr>
            <w:tcW w:w="550" w:type="pct"/>
          </w:tcPr>
          <w:p w14:paraId="120B3D93" w14:textId="73D86745" w:rsidR="009C4658" w:rsidRPr="0053145C" w:rsidRDefault="00CD4E5B" w:rsidP="009C4658">
            <w:pPr>
              <w:keepNext/>
              <w:keepLines/>
              <w:spacing w:line="360" w:lineRule="auto"/>
              <w:jc w:val="both"/>
              <w:outlineLvl w:val="1"/>
              <w:rPr>
                <w:b/>
                <w:bCs/>
                <w:rtl/>
              </w:rPr>
            </w:pPr>
            <w:r w:rsidRPr="0053145C">
              <w:rPr>
                <w:rFonts w:hint="cs"/>
                <w:b/>
                <w:bCs/>
                <w:rtl/>
              </w:rPr>
              <w:t xml:space="preserve">עד </w:t>
            </w:r>
            <w:r w:rsidR="007775DF">
              <w:rPr>
                <w:rFonts w:hint="cs"/>
                <w:b/>
                <w:bCs/>
                <w:rtl/>
              </w:rPr>
              <w:t xml:space="preserve">20 </w:t>
            </w:r>
            <w:r w:rsidRPr="0053145C">
              <w:rPr>
                <w:rFonts w:hint="cs"/>
                <w:b/>
                <w:bCs/>
                <w:rtl/>
              </w:rPr>
              <w:t>נק'</w:t>
            </w:r>
          </w:p>
        </w:tc>
      </w:tr>
      <w:tr w:rsidR="00E1577B" w:rsidRPr="0053145C" w14:paraId="61DF3200" w14:textId="77777777" w:rsidTr="00484C1C">
        <w:tc>
          <w:tcPr>
            <w:tcW w:w="661" w:type="pct"/>
          </w:tcPr>
          <w:p w14:paraId="42663E82" w14:textId="69B432A9" w:rsidR="00E1577B" w:rsidRPr="0053145C" w:rsidRDefault="00E1577B" w:rsidP="00E1577B">
            <w:pPr>
              <w:keepNext/>
              <w:keepLines/>
              <w:spacing w:after="200" w:line="360" w:lineRule="auto"/>
              <w:jc w:val="both"/>
              <w:outlineLvl w:val="1"/>
              <w:rPr>
                <w:rtl/>
              </w:rPr>
            </w:pPr>
            <w:r w:rsidRPr="0053145C">
              <w:rPr>
                <w:rFonts w:hint="cs"/>
                <w:rtl/>
              </w:rPr>
              <w:t>9.2.3.</w:t>
            </w:r>
            <w:r w:rsidR="00655DA1">
              <w:rPr>
                <w:rFonts w:hint="cs"/>
                <w:rtl/>
              </w:rPr>
              <w:t>3</w:t>
            </w:r>
          </w:p>
        </w:tc>
        <w:tc>
          <w:tcPr>
            <w:tcW w:w="3789" w:type="pct"/>
          </w:tcPr>
          <w:p w14:paraId="567CCBEF" w14:textId="77777777" w:rsidR="00E1577B" w:rsidRPr="0053145C" w:rsidRDefault="00516E9C" w:rsidP="00E1577B">
            <w:pPr>
              <w:spacing w:line="360" w:lineRule="auto"/>
              <w:jc w:val="both"/>
              <w:rPr>
                <w:color w:val="000000"/>
                <w:rtl/>
              </w:rPr>
            </w:pPr>
            <w:r w:rsidRPr="0053145C">
              <w:rPr>
                <w:rFonts w:hint="cs"/>
                <w:b/>
                <w:bCs/>
                <w:color w:val="000000"/>
                <w:rtl/>
              </w:rPr>
              <w:t>ב</w:t>
            </w:r>
            <w:r w:rsidRPr="0053145C">
              <w:rPr>
                <w:b/>
                <w:bCs/>
                <w:color w:val="000000"/>
                <w:rtl/>
              </w:rPr>
              <w:t xml:space="preserve">על תואר </w:t>
            </w:r>
            <w:r w:rsidRPr="0053145C">
              <w:rPr>
                <w:rFonts w:hint="cs"/>
                <w:b/>
                <w:bCs/>
                <w:color w:val="000000"/>
                <w:rtl/>
              </w:rPr>
              <w:t>אקדמי שני</w:t>
            </w:r>
            <w:r w:rsidRPr="0053145C">
              <w:rPr>
                <w:rFonts w:hint="cs"/>
                <w:color w:val="000000"/>
                <w:rtl/>
              </w:rPr>
              <w:t xml:space="preserve"> מוכר ב</w:t>
            </w:r>
            <w:r w:rsidRPr="0053145C">
              <w:rPr>
                <w:color w:val="000000"/>
                <w:rtl/>
              </w:rPr>
              <w:t>עבודה סוציאלית או פסיכולוגיה</w:t>
            </w:r>
            <w:r w:rsidRPr="0053145C">
              <w:rPr>
                <w:rFonts w:hint="cs"/>
                <w:color w:val="000000"/>
                <w:rtl/>
              </w:rPr>
              <w:t xml:space="preserve"> או </w:t>
            </w:r>
            <w:r w:rsidRPr="0053145C">
              <w:rPr>
                <w:color w:val="000000"/>
                <w:rtl/>
              </w:rPr>
              <w:t>בקרימינולוגיה, ממוסד אקדמי מוכר בישראל</w:t>
            </w:r>
            <w:r w:rsidRPr="0053145C">
              <w:rPr>
                <w:rFonts w:hint="cs"/>
                <w:color w:val="000000"/>
                <w:rtl/>
              </w:rPr>
              <w:t xml:space="preserve"> </w:t>
            </w:r>
            <w:r w:rsidRPr="0053145C">
              <w:rPr>
                <w:color w:val="000000"/>
                <w:rtl/>
              </w:rPr>
              <w:t>–</w:t>
            </w:r>
            <w:r w:rsidRPr="0053145C">
              <w:rPr>
                <w:rFonts w:hint="cs"/>
                <w:color w:val="000000"/>
                <w:rtl/>
              </w:rPr>
              <w:t xml:space="preserve"> 10 נק'</w:t>
            </w:r>
          </w:p>
          <w:p w14:paraId="73D035C5" w14:textId="7D7A1495" w:rsidR="00516E9C" w:rsidRPr="0053145C" w:rsidRDefault="00516E9C" w:rsidP="00E1577B">
            <w:pPr>
              <w:spacing w:line="360" w:lineRule="auto"/>
              <w:jc w:val="both"/>
              <w:rPr>
                <w:rFonts w:ascii="David" w:hAnsi="David"/>
                <w:b/>
                <w:bCs/>
                <w:rtl/>
                <w:lang w:eastAsia="he-IL"/>
              </w:rPr>
            </w:pPr>
            <w:r w:rsidRPr="0053145C">
              <w:rPr>
                <w:rFonts w:hint="cs"/>
                <w:b/>
                <w:bCs/>
                <w:color w:val="000000"/>
                <w:rtl/>
              </w:rPr>
              <w:t>בעל תואר אקדמי שלישי</w:t>
            </w:r>
            <w:r w:rsidR="00204E51" w:rsidRPr="0053145C">
              <w:rPr>
                <w:rFonts w:hint="cs"/>
                <w:color w:val="000000"/>
                <w:rtl/>
              </w:rPr>
              <w:t xml:space="preserve"> מוכר ב</w:t>
            </w:r>
            <w:r w:rsidR="00204E51" w:rsidRPr="0053145C">
              <w:rPr>
                <w:color w:val="000000"/>
                <w:rtl/>
              </w:rPr>
              <w:t>עבודה סוציאלית או פסיכולוגיה</w:t>
            </w:r>
            <w:r w:rsidR="00204E51" w:rsidRPr="0053145C">
              <w:rPr>
                <w:rFonts w:hint="cs"/>
                <w:color w:val="000000"/>
                <w:rtl/>
              </w:rPr>
              <w:t xml:space="preserve"> או </w:t>
            </w:r>
            <w:r w:rsidR="00204E51" w:rsidRPr="0053145C">
              <w:rPr>
                <w:color w:val="000000"/>
                <w:rtl/>
              </w:rPr>
              <w:t>בקרימינולוגיה, ממוסד אקדמי מוכר בישראל</w:t>
            </w:r>
            <w:r w:rsidR="00204E51" w:rsidRPr="0053145C">
              <w:rPr>
                <w:rFonts w:hint="cs"/>
                <w:color w:val="000000"/>
                <w:rtl/>
              </w:rPr>
              <w:t xml:space="preserve"> </w:t>
            </w:r>
            <w:r w:rsidR="00204E51" w:rsidRPr="0053145C">
              <w:rPr>
                <w:color w:val="000000"/>
                <w:rtl/>
              </w:rPr>
              <w:t>–</w:t>
            </w:r>
            <w:r w:rsidR="00204E51" w:rsidRPr="0053145C">
              <w:rPr>
                <w:rFonts w:hint="cs"/>
                <w:color w:val="000000"/>
                <w:rtl/>
              </w:rPr>
              <w:t xml:space="preserve"> 10 נק'</w:t>
            </w:r>
          </w:p>
        </w:tc>
        <w:tc>
          <w:tcPr>
            <w:tcW w:w="550" w:type="pct"/>
          </w:tcPr>
          <w:p w14:paraId="75E4B420" w14:textId="5D91427E" w:rsidR="00E1577B" w:rsidRPr="0053145C" w:rsidRDefault="00E1577B" w:rsidP="00E1577B">
            <w:pPr>
              <w:keepNext/>
              <w:keepLines/>
              <w:spacing w:line="360" w:lineRule="auto"/>
              <w:jc w:val="both"/>
              <w:outlineLvl w:val="1"/>
              <w:rPr>
                <w:b/>
                <w:bCs/>
                <w:rtl/>
              </w:rPr>
            </w:pPr>
            <w:proofErr w:type="spellStart"/>
            <w:r w:rsidRPr="0053145C">
              <w:rPr>
                <w:rFonts w:ascii="David" w:eastAsia="Arial" w:hAnsi="David"/>
                <w:b/>
                <w:bCs/>
                <w:rtl/>
                <w:lang w:bidi="en-US"/>
              </w:rPr>
              <w:t>עד</w:t>
            </w:r>
            <w:proofErr w:type="spellEnd"/>
            <w:r w:rsidRPr="0053145C">
              <w:rPr>
                <w:rFonts w:ascii="David" w:eastAsia="Arial" w:hAnsi="David"/>
                <w:b/>
                <w:bCs/>
                <w:rtl/>
                <w:lang w:bidi="en-US"/>
              </w:rPr>
              <w:t xml:space="preserve"> 20 </w:t>
            </w:r>
            <w:proofErr w:type="spellStart"/>
            <w:r w:rsidRPr="0053145C">
              <w:rPr>
                <w:rFonts w:ascii="David" w:eastAsia="Arial" w:hAnsi="David"/>
                <w:b/>
                <w:bCs/>
                <w:rtl/>
                <w:lang w:bidi="en-US"/>
              </w:rPr>
              <w:t>נק</w:t>
            </w:r>
            <w:proofErr w:type="spellEnd"/>
            <w:r w:rsidRPr="0053145C">
              <w:rPr>
                <w:rFonts w:ascii="David" w:eastAsia="Arial" w:hAnsi="David"/>
                <w:b/>
                <w:bCs/>
                <w:rtl/>
                <w:lang w:bidi="en-US"/>
              </w:rPr>
              <w:t>'</w:t>
            </w:r>
          </w:p>
        </w:tc>
      </w:tr>
      <w:tr w:rsidR="00BB0FBD" w:rsidRPr="0053145C" w14:paraId="5AFCC0E3" w14:textId="77777777" w:rsidTr="00484C1C">
        <w:tc>
          <w:tcPr>
            <w:tcW w:w="661" w:type="pct"/>
          </w:tcPr>
          <w:p w14:paraId="4A8E05F0" w14:textId="7A8B4D7F" w:rsidR="00E93677" w:rsidRPr="0053145C" w:rsidRDefault="00394207" w:rsidP="00482665">
            <w:pPr>
              <w:keepNext/>
              <w:keepLines/>
              <w:spacing w:after="200" w:line="360" w:lineRule="auto"/>
              <w:jc w:val="both"/>
              <w:outlineLvl w:val="1"/>
              <w:rPr>
                <w:rtl/>
              </w:rPr>
            </w:pPr>
            <w:r w:rsidRPr="0053145C">
              <w:rPr>
                <w:rFonts w:hint="cs"/>
                <w:rtl/>
              </w:rPr>
              <w:t>9.</w:t>
            </w:r>
            <w:r w:rsidR="00482665" w:rsidRPr="0053145C">
              <w:rPr>
                <w:rFonts w:hint="cs"/>
                <w:rtl/>
              </w:rPr>
              <w:t>2</w:t>
            </w:r>
            <w:r w:rsidRPr="0053145C">
              <w:rPr>
                <w:rFonts w:hint="cs"/>
                <w:rtl/>
              </w:rPr>
              <w:t>.</w:t>
            </w:r>
            <w:r w:rsidR="00482665" w:rsidRPr="0053145C">
              <w:rPr>
                <w:rFonts w:hint="cs"/>
                <w:rtl/>
              </w:rPr>
              <w:t>3</w:t>
            </w:r>
            <w:r w:rsidRPr="0053145C">
              <w:rPr>
                <w:rFonts w:hint="cs"/>
                <w:rtl/>
              </w:rPr>
              <w:t>.</w:t>
            </w:r>
            <w:r w:rsidR="00655DA1">
              <w:rPr>
                <w:rFonts w:hint="cs"/>
                <w:rtl/>
              </w:rPr>
              <w:t>4</w:t>
            </w:r>
          </w:p>
        </w:tc>
        <w:tc>
          <w:tcPr>
            <w:tcW w:w="3789" w:type="pct"/>
          </w:tcPr>
          <w:p w14:paraId="45869D28" w14:textId="3040BAD1" w:rsidR="00710BAF" w:rsidRPr="0053145C" w:rsidRDefault="00394207" w:rsidP="00710BAF">
            <w:pPr>
              <w:pStyle w:val="Style2"/>
              <w:keepNext/>
              <w:keepLines/>
              <w:numPr>
                <w:ilvl w:val="0"/>
                <w:numId w:val="0"/>
              </w:numPr>
              <w:ind w:left="156" w:hanging="142"/>
              <w:rPr>
                <w:u w:val="none"/>
                <w:rtl/>
              </w:rPr>
            </w:pPr>
            <w:r w:rsidRPr="0053145C">
              <w:rPr>
                <w:rFonts w:hint="cs"/>
                <w:u w:val="none"/>
                <w:rtl/>
              </w:rPr>
              <w:t>ראיון</w:t>
            </w:r>
            <w:r w:rsidR="00C97E08" w:rsidRPr="0053145C">
              <w:rPr>
                <w:rFonts w:hint="cs"/>
                <w:u w:val="none"/>
                <w:rtl/>
              </w:rPr>
              <w:t xml:space="preserve"> עם היועץ</w:t>
            </w:r>
          </w:p>
          <w:p w14:paraId="4F8DF0A3" w14:textId="05B05C84" w:rsidR="00757258" w:rsidRPr="0053145C" w:rsidRDefault="00757258" w:rsidP="00710BAF">
            <w:pPr>
              <w:pStyle w:val="Style2"/>
              <w:keepNext/>
              <w:keepLines/>
              <w:numPr>
                <w:ilvl w:val="0"/>
                <w:numId w:val="0"/>
              </w:numPr>
              <w:ind w:left="156" w:hanging="142"/>
              <w:rPr>
                <w:u w:val="none"/>
                <w:rtl/>
              </w:rPr>
            </w:pPr>
            <w:proofErr w:type="spellStart"/>
            <w:r w:rsidRPr="0053145C">
              <w:rPr>
                <w:rFonts w:hint="cs"/>
                <w:u w:val="none"/>
                <w:rtl/>
              </w:rPr>
              <w:t>קריטיריונים</w:t>
            </w:r>
            <w:proofErr w:type="spellEnd"/>
            <w:r w:rsidRPr="0053145C">
              <w:rPr>
                <w:rFonts w:hint="cs"/>
                <w:u w:val="none"/>
                <w:rtl/>
              </w:rPr>
              <w:t xml:space="preserve"> להתרשמות:</w:t>
            </w:r>
          </w:p>
          <w:p w14:paraId="7074647D" w14:textId="053682A2" w:rsidR="005023A3" w:rsidRPr="0053145C" w:rsidRDefault="005023A3" w:rsidP="006C6413">
            <w:pPr>
              <w:pStyle w:val="Style2"/>
              <w:keepNext/>
              <w:keepLines/>
              <w:numPr>
                <w:ilvl w:val="0"/>
                <w:numId w:val="97"/>
              </w:numPr>
              <w:rPr>
                <w:u w:val="none"/>
                <w:rtl/>
              </w:rPr>
            </w:pPr>
            <w:r w:rsidRPr="0053145C">
              <w:rPr>
                <w:rFonts w:hint="cs"/>
                <w:u w:val="none"/>
                <w:rtl/>
              </w:rPr>
              <w:t>מ</w:t>
            </w:r>
            <w:r w:rsidRPr="0053145C">
              <w:rPr>
                <w:u w:val="none"/>
                <w:rtl/>
              </w:rPr>
              <w:t>תן התייחסות מקצועית</w:t>
            </w:r>
            <w:r w:rsidRPr="0053145C">
              <w:rPr>
                <w:b w:val="0"/>
                <w:bCs w:val="0"/>
                <w:u w:val="none"/>
                <w:rtl/>
              </w:rPr>
              <w:t xml:space="preserve"> לדילמה מקצועית</w:t>
            </w:r>
            <w:r w:rsidRPr="0053145C">
              <w:rPr>
                <w:rFonts w:hint="cs"/>
                <w:b w:val="0"/>
                <w:bCs w:val="0"/>
                <w:u w:val="none"/>
                <w:rtl/>
              </w:rPr>
              <w:t xml:space="preserve"> ב"מצב" רלוונטי למתן השירותים. יבחנו ש</w:t>
            </w:r>
            <w:r w:rsidRPr="0053145C">
              <w:rPr>
                <w:b w:val="0"/>
                <w:bCs w:val="0"/>
                <w:u w:val="none"/>
                <w:rtl/>
              </w:rPr>
              <w:t>ימוש בכלים בהתמודדות ב"מצב"</w:t>
            </w:r>
            <w:r w:rsidRPr="0053145C">
              <w:rPr>
                <w:rFonts w:hint="cs"/>
                <w:b w:val="0"/>
                <w:bCs w:val="0"/>
                <w:u w:val="none"/>
                <w:rtl/>
              </w:rPr>
              <w:t>, תפיסת המצב על ידי היועץ ואופן המענה לרבות שימוש בכלים בהתמ</w:t>
            </w:r>
            <w:r w:rsidR="00CC38E1">
              <w:rPr>
                <w:rFonts w:hint="cs"/>
                <w:b w:val="0"/>
                <w:bCs w:val="0"/>
                <w:u w:val="none"/>
                <w:rtl/>
              </w:rPr>
              <w:t>ו</w:t>
            </w:r>
            <w:r w:rsidRPr="0053145C">
              <w:rPr>
                <w:rFonts w:hint="cs"/>
                <w:b w:val="0"/>
                <w:bCs w:val="0"/>
                <w:u w:val="none"/>
                <w:rtl/>
              </w:rPr>
              <w:t xml:space="preserve">דדות עם המצב </w:t>
            </w:r>
            <w:r w:rsidRPr="0053145C">
              <w:rPr>
                <w:u w:val="none"/>
                <w:rtl/>
              </w:rPr>
              <w:t>–</w:t>
            </w:r>
            <w:r w:rsidRPr="0053145C">
              <w:rPr>
                <w:rFonts w:hint="cs"/>
                <w:u w:val="none"/>
                <w:rtl/>
              </w:rPr>
              <w:t xml:space="preserve"> עד 8 </w:t>
            </w:r>
            <w:proofErr w:type="spellStart"/>
            <w:r w:rsidRPr="0053145C">
              <w:rPr>
                <w:rFonts w:hint="cs"/>
                <w:u w:val="none"/>
                <w:rtl/>
              </w:rPr>
              <w:t>נק</w:t>
            </w:r>
            <w:proofErr w:type="spellEnd"/>
            <w:r w:rsidRPr="0053145C">
              <w:rPr>
                <w:rFonts w:hint="cs"/>
                <w:u w:val="none"/>
                <w:rtl/>
              </w:rPr>
              <w:t xml:space="preserve">'. </w:t>
            </w:r>
          </w:p>
          <w:p w14:paraId="7B9FB4A5" w14:textId="3D45B09B" w:rsidR="00A64B43" w:rsidRPr="0053145C" w:rsidRDefault="00A64B43" w:rsidP="006C6413">
            <w:pPr>
              <w:pStyle w:val="Style2"/>
              <w:keepNext/>
              <w:keepLines/>
              <w:numPr>
                <w:ilvl w:val="0"/>
                <w:numId w:val="97"/>
              </w:numPr>
              <w:rPr>
                <w:b w:val="0"/>
                <w:bCs w:val="0"/>
                <w:u w:val="none"/>
              </w:rPr>
            </w:pPr>
            <w:r w:rsidRPr="0053145C">
              <w:rPr>
                <w:rFonts w:hint="cs"/>
                <w:u w:val="none"/>
                <w:rtl/>
              </w:rPr>
              <w:t>התרשמות מי</w:t>
            </w:r>
            <w:r w:rsidRPr="0053145C">
              <w:rPr>
                <w:u w:val="none"/>
                <w:rtl/>
              </w:rPr>
              <w:t>כולת ביטוי ותקשורת בין אישית</w:t>
            </w:r>
            <w:r w:rsidRPr="0053145C">
              <w:rPr>
                <w:rFonts w:hint="cs"/>
                <w:b w:val="0"/>
                <w:bCs w:val="0"/>
                <w:u w:val="none"/>
                <w:rtl/>
              </w:rPr>
              <w:t>,</w:t>
            </w:r>
            <w:r w:rsidRPr="0053145C">
              <w:rPr>
                <w:b w:val="0"/>
                <w:bCs w:val="0"/>
                <w:u w:val="none"/>
                <w:rtl/>
              </w:rPr>
              <w:t xml:space="preserve"> יכולתו של המציע ליצור קשר בינאישי ולהתאים לשילוב הצוות במחוז/ביחידה בפרקליטות המדינה</w:t>
            </w:r>
            <w:r w:rsidRPr="0053145C">
              <w:rPr>
                <w:rFonts w:hint="cs"/>
                <w:b w:val="0"/>
                <w:bCs w:val="0"/>
                <w:u w:val="none"/>
                <w:rtl/>
              </w:rPr>
              <w:t xml:space="preserve"> -</w:t>
            </w:r>
            <w:r w:rsidRPr="0053145C">
              <w:rPr>
                <w:rFonts w:hint="cs"/>
                <w:u w:val="none"/>
                <w:rtl/>
              </w:rPr>
              <w:t>עד 7 נק'</w:t>
            </w:r>
          </w:p>
          <w:p w14:paraId="76DD8133" w14:textId="55906E50" w:rsidR="00757258" w:rsidRPr="0053145C" w:rsidRDefault="00FD46CF" w:rsidP="006C6413">
            <w:pPr>
              <w:pStyle w:val="Style2"/>
              <w:keepNext/>
              <w:keepLines/>
              <w:numPr>
                <w:ilvl w:val="0"/>
                <w:numId w:val="97"/>
              </w:numPr>
              <w:rPr>
                <w:b w:val="0"/>
                <w:bCs w:val="0"/>
                <w:u w:val="none"/>
              </w:rPr>
            </w:pPr>
            <w:r w:rsidRPr="0053145C">
              <w:rPr>
                <w:rFonts w:hint="cs"/>
                <w:u w:val="none"/>
                <w:rtl/>
              </w:rPr>
              <w:t>התרשמות מ</w:t>
            </w:r>
            <w:r w:rsidR="00757258" w:rsidRPr="0053145C">
              <w:rPr>
                <w:u w:val="none"/>
                <w:rtl/>
              </w:rPr>
              <w:t>מידת הבנת ה</w:t>
            </w:r>
            <w:r w:rsidR="00351EC1" w:rsidRPr="0053145C">
              <w:rPr>
                <w:rFonts w:hint="cs"/>
                <w:u w:val="none"/>
                <w:rtl/>
              </w:rPr>
              <w:t>יועץ</w:t>
            </w:r>
            <w:r w:rsidR="00757258" w:rsidRPr="0053145C">
              <w:rPr>
                <w:u w:val="none"/>
                <w:rtl/>
              </w:rPr>
              <w:t xml:space="preserve"> את אופן הפעולה</w:t>
            </w:r>
            <w:r w:rsidR="005264D6" w:rsidRPr="0053145C">
              <w:rPr>
                <w:rFonts w:hint="cs"/>
                <w:b w:val="0"/>
                <w:bCs w:val="0"/>
                <w:u w:val="none"/>
                <w:rtl/>
              </w:rPr>
              <w:t xml:space="preserve"> </w:t>
            </w:r>
            <w:r w:rsidR="005264D6" w:rsidRPr="0053145C">
              <w:rPr>
                <w:rFonts w:hint="cs"/>
                <w:u w:val="none"/>
                <w:rtl/>
              </w:rPr>
              <w:t>הנדרש</w:t>
            </w:r>
            <w:r w:rsidR="005264D6" w:rsidRPr="0053145C">
              <w:rPr>
                <w:rFonts w:hint="cs"/>
                <w:b w:val="0"/>
                <w:bCs w:val="0"/>
                <w:u w:val="none"/>
                <w:rtl/>
              </w:rPr>
              <w:t xml:space="preserve"> במסגרת השירותים, </w:t>
            </w:r>
            <w:r w:rsidR="00757258" w:rsidRPr="0053145C">
              <w:rPr>
                <w:b w:val="0"/>
                <w:bCs w:val="0"/>
                <w:u w:val="none"/>
                <w:rtl/>
              </w:rPr>
              <w:t xml:space="preserve"> </w:t>
            </w:r>
            <w:r w:rsidR="00883659" w:rsidRPr="0053145C">
              <w:rPr>
                <w:rFonts w:hint="cs"/>
                <w:b w:val="0"/>
                <w:bCs w:val="0"/>
                <w:u w:val="none"/>
                <w:rtl/>
              </w:rPr>
              <w:t>מידת</w:t>
            </w:r>
            <w:r w:rsidR="00757258" w:rsidRPr="0053145C">
              <w:rPr>
                <w:b w:val="0"/>
                <w:bCs w:val="0"/>
                <w:u w:val="none"/>
                <w:rtl/>
              </w:rPr>
              <w:t xml:space="preserve"> הזדהות עם מטרות</w:t>
            </w:r>
            <w:r w:rsidR="00883659" w:rsidRPr="0053145C">
              <w:rPr>
                <w:rFonts w:hint="cs"/>
                <w:b w:val="0"/>
                <w:bCs w:val="0"/>
                <w:u w:val="none"/>
                <w:rtl/>
              </w:rPr>
              <w:t xml:space="preserve"> ויעדי השירות </w:t>
            </w:r>
            <w:r w:rsidR="00757258" w:rsidRPr="0053145C">
              <w:rPr>
                <w:b w:val="0"/>
                <w:bCs w:val="0"/>
                <w:u w:val="none"/>
                <w:rtl/>
              </w:rPr>
              <w:t xml:space="preserve"> </w:t>
            </w:r>
            <w:r w:rsidR="00883659" w:rsidRPr="0053145C">
              <w:rPr>
                <w:rFonts w:hint="cs"/>
                <w:b w:val="0"/>
                <w:bCs w:val="0"/>
                <w:u w:val="none"/>
                <w:rtl/>
              </w:rPr>
              <w:t xml:space="preserve">ויכולתו </w:t>
            </w:r>
            <w:r w:rsidRPr="0053145C">
              <w:rPr>
                <w:rFonts w:hint="cs"/>
                <w:b w:val="0"/>
                <w:bCs w:val="0"/>
                <w:u w:val="none"/>
                <w:rtl/>
              </w:rPr>
              <w:t xml:space="preserve">להתאים את אופן השירותים שינתנו על ידו </w:t>
            </w:r>
            <w:r w:rsidR="00113EE5" w:rsidRPr="0053145C">
              <w:rPr>
                <w:b w:val="0"/>
                <w:bCs w:val="0"/>
                <w:u w:val="none"/>
                <w:rtl/>
              </w:rPr>
              <w:t>–</w:t>
            </w:r>
            <w:r w:rsidRPr="0053145C">
              <w:rPr>
                <w:rFonts w:hint="cs"/>
                <w:b w:val="0"/>
                <w:bCs w:val="0"/>
                <w:u w:val="none"/>
                <w:rtl/>
              </w:rPr>
              <w:t xml:space="preserve"> </w:t>
            </w:r>
            <w:r w:rsidRPr="0053145C">
              <w:rPr>
                <w:rFonts w:hint="cs"/>
                <w:u w:val="none"/>
                <w:rtl/>
              </w:rPr>
              <w:t xml:space="preserve">עד </w:t>
            </w:r>
            <w:r w:rsidR="00F127D2" w:rsidRPr="0053145C">
              <w:rPr>
                <w:rFonts w:hint="cs"/>
                <w:u w:val="none"/>
                <w:rtl/>
              </w:rPr>
              <w:t>6</w:t>
            </w:r>
            <w:r w:rsidR="005264D6" w:rsidRPr="0053145C">
              <w:rPr>
                <w:rFonts w:hint="cs"/>
                <w:u w:val="none"/>
                <w:rtl/>
              </w:rPr>
              <w:t xml:space="preserve"> </w:t>
            </w:r>
            <w:proofErr w:type="spellStart"/>
            <w:r w:rsidR="005264D6" w:rsidRPr="0053145C">
              <w:rPr>
                <w:rFonts w:hint="cs"/>
                <w:u w:val="none"/>
                <w:rtl/>
              </w:rPr>
              <w:t>נק</w:t>
            </w:r>
            <w:proofErr w:type="spellEnd"/>
            <w:r w:rsidR="005264D6" w:rsidRPr="0053145C">
              <w:rPr>
                <w:rFonts w:hint="cs"/>
                <w:u w:val="none"/>
                <w:rtl/>
              </w:rPr>
              <w:t>'</w:t>
            </w:r>
            <w:r w:rsidR="00172882" w:rsidRPr="0053145C">
              <w:rPr>
                <w:rFonts w:hint="cs"/>
                <w:u w:val="none"/>
                <w:rtl/>
              </w:rPr>
              <w:t>.</w:t>
            </w:r>
          </w:p>
          <w:p w14:paraId="067DD453" w14:textId="630025F9" w:rsidR="00172882" w:rsidRPr="0053145C" w:rsidRDefault="00172882" w:rsidP="006C6413">
            <w:pPr>
              <w:pStyle w:val="Style2"/>
              <w:keepNext/>
              <w:keepLines/>
              <w:numPr>
                <w:ilvl w:val="0"/>
                <w:numId w:val="97"/>
              </w:numPr>
              <w:rPr>
                <w:u w:val="none"/>
              </w:rPr>
            </w:pPr>
            <w:r w:rsidRPr="0053145C">
              <w:rPr>
                <w:rFonts w:hint="cs"/>
                <w:u w:val="none"/>
                <w:rtl/>
              </w:rPr>
              <w:t>התרשמות ממגוון האוכלוסיות אשר טופל על ידי היועץ</w:t>
            </w:r>
            <w:r w:rsidR="00F127D2" w:rsidRPr="0053145C">
              <w:rPr>
                <w:rFonts w:hint="cs"/>
                <w:u w:val="none"/>
                <w:rtl/>
              </w:rPr>
              <w:t xml:space="preserve"> </w:t>
            </w:r>
            <w:r w:rsidR="00F127D2" w:rsidRPr="0053145C">
              <w:rPr>
                <w:u w:val="none"/>
                <w:rtl/>
              </w:rPr>
              <w:t>–</w:t>
            </w:r>
            <w:r w:rsidR="00F127D2" w:rsidRPr="0053145C">
              <w:rPr>
                <w:rFonts w:hint="cs"/>
                <w:u w:val="none"/>
                <w:rtl/>
              </w:rPr>
              <w:t xml:space="preserve"> עד 4 נק'</w:t>
            </w:r>
          </w:p>
          <w:p w14:paraId="58810C7A" w14:textId="0D56F383" w:rsidR="00856B78" w:rsidRPr="0053145C" w:rsidRDefault="00F71A52" w:rsidP="006C6413">
            <w:pPr>
              <w:pStyle w:val="Style2"/>
              <w:keepNext/>
              <w:keepLines/>
              <w:numPr>
                <w:ilvl w:val="0"/>
                <w:numId w:val="97"/>
              </w:numPr>
              <w:rPr>
                <w:b w:val="0"/>
                <w:bCs w:val="0"/>
                <w:u w:val="none"/>
                <w:rtl/>
              </w:rPr>
            </w:pPr>
            <w:r w:rsidRPr="0053145C">
              <w:rPr>
                <w:rFonts w:hint="cs"/>
                <w:u w:val="none"/>
                <w:rtl/>
              </w:rPr>
              <w:t xml:space="preserve">התרשמות כללית </w:t>
            </w:r>
            <w:r w:rsidRPr="0053145C">
              <w:rPr>
                <w:u w:val="none"/>
                <w:rtl/>
              </w:rPr>
              <w:t>–</w:t>
            </w:r>
            <w:r w:rsidRPr="0053145C">
              <w:rPr>
                <w:rFonts w:hint="cs"/>
                <w:u w:val="none"/>
                <w:rtl/>
              </w:rPr>
              <w:t xml:space="preserve"> עד 5 נק'</w:t>
            </w:r>
          </w:p>
        </w:tc>
        <w:tc>
          <w:tcPr>
            <w:tcW w:w="550" w:type="pct"/>
          </w:tcPr>
          <w:p w14:paraId="69C8808E" w14:textId="09296C3C" w:rsidR="00E93677" w:rsidRPr="0053145C" w:rsidRDefault="00394207" w:rsidP="000569A0">
            <w:pPr>
              <w:keepNext/>
              <w:keepLines/>
              <w:spacing w:line="360" w:lineRule="auto"/>
              <w:jc w:val="both"/>
              <w:outlineLvl w:val="1"/>
              <w:rPr>
                <w:b/>
                <w:bCs/>
                <w:rtl/>
              </w:rPr>
            </w:pPr>
            <w:r w:rsidRPr="0053145C">
              <w:rPr>
                <w:rFonts w:hint="cs"/>
                <w:b/>
                <w:bCs/>
                <w:rtl/>
              </w:rPr>
              <w:t>עד</w:t>
            </w:r>
            <w:r w:rsidR="00204E51" w:rsidRPr="0053145C">
              <w:rPr>
                <w:rFonts w:hint="cs"/>
                <w:b/>
                <w:bCs/>
                <w:rtl/>
              </w:rPr>
              <w:t xml:space="preserve"> 30 </w:t>
            </w:r>
            <w:r w:rsidR="00115953" w:rsidRPr="0053145C">
              <w:rPr>
                <w:rFonts w:hint="cs"/>
                <w:b/>
                <w:bCs/>
                <w:rtl/>
              </w:rPr>
              <w:t>נק'</w:t>
            </w:r>
          </w:p>
          <w:p w14:paraId="4BF8B86D" w14:textId="77777777" w:rsidR="00E93677" w:rsidRPr="0053145C" w:rsidRDefault="00E93677" w:rsidP="00502559">
            <w:pPr>
              <w:keepNext/>
              <w:keepLines/>
              <w:spacing w:line="360" w:lineRule="auto"/>
              <w:jc w:val="both"/>
              <w:outlineLvl w:val="1"/>
              <w:rPr>
                <w:b/>
                <w:bCs/>
                <w:rtl/>
              </w:rPr>
            </w:pPr>
          </w:p>
          <w:p w14:paraId="1FC81C92" w14:textId="77777777" w:rsidR="00E93677" w:rsidRPr="0053145C" w:rsidRDefault="00E93677" w:rsidP="00502559">
            <w:pPr>
              <w:keepNext/>
              <w:keepLines/>
              <w:spacing w:line="360" w:lineRule="auto"/>
              <w:jc w:val="both"/>
              <w:outlineLvl w:val="1"/>
              <w:rPr>
                <w:b/>
                <w:bCs/>
                <w:rtl/>
              </w:rPr>
            </w:pPr>
          </w:p>
        </w:tc>
      </w:tr>
    </w:tbl>
    <w:p w14:paraId="18A87B2E" w14:textId="77777777" w:rsidR="00482665" w:rsidRPr="0053145C" w:rsidRDefault="00482665" w:rsidP="00482665">
      <w:pPr>
        <w:spacing w:line="360" w:lineRule="auto"/>
        <w:ind w:left="1616"/>
        <w:rPr>
          <w:b/>
          <w:bCs/>
        </w:rPr>
      </w:pPr>
    </w:p>
    <w:p w14:paraId="61AE0202" w14:textId="6B892472" w:rsidR="003A5577" w:rsidRPr="0053145C" w:rsidRDefault="005D7F90" w:rsidP="003A5577">
      <w:pPr>
        <w:spacing w:line="360" w:lineRule="auto"/>
        <w:rPr>
          <w:b/>
          <w:bCs/>
          <w:u w:val="single"/>
        </w:rPr>
      </w:pPr>
      <w:r w:rsidRPr="0053145C">
        <w:rPr>
          <w:rFonts w:hint="cs"/>
          <w:b/>
          <w:bCs/>
          <w:u w:val="single"/>
          <w:rtl/>
        </w:rPr>
        <w:t xml:space="preserve"> </w:t>
      </w:r>
    </w:p>
    <w:p w14:paraId="0F07819B" w14:textId="3902DBB3" w:rsidR="00580FA4" w:rsidRPr="0053145C" w:rsidRDefault="00580FA4" w:rsidP="00167C97">
      <w:pPr>
        <w:numPr>
          <w:ilvl w:val="1"/>
          <w:numId w:val="3"/>
        </w:numPr>
        <w:spacing w:line="360" w:lineRule="auto"/>
        <w:rPr>
          <w:rFonts w:ascii="David" w:hAnsi="David"/>
          <w:b/>
          <w:bCs/>
          <w:lang w:eastAsia="he-IL"/>
        </w:rPr>
      </w:pPr>
      <w:bookmarkStart w:id="71" w:name="_Ref133944178"/>
      <w:bookmarkStart w:id="72" w:name="_Ref436024978"/>
      <w:bookmarkStart w:id="73" w:name="_Ref415720278"/>
      <w:r w:rsidRPr="0053145C">
        <w:rPr>
          <w:rFonts w:ascii="David" w:hAnsi="David" w:hint="cs"/>
          <w:b/>
          <w:bCs/>
          <w:rtl/>
          <w:lang w:eastAsia="he-IL"/>
        </w:rPr>
        <w:t xml:space="preserve">שלב שלישי </w:t>
      </w:r>
      <w:r w:rsidRPr="0053145C">
        <w:rPr>
          <w:rFonts w:ascii="David" w:hAnsi="David"/>
          <w:b/>
          <w:bCs/>
          <w:rtl/>
          <w:lang w:eastAsia="he-IL"/>
        </w:rPr>
        <w:t>–</w:t>
      </w:r>
      <w:r w:rsidRPr="0053145C">
        <w:rPr>
          <w:rFonts w:ascii="David" w:hAnsi="David" w:hint="cs"/>
          <w:b/>
          <w:bCs/>
          <w:rtl/>
          <w:lang w:eastAsia="he-IL"/>
        </w:rPr>
        <w:t xml:space="preserve"> </w:t>
      </w:r>
      <w:r w:rsidR="005D7F90" w:rsidRPr="0053145C">
        <w:rPr>
          <w:rFonts w:ascii="David" w:hAnsi="David" w:hint="cs"/>
          <w:b/>
          <w:bCs/>
          <w:rtl/>
          <w:lang w:eastAsia="he-IL"/>
        </w:rPr>
        <w:t xml:space="preserve">בדיקת </w:t>
      </w:r>
      <w:r w:rsidRPr="0053145C">
        <w:rPr>
          <w:rFonts w:ascii="David" w:hAnsi="David" w:hint="cs"/>
          <w:b/>
          <w:bCs/>
          <w:rtl/>
          <w:lang w:eastAsia="he-IL"/>
        </w:rPr>
        <w:t>הצעת המחיר</w:t>
      </w:r>
      <w:r w:rsidR="005D7F90" w:rsidRPr="0053145C">
        <w:rPr>
          <w:rFonts w:ascii="David" w:hAnsi="David" w:hint="cs"/>
          <w:b/>
          <w:bCs/>
          <w:rtl/>
          <w:lang w:eastAsia="he-IL"/>
        </w:rPr>
        <w:t xml:space="preserve"> (30%)</w:t>
      </w:r>
    </w:p>
    <w:p w14:paraId="2AA851F4" w14:textId="77777777" w:rsidR="00FA2252" w:rsidRPr="0053145C" w:rsidRDefault="005D7F90" w:rsidP="005D7F90">
      <w:pPr>
        <w:numPr>
          <w:ilvl w:val="2"/>
          <w:numId w:val="3"/>
        </w:numPr>
        <w:spacing w:line="360" w:lineRule="auto"/>
        <w:rPr>
          <w:b/>
          <w:bCs/>
        </w:rPr>
      </w:pPr>
      <w:r w:rsidRPr="0053145C">
        <w:rPr>
          <w:rFonts w:hint="cs"/>
          <w:b/>
          <w:bCs/>
          <w:rtl/>
        </w:rPr>
        <w:t xml:space="preserve">בכל מסלול בנפרד ובכל מחוז בנפרד, </w:t>
      </w:r>
      <w:r w:rsidRPr="0053145C">
        <w:rPr>
          <w:b/>
          <w:bCs/>
          <w:rtl/>
        </w:rPr>
        <w:t>הצעת המחיר הנמוכה ביותר תזכה את ה</w:t>
      </w:r>
      <w:r w:rsidR="003E1762" w:rsidRPr="0053145C">
        <w:rPr>
          <w:rFonts w:hint="cs"/>
          <w:b/>
          <w:bCs/>
          <w:rtl/>
        </w:rPr>
        <w:t>יועץ</w:t>
      </w:r>
      <w:r w:rsidRPr="0053145C">
        <w:rPr>
          <w:b/>
          <w:bCs/>
          <w:rtl/>
        </w:rPr>
        <w:t xml:space="preserve"> ב 100 נקודות וייתר ההצעות ידורגו ביחס אליה</w:t>
      </w:r>
      <w:r w:rsidR="00FA2252" w:rsidRPr="0053145C">
        <w:rPr>
          <w:rFonts w:hint="cs"/>
          <w:b/>
          <w:bCs/>
          <w:rtl/>
        </w:rPr>
        <w:t>.</w:t>
      </w:r>
    </w:p>
    <w:p w14:paraId="0E518C6F" w14:textId="2470FEB8" w:rsidR="00B2583F" w:rsidRPr="0053145C" w:rsidRDefault="00487ABB" w:rsidP="005D7F90">
      <w:pPr>
        <w:numPr>
          <w:ilvl w:val="2"/>
          <w:numId w:val="3"/>
        </w:numPr>
        <w:spacing w:line="360" w:lineRule="auto"/>
        <w:rPr>
          <w:b/>
          <w:bCs/>
        </w:rPr>
      </w:pPr>
      <w:r w:rsidRPr="0053145C">
        <w:rPr>
          <w:rFonts w:hint="cs"/>
          <w:b/>
          <w:bCs/>
          <w:rtl/>
        </w:rPr>
        <w:t>הצעת המחיר תינתן</w:t>
      </w:r>
      <w:r w:rsidR="0001437D" w:rsidRPr="0053145C">
        <w:rPr>
          <w:rFonts w:hint="cs"/>
          <w:b/>
          <w:bCs/>
          <w:rtl/>
        </w:rPr>
        <w:t xml:space="preserve"> כשעור הנחה מתעריף </w:t>
      </w:r>
      <w:proofErr w:type="spellStart"/>
      <w:r w:rsidR="0001437D" w:rsidRPr="0053145C">
        <w:rPr>
          <w:rFonts w:hint="cs"/>
          <w:b/>
          <w:bCs/>
          <w:rtl/>
        </w:rPr>
        <w:t>חשכ"ל</w:t>
      </w:r>
      <w:proofErr w:type="spellEnd"/>
      <w:r w:rsidR="0001437D" w:rsidRPr="0053145C">
        <w:rPr>
          <w:rFonts w:hint="cs"/>
          <w:b/>
          <w:bCs/>
          <w:rtl/>
        </w:rPr>
        <w:t xml:space="preserve"> </w:t>
      </w:r>
      <w:r w:rsidR="003E6BD3" w:rsidRPr="0053145C">
        <w:rPr>
          <w:rFonts w:hint="cs"/>
          <w:b/>
          <w:bCs/>
          <w:rtl/>
        </w:rPr>
        <w:t>בהתאם לסיווג היועץ המוצע</w:t>
      </w:r>
    </w:p>
    <w:p w14:paraId="3EEAA2A9" w14:textId="457FA551" w:rsidR="00B2583F" w:rsidRPr="0053145C" w:rsidRDefault="00B2583F" w:rsidP="00FD3F10">
      <w:pPr>
        <w:pStyle w:val="45"/>
        <w:rPr>
          <w:bCs/>
        </w:rPr>
      </w:pPr>
      <w:r w:rsidRPr="0053145C">
        <w:rPr>
          <w:rFonts w:hint="cs"/>
          <w:rtl/>
        </w:rPr>
        <w:t xml:space="preserve">תעריפי </w:t>
      </w:r>
      <w:proofErr w:type="spellStart"/>
      <w:r w:rsidRPr="0053145C">
        <w:rPr>
          <w:rFonts w:hint="cs"/>
          <w:rtl/>
        </w:rPr>
        <w:t>החשכ"ל</w:t>
      </w:r>
      <w:proofErr w:type="spellEnd"/>
      <w:r w:rsidRPr="0053145C">
        <w:rPr>
          <w:rFonts w:cs="Times New Roman" w:hint="cs"/>
          <w:rtl/>
        </w:rPr>
        <w:t xml:space="preserve"> </w:t>
      </w:r>
      <w:r w:rsidRPr="0053145C">
        <w:rPr>
          <w:rFonts w:hint="eastAsia"/>
          <w:rtl/>
        </w:rPr>
        <w:t>מפורסמים</w:t>
      </w:r>
      <w:r w:rsidRPr="0053145C">
        <w:rPr>
          <w:rFonts w:cs="Times New Roman" w:hint="cs"/>
          <w:rtl/>
        </w:rPr>
        <w:t xml:space="preserve"> </w:t>
      </w:r>
      <w:r w:rsidRPr="0053145C">
        <w:rPr>
          <w:rFonts w:hint="cs"/>
          <w:rtl/>
        </w:rPr>
        <w:t>ב</w:t>
      </w:r>
      <w:hyperlink r:id="rId14" w:history="1">
        <w:r w:rsidRPr="0053145C">
          <w:rPr>
            <w:rStyle w:val="Hyperlink"/>
            <w:rFonts w:hint="cs"/>
            <w:rtl/>
          </w:rPr>
          <w:t>הודעה, "תעריפי התקשרות עם נותני שירותים חיצוניים"</w:t>
        </w:r>
      </w:hyperlink>
      <w:r w:rsidRPr="0053145C">
        <w:rPr>
          <w:rFonts w:hint="cs"/>
          <w:rtl/>
        </w:rPr>
        <w:t xml:space="preserve"> הינם תעריפים </w:t>
      </w:r>
      <w:r w:rsidRPr="0053145C">
        <w:rPr>
          <w:rFonts w:hint="cs"/>
          <w:bCs/>
          <w:rtl/>
        </w:rPr>
        <w:t>מרביים</w:t>
      </w:r>
      <w:r w:rsidRPr="0053145C">
        <w:rPr>
          <w:rFonts w:hint="cs"/>
          <w:rtl/>
        </w:rPr>
        <w:t xml:space="preserve"> ולא כוללים מע"מ כדין.</w:t>
      </w:r>
    </w:p>
    <w:p w14:paraId="44D03A38" w14:textId="77777777" w:rsidR="003947AF" w:rsidRPr="0053145C" w:rsidRDefault="00B2583F" w:rsidP="00FD3F10">
      <w:pPr>
        <w:pStyle w:val="45"/>
      </w:pPr>
      <w:bookmarkStart w:id="74" w:name="_Ref54789046"/>
      <w:r w:rsidRPr="0053145C">
        <w:rPr>
          <w:rFonts w:hint="cs"/>
          <w:rtl/>
        </w:rPr>
        <w:t>הצעת המחיר לשעת עבודה, אשר תוגש על ידי המציע, תכלול את שיעור ההנחה המוצע מתעריפי</w:t>
      </w:r>
      <w:r w:rsidR="00975694" w:rsidRPr="0053145C">
        <w:rPr>
          <w:rFonts w:hint="cs"/>
          <w:rtl/>
        </w:rPr>
        <w:t xml:space="preserve"> </w:t>
      </w:r>
      <w:proofErr w:type="spellStart"/>
      <w:r w:rsidR="00975694" w:rsidRPr="0053145C">
        <w:rPr>
          <w:rFonts w:hint="cs"/>
          <w:rtl/>
        </w:rPr>
        <w:t>החשכ"ל</w:t>
      </w:r>
      <w:proofErr w:type="spellEnd"/>
      <w:r w:rsidR="00975694" w:rsidRPr="0053145C">
        <w:rPr>
          <w:rFonts w:hint="cs"/>
          <w:rtl/>
        </w:rPr>
        <w:t xml:space="preserve"> כך ש</w:t>
      </w:r>
      <w:r w:rsidR="003947AF" w:rsidRPr="0053145C">
        <w:rPr>
          <w:rFonts w:hint="cs"/>
          <w:rtl/>
        </w:rPr>
        <w:t>:</w:t>
      </w:r>
    </w:p>
    <w:p w14:paraId="186462AE" w14:textId="77777777" w:rsidR="008E741D" w:rsidRPr="0053145C" w:rsidRDefault="003947AF" w:rsidP="00FD3F10">
      <w:pPr>
        <w:pStyle w:val="45"/>
      </w:pPr>
      <w:r w:rsidRPr="0053145C">
        <w:rPr>
          <w:rFonts w:hint="cs"/>
          <w:rtl/>
        </w:rPr>
        <w:t>התעריף המקסימלי במסלול יועץ המטה הבכיר הינו יועץ מספר</w:t>
      </w:r>
      <w:r w:rsidR="00BD7522" w:rsidRPr="0053145C">
        <w:rPr>
          <w:rFonts w:hint="cs"/>
          <w:rtl/>
        </w:rPr>
        <w:t xml:space="preserve"> </w:t>
      </w:r>
      <w:r w:rsidR="00B42380" w:rsidRPr="0053145C">
        <w:rPr>
          <w:rFonts w:hint="cs"/>
          <w:rtl/>
        </w:rPr>
        <w:t>2</w:t>
      </w:r>
      <w:r w:rsidR="007B2C4C" w:rsidRPr="0053145C">
        <w:rPr>
          <w:rFonts w:hint="cs"/>
          <w:rtl/>
        </w:rPr>
        <w:t xml:space="preserve"> (</w:t>
      </w:r>
      <w:r w:rsidR="009F74E2" w:rsidRPr="0053145C">
        <w:rPr>
          <w:rFonts w:hint="cs"/>
          <w:rtl/>
        </w:rPr>
        <w:t>ו</w:t>
      </w:r>
      <w:r w:rsidR="007B2C4C" w:rsidRPr="0053145C">
        <w:rPr>
          <w:rFonts w:hint="cs"/>
          <w:rtl/>
        </w:rPr>
        <w:t>בלבד שהיועץ עומד</w:t>
      </w:r>
      <w:r w:rsidR="009D7013" w:rsidRPr="0053145C">
        <w:rPr>
          <w:rFonts w:hint="cs"/>
          <w:rtl/>
        </w:rPr>
        <w:t xml:space="preserve"> בת</w:t>
      </w:r>
      <w:r w:rsidR="00EC44DE" w:rsidRPr="0053145C">
        <w:rPr>
          <w:rFonts w:hint="cs"/>
          <w:rtl/>
        </w:rPr>
        <w:t>נאים המפורטים</w:t>
      </w:r>
      <w:r w:rsidR="008E6038" w:rsidRPr="0053145C">
        <w:rPr>
          <w:rFonts w:hint="cs"/>
          <w:rtl/>
        </w:rPr>
        <w:t xml:space="preserve"> בהוראה לגבי יועץ 2</w:t>
      </w:r>
      <w:r w:rsidR="008270D2" w:rsidRPr="0053145C">
        <w:rPr>
          <w:rFonts w:hint="cs"/>
          <w:rtl/>
        </w:rPr>
        <w:t xml:space="preserve"> בהוראה</w:t>
      </w:r>
      <w:r w:rsidR="005041EE" w:rsidRPr="0053145C">
        <w:rPr>
          <w:rFonts w:hint="cs"/>
          <w:rtl/>
        </w:rPr>
        <w:t>)</w:t>
      </w:r>
      <w:r w:rsidR="00C02A14" w:rsidRPr="0053145C">
        <w:rPr>
          <w:rFonts w:hint="cs"/>
          <w:rtl/>
        </w:rPr>
        <w:t xml:space="preserve">. </w:t>
      </w:r>
    </w:p>
    <w:p w14:paraId="014F8315" w14:textId="351BACAE" w:rsidR="003947AF" w:rsidRPr="00500641" w:rsidRDefault="00C02A14" w:rsidP="009F6793">
      <w:pPr>
        <w:pStyle w:val="45"/>
      </w:pPr>
      <w:r w:rsidRPr="00500641">
        <w:rPr>
          <w:rFonts w:hint="cs"/>
          <w:rtl/>
        </w:rPr>
        <w:t>במועד פרסום המכרז תעריף יועץ מספר 2 עומד על 317 ₪ לשעה</w:t>
      </w:r>
      <w:r w:rsidR="004963AB" w:rsidRPr="00500641">
        <w:rPr>
          <w:rFonts w:hint="cs"/>
          <w:rtl/>
        </w:rPr>
        <w:t xml:space="preserve"> לפני מע"מ</w:t>
      </w:r>
      <w:r w:rsidRPr="00500641">
        <w:rPr>
          <w:rFonts w:hint="cs"/>
          <w:rtl/>
        </w:rPr>
        <w:t>.</w:t>
      </w:r>
    </w:p>
    <w:p w14:paraId="1EB184BC" w14:textId="77777777" w:rsidR="008E741D" w:rsidRPr="0053145C" w:rsidRDefault="006C2D90" w:rsidP="00FD3F10">
      <w:pPr>
        <w:pStyle w:val="45"/>
      </w:pPr>
      <w:r w:rsidRPr="0053145C">
        <w:rPr>
          <w:rFonts w:hint="cs"/>
          <w:rtl/>
        </w:rPr>
        <w:t xml:space="preserve">התעריף המקסימלי במסלול המחוזות הינו </w:t>
      </w:r>
      <w:r w:rsidR="004741F4" w:rsidRPr="0053145C">
        <w:rPr>
          <w:rFonts w:hint="cs"/>
          <w:rtl/>
        </w:rPr>
        <w:t xml:space="preserve">יועץ מספר 3 </w:t>
      </w:r>
      <w:r w:rsidR="002941BA" w:rsidRPr="0053145C">
        <w:rPr>
          <w:rFonts w:hint="cs"/>
          <w:rtl/>
        </w:rPr>
        <w:t>(ובלבד שהיועץ עומד בתנאים המפורטים בהוראה לגבי יועץ 3 בהוראה).</w:t>
      </w:r>
    </w:p>
    <w:p w14:paraId="034F6489" w14:textId="7369DFE7" w:rsidR="002941BA" w:rsidRPr="0053145C" w:rsidRDefault="002941BA" w:rsidP="009F6793">
      <w:pPr>
        <w:pStyle w:val="45"/>
      </w:pPr>
      <w:r w:rsidRPr="0053145C">
        <w:rPr>
          <w:rFonts w:hint="cs"/>
          <w:rtl/>
        </w:rPr>
        <w:t xml:space="preserve"> במועד פרסום המכרז תעריף יועץ מספר </w:t>
      </w:r>
      <w:r w:rsidR="00BB7594" w:rsidRPr="0053145C">
        <w:rPr>
          <w:rFonts w:hint="cs"/>
          <w:rtl/>
        </w:rPr>
        <w:t xml:space="preserve">3 </w:t>
      </w:r>
      <w:r w:rsidRPr="0053145C">
        <w:rPr>
          <w:rFonts w:hint="cs"/>
          <w:rtl/>
        </w:rPr>
        <w:t>עומד על 220 ₪ לשעה</w:t>
      </w:r>
      <w:r w:rsidR="004963AB">
        <w:rPr>
          <w:rFonts w:hint="cs"/>
          <w:rtl/>
        </w:rPr>
        <w:t xml:space="preserve"> לפני מע"מ</w:t>
      </w:r>
      <w:r w:rsidRPr="0053145C">
        <w:rPr>
          <w:rFonts w:hint="cs"/>
          <w:rtl/>
        </w:rPr>
        <w:t>.</w:t>
      </w:r>
      <w:r w:rsidR="00B2583F" w:rsidRPr="0053145C">
        <w:rPr>
          <w:rFonts w:hint="cs"/>
          <w:rtl/>
        </w:rPr>
        <w:t xml:space="preserve"> </w:t>
      </w:r>
    </w:p>
    <w:bookmarkEnd w:id="74"/>
    <w:p w14:paraId="49E41DC3" w14:textId="3FDE2B11" w:rsidR="005D7F90" w:rsidRPr="0053145C" w:rsidRDefault="00D93601" w:rsidP="000B3C34">
      <w:pPr>
        <w:numPr>
          <w:ilvl w:val="2"/>
          <w:numId w:val="3"/>
        </w:numPr>
        <w:spacing w:line="360" w:lineRule="auto"/>
        <w:ind w:left="1418"/>
        <w:rPr>
          <w:b/>
          <w:bCs/>
          <w:rtl/>
        </w:rPr>
      </w:pPr>
      <w:r w:rsidRPr="0053145C">
        <w:rPr>
          <w:rFonts w:hint="cs"/>
          <w:b/>
          <w:bCs/>
          <w:rtl/>
        </w:rPr>
        <w:t>ניק</w:t>
      </w:r>
      <w:r w:rsidR="005D7F90" w:rsidRPr="0053145C">
        <w:rPr>
          <w:b/>
          <w:bCs/>
          <w:rtl/>
        </w:rPr>
        <w:t>וד ההצעה יבוצע לפי הנוסח</w:t>
      </w:r>
      <w:r w:rsidR="005D7F90" w:rsidRPr="0053145C">
        <w:rPr>
          <w:rFonts w:hint="eastAsia"/>
          <w:b/>
          <w:bCs/>
          <w:rtl/>
        </w:rPr>
        <w:t>ה</w:t>
      </w:r>
      <w:r w:rsidR="005D7F90" w:rsidRPr="0053145C">
        <w:rPr>
          <w:b/>
          <w:bCs/>
          <w:rtl/>
        </w:rPr>
        <w:t xml:space="preserve"> להלן</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וסחאת הצעת המחיר"/>
      </w:tblPr>
      <w:tblGrid>
        <w:gridCol w:w="980"/>
        <w:gridCol w:w="8374"/>
      </w:tblGrid>
      <w:tr w:rsidR="005D7F90" w:rsidRPr="0053145C" w14:paraId="4751C2E2" w14:textId="77777777" w:rsidTr="00A41039">
        <w:trPr>
          <w:tblHeader/>
        </w:trPr>
        <w:tc>
          <w:tcPr>
            <w:tcW w:w="5000" w:type="pct"/>
            <w:gridSpan w:val="2"/>
          </w:tcPr>
          <w:p w14:paraId="4F5692FD" w14:textId="77777777" w:rsidR="005D7F90" w:rsidRPr="0053145C" w:rsidRDefault="005D7F90" w:rsidP="00A41039">
            <w:pPr>
              <w:rPr>
                <w:rFonts w:ascii="David" w:hAnsi="David"/>
              </w:rPr>
            </w:pPr>
            <m:oMathPara>
              <m:oMath>
                <m:r>
                  <m:rPr>
                    <m:sty m:val="b"/>
                  </m:rPr>
                  <w:rPr>
                    <w:rFonts w:ascii="Cambria Math" w:hAnsi="Cambria Math"/>
                  </w:rPr>
                  <m:t>PS</m:t>
                </m:r>
                <m:r>
                  <m:rPr>
                    <m:sty m:val="bi"/>
                  </m:rPr>
                  <w:rPr>
                    <w:rFonts w:ascii="Cambria Math" w:hAnsi="Cambria Math"/>
                  </w:rPr>
                  <m:t>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m:t>
                        </m:r>
                        <m:r>
                          <m:rPr>
                            <m:sty m:val="bi"/>
                          </m:rPr>
                          <w:rPr>
                            <w:rFonts w:ascii="Cambria Math" w:hAnsi="Cambria Math"/>
                          </w:rPr>
                          <m:t>1-BP</m:t>
                        </m:r>
                        <m:r>
                          <m:rPr>
                            <m:sty m:val="b"/>
                          </m:rPr>
                          <w:rPr>
                            <w:rFonts w:ascii="Cambria Math" w:hAnsi="Cambria Math"/>
                          </w:rPr>
                          <m:t>)</m:t>
                        </m:r>
                      </m:num>
                      <m:den>
                        <m:sSub>
                          <m:sSubPr>
                            <m:ctrlPr>
                              <w:rPr>
                                <w:rFonts w:ascii="Cambria Math" w:hAnsi="Cambria Math"/>
                              </w:rPr>
                            </m:ctrlPr>
                          </m:sSubPr>
                          <m:e>
                            <m:r>
                              <m:rPr>
                                <m:sty m:val="b"/>
                              </m:rPr>
                              <w:rPr>
                                <w:rFonts w:ascii="Cambria Math" w:hAnsi="Cambria Math"/>
                              </w:rPr>
                              <m:t>(1-</m:t>
                            </m:r>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den>
                    </m:f>
                  </m:e>
                </m:d>
                <m:r>
                  <w:rPr>
                    <w:rFonts w:ascii="Cambria Math" w:hAnsi="Cambria Math"/>
                  </w:rPr>
                  <m:t>*100</m:t>
                </m:r>
              </m:oMath>
            </m:oMathPara>
          </w:p>
        </w:tc>
      </w:tr>
      <w:tr w:rsidR="005D7F90" w:rsidRPr="0053145C" w14:paraId="5A8AD2F3" w14:textId="77777777" w:rsidTr="00A41039">
        <w:tc>
          <w:tcPr>
            <w:tcW w:w="5000" w:type="pct"/>
            <w:gridSpan w:val="2"/>
          </w:tcPr>
          <w:p w14:paraId="26AE432D" w14:textId="77777777" w:rsidR="005D7F90" w:rsidRPr="0053145C" w:rsidRDefault="005D7F90" w:rsidP="00A41039">
            <w:pPr>
              <w:tabs>
                <w:tab w:val="left" w:pos="4019"/>
              </w:tabs>
              <w:rPr>
                <w:rFonts w:ascii="David" w:hAnsi="David"/>
                <w:b/>
                <w:bCs/>
                <w:rtl/>
              </w:rPr>
            </w:pPr>
            <w:r w:rsidRPr="0053145C">
              <w:rPr>
                <w:rFonts w:ascii="David" w:hAnsi="David" w:hint="cs"/>
                <w:b/>
                <w:bCs/>
                <w:rtl/>
              </w:rPr>
              <w:t xml:space="preserve">כך </w:t>
            </w:r>
            <w:r w:rsidRPr="0053145C">
              <w:rPr>
                <w:rFonts w:ascii="David" w:hAnsi="David"/>
                <w:b/>
                <w:bCs/>
                <w:rtl/>
              </w:rPr>
              <w:t>ש:</w:t>
            </w:r>
            <w:r w:rsidRPr="0053145C">
              <w:rPr>
                <w:rFonts w:ascii="David" w:hAnsi="David"/>
                <w:b/>
                <w:bCs/>
                <w:rtl/>
              </w:rPr>
              <w:tab/>
            </w:r>
          </w:p>
          <w:p w14:paraId="0653DE7B" w14:textId="77777777" w:rsidR="005D7F90" w:rsidRPr="0053145C" w:rsidRDefault="005D7F90" w:rsidP="00A41039">
            <w:pPr>
              <w:spacing w:line="360" w:lineRule="auto"/>
              <w:ind w:left="1418"/>
              <w:rPr>
                <w:rFonts w:ascii="David" w:hAnsi="David"/>
                <w:b/>
                <w:bCs/>
                <w:rtl/>
              </w:rPr>
            </w:pPr>
            <w:r w:rsidRPr="0053145C">
              <w:rPr>
                <w:rFonts w:ascii="David" w:hAnsi="David"/>
                <w:b/>
                <w:bCs/>
                <w:rtl/>
              </w:rPr>
              <w:tab/>
            </w:r>
          </w:p>
        </w:tc>
      </w:tr>
      <w:tr w:rsidR="005D7F90" w:rsidRPr="0053145C" w14:paraId="47FB4999" w14:textId="77777777" w:rsidTr="00A41039">
        <w:tc>
          <w:tcPr>
            <w:tcW w:w="524" w:type="pct"/>
          </w:tcPr>
          <w:p w14:paraId="1ACB8BF2" w14:textId="77777777" w:rsidR="005D7F90" w:rsidRPr="0053145C" w:rsidRDefault="005D7F90" w:rsidP="00A41039">
            <w:pPr>
              <w:jc w:val="right"/>
              <w:rPr>
                <w:rFonts w:ascii="David" w:hAnsi="David"/>
              </w:rPr>
            </w:pPr>
            <w:r w:rsidRPr="0053145C">
              <w:rPr>
                <w:rFonts w:ascii="David" w:hAnsi="David"/>
              </w:rPr>
              <w:t>Pi</w:t>
            </w:r>
          </w:p>
        </w:tc>
        <w:tc>
          <w:tcPr>
            <w:tcW w:w="4476" w:type="pct"/>
          </w:tcPr>
          <w:p w14:paraId="0DC48A53" w14:textId="71E29A8D" w:rsidR="005D7F90" w:rsidRPr="0053145C" w:rsidRDefault="005D7F90" w:rsidP="00A41039">
            <w:pPr>
              <w:rPr>
                <w:rFonts w:ascii="David" w:hAnsi="David"/>
              </w:rPr>
            </w:pPr>
            <w:r w:rsidRPr="0053145C">
              <w:rPr>
                <w:rFonts w:ascii="David" w:hAnsi="David" w:hint="cs"/>
                <w:rtl/>
              </w:rPr>
              <w:t xml:space="preserve">אחוז ההנחה </w:t>
            </w:r>
            <w:r w:rsidRPr="0053145C">
              <w:rPr>
                <w:rFonts w:ascii="David" w:hAnsi="David"/>
                <w:rtl/>
              </w:rPr>
              <w:t xml:space="preserve">של מציע </w:t>
            </w:r>
            <w:proofErr w:type="spellStart"/>
            <w:r w:rsidRPr="0053145C">
              <w:rPr>
                <w:rFonts w:ascii="David" w:hAnsi="David"/>
              </w:rPr>
              <w:t>i</w:t>
            </w:r>
            <w:proofErr w:type="spellEnd"/>
            <w:r w:rsidRPr="0053145C">
              <w:rPr>
                <w:rFonts w:ascii="David" w:hAnsi="David" w:hint="cs"/>
                <w:rtl/>
              </w:rPr>
              <w:t xml:space="preserve"> מתעריף </w:t>
            </w:r>
            <w:proofErr w:type="spellStart"/>
            <w:r w:rsidR="00563DDF" w:rsidRPr="0053145C">
              <w:rPr>
                <w:rFonts w:ascii="David" w:hAnsi="David" w:hint="cs"/>
                <w:rtl/>
              </w:rPr>
              <w:t>חשכ"ל</w:t>
            </w:r>
            <w:proofErr w:type="spellEnd"/>
            <w:r w:rsidR="00563DDF" w:rsidRPr="0053145C">
              <w:rPr>
                <w:rFonts w:ascii="David" w:hAnsi="David" w:hint="cs"/>
                <w:rtl/>
              </w:rPr>
              <w:t xml:space="preserve"> ל</w:t>
            </w:r>
            <w:r w:rsidRPr="0053145C">
              <w:rPr>
                <w:rFonts w:ascii="David" w:hAnsi="David" w:hint="cs"/>
                <w:rtl/>
              </w:rPr>
              <w:t xml:space="preserve">שעת עבודה. </w:t>
            </w:r>
          </w:p>
        </w:tc>
      </w:tr>
      <w:tr w:rsidR="005D7F90" w:rsidRPr="0053145C" w14:paraId="2AFAFA7E" w14:textId="77777777" w:rsidTr="00A41039">
        <w:tc>
          <w:tcPr>
            <w:tcW w:w="524" w:type="pct"/>
          </w:tcPr>
          <w:p w14:paraId="0E435C4F" w14:textId="77777777" w:rsidR="005D7F90" w:rsidRPr="0053145C" w:rsidRDefault="005D7F90" w:rsidP="00A41039">
            <w:pPr>
              <w:jc w:val="right"/>
              <w:rPr>
                <w:rFonts w:ascii="David" w:hAnsi="David"/>
                <w:rtl/>
              </w:rPr>
            </w:pPr>
            <w:r w:rsidRPr="0053145C">
              <w:rPr>
                <w:rFonts w:ascii="David" w:hAnsi="David"/>
              </w:rPr>
              <w:t>BP</w:t>
            </w:r>
          </w:p>
        </w:tc>
        <w:tc>
          <w:tcPr>
            <w:tcW w:w="4476" w:type="pct"/>
          </w:tcPr>
          <w:p w14:paraId="4939017D" w14:textId="723B5AEB" w:rsidR="005D7F90" w:rsidRPr="0053145C" w:rsidRDefault="005D7F90" w:rsidP="00A41039">
            <w:pPr>
              <w:rPr>
                <w:rFonts w:ascii="David" w:hAnsi="David"/>
              </w:rPr>
            </w:pPr>
            <w:r w:rsidRPr="0053145C">
              <w:rPr>
                <w:rFonts w:ascii="David" w:hAnsi="David" w:hint="cs"/>
                <w:rtl/>
              </w:rPr>
              <w:t xml:space="preserve">אחוז ההנחה הגבוה </w:t>
            </w:r>
            <w:r w:rsidRPr="0053145C">
              <w:rPr>
                <w:rFonts w:ascii="David" w:hAnsi="David"/>
                <w:rtl/>
              </w:rPr>
              <w:t>ביותר</w:t>
            </w:r>
            <w:r w:rsidRPr="0053145C">
              <w:rPr>
                <w:rFonts w:ascii="David" w:hAnsi="David" w:hint="cs"/>
                <w:rtl/>
              </w:rPr>
              <w:t xml:space="preserve"> (קרי ההצעה הנמוכה ביותר</w:t>
            </w:r>
            <w:r w:rsidR="001F29E3" w:rsidRPr="0053145C">
              <w:rPr>
                <w:rFonts w:ascii="David" w:hAnsi="David" w:hint="cs"/>
                <w:rtl/>
              </w:rPr>
              <w:t>. ההנחה המקסימלית המותר הינה עד 20%</w:t>
            </w:r>
            <w:r w:rsidRPr="0053145C">
              <w:rPr>
                <w:rFonts w:ascii="David" w:hAnsi="David" w:hint="cs"/>
                <w:rtl/>
              </w:rPr>
              <w:t xml:space="preserve">). </w:t>
            </w:r>
          </w:p>
        </w:tc>
      </w:tr>
      <w:tr w:rsidR="005D7F90" w:rsidRPr="0053145C" w14:paraId="6FCB3F68" w14:textId="77777777" w:rsidTr="00A41039">
        <w:tc>
          <w:tcPr>
            <w:tcW w:w="524" w:type="pct"/>
          </w:tcPr>
          <w:p w14:paraId="796884B1" w14:textId="6561CDED" w:rsidR="005D7F90" w:rsidRPr="0053145C" w:rsidRDefault="005D7F90" w:rsidP="00A41039">
            <w:pPr>
              <w:jc w:val="right"/>
              <w:rPr>
                <w:rFonts w:ascii="David" w:hAnsi="David"/>
              </w:rPr>
            </w:pPr>
            <w:r w:rsidRPr="0053145C">
              <w:rPr>
                <w:rFonts w:ascii="David" w:hAnsi="David"/>
              </w:rPr>
              <w:t>P</w:t>
            </w:r>
            <w:r w:rsidR="00113EE5" w:rsidRPr="0053145C">
              <w:rPr>
                <w:rFonts w:ascii="David" w:hAnsi="David"/>
              </w:rPr>
              <w:t>s</w:t>
            </w:r>
            <w:r w:rsidRPr="0053145C">
              <w:rPr>
                <w:rFonts w:ascii="David" w:hAnsi="David"/>
              </w:rPr>
              <w:t>i</w:t>
            </w:r>
          </w:p>
        </w:tc>
        <w:tc>
          <w:tcPr>
            <w:tcW w:w="4476" w:type="pct"/>
          </w:tcPr>
          <w:p w14:paraId="39B78119" w14:textId="77777777" w:rsidR="005D7F90" w:rsidRPr="0053145C" w:rsidRDefault="005D7F90" w:rsidP="00A41039">
            <w:pPr>
              <w:rPr>
                <w:rFonts w:asciiTheme="minorHAnsi" w:hAnsiTheme="minorHAnsi"/>
              </w:rPr>
            </w:pPr>
            <w:r w:rsidRPr="0053145C">
              <w:rPr>
                <w:rFonts w:ascii="David" w:hAnsi="David"/>
                <w:rtl/>
              </w:rPr>
              <w:t xml:space="preserve">ציון הצעת המחיר של מציע </w:t>
            </w:r>
            <w:proofErr w:type="spellStart"/>
            <w:r w:rsidRPr="0053145C">
              <w:rPr>
                <w:rFonts w:ascii="David" w:hAnsi="David"/>
              </w:rPr>
              <w:t>i</w:t>
            </w:r>
            <w:proofErr w:type="spellEnd"/>
          </w:p>
          <w:p w14:paraId="4FE06D3B" w14:textId="77777777" w:rsidR="005D7F90" w:rsidRPr="0053145C" w:rsidRDefault="005D7F90" w:rsidP="00A41039">
            <w:pPr>
              <w:rPr>
                <w:rFonts w:asciiTheme="minorHAnsi" w:hAnsiTheme="minorHAnsi"/>
              </w:rPr>
            </w:pPr>
          </w:p>
        </w:tc>
      </w:tr>
    </w:tbl>
    <w:p w14:paraId="173BED46" w14:textId="77777777" w:rsidR="00CB37DB" w:rsidRPr="0053145C" w:rsidRDefault="005D7F90" w:rsidP="005D7F90">
      <w:pPr>
        <w:numPr>
          <w:ilvl w:val="2"/>
          <w:numId w:val="3"/>
        </w:numPr>
        <w:spacing w:after="80" w:line="360" w:lineRule="auto"/>
        <w:jc w:val="both"/>
        <w:rPr>
          <w:rFonts w:ascii="David" w:hAnsi="David"/>
          <w:lang w:eastAsia="he-IL"/>
        </w:rPr>
      </w:pPr>
      <w:r w:rsidRPr="0053145C">
        <w:rPr>
          <w:rFonts w:ascii="David" w:hAnsi="David"/>
          <w:rtl/>
          <w:lang w:eastAsia="he-IL"/>
        </w:rPr>
        <w:t xml:space="preserve">יובהר כי כל הוצאותיו של הספק לרבות ציוד, ביטוחים, </w:t>
      </w:r>
      <w:proofErr w:type="spellStart"/>
      <w:r w:rsidRPr="0053145C">
        <w:rPr>
          <w:rFonts w:ascii="David" w:hAnsi="David"/>
          <w:rtl/>
          <w:lang w:eastAsia="he-IL"/>
        </w:rPr>
        <w:t>תקורות</w:t>
      </w:r>
      <w:proofErr w:type="spellEnd"/>
      <w:r w:rsidRPr="0053145C">
        <w:rPr>
          <w:rFonts w:ascii="David" w:hAnsi="David"/>
          <w:rtl/>
          <w:lang w:eastAsia="he-IL"/>
        </w:rPr>
        <w:t xml:space="preserve"> וכל הוצאה אחרת הינה על חשבון הספק ועל חשבונו בלבד</w:t>
      </w:r>
      <w:r w:rsidR="00CB37DB" w:rsidRPr="0053145C">
        <w:rPr>
          <w:rFonts w:ascii="David" w:hAnsi="David" w:hint="cs"/>
          <w:rtl/>
          <w:lang w:eastAsia="he-IL"/>
        </w:rPr>
        <w:t>.</w:t>
      </w:r>
    </w:p>
    <w:p w14:paraId="1E346EE8" w14:textId="77777777" w:rsidR="00512201" w:rsidRPr="0053145C" w:rsidRDefault="00113EE5" w:rsidP="005D7F90">
      <w:pPr>
        <w:numPr>
          <w:ilvl w:val="2"/>
          <w:numId w:val="3"/>
        </w:numPr>
        <w:spacing w:after="80" w:line="360" w:lineRule="auto"/>
        <w:jc w:val="both"/>
        <w:rPr>
          <w:rFonts w:ascii="David" w:hAnsi="David"/>
          <w:b/>
          <w:bCs/>
          <w:lang w:eastAsia="he-IL"/>
        </w:rPr>
      </w:pPr>
      <w:r w:rsidRPr="0053145C">
        <w:rPr>
          <w:rFonts w:ascii="David" w:hAnsi="David" w:hint="eastAsia"/>
          <w:b/>
          <w:bCs/>
          <w:rtl/>
          <w:lang w:eastAsia="he-IL"/>
        </w:rPr>
        <w:t>מציע</w:t>
      </w:r>
      <w:r w:rsidRPr="0053145C">
        <w:rPr>
          <w:rFonts w:ascii="David" w:hAnsi="David"/>
          <w:b/>
          <w:bCs/>
          <w:rtl/>
          <w:lang w:eastAsia="he-IL"/>
        </w:rPr>
        <w:t xml:space="preserve"> שהצעתו כוללת מספר יועצים </w:t>
      </w:r>
      <w:r w:rsidR="007463FB" w:rsidRPr="0053145C">
        <w:rPr>
          <w:rFonts w:ascii="David" w:hAnsi="David" w:hint="eastAsia"/>
          <w:b/>
          <w:bCs/>
          <w:rtl/>
          <w:lang w:eastAsia="he-IL"/>
        </w:rPr>
        <w:t>באותו</w:t>
      </w:r>
      <w:r w:rsidR="007463FB" w:rsidRPr="0053145C">
        <w:rPr>
          <w:rFonts w:ascii="David" w:hAnsi="David"/>
          <w:b/>
          <w:bCs/>
          <w:rtl/>
          <w:lang w:eastAsia="he-IL"/>
        </w:rPr>
        <w:t xml:space="preserve"> </w:t>
      </w:r>
      <w:r w:rsidR="007463FB" w:rsidRPr="0053145C">
        <w:rPr>
          <w:rFonts w:ascii="David" w:hAnsi="David" w:hint="eastAsia"/>
          <w:b/>
          <w:bCs/>
          <w:rtl/>
          <w:lang w:eastAsia="he-IL"/>
        </w:rPr>
        <w:t>מסלול</w:t>
      </w:r>
      <w:r w:rsidR="007463FB" w:rsidRPr="0053145C">
        <w:rPr>
          <w:rFonts w:ascii="David" w:hAnsi="David"/>
          <w:b/>
          <w:bCs/>
          <w:rtl/>
          <w:lang w:eastAsia="he-IL"/>
        </w:rPr>
        <w:t xml:space="preserve"> </w:t>
      </w:r>
      <w:r w:rsidR="007463FB" w:rsidRPr="0053145C">
        <w:rPr>
          <w:rFonts w:ascii="David" w:hAnsi="David" w:hint="eastAsia"/>
          <w:b/>
          <w:bCs/>
          <w:rtl/>
          <w:lang w:eastAsia="he-IL"/>
        </w:rPr>
        <w:t>או</w:t>
      </w:r>
      <w:r w:rsidR="007463FB" w:rsidRPr="0053145C">
        <w:rPr>
          <w:rFonts w:ascii="David" w:hAnsi="David"/>
          <w:b/>
          <w:bCs/>
          <w:rtl/>
          <w:lang w:eastAsia="he-IL"/>
        </w:rPr>
        <w:t xml:space="preserve"> </w:t>
      </w:r>
      <w:r w:rsidR="007463FB" w:rsidRPr="0053145C">
        <w:rPr>
          <w:rFonts w:ascii="David" w:hAnsi="David" w:hint="eastAsia"/>
          <w:b/>
          <w:bCs/>
          <w:rtl/>
          <w:lang w:eastAsia="he-IL"/>
        </w:rPr>
        <w:t>מחוז</w:t>
      </w:r>
      <w:r w:rsidR="007463FB" w:rsidRPr="0053145C">
        <w:rPr>
          <w:rFonts w:ascii="David" w:hAnsi="David"/>
          <w:b/>
          <w:bCs/>
          <w:rtl/>
          <w:lang w:eastAsia="he-IL"/>
        </w:rPr>
        <w:t xml:space="preserve"> </w:t>
      </w:r>
      <w:r w:rsidR="007463FB" w:rsidRPr="0053145C">
        <w:rPr>
          <w:rFonts w:ascii="David" w:hAnsi="David" w:hint="eastAsia"/>
          <w:b/>
          <w:bCs/>
          <w:rtl/>
          <w:lang w:eastAsia="he-IL"/>
        </w:rPr>
        <w:t>יוכל</w:t>
      </w:r>
      <w:r w:rsidR="007463FB" w:rsidRPr="0053145C">
        <w:rPr>
          <w:rFonts w:ascii="David" w:hAnsi="David"/>
          <w:b/>
          <w:bCs/>
          <w:rtl/>
          <w:lang w:eastAsia="he-IL"/>
        </w:rPr>
        <w:t xml:space="preserve"> </w:t>
      </w:r>
      <w:r w:rsidR="007463FB" w:rsidRPr="0053145C">
        <w:rPr>
          <w:rFonts w:ascii="David" w:hAnsi="David" w:hint="eastAsia"/>
          <w:b/>
          <w:bCs/>
          <w:rtl/>
          <w:lang w:eastAsia="he-IL"/>
        </w:rPr>
        <w:t>להגיש</w:t>
      </w:r>
      <w:r w:rsidR="007463FB" w:rsidRPr="0053145C">
        <w:rPr>
          <w:rFonts w:ascii="David" w:hAnsi="David"/>
          <w:b/>
          <w:bCs/>
          <w:rtl/>
          <w:lang w:eastAsia="he-IL"/>
        </w:rPr>
        <w:t xml:space="preserve"> </w:t>
      </w:r>
      <w:r w:rsidR="007463FB" w:rsidRPr="0053145C">
        <w:rPr>
          <w:rFonts w:ascii="David" w:hAnsi="David" w:hint="eastAsia"/>
          <w:b/>
          <w:bCs/>
          <w:rtl/>
          <w:lang w:eastAsia="he-IL"/>
        </w:rPr>
        <w:t>רק</w:t>
      </w:r>
      <w:r w:rsidR="007463FB" w:rsidRPr="0053145C">
        <w:rPr>
          <w:rFonts w:ascii="David" w:hAnsi="David"/>
          <w:b/>
          <w:bCs/>
          <w:rtl/>
          <w:lang w:eastAsia="he-IL"/>
        </w:rPr>
        <w:t xml:space="preserve"> </w:t>
      </w:r>
      <w:r w:rsidR="007463FB" w:rsidRPr="0053145C">
        <w:rPr>
          <w:rFonts w:ascii="David" w:hAnsi="David" w:hint="eastAsia"/>
          <w:b/>
          <w:bCs/>
          <w:rtl/>
          <w:lang w:eastAsia="he-IL"/>
        </w:rPr>
        <w:t>הצעת</w:t>
      </w:r>
      <w:r w:rsidR="007463FB" w:rsidRPr="0053145C">
        <w:rPr>
          <w:rFonts w:ascii="David" w:hAnsi="David"/>
          <w:b/>
          <w:bCs/>
          <w:rtl/>
          <w:lang w:eastAsia="he-IL"/>
        </w:rPr>
        <w:t xml:space="preserve"> </w:t>
      </w:r>
      <w:r w:rsidR="007463FB" w:rsidRPr="0053145C">
        <w:rPr>
          <w:rFonts w:ascii="David" w:hAnsi="David" w:hint="eastAsia"/>
          <w:b/>
          <w:bCs/>
          <w:rtl/>
          <w:lang w:eastAsia="he-IL"/>
        </w:rPr>
        <w:t>מחיר</w:t>
      </w:r>
      <w:r w:rsidR="007463FB" w:rsidRPr="0053145C">
        <w:rPr>
          <w:rFonts w:ascii="David" w:hAnsi="David"/>
          <w:b/>
          <w:bCs/>
          <w:rtl/>
          <w:lang w:eastAsia="he-IL"/>
        </w:rPr>
        <w:t xml:space="preserve"> </w:t>
      </w:r>
      <w:r w:rsidR="007463FB" w:rsidRPr="0053145C">
        <w:rPr>
          <w:rFonts w:ascii="David" w:hAnsi="David" w:hint="eastAsia"/>
          <w:b/>
          <w:bCs/>
          <w:rtl/>
          <w:lang w:eastAsia="he-IL"/>
        </w:rPr>
        <w:t>אחת</w:t>
      </w:r>
      <w:r w:rsidR="007463FB" w:rsidRPr="0053145C">
        <w:rPr>
          <w:rFonts w:ascii="David" w:hAnsi="David"/>
          <w:b/>
          <w:bCs/>
          <w:rtl/>
          <w:lang w:eastAsia="he-IL"/>
        </w:rPr>
        <w:t xml:space="preserve"> </w:t>
      </w:r>
      <w:r w:rsidR="007463FB" w:rsidRPr="0053145C">
        <w:rPr>
          <w:rFonts w:ascii="David" w:hAnsi="David" w:hint="eastAsia"/>
          <w:b/>
          <w:bCs/>
          <w:rtl/>
          <w:lang w:eastAsia="he-IL"/>
        </w:rPr>
        <w:t>במסלול</w:t>
      </w:r>
      <w:r w:rsidR="007463FB" w:rsidRPr="0053145C">
        <w:rPr>
          <w:rFonts w:ascii="David" w:hAnsi="David"/>
          <w:b/>
          <w:bCs/>
          <w:rtl/>
          <w:lang w:eastAsia="he-IL"/>
        </w:rPr>
        <w:t xml:space="preserve"> </w:t>
      </w:r>
      <w:r w:rsidR="007463FB" w:rsidRPr="0053145C">
        <w:rPr>
          <w:rFonts w:ascii="David" w:hAnsi="David" w:hint="eastAsia"/>
          <w:b/>
          <w:bCs/>
          <w:rtl/>
          <w:lang w:eastAsia="he-IL"/>
        </w:rPr>
        <w:t>או</w:t>
      </w:r>
      <w:r w:rsidR="007463FB" w:rsidRPr="0053145C">
        <w:rPr>
          <w:rFonts w:ascii="David" w:hAnsi="David"/>
          <w:b/>
          <w:bCs/>
          <w:rtl/>
          <w:lang w:eastAsia="he-IL"/>
        </w:rPr>
        <w:t xml:space="preserve"> </w:t>
      </w:r>
      <w:r w:rsidR="007463FB" w:rsidRPr="0053145C">
        <w:rPr>
          <w:rFonts w:ascii="David" w:hAnsi="David" w:hint="eastAsia"/>
          <w:b/>
          <w:bCs/>
          <w:rtl/>
          <w:lang w:eastAsia="he-IL"/>
        </w:rPr>
        <w:t>המחוז</w:t>
      </w:r>
      <w:r w:rsidR="007463FB" w:rsidRPr="0053145C">
        <w:rPr>
          <w:rFonts w:ascii="David" w:hAnsi="David"/>
          <w:b/>
          <w:bCs/>
          <w:rtl/>
          <w:lang w:eastAsia="he-IL"/>
        </w:rPr>
        <w:t xml:space="preserve"> </w:t>
      </w:r>
      <w:r w:rsidR="007463FB" w:rsidRPr="0053145C">
        <w:rPr>
          <w:rFonts w:ascii="David" w:hAnsi="David" w:hint="eastAsia"/>
          <w:b/>
          <w:bCs/>
          <w:rtl/>
          <w:lang w:eastAsia="he-IL"/>
        </w:rPr>
        <w:t>הרלוונטי</w:t>
      </w:r>
      <w:r w:rsidR="00512201" w:rsidRPr="0053145C">
        <w:rPr>
          <w:rFonts w:ascii="David" w:hAnsi="David" w:hint="cs"/>
          <w:b/>
          <w:bCs/>
          <w:rtl/>
          <w:lang w:eastAsia="he-IL"/>
        </w:rPr>
        <w:t>.</w:t>
      </w:r>
    </w:p>
    <w:p w14:paraId="634C63DA" w14:textId="653A489A" w:rsidR="005D7F90" w:rsidRPr="0053145C" w:rsidRDefault="00512201" w:rsidP="005D7F90">
      <w:pPr>
        <w:numPr>
          <w:ilvl w:val="2"/>
          <w:numId w:val="3"/>
        </w:numPr>
        <w:spacing w:after="80" w:line="360" w:lineRule="auto"/>
        <w:jc w:val="both"/>
        <w:rPr>
          <w:rFonts w:ascii="David" w:hAnsi="David"/>
          <w:b/>
          <w:bCs/>
          <w:lang w:eastAsia="he-IL"/>
        </w:rPr>
      </w:pPr>
      <w:r w:rsidRPr="0053145C">
        <w:rPr>
          <w:rFonts w:ascii="David" w:hAnsi="David" w:hint="eastAsia"/>
          <w:b/>
          <w:bCs/>
          <w:rtl/>
          <w:lang w:eastAsia="he-IL"/>
        </w:rPr>
        <w:t>מציע</w:t>
      </w:r>
      <w:r w:rsidRPr="0053145C">
        <w:rPr>
          <w:rFonts w:ascii="David" w:hAnsi="David"/>
          <w:b/>
          <w:bCs/>
          <w:rtl/>
          <w:lang w:eastAsia="he-IL"/>
        </w:rPr>
        <w:t xml:space="preserve">  שמגיש הצעה ביותר ממסלול או מחוז אחד רשאי להגיש הצעת מחיר שונה לכל מסלול או מחוז בהתאמה</w:t>
      </w:r>
    </w:p>
    <w:p w14:paraId="53319D32" w14:textId="77777777" w:rsidR="00CB37DB" w:rsidRPr="0053145C" w:rsidRDefault="00CB37DB" w:rsidP="000B3C34">
      <w:pPr>
        <w:spacing w:after="80" w:line="360" w:lineRule="auto"/>
        <w:ind w:left="1616"/>
        <w:jc w:val="both"/>
        <w:rPr>
          <w:rFonts w:ascii="David" w:hAnsi="David"/>
          <w:lang w:eastAsia="he-IL"/>
        </w:rPr>
      </w:pPr>
    </w:p>
    <w:p w14:paraId="049F91C4" w14:textId="01DF27F7" w:rsidR="005D7F90" w:rsidRPr="0053145C" w:rsidRDefault="005D7F90" w:rsidP="005D7F90">
      <w:pPr>
        <w:numPr>
          <w:ilvl w:val="1"/>
          <w:numId w:val="3"/>
        </w:numPr>
        <w:tabs>
          <w:tab w:val="clear" w:pos="792"/>
          <w:tab w:val="num" w:pos="999"/>
        </w:tabs>
        <w:spacing w:after="80" w:line="360" w:lineRule="auto"/>
        <w:ind w:left="999"/>
        <w:jc w:val="both"/>
        <w:rPr>
          <w:rFonts w:ascii="David" w:hAnsi="David"/>
          <w:b/>
          <w:bCs/>
          <w:lang w:eastAsia="he-IL"/>
        </w:rPr>
      </w:pPr>
      <w:bookmarkStart w:id="75" w:name="_Ref153198009"/>
      <w:r w:rsidRPr="0053145C">
        <w:rPr>
          <w:rFonts w:ascii="David" w:hAnsi="David" w:hint="cs"/>
          <w:b/>
          <w:bCs/>
          <w:rtl/>
          <w:lang w:eastAsia="he-IL"/>
        </w:rPr>
        <w:t xml:space="preserve">שלב רביעי - </w:t>
      </w:r>
      <w:r w:rsidRPr="0053145C">
        <w:rPr>
          <w:rFonts w:ascii="David" w:hAnsi="David"/>
          <w:b/>
          <w:bCs/>
          <w:rtl/>
          <w:lang w:eastAsia="he-IL"/>
        </w:rPr>
        <w:t xml:space="preserve">שקלול מחיר ואיכות והכרזה על </w:t>
      </w:r>
      <w:r w:rsidR="003233B0" w:rsidRPr="0053145C">
        <w:rPr>
          <w:rFonts w:ascii="David" w:hAnsi="David" w:hint="cs"/>
          <w:b/>
          <w:bCs/>
          <w:rtl/>
          <w:lang w:eastAsia="he-IL"/>
        </w:rPr>
        <w:t>ההצעות הזוכות</w:t>
      </w:r>
      <w:bookmarkEnd w:id="75"/>
    </w:p>
    <w:p w14:paraId="78A7D16F" w14:textId="44D04B18" w:rsidR="005D7F90" w:rsidRPr="0053145C" w:rsidRDefault="005D7F90" w:rsidP="005D7F90">
      <w:pPr>
        <w:numPr>
          <w:ilvl w:val="2"/>
          <w:numId w:val="3"/>
        </w:numPr>
        <w:spacing w:line="360" w:lineRule="auto"/>
        <w:rPr>
          <w:b/>
          <w:bCs/>
          <w:rtl/>
        </w:rPr>
      </w:pPr>
      <w:r w:rsidRPr="0053145C">
        <w:rPr>
          <w:rFonts w:hint="cs"/>
          <w:b/>
          <w:bCs/>
          <w:rtl/>
        </w:rPr>
        <w:t xml:space="preserve">בכל מסלול </w:t>
      </w:r>
      <w:r w:rsidR="003233B0" w:rsidRPr="0053145C">
        <w:rPr>
          <w:rFonts w:hint="cs"/>
          <w:b/>
          <w:bCs/>
          <w:rtl/>
        </w:rPr>
        <w:t xml:space="preserve">ומחוז </w:t>
      </w:r>
      <w:r w:rsidRPr="0053145C">
        <w:rPr>
          <w:rFonts w:hint="cs"/>
          <w:b/>
          <w:bCs/>
          <w:rtl/>
        </w:rPr>
        <w:t xml:space="preserve">בנפרד, </w:t>
      </w:r>
      <w:r w:rsidRPr="0053145C">
        <w:rPr>
          <w:b/>
          <w:bCs/>
          <w:rtl/>
        </w:rPr>
        <w:t>שקלול מחיר ואיכות יבוצע לפי הנוסח</w:t>
      </w:r>
      <w:r w:rsidRPr="0053145C">
        <w:rPr>
          <w:rFonts w:hint="cs"/>
          <w:b/>
          <w:bCs/>
          <w:rtl/>
        </w:rPr>
        <w:t>ה</w:t>
      </w:r>
      <w:r w:rsidRPr="0053145C">
        <w:rPr>
          <w:b/>
          <w:bCs/>
          <w:rtl/>
        </w:rPr>
        <w:t xml:space="preserve"> להלן: </w:t>
      </w:r>
    </w:p>
    <w:tbl>
      <w:tblPr>
        <w:tblStyle w:val="af7"/>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קלול ההצעה הזוכה"/>
      </w:tblPr>
      <w:tblGrid>
        <w:gridCol w:w="883"/>
        <w:gridCol w:w="8471"/>
      </w:tblGrid>
      <w:tr w:rsidR="005D7F90" w:rsidRPr="0053145C" w14:paraId="6A0F8AA7" w14:textId="77777777" w:rsidTr="00A41039">
        <w:trPr>
          <w:tblHeader/>
        </w:trPr>
        <w:tc>
          <w:tcPr>
            <w:tcW w:w="5000" w:type="pct"/>
            <w:gridSpan w:val="2"/>
          </w:tcPr>
          <w:p w14:paraId="591A893B" w14:textId="0A569055" w:rsidR="005D7F90" w:rsidRPr="0053145C" w:rsidRDefault="005D7F90" w:rsidP="00A41039">
            <w:pPr>
              <w:rPr>
                <w:rFonts w:ascii="David" w:hAnsi="David"/>
              </w:rPr>
            </w:pPr>
            <m:oMathPara>
              <m:oMath>
                <m:r>
                  <m:rPr>
                    <m:sty m:val="bi"/>
                  </m:rPr>
                  <w:rPr>
                    <w:rFonts w:ascii="Cambria Math" w:hAnsi="Cambria Math"/>
                  </w:rPr>
                  <m:t>BSi</m:t>
                </m:r>
                <m:r>
                  <m:rPr>
                    <m:sty m:val="b"/>
                  </m:rPr>
                  <w:rPr>
                    <w:rFonts w:ascii="Cambria Math" w:hAnsi="Cambria Math"/>
                  </w:rPr>
                  <m:t>=</m:t>
                </m:r>
                <m:d>
                  <m:dPr>
                    <m:begChr m:val="["/>
                    <m:endChr m:val="]"/>
                    <m:ctrlPr>
                      <w:rPr>
                        <w:rFonts w:ascii="Cambria Math" w:hAnsi="Cambria Math"/>
                      </w:rPr>
                    </m:ctrlPr>
                  </m:dPr>
                  <m:e>
                    <m:f>
                      <m:fPr>
                        <m:ctrlPr>
                          <w:rPr>
                            <w:rFonts w:ascii="Cambria Math" w:hAnsi="Cambria Math"/>
                          </w:rPr>
                        </m:ctrlPr>
                      </m:fPr>
                      <m:num>
                        <m:r>
                          <m:rPr>
                            <m:sty m:val="b"/>
                          </m:rPr>
                          <w:rPr>
                            <w:rFonts w:ascii="Cambria Math" w:hAnsi="Cambria Math"/>
                          </w:rPr>
                          <m:t>30%*</m:t>
                        </m:r>
                        <m:sSub>
                          <m:sSubPr>
                            <m:ctrlPr>
                              <w:rPr>
                                <w:rFonts w:ascii="Cambria Math" w:hAnsi="Cambria Math"/>
                              </w:rPr>
                            </m:ctrlPr>
                          </m:sSubPr>
                          <m:e>
                            <m:r>
                              <m:rPr>
                                <m:sty m:val="b"/>
                              </m:rPr>
                              <w:rPr>
                                <w:rFonts w:ascii="Cambria Math" w:hAnsi="Cambria Math"/>
                              </w:rPr>
                              <m:t>(</m:t>
                            </m:r>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)+70%*</m:t>
                        </m:r>
                        <m:sSub>
                          <m:sSubPr>
                            <m:ctrlPr>
                              <w:rPr>
                                <w:rFonts w:ascii="Cambria Math" w:hAnsi="Cambria Math"/>
                              </w:rPr>
                            </m:ctrlPr>
                          </m:sSubPr>
                          <m:e>
                            <m:r>
                              <m:rPr>
                                <m:sty m:val="b"/>
                              </m:rPr>
                              <w:rPr>
                                <w:rFonts w:ascii="Cambria Math" w:hAnsi="Cambria Math"/>
                              </w:rPr>
                              <m:t>(</m:t>
                            </m:r>
                            <m:r>
                              <m:rPr>
                                <m:sty m:val="bi"/>
                              </m:rPr>
                              <w:rPr>
                                <w:rFonts w:ascii="Cambria Math" w:hAnsi="Cambria Math"/>
                              </w:rPr>
                              <m:t>QS</m:t>
                            </m:r>
                          </m:e>
                          <m:sub>
                            <m:r>
                              <m:rPr>
                                <m:sty m:val="bi"/>
                              </m:rPr>
                              <w:rPr>
                                <w:rFonts w:ascii="Cambria Math" w:hAnsi="Cambria Math"/>
                              </w:rPr>
                              <m:t>i</m:t>
                            </m:r>
                          </m:sub>
                        </m:sSub>
                        <m:r>
                          <m:rPr>
                            <m:sty m:val="b"/>
                          </m:rPr>
                          <w:rPr>
                            <w:rFonts w:ascii="Cambria Math" w:hAnsi="Cambria Math"/>
                          </w:rPr>
                          <m:t>)</m:t>
                        </m:r>
                      </m:num>
                      <m:den>
                        <m:r>
                          <w:rPr>
                            <w:rFonts w:ascii="Cambria Math" w:hAnsi="Cambria Math"/>
                          </w:rPr>
                          <m:t>100</m:t>
                        </m:r>
                      </m:den>
                    </m:f>
                  </m:e>
                </m:d>
              </m:oMath>
            </m:oMathPara>
          </w:p>
        </w:tc>
      </w:tr>
      <w:tr w:rsidR="005D7F90" w:rsidRPr="0053145C" w14:paraId="41A87232" w14:textId="77777777" w:rsidTr="00A41039">
        <w:tc>
          <w:tcPr>
            <w:tcW w:w="472" w:type="pct"/>
          </w:tcPr>
          <w:p w14:paraId="714709EC" w14:textId="77777777" w:rsidR="005D7F90" w:rsidRPr="0053145C" w:rsidRDefault="005D7F90" w:rsidP="00A41039">
            <w:pPr>
              <w:rPr>
                <w:rFonts w:ascii="David" w:hAnsi="David"/>
                <w:rtl/>
              </w:rPr>
            </w:pPr>
            <w:r w:rsidRPr="0053145C">
              <w:rPr>
                <w:rFonts w:ascii="David" w:hAnsi="David"/>
                <w:rtl/>
              </w:rPr>
              <w:t>כך ש:</w:t>
            </w:r>
          </w:p>
        </w:tc>
        <w:tc>
          <w:tcPr>
            <w:tcW w:w="4528" w:type="pct"/>
          </w:tcPr>
          <w:p w14:paraId="4D549A18" w14:textId="77777777" w:rsidR="005D7F90" w:rsidRPr="0053145C" w:rsidRDefault="005D7F90" w:rsidP="00A41039">
            <w:pPr>
              <w:rPr>
                <w:rFonts w:ascii="David" w:hAnsi="David"/>
                <w:rtl/>
              </w:rPr>
            </w:pPr>
          </w:p>
        </w:tc>
      </w:tr>
      <w:tr w:rsidR="005D7F90" w:rsidRPr="0053145C" w14:paraId="1B24EF60" w14:textId="77777777" w:rsidTr="00A41039">
        <w:tc>
          <w:tcPr>
            <w:tcW w:w="472" w:type="pct"/>
          </w:tcPr>
          <w:p w14:paraId="7631BC15" w14:textId="77777777" w:rsidR="005D7F90" w:rsidRPr="0053145C" w:rsidRDefault="005D7F90" w:rsidP="00A41039">
            <w:pPr>
              <w:jc w:val="right"/>
              <w:rPr>
                <w:rFonts w:ascii="David" w:hAnsi="David"/>
              </w:rPr>
            </w:pPr>
            <w:proofErr w:type="spellStart"/>
            <w:r w:rsidRPr="0053145C">
              <w:rPr>
                <w:rFonts w:ascii="David" w:hAnsi="David"/>
              </w:rPr>
              <w:t>PSi</w:t>
            </w:r>
            <w:proofErr w:type="spellEnd"/>
          </w:p>
        </w:tc>
        <w:tc>
          <w:tcPr>
            <w:tcW w:w="4528" w:type="pct"/>
          </w:tcPr>
          <w:p w14:paraId="6D095C40" w14:textId="3E4A1A91" w:rsidR="005D7F90" w:rsidRPr="0053145C" w:rsidRDefault="005D7F90" w:rsidP="00A41039">
            <w:pPr>
              <w:rPr>
                <w:rFonts w:asciiTheme="minorHAnsi" w:hAnsiTheme="minorHAnsi"/>
              </w:rPr>
            </w:pPr>
            <w:r w:rsidRPr="0053145C">
              <w:rPr>
                <w:rFonts w:ascii="David" w:hAnsi="David"/>
                <w:rtl/>
              </w:rPr>
              <w:t xml:space="preserve">ציון הצעת המחיר של </w:t>
            </w:r>
            <w:r w:rsidR="00FC076B" w:rsidRPr="0053145C">
              <w:rPr>
                <w:rFonts w:ascii="David" w:hAnsi="David" w:hint="cs"/>
                <w:rtl/>
              </w:rPr>
              <w:t xml:space="preserve">יועץ </w:t>
            </w:r>
            <w:r w:rsidR="003233B0" w:rsidRPr="0053145C">
              <w:rPr>
                <w:rFonts w:ascii="David" w:hAnsi="David" w:hint="cs"/>
                <w:rtl/>
              </w:rPr>
              <w:t xml:space="preserve"> </w:t>
            </w:r>
            <w:r w:rsidRPr="0053145C">
              <w:rPr>
                <w:rFonts w:ascii="David" w:hAnsi="David"/>
                <w:rtl/>
              </w:rPr>
              <w:t xml:space="preserve"> </w:t>
            </w:r>
            <w:proofErr w:type="spellStart"/>
            <w:r w:rsidRPr="0053145C">
              <w:rPr>
                <w:rFonts w:ascii="David" w:hAnsi="David"/>
              </w:rPr>
              <w:t>i</w:t>
            </w:r>
            <w:proofErr w:type="spellEnd"/>
            <w:r w:rsidR="00FC076B" w:rsidRPr="0053145C">
              <w:rPr>
                <w:rFonts w:ascii="David" w:hAnsi="David" w:hint="cs"/>
                <w:rtl/>
              </w:rPr>
              <w:t xml:space="preserve"> במסלול </w:t>
            </w:r>
          </w:p>
        </w:tc>
      </w:tr>
      <w:tr w:rsidR="005D7F90" w:rsidRPr="0053145C" w14:paraId="0B976092" w14:textId="77777777" w:rsidTr="00A41039">
        <w:tc>
          <w:tcPr>
            <w:tcW w:w="472" w:type="pct"/>
          </w:tcPr>
          <w:p w14:paraId="72FFED8B" w14:textId="77777777" w:rsidR="005D7F90" w:rsidRPr="0053145C" w:rsidRDefault="005D7F90" w:rsidP="00A41039">
            <w:pPr>
              <w:jc w:val="right"/>
              <w:rPr>
                <w:rFonts w:ascii="David" w:hAnsi="David"/>
              </w:rPr>
            </w:pPr>
            <w:proofErr w:type="spellStart"/>
            <w:r w:rsidRPr="0053145C">
              <w:rPr>
                <w:rFonts w:ascii="David" w:hAnsi="David"/>
              </w:rPr>
              <w:t>QSi</w:t>
            </w:r>
            <w:proofErr w:type="spellEnd"/>
          </w:p>
        </w:tc>
        <w:tc>
          <w:tcPr>
            <w:tcW w:w="4528" w:type="pct"/>
          </w:tcPr>
          <w:p w14:paraId="5F48EC20" w14:textId="481DEAA6" w:rsidR="005D7F90" w:rsidRPr="0053145C" w:rsidRDefault="005D7F90" w:rsidP="00A41039">
            <w:pPr>
              <w:rPr>
                <w:rFonts w:ascii="David" w:hAnsi="David"/>
                <w:rtl/>
              </w:rPr>
            </w:pPr>
            <w:r w:rsidRPr="0053145C">
              <w:rPr>
                <w:rFonts w:ascii="David" w:hAnsi="David"/>
                <w:rtl/>
              </w:rPr>
              <w:t xml:space="preserve">ציון רכיב האיכות של </w:t>
            </w:r>
            <w:r w:rsidR="00FC076B" w:rsidRPr="0053145C">
              <w:rPr>
                <w:rFonts w:ascii="David" w:hAnsi="David" w:hint="cs"/>
                <w:rtl/>
              </w:rPr>
              <w:t xml:space="preserve">יועץ </w:t>
            </w:r>
            <w:r w:rsidR="00FC076B" w:rsidRPr="0053145C">
              <w:rPr>
                <w:rFonts w:ascii="David" w:hAnsi="David"/>
                <w:rtl/>
              </w:rPr>
              <w:t xml:space="preserve"> </w:t>
            </w:r>
            <w:proofErr w:type="spellStart"/>
            <w:r w:rsidR="00FC076B" w:rsidRPr="0053145C">
              <w:rPr>
                <w:rFonts w:ascii="David" w:hAnsi="David"/>
              </w:rPr>
              <w:t>i</w:t>
            </w:r>
            <w:proofErr w:type="spellEnd"/>
            <w:r w:rsidR="00FC076B" w:rsidRPr="0053145C">
              <w:rPr>
                <w:rFonts w:ascii="David" w:hAnsi="David" w:hint="cs"/>
                <w:rtl/>
              </w:rPr>
              <w:t xml:space="preserve"> במסלול</w:t>
            </w:r>
          </w:p>
        </w:tc>
      </w:tr>
      <w:tr w:rsidR="005D7F90" w:rsidRPr="0053145C" w14:paraId="15C8587E" w14:textId="77777777" w:rsidTr="00A41039">
        <w:tc>
          <w:tcPr>
            <w:tcW w:w="472" w:type="pct"/>
          </w:tcPr>
          <w:p w14:paraId="49606574" w14:textId="77777777" w:rsidR="005D7F90" w:rsidRPr="0053145C" w:rsidRDefault="005D7F90" w:rsidP="00A41039">
            <w:pPr>
              <w:jc w:val="right"/>
              <w:rPr>
                <w:rFonts w:ascii="David" w:hAnsi="David"/>
              </w:rPr>
            </w:pPr>
            <w:proofErr w:type="spellStart"/>
            <w:r w:rsidRPr="0053145C">
              <w:rPr>
                <w:rFonts w:ascii="David" w:hAnsi="David"/>
              </w:rPr>
              <w:t>BSi</w:t>
            </w:r>
            <w:proofErr w:type="spellEnd"/>
          </w:p>
        </w:tc>
        <w:tc>
          <w:tcPr>
            <w:tcW w:w="4528" w:type="pct"/>
          </w:tcPr>
          <w:p w14:paraId="1220F79F" w14:textId="026FF43A" w:rsidR="005D7F90" w:rsidRPr="0053145C" w:rsidRDefault="005D7F90" w:rsidP="00A41039">
            <w:pPr>
              <w:rPr>
                <w:rFonts w:ascii="David" w:hAnsi="David"/>
              </w:rPr>
            </w:pPr>
            <w:r w:rsidRPr="0053145C">
              <w:rPr>
                <w:rFonts w:ascii="David" w:hAnsi="David"/>
                <w:rtl/>
              </w:rPr>
              <w:t xml:space="preserve">ציון הצעתו המשוקללת </w:t>
            </w:r>
            <w:r w:rsidR="00FC076B" w:rsidRPr="0053145C">
              <w:rPr>
                <w:rFonts w:ascii="David" w:hAnsi="David" w:hint="cs"/>
                <w:rtl/>
              </w:rPr>
              <w:t xml:space="preserve">של יועץ </w:t>
            </w:r>
            <w:r w:rsidR="00FC076B" w:rsidRPr="0053145C">
              <w:rPr>
                <w:rFonts w:ascii="David" w:hAnsi="David"/>
                <w:rtl/>
              </w:rPr>
              <w:t xml:space="preserve"> </w:t>
            </w:r>
            <w:proofErr w:type="spellStart"/>
            <w:r w:rsidR="00FC076B" w:rsidRPr="0053145C">
              <w:rPr>
                <w:rFonts w:ascii="David" w:hAnsi="David"/>
              </w:rPr>
              <w:t>i</w:t>
            </w:r>
            <w:proofErr w:type="spellEnd"/>
            <w:r w:rsidR="00FC076B" w:rsidRPr="0053145C">
              <w:rPr>
                <w:rFonts w:ascii="David" w:hAnsi="David" w:hint="cs"/>
                <w:rtl/>
              </w:rPr>
              <w:t xml:space="preserve"> במסלול</w:t>
            </w:r>
          </w:p>
        </w:tc>
      </w:tr>
    </w:tbl>
    <w:p w14:paraId="2C3692F6" w14:textId="77777777" w:rsidR="00150E2E" w:rsidRPr="0053145C" w:rsidRDefault="00150E2E" w:rsidP="00150E2E">
      <w:pPr>
        <w:spacing w:line="360" w:lineRule="auto"/>
        <w:ind w:left="1616"/>
        <w:rPr>
          <w:rFonts w:ascii="David" w:hAnsi="David"/>
          <w:b/>
          <w:bCs/>
          <w:lang w:eastAsia="he-IL"/>
        </w:rPr>
      </w:pPr>
    </w:p>
    <w:p w14:paraId="0BB4F4AF" w14:textId="3F6AB5EC" w:rsidR="00216A5C" w:rsidRPr="0053145C" w:rsidRDefault="007B668C" w:rsidP="00B80733">
      <w:pPr>
        <w:numPr>
          <w:ilvl w:val="2"/>
          <w:numId w:val="3"/>
        </w:numPr>
        <w:spacing w:line="360" w:lineRule="auto"/>
      </w:pPr>
      <w:bookmarkStart w:id="76" w:name="_Ref19449026"/>
      <w:bookmarkEnd w:id="71"/>
      <w:r w:rsidRPr="0053145C">
        <w:rPr>
          <w:rFonts w:hint="cs"/>
          <w:b/>
          <w:bCs/>
          <w:rtl/>
        </w:rPr>
        <w:t>ראשית יבחר</w:t>
      </w:r>
      <w:r w:rsidR="00C404F9" w:rsidRPr="0053145C">
        <w:rPr>
          <w:rFonts w:hint="cs"/>
          <w:b/>
          <w:bCs/>
          <w:rtl/>
        </w:rPr>
        <w:t xml:space="preserve"> המציע במסלול</w:t>
      </w:r>
      <w:r w:rsidR="005D1EF7" w:rsidRPr="0053145C">
        <w:rPr>
          <w:rFonts w:hint="cs"/>
          <w:b/>
          <w:bCs/>
          <w:rtl/>
        </w:rPr>
        <w:t xml:space="preserve"> יועץ מטה</w:t>
      </w:r>
      <w:r w:rsidR="00150E2E" w:rsidRPr="0053145C">
        <w:rPr>
          <w:rFonts w:hint="cs"/>
          <w:b/>
          <w:bCs/>
          <w:rtl/>
        </w:rPr>
        <w:t>:</w:t>
      </w:r>
    </w:p>
    <w:p w14:paraId="260395B4" w14:textId="77777777" w:rsidR="00E1099E" w:rsidRPr="0053145C" w:rsidRDefault="00DB047F" w:rsidP="005D1EF7">
      <w:pPr>
        <w:numPr>
          <w:ilvl w:val="3"/>
          <w:numId w:val="3"/>
        </w:numPr>
        <w:spacing w:line="360" w:lineRule="auto"/>
      </w:pPr>
      <w:r w:rsidRPr="0053145C">
        <w:rPr>
          <w:rFonts w:hint="cs"/>
          <w:rtl/>
        </w:rPr>
        <w:t>המציע בעל הציון המשוקלל הגבוה ביותר</w:t>
      </w:r>
      <w:r w:rsidR="00BC3A71" w:rsidRPr="0053145C">
        <w:rPr>
          <w:rFonts w:hint="cs"/>
          <w:rtl/>
        </w:rPr>
        <w:t xml:space="preserve"> במסלול יועץ מטה יוכרז כזוכה</w:t>
      </w:r>
      <w:r w:rsidR="00E1099E" w:rsidRPr="0053145C">
        <w:rPr>
          <w:rFonts w:hint="cs"/>
          <w:rtl/>
        </w:rPr>
        <w:t>.</w:t>
      </w:r>
    </w:p>
    <w:p w14:paraId="3CEE184E" w14:textId="32A8E3D3" w:rsidR="00E1099E" w:rsidRPr="0053145C" w:rsidRDefault="00E1099E" w:rsidP="00E1099E">
      <w:pPr>
        <w:numPr>
          <w:ilvl w:val="3"/>
          <w:numId w:val="3"/>
        </w:numPr>
        <w:spacing w:line="360" w:lineRule="auto"/>
        <w:rPr>
          <w:b/>
          <w:bCs/>
        </w:rPr>
      </w:pPr>
      <w:r w:rsidRPr="0053145C">
        <w:rPr>
          <w:rFonts w:hint="cs"/>
          <w:rtl/>
        </w:rPr>
        <w:t xml:space="preserve">ככל ויהיה </w:t>
      </w:r>
      <w:proofErr w:type="spellStart"/>
      <w:r w:rsidRPr="0053145C">
        <w:rPr>
          <w:rFonts w:hint="cs"/>
          <w:rtl/>
        </w:rPr>
        <w:t>שיוויון</w:t>
      </w:r>
      <w:proofErr w:type="spellEnd"/>
      <w:r w:rsidRPr="0053145C">
        <w:rPr>
          <w:rFonts w:hint="cs"/>
          <w:rtl/>
        </w:rPr>
        <w:t xml:space="preserve"> בין מציעים יבחר המציע בעל ציון האיכות הגבוה יותר </w:t>
      </w:r>
      <w:proofErr w:type="spellStart"/>
      <w:r w:rsidRPr="0053145C">
        <w:rPr>
          <w:rFonts w:hint="cs"/>
          <w:rtl/>
        </w:rPr>
        <w:t>מביניהם</w:t>
      </w:r>
      <w:proofErr w:type="spellEnd"/>
      <w:r w:rsidRPr="0053145C">
        <w:rPr>
          <w:rFonts w:hint="cs"/>
          <w:rtl/>
        </w:rPr>
        <w:t xml:space="preserve"> למעט במקרה של "עסק בשליטת אישה" כאמור בסעיף </w:t>
      </w:r>
      <w:r w:rsidR="00D76CB5" w:rsidRPr="0053145C">
        <w:fldChar w:fldCharType="begin"/>
      </w:r>
      <w:r w:rsidR="00D76CB5" w:rsidRPr="0053145C">
        <w:rPr>
          <w:rtl/>
        </w:rPr>
        <w:instrText xml:space="preserve"> </w:instrText>
      </w:r>
      <w:r w:rsidR="00D76CB5" w:rsidRPr="0053145C">
        <w:rPr>
          <w:rFonts w:hint="cs"/>
        </w:rPr>
        <w:instrText>REF</w:instrText>
      </w:r>
      <w:r w:rsidR="00D76CB5" w:rsidRPr="0053145C">
        <w:rPr>
          <w:rFonts w:hint="cs"/>
          <w:rtl/>
        </w:rPr>
        <w:instrText xml:space="preserve"> _</w:instrText>
      </w:r>
      <w:r w:rsidR="00D76CB5" w:rsidRPr="0053145C">
        <w:rPr>
          <w:rFonts w:hint="cs"/>
        </w:rPr>
        <w:instrText>Ref134086246 \r \h</w:instrText>
      </w:r>
      <w:r w:rsidR="00D76CB5" w:rsidRPr="0053145C">
        <w:rPr>
          <w:rtl/>
        </w:rPr>
        <w:instrText xml:space="preserve"> </w:instrText>
      </w:r>
      <w:r w:rsidR="0053145C">
        <w:instrText xml:space="preserve"> \* MERGEFORMAT </w:instrText>
      </w:r>
      <w:r w:rsidR="00D76CB5" w:rsidRPr="0053145C">
        <w:fldChar w:fldCharType="separate"/>
      </w:r>
      <w:r w:rsidR="000B4ADE">
        <w:rPr>
          <w:rtl/>
        </w:rPr>
        <w:t>‏9.4.6</w:t>
      </w:r>
      <w:r w:rsidR="00D76CB5" w:rsidRPr="0053145C">
        <w:fldChar w:fldCharType="end"/>
      </w:r>
      <w:r w:rsidRPr="0053145C">
        <w:rPr>
          <w:rFonts w:hint="cs"/>
          <w:rtl/>
        </w:rPr>
        <w:t xml:space="preserve"> להלן.</w:t>
      </w:r>
    </w:p>
    <w:p w14:paraId="0F53F3AF" w14:textId="22BCCF41" w:rsidR="005D1EF7" w:rsidRPr="0053145C" w:rsidRDefault="00131255" w:rsidP="005D1EF7">
      <w:pPr>
        <w:numPr>
          <w:ilvl w:val="3"/>
          <w:numId w:val="3"/>
        </w:numPr>
        <w:spacing w:line="360" w:lineRule="auto"/>
      </w:pPr>
      <w:r w:rsidRPr="0053145C">
        <w:rPr>
          <w:rFonts w:hint="cs"/>
          <w:rtl/>
        </w:rPr>
        <w:t>הצעתם של ייתר ה</w:t>
      </w:r>
      <w:r w:rsidR="0089434E" w:rsidRPr="0053145C">
        <w:rPr>
          <w:rFonts w:hint="cs"/>
          <w:rtl/>
        </w:rPr>
        <w:t xml:space="preserve">מציעים אשר הגישו הצעתם </w:t>
      </w:r>
      <w:r w:rsidRPr="0053145C">
        <w:rPr>
          <w:rFonts w:hint="cs"/>
          <w:rtl/>
        </w:rPr>
        <w:t xml:space="preserve">גם </w:t>
      </w:r>
      <w:r w:rsidR="0089434E" w:rsidRPr="0053145C">
        <w:rPr>
          <w:rFonts w:hint="cs"/>
          <w:rtl/>
        </w:rPr>
        <w:t>במסלול זה</w:t>
      </w:r>
      <w:r w:rsidRPr="0053145C">
        <w:rPr>
          <w:rFonts w:hint="cs"/>
          <w:rtl/>
        </w:rPr>
        <w:t xml:space="preserve"> וגם במסלול מחוז/ מרכז תועבר לבחינה במסלול השני כמפורט להלן.</w:t>
      </w:r>
    </w:p>
    <w:p w14:paraId="095CE89A" w14:textId="2F4E971C" w:rsidR="005D1EF7" w:rsidRPr="0053145C" w:rsidRDefault="00E539FF" w:rsidP="00B80733">
      <w:pPr>
        <w:numPr>
          <w:ilvl w:val="2"/>
          <w:numId w:val="3"/>
        </w:numPr>
        <w:spacing w:line="360" w:lineRule="auto"/>
        <w:rPr>
          <w:b/>
          <w:bCs/>
        </w:rPr>
      </w:pPr>
      <w:r w:rsidRPr="0053145C">
        <w:rPr>
          <w:rFonts w:hint="cs"/>
          <w:b/>
          <w:bCs/>
          <w:rtl/>
        </w:rPr>
        <w:t>שנית יבחרו היועצים במסלול מחוז/ מרכז</w:t>
      </w:r>
      <w:r w:rsidR="00BC0F0D" w:rsidRPr="0053145C">
        <w:rPr>
          <w:rFonts w:hint="cs"/>
          <w:b/>
          <w:bCs/>
          <w:rtl/>
        </w:rPr>
        <w:t xml:space="preserve"> לפי סדר</w:t>
      </w:r>
      <w:r w:rsidR="00150E2E" w:rsidRPr="0053145C">
        <w:rPr>
          <w:rFonts w:hint="cs"/>
          <w:b/>
          <w:bCs/>
          <w:rtl/>
        </w:rPr>
        <w:t xml:space="preserve"> הפעולות</w:t>
      </w:r>
      <w:r w:rsidR="00BC0F0D" w:rsidRPr="0053145C">
        <w:rPr>
          <w:rFonts w:hint="cs"/>
          <w:b/>
          <w:bCs/>
          <w:rtl/>
        </w:rPr>
        <w:t xml:space="preserve"> הבא</w:t>
      </w:r>
      <w:r w:rsidR="00150E2E" w:rsidRPr="0053145C">
        <w:rPr>
          <w:rFonts w:hint="cs"/>
          <w:b/>
          <w:bCs/>
          <w:rtl/>
        </w:rPr>
        <w:t>:</w:t>
      </w:r>
    </w:p>
    <w:p w14:paraId="5D4537DF" w14:textId="563E7140" w:rsidR="00BC0F0D" w:rsidRPr="0053145C" w:rsidRDefault="00BC0F0D" w:rsidP="00BC0F0D">
      <w:pPr>
        <w:numPr>
          <w:ilvl w:val="3"/>
          <w:numId w:val="3"/>
        </w:numPr>
        <w:spacing w:line="360" w:lineRule="auto"/>
        <w:rPr>
          <w:b/>
          <w:bCs/>
        </w:rPr>
      </w:pPr>
      <w:r w:rsidRPr="0053145C">
        <w:rPr>
          <w:rFonts w:hint="cs"/>
          <w:rtl/>
        </w:rPr>
        <w:t xml:space="preserve">במחוזות או מחלקות בהם יהיה מציע יחיד </w:t>
      </w:r>
      <w:r w:rsidRPr="0053145C">
        <w:rPr>
          <w:rtl/>
        </w:rPr>
        <w:t>–</w:t>
      </w:r>
      <w:r w:rsidRPr="0053145C">
        <w:rPr>
          <w:rFonts w:hint="cs"/>
          <w:rtl/>
        </w:rPr>
        <w:t xml:space="preserve"> יזכה המציע היחיד אשר </w:t>
      </w:r>
      <w:r w:rsidR="00E13244" w:rsidRPr="0053145C">
        <w:rPr>
          <w:rFonts w:hint="cs"/>
          <w:rtl/>
        </w:rPr>
        <w:t>הצעתו הגיעה לשלב הרביעי</w:t>
      </w:r>
      <w:r w:rsidR="00D3557F" w:rsidRPr="0053145C">
        <w:rPr>
          <w:rFonts w:hint="cs"/>
          <w:rtl/>
        </w:rPr>
        <w:t>.</w:t>
      </w:r>
    </w:p>
    <w:p w14:paraId="17065619" w14:textId="38F4786B" w:rsidR="00E539FF" w:rsidRPr="0053145C" w:rsidRDefault="00B00356" w:rsidP="00E539FF">
      <w:pPr>
        <w:numPr>
          <w:ilvl w:val="3"/>
          <w:numId w:val="3"/>
        </w:numPr>
        <w:spacing w:line="360" w:lineRule="auto"/>
        <w:rPr>
          <w:b/>
          <w:bCs/>
        </w:rPr>
      </w:pPr>
      <w:r w:rsidRPr="0053145C">
        <w:rPr>
          <w:rFonts w:hint="cs"/>
          <w:rtl/>
        </w:rPr>
        <w:t xml:space="preserve">בכ"א מהמחוזות </w:t>
      </w:r>
      <w:r w:rsidR="00E13244" w:rsidRPr="0053145C">
        <w:rPr>
          <w:rFonts w:hint="cs"/>
          <w:rtl/>
        </w:rPr>
        <w:t xml:space="preserve">הנותרים, </w:t>
      </w:r>
      <w:r w:rsidR="00E539FF" w:rsidRPr="0053145C">
        <w:rPr>
          <w:rFonts w:hint="cs"/>
          <w:rtl/>
        </w:rPr>
        <w:t>יבחר ה</w:t>
      </w:r>
      <w:r w:rsidR="00DE1309" w:rsidRPr="0053145C">
        <w:rPr>
          <w:rFonts w:hint="cs"/>
          <w:rtl/>
        </w:rPr>
        <w:t>יועץ</w:t>
      </w:r>
      <w:r w:rsidR="00E539FF" w:rsidRPr="0053145C">
        <w:rPr>
          <w:rFonts w:hint="cs"/>
          <w:rtl/>
        </w:rPr>
        <w:t xml:space="preserve"> בעל הציון המשוקלל הגבוה ביותר באותו מחוז</w:t>
      </w:r>
      <w:r w:rsidR="00D3557F" w:rsidRPr="0053145C">
        <w:rPr>
          <w:rFonts w:hint="cs"/>
          <w:rtl/>
        </w:rPr>
        <w:t>.</w:t>
      </w:r>
    </w:p>
    <w:p w14:paraId="466A235B" w14:textId="0B07492E" w:rsidR="007F4364" w:rsidRPr="0053145C" w:rsidRDefault="00AE7084" w:rsidP="00E539FF">
      <w:pPr>
        <w:numPr>
          <w:ilvl w:val="3"/>
          <w:numId w:val="3"/>
        </w:numPr>
        <w:spacing w:line="360" w:lineRule="auto"/>
        <w:rPr>
          <w:b/>
          <w:bCs/>
          <w:rtl/>
        </w:rPr>
      </w:pPr>
      <w:r w:rsidRPr="0053145C">
        <w:rPr>
          <w:rFonts w:hint="cs"/>
          <w:b/>
          <w:bCs/>
          <w:rtl/>
        </w:rPr>
        <w:t>יועץ במסלול מחוז יוכל לזכות בעד שני מחוזות</w:t>
      </w:r>
    </w:p>
    <w:p w14:paraId="2F0B3748" w14:textId="5BF990DA" w:rsidR="00DE1309" w:rsidRPr="0053145C" w:rsidRDefault="0088609E" w:rsidP="00E539FF">
      <w:pPr>
        <w:numPr>
          <w:ilvl w:val="3"/>
          <w:numId w:val="3"/>
        </w:numPr>
        <w:spacing w:line="360" w:lineRule="auto"/>
        <w:rPr>
          <w:b/>
          <w:bCs/>
        </w:rPr>
      </w:pPr>
      <w:r w:rsidRPr="0053145C">
        <w:rPr>
          <w:rFonts w:hint="cs"/>
          <w:rtl/>
        </w:rPr>
        <w:t>יועץ שהצעתו תהא הטובה ביותר ב</w:t>
      </w:r>
      <w:r w:rsidR="00AE7084" w:rsidRPr="0053145C">
        <w:rPr>
          <w:rFonts w:hint="cs"/>
          <w:rtl/>
        </w:rPr>
        <w:t xml:space="preserve">שלוש </w:t>
      </w:r>
      <w:r w:rsidRPr="0053145C">
        <w:rPr>
          <w:rFonts w:hint="cs"/>
          <w:rtl/>
        </w:rPr>
        <w:t xml:space="preserve"> מחוזות א</w:t>
      </w:r>
      <w:r w:rsidR="007D03B7" w:rsidRPr="0053145C">
        <w:rPr>
          <w:rFonts w:hint="cs"/>
          <w:rtl/>
        </w:rPr>
        <w:t>ו יותר</w:t>
      </w:r>
      <w:r w:rsidR="00045837" w:rsidRPr="0053145C">
        <w:rPr>
          <w:rFonts w:hint="cs"/>
          <w:rtl/>
        </w:rPr>
        <w:t xml:space="preserve"> יזכה במחוז</w:t>
      </w:r>
      <w:r w:rsidR="00092A95" w:rsidRPr="0053145C">
        <w:rPr>
          <w:rFonts w:hint="cs"/>
          <w:rtl/>
        </w:rPr>
        <w:t xml:space="preserve">ות </w:t>
      </w:r>
      <w:r w:rsidR="00045837" w:rsidRPr="0053145C">
        <w:rPr>
          <w:rFonts w:hint="cs"/>
          <w:rtl/>
        </w:rPr>
        <w:t xml:space="preserve"> בהם הפער המשוקלל בינו ובין המציע הבא בתור הוא הקטן ביותר</w:t>
      </w:r>
      <w:r w:rsidR="00BF5D5E" w:rsidRPr="0053145C">
        <w:rPr>
          <w:rFonts w:hint="cs"/>
          <w:rtl/>
        </w:rPr>
        <w:t xml:space="preserve"> (וככל שיהיה </w:t>
      </w:r>
      <w:proofErr w:type="spellStart"/>
      <w:r w:rsidR="00BF5D5E" w:rsidRPr="0053145C">
        <w:rPr>
          <w:rFonts w:hint="cs"/>
          <w:rtl/>
        </w:rPr>
        <w:t>שיוויון</w:t>
      </w:r>
      <w:proofErr w:type="spellEnd"/>
      <w:r w:rsidR="004603A3" w:rsidRPr="0053145C">
        <w:rPr>
          <w:rFonts w:hint="cs"/>
          <w:rtl/>
        </w:rPr>
        <w:t xml:space="preserve"> בפערים</w:t>
      </w:r>
      <w:r w:rsidR="00BF5D5E" w:rsidRPr="0053145C">
        <w:rPr>
          <w:rFonts w:hint="cs"/>
          <w:rtl/>
        </w:rPr>
        <w:t xml:space="preserve"> תינתן ל</w:t>
      </w:r>
      <w:r w:rsidR="00511394" w:rsidRPr="0053145C">
        <w:rPr>
          <w:rFonts w:hint="cs"/>
          <w:rtl/>
        </w:rPr>
        <w:t xml:space="preserve">מציע </w:t>
      </w:r>
      <w:r w:rsidR="00BF5D5E" w:rsidRPr="0053145C">
        <w:rPr>
          <w:rFonts w:hint="cs"/>
          <w:rtl/>
        </w:rPr>
        <w:t xml:space="preserve"> זכות הברירה בינ</w:t>
      </w:r>
      <w:r w:rsidR="00F133F6" w:rsidRPr="0053145C">
        <w:rPr>
          <w:rFonts w:hint="cs"/>
          <w:rtl/>
        </w:rPr>
        <w:t>י</w:t>
      </w:r>
      <w:r w:rsidR="00BF5D5E" w:rsidRPr="0053145C">
        <w:rPr>
          <w:rFonts w:hint="cs"/>
          <w:rtl/>
        </w:rPr>
        <w:t>הם)</w:t>
      </w:r>
    </w:p>
    <w:p w14:paraId="339BF5ED" w14:textId="796F6739" w:rsidR="007D03B7" w:rsidRPr="0053145C" w:rsidRDefault="00662416" w:rsidP="00800D7E">
      <w:pPr>
        <w:numPr>
          <w:ilvl w:val="3"/>
          <w:numId w:val="3"/>
        </w:numPr>
        <w:spacing w:line="360" w:lineRule="auto"/>
        <w:rPr>
          <w:b/>
          <w:bCs/>
        </w:rPr>
      </w:pPr>
      <w:r w:rsidRPr="0053145C">
        <w:rPr>
          <w:rFonts w:hint="cs"/>
          <w:rtl/>
        </w:rPr>
        <w:t xml:space="preserve">במחוזות בהם יהיה </w:t>
      </w:r>
      <w:proofErr w:type="spellStart"/>
      <w:r w:rsidRPr="0053145C">
        <w:rPr>
          <w:rFonts w:hint="cs"/>
          <w:rtl/>
        </w:rPr>
        <w:t>שיוויון</w:t>
      </w:r>
      <w:proofErr w:type="spellEnd"/>
      <w:r w:rsidR="00A60691" w:rsidRPr="0053145C">
        <w:rPr>
          <w:rFonts w:hint="cs"/>
          <w:rtl/>
        </w:rPr>
        <w:t xml:space="preserve"> בין </w:t>
      </w:r>
      <w:r w:rsidR="00B34827" w:rsidRPr="0053145C">
        <w:rPr>
          <w:rFonts w:hint="cs"/>
          <w:rtl/>
        </w:rPr>
        <w:t>יועצים</w:t>
      </w:r>
      <w:r w:rsidR="00FC14C4" w:rsidRPr="0053145C">
        <w:rPr>
          <w:rFonts w:hint="cs"/>
          <w:rtl/>
        </w:rPr>
        <w:t xml:space="preserve"> יבחר המציע בעל ציון האיכות הגבוה יותר</w:t>
      </w:r>
      <w:r w:rsidR="000A5612" w:rsidRPr="0053145C">
        <w:rPr>
          <w:rFonts w:hint="cs"/>
          <w:rtl/>
        </w:rPr>
        <w:t xml:space="preserve"> </w:t>
      </w:r>
      <w:proofErr w:type="spellStart"/>
      <w:r w:rsidR="003973F5" w:rsidRPr="0053145C">
        <w:rPr>
          <w:rFonts w:hint="cs"/>
          <w:rtl/>
        </w:rPr>
        <w:t>מבינ</w:t>
      </w:r>
      <w:r w:rsidR="00800D7E" w:rsidRPr="0053145C">
        <w:rPr>
          <w:rFonts w:hint="cs"/>
          <w:rtl/>
        </w:rPr>
        <w:t>י</w:t>
      </w:r>
      <w:r w:rsidR="003973F5" w:rsidRPr="0053145C">
        <w:rPr>
          <w:rFonts w:hint="cs"/>
          <w:rtl/>
        </w:rPr>
        <w:t>הם</w:t>
      </w:r>
      <w:proofErr w:type="spellEnd"/>
      <w:r w:rsidR="00080031" w:rsidRPr="0053145C">
        <w:rPr>
          <w:rFonts w:hint="cs"/>
          <w:rtl/>
        </w:rPr>
        <w:t xml:space="preserve"> למעט במקרה של "עסק בשליטת אישה" כאמור בסעיף </w:t>
      </w:r>
      <w:r w:rsidR="00214FCF" w:rsidRPr="0053145C">
        <w:rPr>
          <w:rtl/>
        </w:rPr>
        <w:t>9.4.6</w:t>
      </w:r>
      <w:r w:rsidR="00080031" w:rsidRPr="0053145C">
        <w:rPr>
          <w:rFonts w:hint="cs"/>
          <w:rtl/>
        </w:rPr>
        <w:t xml:space="preserve"> להלן</w:t>
      </w:r>
      <w:r w:rsidR="00800D7E" w:rsidRPr="0053145C">
        <w:rPr>
          <w:rFonts w:hint="cs"/>
          <w:rtl/>
        </w:rPr>
        <w:t>.</w:t>
      </w:r>
    </w:p>
    <w:p w14:paraId="56C93B90" w14:textId="406EE156" w:rsidR="004A2081" w:rsidRPr="0053145C" w:rsidRDefault="003227E4" w:rsidP="00D24476">
      <w:pPr>
        <w:numPr>
          <w:ilvl w:val="2"/>
          <w:numId w:val="3"/>
        </w:numPr>
        <w:spacing w:line="360" w:lineRule="auto"/>
        <w:rPr>
          <w:b/>
          <w:bCs/>
        </w:rPr>
      </w:pPr>
      <w:r w:rsidRPr="0053145C">
        <w:rPr>
          <w:rFonts w:hint="cs"/>
          <w:b/>
          <w:bCs/>
          <w:rtl/>
        </w:rPr>
        <w:t>בכל מסלול או מחוז או מחלקה בהם לא נבחר זוכה</w:t>
      </w:r>
      <w:r w:rsidR="00707BCF" w:rsidRPr="0053145C">
        <w:rPr>
          <w:rFonts w:hint="cs"/>
          <w:b/>
          <w:bCs/>
          <w:rtl/>
        </w:rPr>
        <w:t xml:space="preserve"> או לא הוגשה הצעה</w:t>
      </w:r>
      <w:r w:rsidRPr="0053145C">
        <w:rPr>
          <w:rFonts w:hint="cs"/>
          <w:rtl/>
        </w:rPr>
        <w:t xml:space="preserve"> יהיה רשאי המזמין לפנות לכ</w:t>
      </w:r>
      <w:r w:rsidR="00707BCF" w:rsidRPr="0053145C">
        <w:rPr>
          <w:rFonts w:hint="cs"/>
          <w:rtl/>
        </w:rPr>
        <w:t>ל</w:t>
      </w:r>
      <w:r w:rsidRPr="0053145C">
        <w:rPr>
          <w:rFonts w:hint="cs"/>
          <w:rtl/>
        </w:rPr>
        <w:t>ל המציעים  במכרז על מנת להציע</w:t>
      </w:r>
      <w:r w:rsidR="00D151EC" w:rsidRPr="0053145C">
        <w:rPr>
          <w:rFonts w:hint="cs"/>
          <w:rtl/>
        </w:rPr>
        <w:t xml:space="preserve"> להם להציע הצעת מחיר מעודכנת עבור מסלול/מחוז/ מחלקה לפי העניין</w:t>
      </w:r>
      <w:r w:rsidR="00707BCF" w:rsidRPr="0053145C">
        <w:rPr>
          <w:rFonts w:hint="cs"/>
          <w:rtl/>
        </w:rPr>
        <w:t>. מבין המציעים שיב</w:t>
      </w:r>
      <w:r w:rsidR="00641589" w:rsidRPr="0053145C">
        <w:rPr>
          <w:rFonts w:hint="cs"/>
          <w:rtl/>
        </w:rPr>
        <w:t>חרו להגיש הצעה כאמור תערך הבחירה על פי ציוני ה</w:t>
      </w:r>
      <w:r w:rsidR="00A33B23" w:rsidRPr="0053145C">
        <w:rPr>
          <w:rFonts w:hint="cs"/>
          <w:rtl/>
        </w:rPr>
        <w:t xml:space="preserve">איכות שהתקבלו במכרז זה ועל פי הליך הבחירה </w:t>
      </w:r>
      <w:proofErr w:type="spellStart"/>
      <w:r w:rsidR="00A33B23" w:rsidRPr="0053145C">
        <w:rPr>
          <w:rFonts w:hint="cs"/>
          <w:rtl/>
        </w:rPr>
        <w:t>המצויין</w:t>
      </w:r>
      <w:proofErr w:type="spellEnd"/>
      <w:r w:rsidR="00A33B23" w:rsidRPr="0053145C">
        <w:rPr>
          <w:rFonts w:hint="cs"/>
          <w:rtl/>
        </w:rPr>
        <w:t xml:space="preserve"> </w:t>
      </w:r>
      <w:r w:rsidR="00377233" w:rsidRPr="0053145C">
        <w:rPr>
          <w:rFonts w:hint="cs"/>
          <w:rtl/>
        </w:rPr>
        <w:t>ל</w:t>
      </w:r>
      <w:r w:rsidR="00A33B23" w:rsidRPr="0053145C">
        <w:rPr>
          <w:rFonts w:hint="cs"/>
          <w:rtl/>
        </w:rPr>
        <w:t xml:space="preserve">עיל. </w:t>
      </w:r>
    </w:p>
    <w:p w14:paraId="4D20FA31" w14:textId="4FB8D1CC" w:rsidR="006F2A88" w:rsidRPr="0053145C" w:rsidRDefault="00394207" w:rsidP="009B0327">
      <w:pPr>
        <w:pStyle w:val="aff5"/>
        <w:keepNext/>
        <w:keepLines/>
        <w:numPr>
          <w:ilvl w:val="2"/>
          <w:numId w:val="3"/>
        </w:numPr>
        <w:spacing w:line="360" w:lineRule="auto"/>
        <w:jc w:val="both"/>
        <w:rPr>
          <w:rFonts w:ascii="Arial" w:hAnsi="Arial" w:cs="David"/>
          <w:lang w:eastAsia="he-IL"/>
        </w:rPr>
      </w:pPr>
      <w:bookmarkStart w:id="77" w:name="_Ref98157991"/>
      <w:bookmarkEnd w:id="76"/>
      <w:r w:rsidRPr="0053145C">
        <w:rPr>
          <w:rFonts w:ascii="Arial" w:hAnsi="Arial" w:cs="David" w:hint="cs"/>
          <w:b/>
          <w:bCs/>
          <w:rtl/>
          <w:lang w:eastAsia="he-IL"/>
        </w:rPr>
        <w:t>"</w:t>
      </w:r>
      <w:r w:rsidR="00AF3B3B" w:rsidRPr="0053145C">
        <w:rPr>
          <w:rFonts w:ascii="Arial" w:hAnsi="Arial" w:cs="David" w:hint="eastAsia"/>
          <w:b/>
          <w:bCs/>
          <w:rtl/>
          <w:lang w:eastAsia="he-IL"/>
        </w:rPr>
        <w:t>כשיר</w:t>
      </w:r>
      <w:r w:rsidR="00AF3B3B" w:rsidRPr="0053145C">
        <w:rPr>
          <w:rFonts w:ascii="Arial" w:hAnsi="Arial" w:cs="David"/>
          <w:b/>
          <w:bCs/>
          <w:rtl/>
          <w:lang w:eastAsia="he-IL"/>
        </w:rPr>
        <w:t xml:space="preserve"> </w:t>
      </w:r>
      <w:r w:rsidR="00AF3B3B" w:rsidRPr="0053145C">
        <w:rPr>
          <w:rFonts w:ascii="Arial" w:hAnsi="Arial" w:cs="David" w:hint="eastAsia"/>
          <w:b/>
          <w:bCs/>
          <w:rtl/>
          <w:lang w:eastAsia="he-IL"/>
        </w:rPr>
        <w:t>נוסף</w:t>
      </w:r>
      <w:r w:rsidR="00AF3B3B" w:rsidRPr="0053145C">
        <w:rPr>
          <w:rFonts w:ascii="Arial" w:hAnsi="Arial" w:cs="David"/>
          <w:b/>
          <w:bCs/>
          <w:rtl/>
          <w:lang w:eastAsia="he-IL"/>
        </w:rPr>
        <w:t>" או "</w:t>
      </w:r>
      <w:r w:rsidR="00453E54" w:rsidRPr="0053145C">
        <w:rPr>
          <w:rFonts w:ascii="Arial" w:hAnsi="Arial" w:cs="David" w:hint="cs"/>
          <w:b/>
          <w:bCs/>
          <w:rtl/>
          <w:lang w:eastAsia="he-IL"/>
        </w:rPr>
        <w:t>כשירים נוספים</w:t>
      </w:r>
      <w:r w:rsidR="00AF3B3B" w:rsidRPr="0053145C">
        <w:rPr>
          <w:rFonts w:ascii="Arial" w:hAnsi="Arial" w:cs="David"/>
          <w:b/>
          <w:bCs/>
          <w:rtl/>
          <w:lang w:eastAsia="he-IL"/>
        </w:rPr>
        <w:t>"</w:t>
      </w:r>
      <w:r w:rsidR="00AF3B3B" w:rsidRPr="0053145C">
        <w:rPr>
          <w:rFonts w:ascii="Arial" w:hAnsi="Arial" w:cs="David"/>
          <w:rtl/>
          <w:lang w:eastAsia="he-IL"/>
        </w:rPr>
        <w:t xml:space="preserve"> - המזמין רשאי לקבוע כי </w:t>
      </w:r>
      <w:r w:rsidR="00742001" w:rsidRPr="0053145C">
        <w:rPr>
          <w:rFonts w:ascii="Arial" w:hAnsi="Arial" w:cs="David" w:hint="cs"/>
          <w:rtl/>
          <w:lang w:eastAsia="he-IL"/>
        </w:rPr>
        <w:t>המציעים</w:t>
      </w:r>
      <w:r w:rsidR="00597B34" w:rsidRPr="0053145C">
        <w:rPr>
          <w:rFonts w:ascii="Arial" w:hAnsi="Arial" w:cs="David" w:hint="cs"/>
          <w:rtl/>
          <w:lang w:eastAsia="he-IL"/>
        </w:rPr>
        <w:t xml:space="preserve"> שלא נבחרו כזוכים</w:t>
      </w:r>
      <w:r w:rsidR="00AF3B3B" w:rsidRPr="0053145C">
        <w:rPr>
          <w:rFonts w:ascii="Arial" w:hAnsi="Arial" w:cs="David"/>
          <w:rtl/>
          <w:lang w:eastAsia="he-IL"/>
        </w:rPr>
        <w:t xml:space="preserve"> </w:t>
      </w:r>
      <w:r w:rsidR="00263584" w:rsidRPr="0053145C">
        <w:rPr>
          <w:rFonts w:ascii="Arial" w:hAnsi="Arial" w:cs="David" w:hint="cs"/>
          <w:rtl/>
          <w:lang w:eastAsia="he-IL"/>
        </w:rPr>
        <w:t xml:space="preserve">בכל אחד מהמסלולים והמחוזות/מחלקות בנפרד - </w:t>
      </w:r>
      <w:r w:rsidR="00AF3B3B" w:rsidRPr="0053145C">
        <w:rPr>
          <w:rFonts w:ascii="Arial" w:hAnsi="Arial" w:cs="David"/>
          <w:rtl/>
          <w:lang w:eastAsia="he-IL"/>
        </w:rPr>
        <w:t xml:space="preserve">יוגדרו כ"כשיר </w:t>
      </w:r>
      <w:r w:rsidR="00AF3B3B" w:rsidRPr="0053145C">
        <w:rPr>
          <w:rFonts w:ascii="Arial" w:hAnsi="Arial" w:cs="David" w:hint="eastAsia"/>
          <w:rtl/>
          <w:lang w:eastAsia="he-IL"/>
        </w:rPr>
        <w:t>נוסף</w:t>
      </w:r>
      <w:r w:rsidR="00AF3B3B" w:rsidRPr="0053145C">
        <w:rPr>
          <w:rFonts w:ascii="Arial" w:hAnsi="Arial" w:cs="David"/>
          <w:rtl/>
          <w:lang w:eastAsia="he-IL"/>
        </w:rPr>
        <w:t xml:space="preserve">" </w:t>
      </w:r>
      <w:r w:rsidR="00AF3B3B" w:rsidRPr="0053145C">
        <w:rPr>
          <w:rFonts w:ascii="Arial" w:hAnsi="Arial" w:cs="David" w:hint="eastAsia"/>
          <w:rtl/>
          <w:lang w:eastAsia="he-IL"/>
        </w:rPr>
        <w:t>לפי</w:t>
      </w:r>
      <w:r w:rsidR="00AF3B3B" w:rsidRPr="0053145C">
        <w:rPr>
          <w:rFonts w:ascii="Arial" w:hAnsi="Arial" w:cs="David"/>
          <w:rtl/>
          <w:lang w:eastAsia="he-IL"/>
        </w:rPr>
        <w:t xml:space="preserve"> סדר </w:t>
      </w:r>
      <w:proofErr w:type="spellStart"/>
      <w:r w:rsidR="00AF3B3B" w:rsidRPr="0053145C">
        <w:rPr>
          <w:rFonts w:ascii="Arial" w:hAnsi="Arial" w:cs="David" w:hint="eastAsia"/>
          <w:rtl/>
          <w:lang w:eastAsia="he-IL"/>
        </w:rPr>
        <w:t>דרוגם</w:t>
      </w:r>
      <w:proofErr w:type="spellEnd"/>
      <w:r w:rsidR="00AF3B3B" w:rsidRPr="0053145C">
        <w:rPr>
          <w:rFonts w:ascii="Arial" w:hAnsi="Arial" w:cs="David"/>
          <w:rtl/>
          <w:lang w:eastAsia="he-IL"/>
        </w:rPr>
        <w:t xml:space="preserve">. </w:t>
      </w:r>
      <w:r w:rsidR="007A3C37" w:rsidRPr="0053145C">
        <w:rPr>
          <w:rFonts w:ascii="Arial" w:hAnsi="Arial" w:cs="David" w:hint="cs"/>
          <w:rtl/>
          <w:lang w:eastAsia="he-IL"/>
        </w:rPr>
        <w:t xml:space="preserve"> </w:t>
      </w:r>
      <w:r w:rsidR="00AF3B3B" w:rsidRPr="0053145C">
        <w:rPr>
          <w:rFonts w:ascii="Arial" w:hAnsi="Arial" w:cs="David"/>
          <w:rtl/>
          <w:lang w:eastAsia="he-IL"/>
        </w:rPr>
        <w:t>במידה ויחליט המזמין להפסיק את ההתקשרות עם הזוכה</w:t>
      </w:r>
      <w:r w:rsidR="00AF1544" w:rsidRPr="0053145C">
        <w:rPr>
          <w:rFonts w:ascii="Arial" w:hAnsi="Arial" w:cs="David" w:hint="cs"/>
          <w:rtl/>
          <w:lang w:eastAsia="he-IL"/>
        </w:rPr>
        <w:t xml:space="preserve"> או הזוכים</w:t>
      </w:r>
      <w:r w:rsidR="00AF3B3B" w:rsidRPr="0053145C">
        <w:rPr>
          <w:rFonts w:ascii="Arial" w:hAnsi="Arial" w:cs="David"/>
          <w:rtl/>
          <w:lang w:eastAsia="he-IL"/>
        </w:rPr>
        <w:t xml:space="preserve"> במכרז</w:t>
      </w:r>
      <w:r w:rsidR="00AF3B3B" w:rsidRPr="0053145C">
        <w:rPr>
          <w:rFonts w:ascii="Arial" w:hAnsi="Arial" w:cs="David" w:hint="cs"/>
          <w:rtl/>
          <w:lang w:eastAsia="he-IL"/>
        </w:rPr>
        <w:t xml:space="preserve"> או שהזוכה לא יעמוד בתנאים המתלים להתקשרות</w:t>
      </w:r>
      <w:r w:rsidR="00AF3B3B" w:rsidRPr="0053145C">
        <w:rPr>
          <w:rFonts w:ascii="Arial" w:hAnsi="Arial" w:cs="David"/>
          <w:rtl/>
          <w:lang w:eastAsia="he-IL"/>
        </w:rPr>
        <w:t xml:space="preserve">, רשאי המזמין, על פי שיקול דעתו הבלעדי, להתקשר עם "כשיר </w:t>
      </w:r>
      <w:r w:rsidR="00AF3B3B" w:rsidRPr="0053145C">
        <w:rPr>
          <w:rFonts w:ascii="Arial" w:hAnsi="Arial" w:cs="David" w:hint="eastAsia"/>
          <w:rtl/>
          <w:lang w:eastAsia="he-IL"/>
        </w:rPr>
        <w:t>נוסף</w:t>
      </w:r>
      <w:r w:rsidR="00AF3B3B" w:rsidRPr="0053145C">
        <w:rPr>
          <w:rFonts w:ascii="Arial" w:hAnsi="Arial" w:cs="David"/>
          <w:rtl/>
          <w:lang w:eastAsia="he-IL"/>
        </w:rPr>
        <w:t>" לפי סדר דרוג הצע</w:t>
      </w:r>
      <w:r w:rsidR="0097215B" w:rsidRPr="0053145C">
        <w:rPr>
          <w:rFonts w:ascii="Arial" w:hAnsi="Arial" w:cs="David" w:hint="cs"/>
          <w:rtl/>
          <w:lang w:eastAsia="he-IL"/>
        </w:rPr>
        <w:t>ו</w:t>
      </w:r>
      <w:r w:rsidR="00AF3B3B" w:rsidRPr="0053145C">
        <w:rPr>
          <w:rFonts w:ascii="Arial" w:hAnsi="Arial" w:cs="David"/>
          <w:rtl/>
          <w:lang w:eastAsia="he-IL"/>
        </w:rPr>
        <w:t>ת</w:t>
      </w:r>
      <w:r w:rsidR="0097215B" w:rsidRPr="0053145C">
        <w:rPr>
          <w:rFonts w:ascii="Arial" w:hAnsi="Arial" w:cs="David" w:hint="cs"/>
          <w:rtl/>
          <w:lang w:eastAsia="he-IL"/>
        </w:rPr>
        <w:t xml:space="preserve"> הכשירי</w:t>
      </w:r>
      <w:r w:rsidR="00AF3B3B" w:rsidRPr="0053145C">
        <w:rPr>
          <w:rFonts w:ascii="Arial" w:hAnsi="Arial" w:cs="David"/>
          <w:rtl/>
          <w:lang w:eastAsia="he-IL"/>
        </w:rPr>
        <w:t>ם</w:t>
      </w:r>
      <w:r w:rsidR="0097215B" w:rsidRPr="0053145C">
        <w:rPr>
          <w:rFonts w:ascii="Arial" w:hAnsi="Arial" w:cs="David" w:hint="cs"/>
          <w:rtl/>
          <w:lang w:eastAsia="he-IL"/>
        </w:rPr>
        <w:t xml:space="preserve"> הנוספים</w:t>
      </w:r>
      <w:r w:rsidR="00AF3B3B" w:rsidRPr="0053145C">
        <w:rPr>
          <w:rFonts w:ascii="Arial" w:hAnsi="Arial" w:cs="David"/>
          <w:rtl/>
          <w:lang w:eastAsia="he-IL"/>
        </w:rPr>
        <w:t>.</w:t>
      </w:r>
      <w:r w:rsidR="00AF3B3B" w:rsidRPr="0053145C">
        <w:rPr>
          <w:rFonts w:ascii="Arial" w:hAnsi="Arial" w:cs="David" w:hint="cs"/>
          <w:rtl/>
          <w:lang w:eastAsia="he-IL"/>
        </w:rPr>
        <w:t xml:space="preserve"> </w:t>
      </w:r>
      <w:r w:rsidR="00AF3B3B" w:rsidRPr="0053145C">
        <w:rPr>
          <w:rFonts w:ascii="Arial" w:hAnsi="Arial" w:cs="David"/>
          <w:rtl/>
          <w:lang w:eastAsia="he-IL"/>
        </w:rPr>
        <w:t xml:space="preserve">לצורך כך, </w:t>
      </w:r>
      <w:r w:rsidR="00AF3B3B" w:rsidRPr="0053145C">
        <w:rPr>
          <w:rFonts w:ascii="Arial" w:hAnsi="Arial" w:cs="David" w:hint="cs"/>
          <w:rtl/>
          <w:lang w:eastAsia="he-IL"/>
        </w:rPr>
        <w:t>הכשירים הנוספים</w:t>
      </w:r>
      <w:r w:rsidR="00AF3B3B" w:rsidRPr="0053145C">
        <w:rPr>
          <w:rFonts w:ascii="Arial" w:hAnsi="Arial" w:cs="David"/>
          <w:rtl/>
          <w:lang w:eastAsia="he-IL"/>
        </w:rPr>
        <w:t xml:space="preserve"> י</w:t>
      </w:r>
      <w:r w:rsidR="009B0327" w:rsidRPr="0053145C">
        <w:rPr>
          <w:rFonts w:ascii="Arial" w:hAnsi="Arial" w:cs="David" w:hint="cs"/>
          <w:rtl/>
          <w:lang w:eastAsia="he-IL"/>
        </w:rPr>
        <w:t xml:space="preserve">תבקשו </w:t>
      </w:r>
      <w:r w:rsidR="00AF3B3B" w:rsidRPr="0053145C">
        <w:rPr>
          <w:rFonts w:ascii="Arial" w:hAnsi="Arial" w:cs="David"/>
          <w:rtl/>
          <w:lang w:eastAsia="he-IL"/>
        </w:rPr>
        <w:t>להאריך את תוקף הצעתם</w:t>
      </w:r>
      <w:r w:rsidR="00C02145" w:rsidRPr="0053145C">
        <w:rPr>
          <w:rFonts w:ascii="Arial" w:hAnsi="Arial" w:cs="David" w:hint="cs"/>
          <w:rtl/>
          <w:lang w:eastAsia="he-IL"/>
        </w:rPr>
        <w:t xml:space="preserve"> בהתאם לבקשת ועדת המכרזים</w:t>
      </w:r>
      <w:r w:rsidR="00AF3B3B" w:rsidRPr="0053145C">
        <w:rPr>
          <w:rFonts w:ascii="Arial" w:hAnsi="Arial" w:cs="David"/>
          <w:rtl/>
          <w:lang w:eastAsia="he-IL"/>
        </w:rPr>
        <w:t>.</w:t>
      </w:r>
      <w:bookmarkEnd w:id="77"/>
    </w:p>
    <w:p w14:paraId="052AF7E1" w14:textId="77777777" w:rsidR="006F2A88" w:rsidRPr="0053145C" w:rsidRDefault="00394207" w:rsidP="009B0327">
      <w:pPr>
        <w:pStyle w:val="aff5"/>
        <w:keepNext/>
        <w:keepLines/>
        <w:spacing w:line="360" w:lineRule="auto"/>
        <w:ind w:left="1616"/>
        <w:jc w:val="both"/>
        <w:rPr>
          <w:rFonts w:ascii="Arial" w:hAnsi="Arial" w:cs="David"/>
          <w:lang w:eastAsia="he-IL"/>
        </w:rPr>
      </w:pPr>
      <w:r w:rsidRPr="0053145C">
        <w:rPr>
          <w:rFonts w:ascii="Arial" w:hAnsi="Arial" w:cs="David"/>
          <w:rtl/>
          <w:lang w:eastAsia="he-IL"/>
        </w:rPr>
        <w:t xml:space="preserve">במידה ויתקשר המזמין עם </w:t>
      </w:r>
      <w:r w:rsidRPr="0053145C">
        <w:rPr>
          <w:rFonts w:ascii="Arial" w:hAnsi="Arial" w:cs="David" w:hint="cs"/>
          <w:rtl/>
          <w:lang w:eastAsia="he-IL"/>
        </w:rPr>
        <w:t xml:space="preserve">הכשיר הנוסף </w:t>
      </w:r>
      <w:r w:rsidRPr="0053145C">
        <w:rPr>
          <w:rFonts w:ascii="Arial" w:hAnsi="Arial" w:cs="David"/>
          <w:rtl/>
          <w:lang w:eastAsia="he-IL"/>
        </w:rPr>
        <w:t xml:space="preserve">לפי האמור לעיל, יחולו על התקשרות זו כל הכללים לפי מכרז זה. </w:t>
      </w:r>
      <w:r w:rsidR="007A3C37" w:rsidRPr="0053145C">
        <w:rPr>
          <w:rFonts w:ascii="Arial" w:hAnsi="Arial" w:cs="David" w:hint="cs"/>
          <w:rtl/>
          <w:lang w:eastAsia="he-IL"/>
        </w:rPr>
        <w:t>הכשיר הנוסף</w:t>
      </w:r>
      <w:r w:rsidRPr="0053145C">
        <w:rPr>
          <w:rFonts w:ascii="Arial" w:hAnsi="Arial" w:cs="David"/>
          <w:rtl/>
          <w:lang w:eastAsia="he-IL"/>
        </w:rPr>
        <w:t xml:space="preserve"> יהיה מחויב להתקשרות עם המזמין </w:t>
      </w:r>
      <w:r w:rsidR="00850C3F" w:rsidRPr="0053145C">
        <w:rPr>
          <w:rFonts w:ascii="Arial" w:hAnsi="Arial" w:cs="David" w:hint="cs"/>
          <w:rtl/>
          <w:lang w:eastAsia="he-IL"/>
        </w:rPr>
        <w:t xml:space="preserve">בכפוף לכך שהאריך את תוקף </w:t>
      </w:r>
      <w:r w:rsidRPr="0053145C">
        <w:rPr>
          <w:rFonts w:ascii="Arial" w:hAnsi="Arial" w:cs="David"/>
          <w:rtl/>
          <w:lang w:eastAsia="he-IL"/>
        </w:rPr>
        <w:t xml:space="preserve"> הצעתו. </w:t>
      </w:r>
    </w:p>
    <w:p w14:paraId="5C74308D" w14:textId="5F3E7FCB" w:rsidR="00936AA9" w:rsidRPr="0053145C" w:rsidRDefault="00394207" w:rsidP="00936AA9">
      <w:pPr>
        <w:numPr>
          <w:ilvl w:val="2"/>
          <w:numId w:val="3"/>
        </w:numPr>
        <w:spacing w:line="360" w:lineRule="auto"/>
        <w:rPr>
          <w:rtl/>
        </w:rPr>
      </w:pPr>
      <w:bookmarkStart w:id="78" w:name="_Ref134086246"/>
      <w:r w:rsidRPr="0053145C">
        <w:rPr>
          <w:rFonts w:hint="eastAsia"/>
          <w:b/>
          <w:bCs/>
          <w:rtl/>
        </w:rPr>
        <w:t>עסק</w:t>
      </w:r>
      <w:r w:rsidRPr="0053145C">
        <w:rPr>
          <w:b/>
          <w:bCs/>
          <w:rtl/>
        </w:rPr>
        <w:t xml:space="preserve"> </w:t>
      </w:r>
      <w:r w:rsidRPr="0053145C">
        <w:rPr>
          <w:rFonts w:hint="eastAsia"/>
          <w:b/>
          <w:bCs/>
          <w:rtl/>
        </w:rPr>
        <w:t>בשליטת</w:t>
      </w:r>
      <w:r w:rsidRPr="0053145C">
        <w:rPr>
          <w:b/>
          <w:bCs/>
          <w:rtl/>
        </w:rPr>
        <w:t xml:space="preserve"> </w:t>
      </w:r>
      <w:r w:rsidRPr="0053145C">
        <w:rPr>
          <w:rFonts w:hint="eastAsia"/>
          <w:b/>
          <w:bCs/>
          <w:rtl/>
        </w:rPr>
        <w:t>אישה</w:t>
      </w:r>
      <w:bookmarkEnd w:id="78"/>
      <w:r w:rsidR="00786FD7" w:rsidRPr="0053145C">
        <w:rPr>
          <w:b/>
          <w:bCs/>
        </w:rPr>
        <w:t xml:space="preserve"> </w:t>
      </w:r>
      <w:r w:rsidR="00786FD7" w:rsidRPr="0053145C">
        <w:rPr>
          <w:rFonts w:hint="cs"/>
          <w:b/>
          <w:bCs/>
        </w:rPr>
        <w:t xml:space="preserve"> </w:t>
      </w:r>
    </w:p>
    <w:p w14:paraId="1731D8FF" w14:textId="0FC927C9" w:rsidR="001C4B41" w:rsidRPr="0053145C" w:rsidRDefault="00394207" w:rsidP="00AE3C58">
      <w:pPr>
        <w:spacing w:line="360" w:lineRule="auto"/>
        <w:ind w:left="1616"/>
        <w:jc w:val="both"/>
        <w:rPr>
          <w:rtl/>
        </w:rPr>
      </w:pPr>
      <w:r w:rsidRPr="0053145C">
        <w:rPr>
          <w:rFonts w:hint="eastAsia"/>
          <w:rtl/>
        </w:rPr>
        <w:t>על</w:t>
      </w:r>
      <w:r w:rsidRPr="0053145C">
        <w:rPr>
          <w:rtl/>
        </w:rPr>
        <w:t xml:space="preserve"> </w:t>
      </w:r>
      <w:r w:rsidRPr="0053145C">
        <w:rPr>
          <w:rFonts w:hint="eastAsia"/>
          <w:rtl/>
        </w:rPr>
        <w:t>מציע</w:t>
      </w:r>
      <w:r w:rsidRPr="0053145C">
        <w:rPr>
          <w:rtl/>
        </w:rPr>
        <w:t xml:space="preserve"> </w:t>
      </w:r>
      <w:r w:rsidRPr="0053145C">
        <w:rPr>
          <w:rFonts w:hint="eastAsia"/>
          <w:rtl/>
        </w:rPr>
        <w:t>העונה</w:t>
      </w:r>
      <w:r w:rsidRPr="0053145C">
        <w:rPr>
          <w:rtl/>
        </w:rPr>
        <w:t xml:space="preserve"> </w:t>
      </w:r>
      <w:r w:rsidRPr="0053145C">
        <w:rPr>
          <w:rFonts w:hint="eastAsia"/>
          <w:rtl/>
        </w:rPr>
        <w:t>על</w:t>
      </w:r>
      <w:r w:rsidRPr="0053145C">
        <w:rPr>
          <w:rtl/>
        </w:rPr>
        <w:t xml:space="preserve"> </w:t>
      </w:r>
      <w:r w:rsidRPr="0053145C">
        <w:rPr>
          <w:rFonts w:hint="eastAsia"/>
          <w:rtl/>
        </w:rPr>
        <w:t>הדרישות</w:t>
      </w:r>
      <w:r w:rsidRPr="0053145C">
        <w:rPr>
          <w:rtl/>
        </w:rPr>
        <w:t xml:space="preserve"> </w:t>
      </w:r>
      <w:r w:rsidRPr="0053145C">
        <w:rPr>
          <w:rFonts w:hint="eastAsia"/>
          <w:rtl/>
        </w:rPr>
        <w:t>לתיקון</w:t>
      </w:r>
      <w:r w:rsidRPr="0053145C">
        <w:rPr>
          <w:rtl/>
        </w:rPr>
        <w:t xml:space="preserve"> </w:t>
      </w:r>
      <w:r w:rsidRPr="0053145C">
        <w:rPr>
          <w:rFonts w:hint="eastAsia"/>
          <w:rtl/>
        </w:rPr>
        <w:t>לחוק</w:t>
      </w:r>
      <w:r w:rsidRPr="0053145C">
        <w:rPr>
          <w:rtl/>
        </w:rPr>
        <w:t xml:space="preserve"> </w:t>
      </w:r>
      <w:r w:rsidRPr="0053145C">
        <w:rPr>
          <w:rFonts w:hint="eastAsia"/>
          <w:rtl/>
        </w:rPr>
        <w:t>חובת</w:t>
      </w:r>
      <w:r w:rsidRPr="0053145C">
        <w:rPr>
          <w:rtl/>
        </w:rPr>
        <w:t xml:space="preserve"> </w:t>
      </w:r>
      <w:r w:rsidRPr="0053145C">
        <w:rPr>
          <w:rFonts w:hint="eastAsia"/>
          <w:rtl/>
        </w:rPr>
        <w:t>מכרזים</w:t>
      </w:r>
      <w:r w:rsidRPr="0053145C">
        <w:rPr>
          <w:rtl/>
        </w:rPr>
        <w:t xml:space="preserve"> (מספר 15) </w:t>
      </w:r>
      <w:r w:rsidRPr="0053145C">
        <w:rPr>
          <w:rFonts w:hint="eastAsia"/>
          <w:rtl/>
        </w:rPr>
        <w:t>התשס</w:t>
      </w:r>
      <w:r w:rsidRPr="0053145C">
        <w:rPr>
          <w:rtl/>
        </w:rPr>
        <w:t xml:space="preserve">"ג-2002 (להלן: "התיקון </w:t>
      </w:r>
      <w:r w:rsidRPr="0053145C">
        <w:rPr>
          <w:rFonts w:hint="eastAsia"/>
          <w:rtl/>
        </w:rPr>
        <w:t>לחוק</w:t>
      </w:r>
      <w:r w:rsidRPr="0053145C">
        <w:rPr>
          <w:rtl/>
        </w:rPr>
        <w:t xml:space="preserve"> </w:t>
      </w:r>
      <w:r w:rsidRPr="0053145C">
        <w:rPr>
          <w:rFonts w:hint="eastAsia"/>
          <w:rtl/>
        </w:rPr>
        <w:t>המכרזים</w:t>
      </w:r>
      <w:r w:rsidRPr="0053145C">
        <w:rPr>
          <w:rtl/>
        </w:rPr>
        <w:t xml:space="preserve">") </w:t>
      </w:r>
      <w:r w:rsidRPr="0053145C">
        <w:rPr>
          <w:rFonts w:hint="eastAsia"/>
          <w:rtl/>
        </w:rPr>
        <w:t>לעניין</w:t>
      </w:r>
      <w:r w:rsidRPr="0053145C">
        <w:rPr>
          <w:rtl/>
        </w:rPr>
        <w:t xml:space="preserve"> </w:t>
      </w:r>
      <w:r w:rsidRPr="0053145C">
        <w:rPr>
          <w:rFonts w:hint="eastAsia"/>
          <w:rtl/>
        </w:rPr>
        <w:t>עידוד</w:t>
      </w:r>
      <w:r w:rsidRPr="0053145C">
        <w:rPr>
          <w:rtl/>
        </w:rPr>
        <w:t xml:space="preserve"> </w:t>
      </w:r>
      <w:r w:rsidRPr="0053145C">
        <w:rPr>
          <w:rFonts w:hint="eastAsia"/>
          <w:rtl/>
        </w:rPr>
        <w:t>נשים</w:t>
      </w:r>
      <w:r w:rsidRPr="0053145C">
        <w:rPr>
          <w:rtl/>
        </w:rPr>
        <w:t xml:space="preserve"> </w:t>
      </w:r>
      <w:r w:rsidRPr="0053145C">
        <w:rPr>
          <w:rFonts w:hint="eastAsia"/>
          <w:rtl/>
        </w:rPr>
        <w:t>בעסקים</w:t>
      </w:r>
      <w:r w:rsidRPr="0053145C">
        <w:rPr>
          <w:rtl/>
        </w:rPr>
        <w:t xml:space="preserve">, </w:t>
      </w:r>
      <w:r w:rsidRPr="0053145C">
        <w:rPr>
          <w:rFonts w:hint="eastAsia"/>
          <w:rtl/>
        </w:rPr>
        <w:t>להגיש</w:t>
      </w:r>
      <w:r w:rsidRPr="0053145C">
        <w:rPr>
          <w:rtl/>
        </w:rPr>
        <w:t xml:space="preserve"> </w:t>
      </w:r>
      <w:r w:rsidRPr="0053145C">
        <w:rPr>
          <w:rFonts w:hint="eastAsia"/>
          <w:rtl/>
        </w:rPr>
        <w:t>אישור</w:t>
      </w:r>
      <w:r w:rsidRPr="0053145C">
        <w:rPr>
          <w:rtl/>
        </w:rPr>
        <w:t xml:space="preserve"> </w:t>
      </w:r>
      <w:r w:rsidRPr="0053145C">
        <w:rPr>
          <w:rFonts w:hint="eastAsia"/>
          <w:rtl/>
        </w:rPr>
        <w:t>ותצהיר</w:t>
      </w:r>
      <w:r w:rsidRPr="0053145C">
        <w:rPr>
          <w:rtl/>
        </w:rPr>
        <w:t xml:space="preserve"> </w:t>
      </w:r>
      <w:r w:rsidRPr="0053145C">
        <w:rPr>
          <w:rFonts w:hint="eastAsia"/>
          <w:rtl/>
        </w:rPr>
        <w:t>לפיו</w:t>
      </w:r>
      <w:r w:rsidRPr="0053145C">
        <w:rPr>
          <w:rtl/>
        </w:rPr>
        <w:t xml:space="preserve"> </w:t>
      </w:r>
      <w:r w:rsidRPr="0053145C">
        <w:rPr>
          <w:rFonts w:hint="eastAsia"/>
          <w:rtl/>
        </w:rPr>
        <w:t>העסק</w:t>
      </w:r>
      <w:r w:rsidRPr="0053145C">
        <w:rPr>
          <w:rtl/>
        </w:rPr>
        <w:t xml:space="preserve"> </w:t>
      </w:r>
      <w:r w:rsidRPr="0053145C">
        <w:rPr>
          <w:rFonts w:hint="eastAsia"/>
          <w:rtl/>
        </w:rPr>
        <w:t>הוא</w:t>
      </w:r>
      <w:r w:rsidRPr="0053145C">
        <w:rPr>
          <w:rtl/>
        </w:rPr>
        <w:t xml:space="preserve"> </w:t>
      </w:r>
      <w:r w:rsidRPr="0053145C">
        <w:rPr>
          <w:rFonts w:hint="eastAsia"/>
          <w:rtl/>
        </w:rPr>
        <w:t>בשליטת</w:t>
      </w:r>
      <w:r w:rsidRPr="0053145C">
        <w:rPr>
          <w:rtl/>
        </w:rPr>
        <w:t xml:space="preserve"> </w:t>
      </w:r>
      <w:r w:rsidRPr="0053145C">
        <w:rPr>
          <w:rFonts w:hint="eastAsia"/>
          <w:rtl/>
        </w:rPr>
        <w:t>אישה</w:t>
      </w:r>
      <w:r w:rsidRPr="0053145C">
        <w:rPr>
          <w:rtl/>
        </w:rPr>
        <w:t xml:space="preserve"> (על </w:t>
      </w:r>
      <w:r w:rsidRPr="0053145C">
        <w:rPr>
          <w:rFonts w:hint="eastAsia"/>
          <w:rtl/>
        </w:rPr>
        <w:t>משמעותם</w:t>
      </w:r>
      <w:r w:rsidRPr="0053145C">
        <w:rPr>
          <w:rtl/>
        </w:rPr>
        <w:t xml:space="preserve"> </w:t>
      </w:r>
      <w:r w:rsidRPr="0053145C">
        <w:rPr>
          <w:rFonts w:hint="eastAsia"/>
          <w:rtl/>
        </w:rPr>
        <w:t>של</w:t>
      </w:r>
      <w:r w:rsidRPr="0053145C">
        <w:rPr>
          <w:rtl/>
        </w:rPr>
        <w:t xml:space="preserve"> </w:t>
      </w:r>
      <w:r w:rsidRPr="0053145C">
        <w:rPr>
          <w:rFonts w:hint="eastAsia"/>
          <w:rtl/>
        </w:rPr>
        <w:t>המונחים</w:t>
      </w:r>
      <w:r w:rsidRPr="0053145C">
        <w:rPr>
          <w:rtl/>
        </w:rPr>
        <w:t xml:space="preserve"> "עסק"; "עסק </w:t>
      </w:r>
      <w:r w:rsidRPr="0053145C">
        <w:rPr>
          <w:rFonts w:hint="eastAsia"/>
          <w:rtl/>
        </w:rPr>
        <w:t>בשליטת</w:t>
      </w:r>
      <w:r w:rsidRPr="0053145C">
        <w:rPr>
          <w:rtl/>
        </w:rPr>
        <w:t xml:space="preserve"> </w:t>
      </w:r>
      <w:r w:rsidRPr="0053145C">
        <w:rPr>
          <w:rFonts w:hint="eastAsia"/>
          <w:rtl/>
        </w:rPr>
        <w:t>אישה</w:t>
      </w:r>
      <w:r w:rsidRPr="0053145C">
        <w:rPr>
          <w:rtl/>
        </w:rPr>
        <w:t xml:space="preserve">"; "אישור"; </w:t>
      </w:r>
      <w:r w:rsidRPr="0053145C">
        <w:rPr>
          <w:rFonts w:hint="eastAsia"/>
          <w:rtl/>
        </w:rPr>
        <w:t>ו</w:t>
      </w:r>
      <w:r w:rsidRPr="0053145C">
        <w:rPr>
          <w:rtl/>
        </w:rPr>
        <w:t>"תצהיר</w:t>
      </w:r>
      <w:r w:rsidR="00685590" w:rsidRPr="0053145C">
        <w:rPr>
          <w:rFonts w:hint="cs"/>
          <w:rtl/>
        </w:rPr>
        <w:t>",</w:t>
      </w:r>
      <w:r w:rsidRPr="0053145C">
        <w:rPr>
          <w:rtl/>
        </w:rPr>
        <w:t xml:space="preserve"> </w:t>
      </w:r>
      <w:r w:rsidRPr="0053145C">
        <w:rPr>
          <w:rFonts w:hint="eastAsia"/>
          <w:rtl/>
        </w:rPr>
        <w:t>ראה</w:t>
      </w:r>
      <w:r w:rsidRPr="0053145C">
        <w:rPr>
          <w:rtl/>
        </w:rPr>
        <w:t xml:space="preserve"> </w:t>
      </w:r>
      <w:r w:rsidRPr="0053145C">
        <w:rPr>
          <w:rFonts w:hint="eastAsia"/>
          <w:rtl/>
        </w:rPr>
        <w:t>התיקון</w:t>
      </w:r>
      <w:r w:rsidRPr="0053145C">
        <w:rPr>
          <w:rtl/>
        </w:rPr>
        <w:t xml:space="preserve"> </w:t>
      </w:r>
      <w:r w:rsidRPr="0053145C">
        <w:rPr>
          <w:rFonts w:hint="eastAsia"/>
          <w:rtl/>
        </w:rPr>
        <w:t>לחוק</w:t>
      </w:r>
      <w:r w:rsidRPr="0053145C">
        <w:rPr>
          <w:rtl/>
        </w:rPr>
        <w:t xml:space="preserve"> </w:t>
      </w:r>
      <w:r w:rsidRPr="0053145C">
        <w:rPr>
          <w:rFonts w:hint="eastAsia"/>
          <w:rtl/>
        </w:rPr>
        <w:t>המכרזים</w:t>
      </w:r>
      <w:r w:rsidRPr="0053145C">
        <w:rPr>
          <w:rtl/>
        </w:rPr>
        <w:t>).</w:t>
      </w:r>
      <w:r w:rsidRPr="0053145C">
        <w:rPr>
          <w:rtl/>
        </w:rPr>
        <w:br/>
      </w:r>
      <w:r w:rsidRPr="0053145C">
        <w:rPr>
          <w:rFonts w:hint="eastAsia"/>
          <w:rtl/>
        </w:rPr>
        <w:t>על</w:t>
      </w:r>
      <w:r w:rsidRPr="0053145C">
        <w:rPr>
          <w:rtl/>
        </w:rPr>
        <w:t xml:space="preserve"> </w:t>
      </w:r>
      <w:r w:rsidRPr="0053145C">
        <w:rPr>
          <w:rFonts w:hint="eastAsia"/>
          <w:rtl/>
        </w:rPr>
        <w:t>פי</w:t>
      </w:r>
      <w:r w:rsidRPr="0053145C">
        <w:rPr>
          <w:rtl/>
        </w:rPr>
        <w:t xml:space="preserve"> </w:t>
      </w:r>
      <w:r w:rsidRPr="0053145C">
        <w:rPr>
          <w:rFonts w:hint="eastAsia"/>
          <w:rtl/>
        </w:rPr>
        <w:t>התיקון</w:t>
      </w:r>
      <w:r w:rsidRPr="0053145C">
        <w:rPr>
          <w:rtl/>
        </w:rPr>
        <w:t xml:space="preserve"> </w:t>
      </w:r>
      <w:r w:rsidRPr="0053145C">
        <w:rPr>
          <w:rFonts w:hint="eastAsia"/>
          <w:rtl/>
        </w:rPr>
        <w:t>לחוק</w:t>
      </w:r>
      <w:r w:rsidRPr="0053145C">
        <w:rPr>
          <w:rtl/>
        </w:rPr>
        <w:t xml:space="preserve"> </w:t>
      </w:r>
      <w:r w:rsidRPr="0053145C">
        <w:rPr>
          <w:rFonts w:hint="eastAsia"/>
          <w:rtl/>
        </w:rPr>
        <w:t>המכרזים</w:t>
      </w:r>
      <w:r w:rsidRPr="0053145C">
        <w:rPr>
          <w:rtl/>
        </w:rPr>
        <w:t xml:space="preserve">, </w:t>
      </w:r>
      <w:r w:rsidRPr="0053145C">
        <w:rPr>
          <w:rFonts w:hint="eastAsia"/>
          <w:rtl/>
        </w:rPr>
        <w:t>לאחר</w:t>
      </w:r>
      <w:r w:rsidRPr="0053145C">
        <w:rPr>
          <w:rtl/>
        </w:rPr>
        <w:t xml:space="preserve"> </w:t>
      </w:r>
      <w:r w:rsidRPr="0053145C">
        <w:rPr>
          <w:rFonts w:hint="eastAsia"/>
          <w:rtl/>
        </w:rPr>
        <w:t>שקלול</w:t>
      </w:r>
      <w:r w:rsidRPr="0053145C">
        <w:rPr>
          <w:rtl/>
        </w:rPr>
        <w:t xml:space="preserve"> </w:t>
      </w:r>
      <w:r w:rsidRPr="0053145C">
        <w:rPr>
          <w:rFonts w:hint="eastAsia"/>
          <w:rtl/>
        </w:rPr>
        <w:t>התוצאות</w:t>
      </w:r>
      <w:r w:rsidRPr="0053145C">
        <w:rPr>
          <w:rtl/>
        </w:rPr>
        <w:t xml:space="preserve">, </w:t>
      </w:r>
      <w:r w:rsidRPr="0053145C">
        <w:rPr>
          <w:rFonts w:hint="eastAsia"/>
          <w:rtl/>
        </w:rPr>
        <w:t>אם</w:t>
      </w:r>
      <w:r w:rsidRPr="0053145C">
        <w:rPr>
          <w:rtl/>
        </w:rPr>
        <w:t xml:space="preserve"> </w:t>
      </w:r>
      <w:r w:rsidRPr="0053145C">
        <w:rPr>
          <w:rFonts w:hint="eastAsia"/>
          <w:rtl/>
        </w:rPr>
        <w:t>קיבלו</w:t>
      </w:r>
      <w:r w:rsidRPr="0053145C">
        <w:rPr>
          <w:rtl/>
        </w:rPr>
        <w:t xml:space="preserve"> </w:t>
      </w:r>
      <w:r w:rsidRPr="0053145C">
        <w:rPr>
          <w:rFonts w:hint="eastAsia"/>
          <w:rtl/>
        </w:rPr>
        <w:t>שתי</w:t>
      </w:r>
      <w:r w:rsidRPr="0053145C">
        <w:rPr>
          <w:rtl/>
        </w:rPr>
        <w:t xml:space="preserve"> </w:t>
      </w:r>
      <w:r w:rsidRPr="0053145C">
        <w:rPr>
          <w:rFonts w:hint="eastAsia"/>
          <w:rtl/>
        </w:rPr>
        <w:t>הצעות</w:t>
      </w:r>
      <w:r w:rsidRPr="0053145C">
        <w:rPr>
          <w:rtl/>
        </w:rPr>
        <w:t xml:space="preserve"> </w:t>
      </w:r>
      <w:r w:rsidRPr="0053145C">
        <w:rPr>
          <w:rFonts w:hint="eastAsia"/>
          <w:rtl/>
        </w:rPr>
        <w:t>או</w:t>
      </w:r>
      <w:r w:rsidRPr="0053145C">
        <w:rPr>
          <w:rtl/>
        </w:rPr>
        <w:t xml:space="preserve"> </w:t>
      </w:r>
      <w:r w:rsidRPr="0053145C">
        <w:rPr>
          <w:rFonts w:hint="eastAsia"/>
          <w:rtl/>
        </w:rPr>
        <w:t>יותר</w:t>
      </w:r>
      <w:r w:rsidRPr="0053145C">
        <w:rPr>
          <w:rtl/>
        </w:rPr>
        <w:t xml:space="preserve"> </w:t>
      </w:r>
      <w:r w:rsidRPr="0053145C">
        <w:rPr>
          <w:rFonts w:hint="eastAsia"/>
          <w:rtl/>
        </w:rPr>
        <w:t>תוצאה</w:t>
      </w:r>
      <w:r w:rsidRPr="0053145C">
        <w:rPr>
          <w:rtl/>
        </w:rPr>
        <w:t xml:space="preserve"> </w:t>
      </w:r>
      <w:r w:rsidRPr="0053145C">
        <w:rPr>
          <w:rFonts w:hint="eastAsia"/>
          <w:rtl/>
        </w:rPr>
        <w:t>משוקללת</w:t>
      </w:r>
      <w:r w:rsidRPr="0053145C">
        <w:rPr>
          <w:rtl/>
        </w:rPr>
        <w:t xml:space="preserve"> </w:t>
      </w:r>
      <w:r w:rsidRPr="0053145C">
        <w:rPr>
          <w:rFonts w:hint="eastAsia"/>
          <w:rtl/>
        </w:rPr>
        <w:t>זהה</w:t>
      </w:r>
      <w:r w:rsidRPr="0053145C">
        <w:rPr>
          <w:rtl/>
        </w:rPr>
        <w:t xml:space="preserve">, </w:t>
      </w:r>
      <w:r w:rsidRPr="0053145C">
        <w:rPr>
          <w:rFonts w:hint="eastAsia"/>
          <w:rtl/>
        </w:rPr>
        <w:t>ואחת</w:t>
      </w:r>
      <w:r w:rsidRPr="0053145C">
        <w:rPr>
          <w:rtl/>
        </w:rPr>
        <w:t xml:space="preserve"> </w:t>
      </w:r>
      <w:r w:rsidRPr="0053145C">
        <w:rPr>
          <w:rFonts w:hint="eastAsia"/>
          <w:rtl/>
        </w:rPr>
        <w:t>מן</w:t>
      </w:r>
      <w:r w:rsidRPr="0053145C">
        <w:rPr>
          <w:rtl/>
        </w:rPr>
        <w:t xml:space="preserve"> </w:t>
      </w:r>
      <w:r w:rsidRPr="0053145C">
        <w:rPr>
          <w:rFonts w:hint="eastAsia"/>
          <w:rtl/>
        </w:rPr>
        <w:t>ההצעות</w:t>
      </w:r>
      <w:r w:rsidRPr="0053145C">
        <w:rPr>
          <w:rtl/>
        </w:rPr>
        <w:t xml:space="preserve"> </w:t>
      </w:r>
      <w:r w:rsidRPr="0053145C">
        <w:rPr>
          <w:rFonts w:hint="eastAsia"/>
          <w:rtl/>
        </w:rPr>
        <w:t>היא</w:t>
      </w:r>
      <w:r w:rsidRPr="0053145C">
        <w:rPr>
          <w:rtl/>
        </w:rPr>
        <w:t xml:space="preserve"> </w:t>
      </w:r>
      <w:r w:rsidRPr="0053145C">
        <w:rPr>
          <w:rFonts w:hint="eastAsia"/>
          <w:rtl/>
        </w:rPr>
        <w:t>עסק</w:t>
      </w:r>
      <w:r w:rsidRPr="0053145C">
        <w:rPr>
          <w:rtl/>
        </w:rPr>
        <w:t xml:space="preserve"> </w:t>
      </w:r>
      <w:r w:rsidRPr="0053145C">
        <w:rPr>
          <w:rFonts w:hint="eastAsia"/>
          <w:rtl/>
        </w:rPr>
        <w:t>בשליטת</w:t>
      </w:r>
      <w:r w:rsidRPr="0053145C">
        <w:rPr>
          <w:rtl/>
        </w:rPr>
        <w:t xml:space="preserve"> </w:t>
      </w:r>
      <w:r w:rsidRPr="0053145C">
        <w:rPr>
          <w:rFonts w:hint="eastAsia"/>
          <w:rtl/>
        </w:rPr>
        <w:t>אישה</w:t>
      </w:r>
      <w:r w:rsidRPr="0053145C">
        <w:rPr>
          <w:rtl/>
        </w:rPr>
        <w:t xml:space="preserve">, </w:t>
      </w:r>
      <w:r w:rsidRPr="0053145C">
        <w:rPr>
          <w:rFonts w:hint="eastAsia"/>
          <w:rtl/>
        </w:rPr>
        <w:t>תיבחר</w:t>
      </w:r>
      <w:r w:rsidRPr="0053145C">
        <w:rPr>
          <w:rtl/>
        </w:rPr>
        <w:t xml:space="preserve"> </w:t>
      </w:r>
      <w:r w:rsidRPr="0053145C">
        <w:rPr>
          <w:rFonts w:hint="eastAsia"/>
          <w:rtl/>
        </w:rPr>
        <w:t>ההצעה</w:t>
      </w:r>
      <w:r w:rsidRPr="0053145C">
        <w:rPr>
          <w:rtl/>
        </w:rPr>
        <w:t xml:space="preserve"> </w:t>
      </w:r>
      <w:r w:rsidRPr="0053145C">
        <w:rPr>
          <w:rFonts w:hint="eastAsia"/>
          <w:rtl/>
        </w:rPr>
        <w:t>האמורה</w:t>
      </w:r>
      <w:r w:rsidRPr="0053145C">
        <w:rPr>
          <w:rtl/>
        </w:rPr>
        <w:t xml:space="preserve"> </w:t>
      </w:r>
      <w:r w:rsidRPr="0053145C">
        <w:rPr>
          <w:rFonts w:hint="eastAsia"/>
          <w:rtl/>
        </w:rPr>
        <w:t>כזוכה</w:t>
      </w:r>
      <w:r w:rsidRPr="0053145C">
        <w:rPr>
          <w:rtl/>
        </w:rPr>
        <w:t xml:space="preserve"> </w:t>
      </w:r>
      <w:r w:rsidRPr="0053145C">
        <w:rPr>
          <w:rFonts w:hint="eastAsia"/>
          <w:rtl/>
        </w:rPr>
        <w:t>במכרז</w:t>
      </w:r>
      <w:r w:rsidRPr="0053145C">
        <w:rPr>
          <w:rtl/>
        </w:rPr>
        <w:t xml:space="preserve"> </w:t>
      </w:r>
      <w:r w:rsidRPr="0053145C">
        <w:rPr>
          <w:rFonts w:hint="eastAsia"/>
          <w:rtl/>
        </w:rPr>
        <w:t>ובלבד</w:t>
      </w:r>
      <w:r w:rsidRPr="0053145C">
        <w:rPr>
          <w:rtl/>
        </w:rPr>
        <w:t xml:space="preserve"> </w:t>
      </w:r>
      <w:r w:rsidRPr="0053145C">
        <w:rPr>
          <w:rFonts w:hint="eastAsia"/>
          <w:rtl/>
        </w:rPr>
        <w:t>שצורף</w:t>
      </w:r>
      <w:r w:rsidRPr="0053145C">
        <w:rPr>
          <w:rtl/>
        </w:rPr>
        <w:t xml:space="preserve"> </w:t>
      </w:r>
      <w:r w:rsidRPr="0053145C">
        <w:rPr>
          <w:rFonts w:hint="eastAsia"/>
          <w:rtl/>
        </w:rPr>
        <w:t>לה</w:t>
      </w:r>
      <w:r w:rsidRPr="0053145C">
        <w:rPr>
          <w:rtl/>
        </w:rPr>
        <w:t xml:space="preserve"> </w:t>
      </w:r>
      <w:r w:rsidRPr="0053145C">
        <w:rPr>
          <w:rFonts w:hint="eastAsia"/>
          <w:rtl/>
        </w:rPr>
        <w:t>בעת</w:t>
      </w:r>
      <w:r w:rsidRPr="0053145C">
        <w:rPr>
          <w:rtl/>
        </w:rPr>
        <w:t xml:space="preserve"> </w:t>
      </w:r>
      <w:r w:rsidRPr="0053145C">
        <w:rPr>
          <w:rFonts w:hint="eastAsia"/>
          <w:rtl/>
        </w:rPr>
        <w:t>הגשתה</w:t>
      </w:r>
      <w:r w:rsidRPr="0053145C">
        <w:rPr>
          <w:rtl/>
        </w:rPr>
        <w:t xml:space="preserve">, "אישור" </w:t>
      </w:r>
      <w:r w:rsidRPr="0053145C">
        <w:rPr>
          <w:rFonts w:hint="eastAsia"/>
          <w:rtl/>
        </w:rPr>
        <w:t>ו</w:t>
      </w:r>
      <w:r w:rsidRPr="0053145C">
        <w:rPr>
          <w:rtl/>
        </w:rPr>
        <w:t>"תצהיר".</w:t>
      </w:r>
    </w:p>
    <w:p w14:paraId="6FF1BA8A" w14:textId="123E87DE" w:rsidR="004E102F" w:rsidRPr="0053145C" w:rsidRDefault="00394207" w:rsidP="00AE3C58">
      <w:pPr>
        <w:spacing w:line="360" w:lineRule="auto"/>
        <w:ind w:left="1616"/>
        <w:jc w:val="both"/>
        <w:rPr>
          <w:rtl/>
        </w:rPr>
      </w:pPr>
      <w:r w:rsidRPr="0053145C">
        <w:rPr>
          <w:rFonts w:hint="eastAsia"/>
          <w:rtl/>
        </w:rPr>
        <w:t>האישור</w:t>
      </w:r>
      <w:r w:rsidRPr="0053145C">
        <w:rPr>
          <w:rtl/>
        </w:rPr>
        <w:t>/</w:t>
      </w:r>
      <w:r w:rsidRPr="0053145C">
        <w:rPr>
          <w:rFonts w:hint="cs"/>
          <w:rtl/>
        </w:rPr>
        <w:t>ה</w:t>
      </w:r>
      <w:r w:rsidRPr="0053145C">
        <w:rPr>
          <w:rtl/>
        </w:rPr>
        <w:t xml:space="preserve">תצהיר יוגשו </w:t>
      </w:r>
      <w:r w:rsidRPr="0053145C">
        <w:rPr>
          <w:rFonts w:hint="eastAsia"/>
          <w:b/>
          <w:bCs/>
          <w:rtl/>
        </w:rPr>
        <w:t xml:space="preserve">בנספח </w:t>
      </w:r>
      <w:r w:rsidRPr="0053145C">
        <w:rPr>
          <w:rFonts w:hint="cs"/>
          <w:b/>
          <w:bCs/>
          <w:rtl/>
        </w:rPr>
        <w:t>ד'11</w:t>
      </w:r>
      <w:r w:rsidRPr="0053145C">
        <w:rPr>
          <w:rtl/>
        </w:rPr>
        <w:t xml:space="preserve"> לחוברת ההצעה.</w:t>
      </w:r>
    </w:p>
    <w:bookmarkEnd w:id="72"/>
    <w:p w14:paraId="26BC34E7" w14:textId="77777777" w:rsidR="00F75BBA" w:rsidRPr="0053145C" w:rsidRDefault="00394207">
      <w:pPr>
        <w:bidi w:val="0"/>
      </w:pPr>
      <w:r w:rsidRPr="0053145C">
        <w:rPr>
          <w:rtl/>
        </w:rPr>
        <w:br w:type="page"/>
      </w:r>
    </w:p>
    <w:p w14:paraId="1D465936" w14:textId="05429DF8" w:rsidR="00F75BBA" w:rsidRPr="0053145C" w:rsidRDefault="00394207" w:rsidP="00341E83">
      <w:pPr>
        <w:pStyle w:val="16"/>
        <w:keepNext w:val="0"/>
        <w:spacing w:after="160" w:line="259" w:lineRule="auto"/>
        <w:rPr>
          <w:rFonts w:ascii="David" w:eastAsiaTheme="majorEastAsia" w:hAnsi="David" w:cs="David"/>
          <w:b w:val="0"/>
          <w:bCs w:val="0"/>
          <w:color w:val="000000" w:themeColor="text1"/>
          <w:kern w:val="24"/>
          <w:rtl/>
        </w:rPr>
      </w:pPr>
      <w:bookmarkStart w:id="79" w:name="_Toc46411935"/>
      <w:bookmarkStart w:id="80" w:name="_Toc163130769"/>
      <w:r w:rsidRPr="0053145C">
        <w:rPr>
          <w:rFonts w:ascii="David" w:eastAsiaTheme="majorEastAsia" w:hAnsi="David" w:cs="David"/>
          <w:color w:val="000000" w:themeColor="text1"/>
          <w:kern w:val="24"/>
          <w:rtl/>
        </w:rPr>
        <w:t>פרק 2 – (נספח א' להזמנה) מפרט שירותים</w:t>
      </w:r>
      <w:r w:rsidR="00F50C7B" w:rsidRPr="0053145C">
        <w:rPr>
          <w:rFonts w:ascii="David" w:eastAsiaTheme="majorEastAsia" w:hAnsi="David" w:cs="David" w:hint="cs"/>
          <w:color w:val="000000" w:themeColor="text1"/>
          <w:kern w:val="24"/>
          <w:rtl/>
        </w:rPr>
        <w:t xml:space="preserve"> </w:t>
      </w:r>
      <w:r w:rsidR="00F50C7B" w:rsidRPr="0053145C">
        <w:rPr>
          <w:rFonts w:ascii="David" w:eastAsiaTheme="majorEastAsia" w:hAnsi="David" w:cs="David" w:hint="cs"/>
          <w:b w:val="0"/>
          <w:bCs w:val="0"/>
          <w:color w:val="000000" w:themeColor="text1"/>
          <w:kern w:val="24"/>
          <w:rtl/>
        </w:rPr>
        <w:t>למתן</w:t>
      </w:r>
      <w:r w:rsidRPr="0053145C">
        <w:rPr>
          <w:rFonts w:ascii="David" w:eastAsiaTheme="majorEastAsia" w:hAnsi="David" w:cs="David"/>
          <w:b w:val="0"/>
          <w:bCs w:val="0"/>
          <w:color w:val="000000" w:themeColor="text1"/>
          <w:kern w:val="24"/>
          <w:rtl/>
        </w:rPr>
        <w:t xml:space="preserve"> </w:t>
      </w:r>
      <w:bookmarkEnd w:id="79"/>
      <w:r w:rsidR="00F50C7B" w:rsidRPr="0053145C">
        <w:rPr>
          <w:rFonts w:ascii="David" w:eastAsiaTheme="majorEastAsia" w:hAnsi="David" w:cs="David"/>
          <w:b w:val="0"/>
          <w:bCs w:val="0"/>
          <w:color w:val="000000" w:themeColor="text1"/>
          <w:kern w:val="24"/>
          <w:rtl/>
        </w:rPr>
        <w:t>שירותי ייעוץ סוציאלי-</w:t>
      </w:r>
      <w:proofErr w:type="spellStart"/>
      <w:r w:rsidR="00F50C7B" w:rsidRPr="0053145C">
        <w:rPr>
          <w:rFonts w:ascii="David" w:eastAsiaTheme="majorEastAsia" w:hAnsi="David" w:cs="David"/>
          <w:b w:val="0"/>
          <w:bCs w:val="0"/>
          <w:color w:val="000000" w:themeColor="text1"/>
          <w:kern w:val="24"/>
          <w:rtl/>
        </w:rPr>
        <w:t>ויקטימולוגי</w:t>
      </w:r>
      <w:proofErr w:type="spellEnd"/>
      <w:r w:rsidR="00F50C7B" w:rsidRPr="0053145C">
        <w:rPr>
          <w:rFonts w:ascii="David" w:eastAsiaTheme="majorEastAsia" w:hAnsi="David" w:cs="David"/>
          <w:b w:val="0"/>
          <w:bCs w:val="0"/>
          <w:color w:val="000000" w:themeColor="text1"/>
          <w:kern w:val="24"/>
          <w:rtl/>
        </w:rPr>
        <w:t xml:space="preserve"> לפרקליטות המדינה במחוזות ויחידות המטה</w:t>
      </w:r>
      <w:bookmarkEnd w:id="80"/>
    </w:p>
    <w:p w14:paraId="2ED9378C" w14:textId="77777777" w:rsidR="00F75BBA" w:rsidRPr="0053145C" w:rsidRDefault="00F75BBA" w:rsidP="00F75BBA">
      <w:pPr>
        <w:pStyle w:val="2f6"/>
        <w:keepNext/>
        <w:keepLines/>
        <w:tabs>
          <w:tab w:val="clear" w:pos="792"/>
        </w:tabs>
        <w:ind w:left="360" w:right="0" w:firstLine="0"/>
        <w:jc w:val="both"/>
        <w:rPr>
          <w:rFonts w:ascii="David" w:hAnsi="David" w:cs="David"/>
          <w:b/>
          <w:bCs/>
          <w:rtl/>
        </w:rPr>
      </w:pPr>
    </w:p>
    <w:p w14:paraId="5E34C1E9" w14:textId="4749A566" w:rsidR="00F75BBA" w:rsidRPr="0053145C" w:rsidRDefault="00394207" w:rsidP="006C6413">
      <w:pPr>
        <w:pStyle w:val="37"/>
        <w:keepNext w:val="0"/>
        <w:numPr>
          <w:ilvl w:val="0"/>
          <w:numId w:val="92"/>
        </w:numPr>
        <w:spacing w:after="160" w:line="259" w:lineRule="auto"/>
        <w:ind w:right="360"/>
        <w:jc w:val="both"/>
        <w:rPr>
          <w:rFonts w:ascii="Times New (W1)" w:hAnsi="Times New (W1)" w:cs="David"/>
          <w:sz w:val="24"/>
          <w:szCs w:val="24"/>
          <w:u w:val="single"/>
        </w:rPr>
      </w:pPr>
      <w:bookmarkStart w:id="81" w:name="_Toc46411936"/>
      <w:r w:rsidRPr="0053145C">
        <w:rPr>
          <w:rFonts w:ascii="Times New (W1)" w:hAnsi="Times New (W1)" w:cs="David" w:hint="cs"/>
          <w:sz w:val="24"/>
          <w:szCs w:val="24"/>
          <w:u w:val="single"/>
          <w:rtl/>
        </w:rPr>
        <w:t>רקע</w:t>
      </w:r>
      <w:bookmarkEnd w:id="81"/>
      <w:r w:rsidR="00086C61" w:rsidRPr="0053145C">
        <w:rPr>
          <w:rFonts w:ascii="Times New (W1)" w:hAnsi="Times New (W1)" w:cs="David" w:hint="cs"/>
          <w:sz w:val="24"/>
          <w:szCs w:val="24"/>
          <w:u w:val="single"/>
          <w:rtl/>
        </w:rPr>
        <w:t xml:space="preserve"> למתן השירותים</w:t>
      </w:r>
    </w:p>
    <w:p w14:paraId="790002A7" w14:textId="78C77DAD" w:rsidR="00086C61" w:rsidRPr="0053145C" w:rsidRDefault="00394207" w:rsidP="006C6413">
      <w:pPr>
        <w:pStyle w:val="Bodytext11"/>
        <w:numPr>
          <w:ilvl w:val="1"/>
          <w:numId w:val="92"/>
        </w:numPr>
        <w:tabs>
          <w:tab w:val="left" w:pos="594"/>
        </w:tabs>
        <w:spacing w:before="120" w:after="120" w:line="360" w:lineRule="auto"/>
        <w:jc w:val="both"/>
        <w:rPr>
          <w:rFonts w:ascii="David" w:hAnsi="David" w:cs="David"/>
          <w:b/>
          <w:bCs/>
          <w:sz w:val="24"/>
          <w:szCs w:val="24"/>
          <w:u w:val="single"/>
          <w:rtl/>
        </w:rPr>
      </w:pPr>
      <w:r w:rsidRPr="0053145C">
        <w:rPr>
          <w:rFonts w:ascii="David" w:hAnsi="David" w:cs="David"/>
          <w:sz w:val="24"/>
          <w:szCs w:val="24"/>
          <w:rtl/>
        </w:rPr>
        <w:t xml:space="preserve">בשנים האחרונות עלה צורך במתן שירותי ייעוץ של אנשי טיפול ועובדים סוציאליים, כגורם תומך לעבודת הפרקליטים בפרקליטות המדינה. זאת, בין היתר, לנוכח </w:t>
      </w:r>
      <w:r w:rsidRPr="0053145C">
        <w:rPr>
          <w:rFonts w:ascii="David" w:hAnsi="David" w:cs="David" w:hint="eastAsia"/>
          <w:sz w:val="24"/>
          <w:szCs w:val="24"/>
          <w:rtl/>
        </w:rPr>
        <w:t>אתגרים</w:t>
      </w:r>
      <w:r w:rsidRPr="0053145C">
        <w:rPr>
          <w:rFonts w:ascii="David" w:hAnsi="David" w:cs="David"/>
          <w:sz w:val="24"/>
          <w:szCs w:val="24"/>
          <w:rtl/>
        </w:rPr>
        <w:t xml:space="preserve"> בהם נתקלים הפרקליטים בהתמודדות עם צרכים מורכבים של נפגעי עבירה, העולים אגב הטיפול בתיקים ומתוך הבנה שטיפול בתיק פלילי בו יש נפגע עבירה דורש רב תחומיות ושילוב ידע משפטי ולבר-משפטי מתחום העולם הטיפולי </w:t>
      </w:r>
      <w:proofErr w:type="spellStart"/>
      <w:r w:rsidRPr="0053145C">
        <w:rPr>
          <w:rFonts w:ascii="David" w:hAnsi="David" w:cs="David"/>
          <w:sz w:val="24"/>
          <w:szCs w:val="24"/>
          <w:rtl/>
        </w:rPr>
        <w:t>והויקטימולוגי</w:t>
      </w:r>
      <w:proofErr w:type="spellEnd"/>
      <w:r w:rsidRPr="0053145C">
        <w:rPr>
          <w:rFonts w:ascii="David" w:hAnsi="David" w:cs="David"/>
          <w:sz w:val="24"/>
          <w:szCs w:val="24"/>
          <w:rtl/>
        </w:rPr>
        <w:t xml:space="preserve">. </w:t>
      </w:r>
    </w:p>
    <w:p w14:paraId="1072B39C" w14:textId="77777777" w:rsidR="00086C61" w:rsidRPr="0053145C" w:rsidRDefault="00394207" w:rsidP="006C6413">
      <w:pPr>
        <w:pStyle w:val="Bodytext11"/>
        <w:numPr>
          <w:ilvl w:val="1"/>
          <w:numId w:val="92"/>
        </w:numPr>
        <w:tabs>
          <w:tab w:val="left" w:pos="594"/>
        </w:tabs>
        <w:spacing w:before="120" w:after="120" w:line="360" w:lineRule="auto"/>
        <w:jc w:val="both"/>
        <w:rPr>
          <w:rFonts w:ascii="David" w:hAnsi="David" w:cs="David"/>
          <w:sz w:val="24"/>
          <w:szCs w:val="24"/>
          <w:rtl/>
        </w:rPr>
      </w:pPr>
      <w:r w:rsidRPr="0053145C">
        <w:rPr>
          <w:rFonts w:ascii="David" w:hAnsi="David" w:cs="David"/>
          <w:sz w:val="24"/>
          <w:szCs w:val="24"/>
          <w:rtl/>
        </w:rPr>
        <w:t xml:space="preserve">פרקליטים, שאינם אנשי טיפול או סיוע, נדרשים לעמוד בקשר עם נפגעי עבירה בצמתים שונים בהליך הפלילי, ולהתמודד עם מצבו הנפשי והטראומה הראשית והמשנית של הנפגע לאורך ההליך. בעוד עולם המשפט מדבר בשפה של זכויות, עולם הטיפול מדבר בשפה של סיוע ועזרה. הפרקליט זקוק לליווי והדרכה של גורמי סיוע וטיפול, למתן כלים </w:t>
      </w:r>
      <w:r w:rsidRPr="0053145C">
        <w:rPr>
          <w:rFonts w:ascii="David" w:hAnsi="David" w:cs="David" w:hint="eastAsia"/>
          <w:sz w:val="24"/>
          <w:szCs w:val="24"/>
          <w:rtl/>
        </w:rPr>
        <w:t>מעשיים</w:t>
      </w:r>
      <w:r w:rsidRPr="0053145C">
        <w:rPr>
          <w:rFonts w:ascii="David" w:hAnsi="David" w:cs="David"/>
          <w:sz w:val="24"/>
          <w:szCs w:val="24"/>
          <w:rtl/>
        </w:rPr>
        <w:t xml:space="preserve"> ולסיוע בהתמודדות עם הסיטואציות והמורכבות הרגשית שמזמן הקשר עם הנפגעים לאורך ההליך. </w:t>
      </w:r>
      <w:r w:rsidRPr="0053145C">
        <w:rPr>
          <w:rFonts w:ascii="David" w:hAnsi="David" w:cs="David" w:hint="eastAsia"/>
          <w:sz w:val="24"/>
          <w:szCs w:val="24"/>
          <w:rtl/>
        </w:rPr>
        <w:t>זאת</w:t>
      </w:r>
      <w:r w:rsidRPr="0053145C">
        <w:rPr>
          <w:rFonts w:ascii="David" w:hAnsi="David" w:cs="David"/>
          <w:sz w:val="24"/>
          <w:szCs w:val="24"/>
          <w:rtl/>
        </w:rPr>
        <w:t xml:space="preserve"> ועוד; גורמי סיוע וטיפול יוכלו לסייע בהשלמת המענה </w:t>
      </w:r>
      <w:r w:rsidRPr="0053145C">
        <w:rPr>
          <w:rFonts w:ascii="David" w:hAnsi="David" w:cs="David" w:hint="eastAsia"/>
          <w:sz w:val="24"/>
          <w:szCs w:val="24"/>
          <w:rtl/>
        </w:rPr>
        <w:t>הניתן</w:t>
      </w:r>
      <w:r w:rsidRPr="0053145C">
        <w:rPr>
          <w:rFonts w:ascii="David" w:hAnsi="David" w:cs="David"/>
          <w:sz w:val="24"/>
          <w:szCs w:val="24"/>
          <w:rtl/>
        </w:rPr>
        <w:t xml:space="preserve"> </w:t>
      </w:r>
      <w:r w:rsidRPr="0053145C">
        <w:rPr>
          <w:rFonts w:ascii="David" w:hAnsi="David" w:cs="David" w:hint="eastAsia"/>
          <w:sz w:val="24"/>
          <w:szCs w:val="24"/>
          <w:rtl/>
        </w:rPr>
        <w:t>לנפגעי</w:t>
      </w:r>
      <w:r w:rsidRPr="0053145C">
        <w:rPr>
          <w:rFonts w:ascii="David" w:hAnsi="David" w:cs="David"/>
          <w:sz w:val="24"/>
          <w:szCs w:val="24"/>
          <w:rtl/>
        </w:rPr>
        <w:t xml:space="preserve"> </w:t>
      </w:r>
      <w:r w:rsidRPr="0053145C">
        <w:rPr>
          <w:rFonts w:ascii="David" w:hAnsi="David" w:cs="David" w:hint="eastAsia"/>
          <w:sz w:val="24"/>
          <w:szCs w:val="24"/>
          <w:rtl/>
        </w:rPr>
        <w:t>העבירה</w:t>
      </w:r>
      <w:r w:rsidRPr="0053145C">
        <w:rPr>
          <w:rFonts w:ascii="David" w:hAnsi="David" w:cs="David"/>
          <w:sz w:val="24"/>
          <w:szCs w:val="24"/>
          <w:rtl/>
        </w:rPr>
        <w:t xml:space="preserve"> </w:t>
      </w:r>
      <w:r w:rsidRPr="0053145C">
        <w:rPr>
          <w:rFonts w:ascii="David" w:hAnsi="David" w:cs="David" w:hint="eastAsia"/>
          <w:sz w:val="24"/>
          <w:szCs w:val="24"/>
          <w:rtl/>
        </w:rPr>
        <w:t>על</w:t>
      </w:r>
      <w:r w:rsidRPr="0053145C">
        <w:rPr>
          <w:rFonts w:ascii="David" w:hAnsi="David" w:cs="David"/>
          <w:sz w:val="24"/>
          <w:szCs w:val="24"/>
          <w:rtl/>
        </w:rPr>
        <w:t xml:space="preserve"> </w:t>
      </w:r>
      <w:r w:rsidRPr="0053145C">
        <w:rPr>
          <w:rFonts w:ascii="David" w:hAnsi="David" w:cs="David" w:hint="eastAsia"/>
          <w:sz w:val="24"/>
          <w:szCs w:val="24"/>
          <w:rtl/>
        </w:rPr>
        <w:t>ידי</w:t>
      </w:r>
      <w:r w:rsidRPr="0053145C">
        <w:rPr>
          <w:rFonts w:ascii="David" w:hAnsi="David" w:cs="David"/>
          <w:sz w:val="24"/>
          <w:szCs w:val="24"/>
          <w:rtl/>
        </w:rPr>
        <w:t xml:space="preserve"> </w:t>
      </w:r>
      <w:r w:rsidRPr="0053145C">
        <w:rPr>
          <w:rFonts w:ascii="David" w:hAnsi="David" w:cs="David" w:hint="eastAsia"/>
          <w:sz w:val="24"/>
          <w:szCs w:val="24"/>
          <w:rtl/>
        </w:rPr>
        <w:t>הפרקליטות</w:t>
      </w:r>
      <w:r w:rsidRPr="0053145C">
        <w:rPr>
          <w:rFonts w:ascii="David" w:hAnsi="David" w:cs="David"/>
          <w:sz w:val="24"/>
          <w:szCs w:val="24"/>
          <w:rtl/>
        </w:rPr>
        <w:t xml:space="preserve">, </w:t>
      </w:r>
      <w:r w:rsidRPr="0053145C">
        <w:rPr>
          <w:rFonts w:ascii="David" w:hAnsi="David" w:cs="David" w:hint="eastAsia"/>
          <w:sz w:val="24"/>
          <w:szCs w:val="24"/>
          <w:rtl/>
        </w:rPr>
        <w:t>תוך</w:t>
      </w:r>
      <w:r w:rsidRPr="0053145C">
        <w:rPr>
          <w:rFonts w:ascii="David" w:hAnsi="David" w:cs="David"/>
          <w:sz w:val="24"/>
          <w:szCs w:val="24"/>
          <w:rtl/>
        </w:rPr>
        <w:t xml:space="preserve"> הפנייתם לגורמי סיוע רלוונטיים, כפי שקובע חוק זכויות נפגעי עבירה תשס"א – 2001. </w:t>
      </w:r>
      <w:r w:rsidRPr="0053145C">
        <w:rPr>
          <w:rFonts w:ascii="David" w:hAnsi="David" w:cs="David" w:hint="eastAsia"/>
          <w:sz w:val="24"/>
          <w:szCs w:val="24"/>
          <w:rtl/>
        </w:rPr>
        <w:t>ו</w:t>
      </w:r>
      <w:r w:rsidRPr="0053145C">
        <w:rPr>
          <w:rFonts w:ascii="David" w:hAnsi="David" w:cs="David"/>
          <w:sz w:val="24"/>
          <w:szCs w:val="24"/>
          <w:rtl/>
        </w:rPr>
        <w:t>יוכל</w:t>
      </w:r>
      <w:r w:rsidRPr="0053145C">
        <w:rPr>
          <w:rFonts w:ascii="David" w:hAnsi="David" w:cs="David" w:hint="eastAsia"/>
          <w:sz w:val="24"/>
          <w:szCs w:val="24"/>
          <w:rtl/>
        </w:rPr>
        <w:t>ו</w:t>
      </w:r>
      <w:r w:rsidRPr="0053145C">
        <w:rPr>
          <w:rFonts w:ascii="David" w:hAnsi="David" w:cs="David"/>
          <w:sz w:val="24"/>
          <w:szCs w:val="24"/>
          <w:rtl/>
        </w:rPr>
        <w:t xml:space="preserve"> לשמש כגורם מקשר ומתווך בין הפרקליט לבין גורמי הרווחה בתיקים הרלוונטיים. שילוב </w:t>
      </w:r>
      <w:r w:rsidRPr="0053145C">
        <w:rPr>
          <w:rFonts w:ascii="David" w:hAnsi="David" w:cs="David" w:hint="cs"/>
          <w:sz w:val="24"/>
          <w:szCs w:val="24"/>
          <w:rtl/>
        </w:rPr>
        <w:t>יועץ סוציאלי-</w:t>
      </w:r>
      <w:proofErr w:type="spellStart"/>
      <w:r w:rsidRPr="0053145C">
        <w:rPr>
          <w:rFonts w:ascii="David" w:hAnsi="David" w:cs="David" w:hint="cs"/>
          <w:sz w:val="24"/>
          <w:szCs w:val="24"/>
          <w:rtl/>
        </w:rPr>
        <w:t>ויקטימולוגי</w:t>
      </w:r>
      <w:proofErr w:type="spellEnd"/>
      <w:r w:rsidRPr="0053145C">
        <w:rPr>
          <w:rFonts w:ascii="David" w:hAnsi="David" w:cs="David" w:hint="cs"/>
          <w:sz w:val="24"/>
          <w:szCs w:val="24"/>
          <w:rtl/>
        </w:rPr>
        <w:t xml:space="preserve"> אף</w:t>
      </w:r>
      <w:r w:rsidRPr="0053145C">
        <w:rPr>
          <w:rFonts w:ascii="David" w:hAnsi="David" w:cs="David"/>
          <w:sz w:val="24"/>
          <w:szCs w:val="24"/>
          <w:rtl/>
        </w:rPr>
        <w:t xml:space="preserve"> יסייע לעבודת הפרקליט בתיקים בהם יש מעורבות של גורמי טיפול או </w:t>
      </w:r>
      <w:r w:rsidRPr="0053145C">
        <w:rPr>
          <w:rFonts w:ascii="David" w:hAnsi="David" w:cs="David" w:hint="cs"/>
          <w:sz w:val="24"/>
          <w:szCs w:val="24"/>
          <w:rtl/>
        </w:rPr>
        <w:t>כ</w:t>
      </w:r>
      <w:r w:rsidRPr="0053145C">
        <w:rPr>
          <w:rFonts w:ascii="David" w:hAnsi="David" w:cs="David"/>
          <w:sz w:val="24"/>
          <w:szCs w:val="24"/>
          <w:rtl/>
        </w:rPr>
        <w:t xml:space="preserve">שמתעורר צורך להפנות </w:t>
      </w:r>
      <w:proofErr w:type="spellStart"/>
      <w:r w:rsidRPr="0053145C">
        <w:rPr>
          <w:rFonts w:ascii="David" w:hAnsi="David" w:cs="David"/>
          <w:sz w:val="24"/>
          <w:szCs w:val="24"/>
          <w:rtl/>
        </w:rPr>
        <w:t>לתכניות</w:t>
      </w:r>
      <w:proofErr w:type="spellEnd"/>
      <w:r w:rsidRPr="0053145C">
        <w:rPr>
          <w:rFonts w:ascii="David" w:hAnsi="David" w:cs="David"/>
          <w:sz w:val="24"/>
          <w:szCs w:val="24"/>
          <w:rtl/>
        </w:rPr>
        <w:t xml:space="preserve"> שיקום וטיפול שונות, </w:t>
      </w:r>
      <w:r w:rsidRPr="0053145C">
        <w:rPr>
          <w:rFonts w:ascii="David" w:hAnsi="David" w:cs="David" w:hint="eastAsia"/>
          <w:sz w:val="24"/>
          <w:szCs w:val="24"/>
          <w:rtl/>
        </w:rPr>
        <w:t>כאמור</w:t>
      </w:r>
      <w:r w:rsidRPr="0053145C">
        <w:rPr>
          <w:rFonts w:ascii="David" w:hAnsi="David" w:cs="David"/>
          <w:sz w:val="24"/>
          <w:szCs w:val="24"/>
          <w:rtl/>
        </w:rPr>
        <w:t>.</w:t>
      </w:r>
    </w:p>
    <w:p w14:paraId="71992A50" w14:textId="4255376D" w:rsidR="00D909DC" w:rsidRPr="0053145C" w:rsidRDefault="00394207" w:rsidP="006C6413">
      <w:pPr>
        <w:pStyle w:val="Bodytext11"/>
        <w:numPr>
          <w:ilvl w:val="1"/>
          <w:numId w:val="92"/>
        </w:numPr>
        <w:tabs>
          <w:tab w:val="left" w:pos="594"/>
        </w:tabs>
        <w:spacing w:before="120" w:after="120" w:line="360" w:lineRule="auto"/>
        <w:jc w:val="both"/>
        <w:rPr>
          <w:rFonts w:ascii="David" w:hAnsi="David" w:cs="David"/>
          <w:sz w:val="24"/>
          <w:szCs w:val="24"/>
        </w:rPr>
      </w:pPr>
      <w:r w:rsidRPr="0053145C">
        <w:rPr>
          <w:rFonts w:ascii="David" w:hAnsi="David" w:cs="David" w:hint="eastAsia"/>
          <w:sz w:val="24"/>
          <w:szCs w:val="24"/>
          <w:rtl/>
        </w:rPr>
        <w:t>מכרז</w:t>
      </w:r>
      <w:r w:rsidRPr="0053145C">
        <w:rPr>
          <w:rFonts w:ascii="David" w:hAnsi="David" w:cs="David"/>
          <w:sz w:val="24"/>
          <w:szCs w:val="24"/>
          <w:rtl/>
        </w:rPr>
        <w:t xml:space="preserve"> </w:t>
      </w:r>
      <w:r w:rsidRPr="0053145C">
        <w:rPr>
          <w:rFonts w:ascii="David" w:hAnsi="David" w:cs="David" w:hint="eastAsia"/>
          <w:sz w:val="24"/>
          <w:szCs w:val="24"/>
          <w:rtl/>
        </w:rPr>
        <w:t>זה</w:t>
      </w:r>
      <w:r w:rsidRPr="0053145C">
        <w:rPr>
          <w:rFonts w:ascii="David" w:hAnsi="David" w:cs="David"/>
          <w:sz w:val="24"/>
          <w:szCs w:val="24"/>
          <w:rtl/>
        </w:rPr>
        <w:t xml:space="preserve"> </w:t>
      </w:r>
      <w:r w:rsidRPr="0053145C">
        <w:rPr>
          <w:rFonts w:ascii="David" w:hAnsi="David" w:cs="David" w:hint="eastAsia"/>
          <w:sz w:val="24"/>
          <w:szCs w:val="24"/>
          <w:rtl/>
        </w:rPr>
        <w:t>מהווה</w:t>
      </w:r>
      <w:r w:rsidRPr="0053145C">
        <w:rPr>
          <w:rFonts w:ascii="David" w:hAnsi="David" w:cs="David"/>
          <w:sz w:val="24"/>
          <w:szCs w:val="24"/>
          <w:rtl/>
        </w:rPr>
        <w:t xml:space="preserve"> </w:t>
      </w:r>
      <w:r w:rsidRPr="0053145C">
        <w:rPr>
          <w:rFonts w:ascii="David" w:hAnsi="David" w:cs="David" w:hint="eastAsia"/>
          <w:sz w:val="24"/>
          <w:szCs w:val="24"/>
          <w:rtl/>
        </w:rPr>
        <w:t>ביטוי</w:t>
      </w:r>
      <w:r w:rsidRPr="0053145C">
        <w:rPr>
          <w:rFonts w:ascii="David" w:hAnsi="David" w:cs="David"/>
          <w:sz w:val="24"/>
          <w:szCs w:val="24"/>
          <w:rtl/>
        </w:rPr>
        <w:t xml:space="preserve"> </w:t>
      </w:r>
      <w:r w:rsidRPr="0053145C">
        <w:rPr>
          <w:rFonts w:ascii="David" w:hAnsi="David" w:cs="David" w:hint="eastAsia"/>
          <w:sz w:val="24"/>
          <w:szCs w:val="24"/>
          <w:rtl/>
        </w:rPr>
        <w:t>לאימוץ</w:t>
      </w:r>
      <w:r w:rsidRPr="0053145C">
        <w:rPr>
          <w:rFonts w:ascii="David" w:hAnsi="David" w:cs="David"/>
          <w:sz w:val="24"/>
          <w:szCs w:val="24"/>
          <w:rtl/>
        </w:rPr>
        <w:t xml:space="preserve"> </w:t>
      </w:r>
      <w:r w:rsidRPr="0053145C">
        <w:rPr>
          <w:rFonts w:ascii="David" w:hAnsi="David" w:cs="David" w:hint="eastAsia"/>
          <w:sz w:val="24"/>
          <w:szCs w:val="24"/>
          <w:rtl/>
        </w:rPr>
        <w:t>ויישום</w:t>
      </w:r>
      <w:r w:rsidRPr="0053145C">
        <w:rPr>
          <w:rFonts w:ascii="David" w:hAnsi="David" w:cs="David"/>
          <w:sz w:val="24"/>
          <w:szCs w:val="24"/>
          <w:rtl/>
        </w:rPr>
        <w:t xml:space="preserve"> </w:t>
      </w:r>
      <w:r w:rsidRPr="0053145C">
        <w:rPr>
          <w:rFonts w:ascii="David" w:hAnsi="David" w:cs="David" w:hint="eastAsia"/>
          <w:sz w:val="24"/>
          <w:szCs w:val="24"/>
          <w:rtl/>
        </w:rPr>
        <w:t>מדיניות</w:t>
      </w:r>
      <w:r w:rsidRPr="0053145C">
        <w:rPr>
          <w:rFonts w:ascii="David" w:hAnsi="David" w:cs="David"/>
          <w:sz w:val="24"/>
          <w:szCs w:val="24"/>
          <w:rtl/>
        </w:rPr>
        <w:t xml:space="preserve"> </w:t>
      </w:r>
      <w:r w:rsidRPr="0053145C">
        <w:rPr>
          <w:rFonts w:ascii="David" w:hAnsi="David" w:cs="David" w:hint="eastAsia"/>
          <w:sz w:val="24"/>
          <w:szCs w:val="24"/>
          <w:rtl/>
        </w:rPr>
        <w:t>המשרד</w:t>
      </w:r>
      <w:r w:rsidRPr="0053145C">
        <w:rPr>
          <w:rFonts w:ascii="David" w:hAnsi="David" w:cs="David"/>
          <w:sz w:val="24"/>
          <w:szCs w:val="24"/>
          <w:rtl/>
        </w:rPr>
        <w:t xml:space="preserve"> </w:t>
      </w:r>
      <w:r w:rsidRPr="0053145C">
        <w:rPr>
          <w:rFonts w:ascii="David" w:hAnsi="David" w:cs="David" w:hint="eastAsia"/>
          <w:sz w:val="24"/>
          <w:szCs w:val="24"/>
          <w:rtl/>
        </w:rPr>
        <w:t>לשילוב</w:t>
      </w:r>
      <w:r w:rsidRPr="0053145C">
        <w:rPr>
          <w:rFonts w:ascii="David" w:hAnsi="David" w:cs="David"/>
          <w:sz w:val="24"/>
          <w:szCs w:val="24"/>
          <w:rtl/>
        </w:rPr>
        <w:t xml:space="preserve"> </w:t>
      </w:r>
      <w:proofErr w:type="spellStart"/>
      <w:r w:rsidRPr="0053145C">
        <w:rPr>
          <w:rFonts w:ascii="David" w:hAnsi="David" w:cs="David" w:hint="eastAsia"/>
          <w:sz w:val="24"/>
          <w:szCs w:val="24"/>
          <w:rtl/>
        </w:rPr>
        <w:t>עו</w:t>
      </w:r>
      <w:r w:rsidRPr="0053145C">
        <w:rPr>
          <w:rFonts w:ascii="David" w:hAnsi="David" w:cs="David"/>
          <w:sz w:val="24"/>
          <w:szCs w:val="24"/>
          <w:rtl/>
        </w:rPr>
        <w:t>"</w:t>
      </w:r>
      <w:r w:rsidRPr="0053145C">
        <w:rPr>
          <w:rFonts w:ascii="David" w:hAnsi="David" w:cs="David" w:hint="eastAsia"/>
          <w:sz w:val="24"/>
          <w:szCs w:val="24"/>
          <w:rtl/>
        </w:rPr>
        <w:t>סים</w:t>
      </w:r>
      <w:proofErr w:type="spellEnd"/>
      <w:r w:rsidRPr="0053145C">
        <w:rPr>
          <w:rFonts w:ascii="David" w:hAnsi="David" w:cs="David"/>
          <w:sz w:val="24"/>
          <w:szCs w:val="24"/>
          <w:rtl/>
        </w:rPr>
        <w:t xml:space="preserve"> </w:t>
      </w:r>
      <w:r w:rsidRPr="0053145C">
        <w:rPr>
          <w:rFonts w:ascii="David" w:hAnsi="David" w:cs="David" w:hint="eastAsia"/>
          <w:sz w:val="24"/>
          <w:szCs w:val="24"/>
          <w:rtl/>
        </w:rPr>
        <w:t>ביחידות</w:t>
      </w:r>
      <w:r w:rsidRPr="0053145C">
        <w:rPr>
          <w:rFonts w:ascii="David" w:hAnsi="David" w:cs="David"/>
          <w:sz w:val="24"/>
          <w:szCs w:val="24"/>
          <w:rtl/>
        </w:rPr>
        <w:t xml:space="preserve"> </w:t>
      </w:r>
      <w:r w:rsidRPr="0053145C">
        <w:rPr>
          <w:rFonts w:ascii="David" w:hAnsi="David" w:cs="David" w:hint="eastAsia"/>
          <w:sz w:val="24"/>
          <w:szCs w:val="24"/>
          <w:rtl/>
        </w:rPr>
        <w:t>הסיוע</w:t>
      </w:r>
      <w:r w:rsidRPr="0053145C">
        <w:rPr>
          <w:rFonts w:ascii="David" w:hAnsi="David" w:cs="David"/>
          <w:sz w:val="24"/>
          <w:szCs w:val="24"/>
          <w:rtl/>
        </w:rPr>
        <w:t xml:space="preserve"> </w:t>
      </w:r>
      <w:r w:rsidRPr="0053145C">
        <w:rPr>
          <w:rFonts w:ascii="David" w:hAnsi="David" w:cs="David" w:hint="eastAsia"/>
          <w:sz w:val="24"/>
          <w:szCs w:val="24"/>
          <w:rtl/>
        </w:rPr>
        <w:t>בפרקליטות</w:t>
      </w:r>
      <w:r w:rsidRPr="0053145C">
        <w:rPr>
          <w:rFonts w:ascii="David" w:hAnsi="David" w:cs="David"/>
          <w:sz w:val="24"/>
          <w:szCs w:val="24"/>
          <w:rtl/>
        </w:rPr>
        <w:t xml:space="preserve"> </w:t>
      </w:r>
      <w:r w:rsidRPr="0053145C">
        <w:rPr>
          <w:rFonts w:ascii="David" w:hAnsi="David" w:cs="David" w:hint="eastAsia"/>
          <w:sz w:val="24"/>
          <w:szCs w:val="24"/>
          <w:rtl/>
        </w:rPr>
        <w:t>המדינה</w:t>
      </w:r>
      <w:r w:rsidR="00A05C74" w:rsidRPr="0053145C">
        <w:rPr>
          <w:rFonts w:ascii="David" w:hAnsi="David" w:cs="David" w:hint="cs"/>
          <w:sz w:val="24"/>
          <w:szCs w:val="24"/>
          <w:rtl/>
        </w:rPr>
        <w:t>.</w:t>
      </w:r>
      <w:r w:rsidRPr="0053145C">
        <w:rPr>
          <w:rFonts w:ascii="David" w:hAnsi="David" w:cs="David"/>
          <w:sz w:val="24"/>
          <w:szCs w:val="24"/>
          <w:rtl/>
        </w:rPr>
        <w:t xml:space="preserve"> </w:t>
      </w:r>
    </w:p>
    <w:p w14:paraId="1BF92112" w14:textId="77777777" w:rsidR="00F75BBA" w:rsidRPr="0053145C" w:rsidRDefault="00F75BBA" w:rsidP="00F75BBA">
      <w:pPr>
        <w:pStyle w:val="Style2"/>
        <w:numPr>
          <w:ilvl w:val="0"/>
          <w:numId w:val="0"/>
        </w:numPr>
        <w:ind w:left="792"/>
        <w:outlineLvl w:val="9"/>
        <w:rPr>
          <w:u w:val="none"/>
          <w:rtl/>
        </w:rPr>
      </w:pPr>
    </w:p>
    <w:p w14:paraId="73DA55C0" w14:textId="77777777" w:rsidR="00B90AF9" w:rsidRPr="0053145C" w:rsidRDefault="00394207">
      <w:pPr>
        <w:bidi w:val="0"/>
        <w:rPr>
          <w:b/>
          <w:bCs/>
          <w:u w:val="single"/>
        </w:rPr>
      </w:pPr>
      <w:r w:rsidRPr="0053145C">
        <w:rPr>
          <w:u w:val="single"/>
          <w:rtl/>
        </w:rPr>
        <w:br w:type="page"/>
      </w:r>
    </w:p>
    <w:p w14:paraId="724C6436" w14:textId="69747BC1" w:rsidR="00EA4E8D" w:rsidRPr="0053145C" w:rsidRDefault="00394207" w:rsidP="006C6413">
      <w:pPr>
        <w:pStyle w:val="37"/>
        <w:keepNext w:val="0"/>
        <w:numPr>
          <w:ilvl w:val="0"/>
          <w:numId w:val="92"/>
        </w:numPr>
        <w:spacing w:after="160" w:line="360" w:lineRule="auto"/>
        <w:jc w:val="both"/>
        <w:rPr>
          <w:rFonts w:ascii="Times New (W1)" w:hAnsi="Times New (W1)" w:cs="David"/>
          <w:sz w:val="24"/>
          <w:szCs w:val="24"/>
          <w:u w:val="single"/>
          <w:rtl/>
        </w:rPr>
      </w:pPr>
      <w:r w:rsidRPr="0053145C">
        <w:rPr>
          <w:rFonts w:ascii="Times New (W1)" w:hAnsi="Times New (W1)" w:cs="David" w:hint="cs"/>
          <w:sz w:val="24"/>
          <w:szCs w:val="24"/>
          <w:u w:val="single"/>
          <w:rtl/>
        </w:rPr>
        <w:t>מאפייני השירותים, כללי</w:t>
      </w:r>
    </w:p>
    <w:p w14:paraId="2B991F7B" w14:textId="4B004A56" w:rsidR="007E34FB" w:rsidRPr="0053145C" w:rsidRDefault="007E34FB" w:rsidP="006C6413">
      <w:pPr>
        <w:pStyle w:val="Bodytext11"/>
        <w:numPr>
          <w:ilvl w:val="1"/>
          <w:numId w:val="92"/>
        </w:numPr>
        <w:tabs>
          <w:tab w:val="left" w:pos="594"/>
        </w:tabs>
        <w:spacing w:before="120" w:after="120" w:line="360" w:lineRule="auto"/>
        <w:jc w:val="both"/>
        <w:rPr>
          <w:rFonts w:ascii="David" w:hAnsi="David" w:cs="David"/>
          <w:sz w:val="24"/>
          <w:szCs w:val="24"/>
        </w:rPr>
      </w:pPr>
      <w:r w:rsidRPr="0053145C">
        <w:rPr>
          <w:rFonts w:ascii="David" w:hAnsi="David" w:cs="David" w:hint="cs"/>
          <w:b/>
          <w:bCs/>
          <w:sz w:val="24"/>
          <w:szCs w:val="24"/>
          <w:rtl/>
        </w:rPr>
        <w:t>ש</w:t>
      </w:r>
      <w:r w:rsidRPr="0053145C">
        <w:rPr>
          <w:rFonts w:ascii="David" w:hAnsi="David" w:cs="David" w:hint="eastAsia"/>
          <w:b/>
          <w:bCs/>
          <w:sz w:val="24"/>
          <w:szCs w:val="24"/>
          <w:rtl/>
        </w:rPr>
        <w:t>ירות</w:t>
      </w:r>
      <w:r w:rsidRPr="0053145C">
        <w:rPr>
          <w:rFonts w:ascii="David" w:hAnsi="David" w:cs="David"/>
          <w:b/>
          <w:bCs/>
          <w:sz w:val="24"/>
          <w:szCs w:val="24"/>
          <w:rtl/>
        </w:rPr>
        <w:t xml:space="preserve"> </w:t>
      </w:r>
      <w:r w:rsidRPr="0053145C">
        <w:rPr>
          <w:rFonts w:ascii="David" w:hAnsi="David" w:cs="David" w:hint="cs"/>
          <w:b/>
          <w:bCs/>
          <w:sz w:val="24"/>
          <w:szCs w:val="24"/>
          <w:rtl/>
        </w:rPr>
        <w:t>ייעוץ</w:t>
      </w:r>
      <w:r w:rsidRPr="0053145C">
        <w:rPr>
          <w:rFonts w:ascii="David" w:hAnsi="David" w:cs="David"/>
          <w:b/>
          <w:bCs/>
          <w:sz w:val="24"/>
          <w:szCs w:val="24"/>
          <w:rtl/>
        </w:rPr>
        <w:t xml:space="preserve"> </w:t>
      </w:r>
      <w:r w:rsidRPr="0053145C">
        <w:rPr>
          <w:rFonts w:ascii="David" w:hAnsi="David" w:cs="David" w:hint="eastAsia"/>
          <w:b/>
          <w:bCs/>
          <w:sz w:val="24"/>
          <w:szCs w:val="24"/>
          <w:rtl/>
        </w:rPr>
        <w:t>ליחידות</w:t>
      </w:r>
      <w:r w:rsidRPr="0053145C">
        <w:rPr>
          <w:rFonts w:ascii="David" w:hAnsi="David" w:cs="David"/>
          <w:b/>
          <w:bCs/>
          <w:sz w:val="24"/>
          <w:szCs w:val="24"/>
          <w:rtl/>
        </w:rPr>
        <w:t xml:space="preserve"> </w:t>
      </w:r>
      <w:r w:rsidRPr="0053145C">
        <w:rPr>
          <w:rFonts w:ascii="David" w:hAnsi="David" w:cs="David" w:hint="eastAsia"/>
          <w:b/>
          <w:bCs/>
          <w:sz w:val="24"/>
          <w:szCs w:val="24"/>
          <w:rtl/>
        </w:rPr>
        <w:t>המטה</w:t>
      </w:r>
      <w:r w:rsidRPr="0053145C">
        <w:rPr>
          <w:rFonts w:ascii="David" w:hAnsi="David" w:cs="David" w:hint="cs"/>
          <w:b/>
          <w:bCs/>
          <w:sz w:val="24"/>
          <w:szCs w:val="24"/>
          <w:rtl/>
        </w:rPr>
        <w:t xml:space="preserve"> ותכלול עבודת הייעוץ במחוזות</w:t>
      </w:r>
      <w:r w:rsidR="0005132C" w:rsidRPr="0053145C">
        <w:rPr>
          <w:rFonts w:ascii="David" w:hAnsi="David" w:cs="David" w:hint="cs"/>
          <w:b/>
          <w:bCs/>
          <w:sz w:val="24"/>
          <w:szCs w:val="24"/>
          <w:rtl/>
        </w:rPr>
        <w:t xml:space="preserve"> (יועץ מטה בכיר)</w:t>
      </w:r>
      <w:r w:rsidRPr="0053145C">
        <w:rPr>
          <w:rFonts w:ascii="David" w:hAnsi="David" w:cs="David" w:hint="cs"/>
          <w:sz w:val="24"/>
          <w:szCs w:val="24"/>
          <w:rtl/>
        </w:rPr>
        <w:t>:</w:t>
      </w:r>
      <w:r w:rsidRPr="0053145C">
        <w:rPr>
          <w:rFonts w:ascii="David" w:hAnsi="David" w:cs="David"/>
          <w:sz w:val="24"/>
          <w:szCs w:val="24"/>
          <w:rtl/>
        </w:rPr>
        <w:t xml:space="preserve"> </w:t>
      </w:r>
      <w:r w:rsidRPr="0053145C">
        <w:rPr>
          <w:rFonts w:ascii="David" w:hAnsi="David" w:cs="David" w:hint="eastAsia"/>
          <w:sz w:val="24"/>
          <w:szCs w:val="24"/>
          <w:rtl/>
        </w:rPr>
        <w:t>ליחידות</w:t>
      </w:r>
      <w:r w:rsidRPr="0053145C">
        <w:rPr>
          <w:rFonts w:ascii="David" w:hAnsi="David" w:cs="David"/>
          <w:sz w:val="24"/>
          <w:szCs w:val="24"/>
          <w:rtl/>
        </w:rPr>
        <w:t xml:space="preserve"> </w:t>
      </w:r>
      <w:r w:rsidRPr="0053145C">
        <w:rPr>
          <w:rFonts w:ascii="David" w:hAnsi="David" w:cs="David" w:hint="eastAsia"/>
          <w:sz w:val="24"/>
          <w:szCs w:val="24"/>
          <w:rtl/>
        </w:rPr>
        <w:t>המטה</w:t>
      </w:r>
      <w:r w:rsidRPr="0053145C">
        <w:rPr>
          <w:rFonts w:ascii="David" w:hAnsi="David" w:cs="David"/>
          <w:sz w:val="24"/>
          <w:szCs w:val="24"/>
          <w:rtl/>
        </w:rPr>
        <w:t xml:space="preserve"> </w:t>
      </w:r>
      <w:r w:rsidRPr="0053145C">
        <w:rPr>
          <w:rFonts w:ascii="David" w:hAnsi="David" w:cs="David" w:hint="eastAsia"/>
          <w:sz w:val="24"/>
          <w:szCs w:val="24"/>
          <w:rtl/>
        </w:rPr>
        <w:t>יוקצה</w:t>
      </w:r>
      <w:r w:rsidRPr="0053145C">
        <w:rPr>
          <w:rFonts w:ascii="David" w:hAnsi="David" w:cs="David"/>
          <w:sz w:val="24"/>
          <w:szCs w:val="24"/>
          <w:rtl/>
        </w:rPr>
        <w:t xml:space="preserve"> </w:t>
      </w:r>
      <w:r w:rsidRPr="0053145C">
        <w:rPr>
          <w:rFonts w:ascii="David" w:hAnsi="David" w:cs="David" w:hint="eastAsia"/>
          <w:sz w:val="24"/>
          <w:szCs w:val="24"/>
          <w:rtl/>
        </w:rPr>
        <w:t>יועץ</w:t>
      </w:r>
      <w:r w:rsidRPr="0053145C">
        <w:rPr>
          <w:rFonts w:ascii="David" w:hAnsi="David" w:cs="David"/>
          <w:sz w:val="24"/>
          <w:szCs w:val="24"/>
          <w:rtl/>
        </w:rPr>
        <w:t xml:space="preserve"> </w:t>
      </w:r>
      <w:r w:rsidRPr="0053145C">
        <w:rPr>
          <w:rFonts w:ascii="David" w:hAnsi="David" w:cs="David" w:hint="eastAsia"/>
          <w:sz w:val="24"/>
          <w:szCs w:val="24"/>
          <w:rtl/>
        </w:rPr>
        <w:t>שישובץ</w:t>
      </w:r>
      <w:r w:rsidRPr="0053145C">
        <w:rPr>
          <w:rFonts w:ascii="David" w:hAnsi="David" w:cs="David"/>
          <w:sz w:val="24"/>
          <w:szCs w:val="24"/>
          <w:rtl/>
        </w:rPr>
        <w:t xml:space="preserve"> </w:t>
      </w:r>
      <w:r w:rsidRPr="0053145C">
        <w:rPr>
          <w:rFonts w:ascii="David" w:hAnsi="David" w:cs="David" w:hint="eastAsia"/>
          <w:sz w:val="24"/>
          <w:szCs w:val="24"/>
          <w:rtl/>
        </w:rPr>
        <w:t>ביחידת</w:t>
      </w:r>
      <w:r w:rsidRPr="0053145C">
        <w:rPr>
          <w:rFonts w:ascii="David" w:hAnsi="David" w:cs="David"/>
          <w:sz w:val="24"/>
          <w:szCs w:val="24"/>
          <w:rtl/>
        </w:rPr>
        <w:t xml:space="preserve"> </w:t>
      </w:r>
      <w:r w:rsidRPr="0053145C">
        <w:rPr>
          <w:rFonts w:ascii="David" w:hAnsi="David" w:cs="David" w:hint="eastAsia"/>
          <w:sz w:val="24"/>
          <w:szCs w:val="24"/>
          <w:rtl/>
        </w:rPr>
        <w:t>הסיוע</w:t>
      </w:r>
      <w:r w:rsidRPr="0053145C">
        <w:rPr>
          <w:rFonts w:ascii="David" w:hAnsi="David" w:cs="David"/>
          <w:sz w:val="24"/>
          <w:szCs w:val="24"/>
          <w:rtl/>
        </w:rPr>
        <w:t xml:space="preserve"> </w:t>
      </w:r>
      <w:r w:rsidRPr="0053145C">
        <w:rPr>
          <w:rFonts w:ascii="David" w:hAnsi="David" w:cs="David" w:hint="eastAsia"/>
          <w:sz w:val="24"/>
          <w:szCs w:val="24"/>
          <w:rtl/>
        </w:rPr>
        <w:t>הארצית</w:t>
      </w:r>
      <w:r w:rsidRPr="0053145C">
        <w:rPr>
          <w:rFonts w:ascii="David" w:hAnsi="David" w:cs="David"/>
          <w:sz w:val="24"/>
          <w:szCs w:val="24"/>
          <w:rtl/>
        </w:rPr>
        <w:t xml:space="preserve"> </w:t>
      </w:r>
      <w:r w:rsidRPr="0053145C">
        <w:rPr>
          <w:rFonts w:ascii="David" w:hAnsi="David" w:cs="David" w:hint="eastAsia"/>
          <w:sz w:val="24"/>
          <w:szCs w:val="24"/>
          <w:rtl/>
        </w:rPr>
        <w:t>וייתן</w:t>
      </w:r>
      <w:r w:rsidRPr="0053145C">
        <w:rPr>
          <w:rFonts w:ascii="David" w:hAnsi="David" w:cs="David"/>
          <w:sz w:val="24"/>
          <w:szCs w:val="24"/>
          <w:rtl/>
        </w:rPr>
        <w:t xml:space="preserve"> </w:t>
      </w:r>
      <w:r w:rsidRPr="0053145C">
        <w:rPr>
          <w:rFonts w:ascii="David" w:hAnsi="David" w:cs="David" w:hint="eastAsia"/>
          <w:sz w:val="24"/>
          <w:szCs w:val="24"/>
          <w:rtl/>
        </w:rPr>
        <w:t>מענה</w:t>
      </w:r>
      <w:r w:rsidRPr="0053145C">
        <w:rPr>
          <w:rFonts w:ascii="David" w:hAnsi="David" w:cs="David"/>
          <w:sz w:val="24"/>
          <w:szCs w:val="24"/>
          <w:rtl/>
        </w:rPr>
        <w:t xml:space="preserve"> </w:t>
      </w:r>
      <w:r w:rsidRPr="0053145C">
        <w:rPr>
          <w:rFonts w:ascii="David" w:hAnsi="David" w:cs="David" w:hint="eastAsia"/>
          <w:sz w:val="24"/>
          <w:szCs w:val="24"/>
          <w:rtl/>
        </w:rPr>
        <w:t>ליחידות</w:t>
      </w:r>
      <w:r w:rsidRPr="0053145C">
        <w:rPr>
          <w:rFonts w:ascii="David" w:hAnsi="David" w:cs="David"/>
          <w:sz w:val="24"/>
          <w:szCs w:val="24"/>
          <w:rtl/>
        </w:rPr>
        <w:t xml:space="preserve"> </w:t>
      </w:r>
      <w:r w:rsidRPr="0053145C">
        <w:rPr>
          <w:rFonts w:ascii="David" w:hAnsi="David" w:cs="David" w:hint="eastAsia"/>
          <w:sz w:val="24"/>
          <w:szCs w:val="24"/>
          <w:rtl/>
        </w:rPr>
        <w:t>המטה</w:t>
      </w:r>
      <w:r w:rsidRPr="0053145C">
        <w:rPr>
          <w:rFonts w:ascii="David" w:hAnsi="David" w:cs="David" w:hint="cs"/>
          <w:sz w:val="24"/>
          <w:szCs w:val="24"/>
          <w:rtl/>
        </w:rPr>
        <w:t xml:space="preserve"> (</w:t>
      </w:r>
      <w:r w:rsidR="007D105B" w:rsidRPr="0053145C">
        <w:rPr>
          <w:rFonts w:ascii="David" w:hAnsi="David" w:cs="David" w:hint="cs"/>
          <w:sz w:val="24"/>
          <w:szCs w:val="24"/>
          <w:rtl/>
        </w:rPr>
        <w:t>יחידת הסיוע הארצית, המחלקה ה</w:t>
      </w:r>
      <w:r w:rsidRPr="0053145C">
        <w:rPr>
          <w:rFonts w:ascii="David" w:hAnsi="David" w:cs="David"/>
          <w:sz w:val="24"/>
          <w:szCs w:val="24"/>
          <w:rtl/>
        </w:rPr>
        <w:t>אזרחית</w:t>
      </w:r>
      <w:r w:rsidRPr="0053145C">
        <w:rPr>
          <w:rFonts w:ascii="David" w:hAnsi="David" w:cs="David"/>
          <w:sz w:val="24"/>
          <w:szCs w:val="24"/>
        </w:rPr>
        <w:t xml:space="preserve">, </w:t>
      </w:r>
      <w:r w:rsidR="007D105B" w:rsidRPr="0053145C">
        <w:rPr>
          <w:rFonts w:ascii="David" w:hAnsi="David" w:cs="David" w:hint="cs"/>
          <w:sz w:val="24"/>
          <w:szCs w:val="24"/>
          <w:rtl/>
        </w:rPr>
        <w:t xml:space="preserve">מחלקת </w:t>
      </w:r>
      <w:proofErr w:type="spellStart"/>
      <w:r w:rsidRPr="0053145C">
        <w:rPr>
          <w:rFonts w:ascii="David" w:hAnsi="David" w:cs="David"/>
          <w:sz w:val="24"/>
          <w:szCs w:val="24"/>
          <w:rtl/>
        </w:rPr>
        <w:t>בג</w:t>
      </w:r>
      <w:r w:rsidR="00A86DCF" w:rsidRPr="0053145C">
        <w:rPr>
          <w:rFonts w:ascii="David" w:hAnsi="David" w:cs="David" w:hint="cs"/>
          <w:sz w:val="24"/>
          <w:szCs w:val="24"/>
          <w:rtl/>
        </w:rPr>
        <w:t>"</w:t>
      </w:r>
      <w:r w:rsidRPr="0053145C">
        <w:rPr>
          <w:rFonts w:ascii="David" w:hAnsi="David" w:cs="David"/>
          <w:sz w:val="24"/>
          <w:szCs w:val="24"/>
          <w:rtl/>
        </w:rPr>
        <w:t>צים</w:t>
      </w:r>
      <w:proofErr w:type="spellEnd"/>
      <w:r w:rsidR="007D105B" w:rsidRPr="0053145C">
        <w:rPr>
          <w:rFonts w:ascii="David" w:hAnsi="David" w:cs="David" w:hint="cs"/>
          <w:sz w:val="24"/>
          <w:szCs w:val="24"/>
          <w:rtl/>
        </w:rPr>
        <w:t xml:space="preserve">, </w:t>
      </w:r>
      <w:r w:rsidRPr="0053145C">
        <w:rPr>
          <w:rFonts w:ascii="David" w:hAnsi="David" w:cs="David"/>
          <w:sz w:val="24"/>
          <w:szCs w:val="24"/>
        </w:rPr>
        <w:t xml:space="preserve"> </w:t>
      </w:r>
      <w:r w:rsidRPr="0053145C">
        <w:rPr>
          <w:rFonts w:ascii="David" w:hAnsi="David" w:cs="David"/>
          <w:sz w:val="24"/>
          <w:szCs w:val="24"/>
          <w:rtl/>
        </w:rPr>
        <w:t>מחוז ת</w:t>
      </w:r>
      <w:r w:rsidRPr="0053145C">
        <w:rPr>
          <w:rFonts w:ascii="David" w:hAnsi="David" w:cs="David"/>
          <w:sz w:val="24"/>
          <w:szCs w:val="24"/>
        </w:rPr>
        <w:t>"</w:t>
      </w:r>
      <w:r w:rsidRPr="0053145C">
        <w:rPr>
          <w:rFonts w:ascii="David" w:hAnsi="David" w:cs="David"/>
          <w:sz w:val="24"/>
          <w:szCs w:val="24"/>
          <w:rtl/>
        </w:rPr>
        <w:t xml:space="preserve">א </w:t>
      </w:r>
      <w:r w:rsidRPr="0053145C">
        <w:rPr>
          <w:rFonts w:ascii="David" w:hAnsi="David" w:cs="David"/>
          <w:sz w:val="24"/>
          <w:szCs w:val="24"/>
        </w:rPr>
        <w:t xml:space="preserve">- </w:t>
      </w:r>
      <w:r w:rsidRPr="0053145C">
        <w:rPr>
          <w:rFonts w:ascii="David" w:hAnsi="David" w:cs="David"/>
          <w:sz w:val="24"/>
          <w:szCs w:val="24"/>
          <w:rtl/>
        </w:rPr>
        <w:t>מיסוי וכלכלה</w:t>
      </w:r>
      <w:r w:rsidR="00055BFB" w:rsidRPr="0053145C">
        <w:rPr>
          <w:rFonts w:ascii="David" w:hAnsi="David" w:cs="David" w:hint="cs"/>
          <w:sz w:val="24"/>
          <w:szCs w:val="24"/>
          <w:rtl/>
        </w:rPr>
        <w:t>, מחלקה כלכלית, מחלקת עררים, מחלקת עיכוב הליכים, המחלקה הבינלאומית</w:t>
      </w:r>
      <w:r w:rsidRPr="0053145C">
        <w:rPr>
          <w:rFonts w:ascii="David" w:hAnsi="David" w:cs="David" w:hint="cs"/>
          <w:sz w:val="24"/>
          <w:szCs w:val="24"/>
          <w:rtl/>
        </w:rPr>
        <w:t>)</w:t>
      </w:r>
      <w:r w:rsidRPr="0053145C">
        <w:rPr>
          <w:rFonts w:ascii="David" w:hAnsi="David" w:cs="David"/>
          <w:sz w:val="24"/>
          <w:szCs w:val="24"/>
          <w:rtl/>
        </w:rPr>
        <w:t xml:space="preserve">. </w:t>
      </w:r>
    </w:p>
    <w:p w14:paraId="2C597738" w14:textId="633AD521" w:rsidR="007E34FB" w:rsidRPr="0053145C" w:rsidRDefault="007E34FB" w:rsidP="007E34FB">
      <w:pPr>
        <w:pStyle w:val="Bodytext11"/>
        <w:tabs>
          <w:tab w:val="left" w:pos="594"/>
        </w:tabs>
        <w:spacing w:before="120" w:after="120" w:line="360" w:lineRule="auto"/>
        <w:ind w:left="792"/>
        <w:jc w:val="both"/>
        <w:rPr>
          <w:rFonts w:ascii="David" w:hAnsi="David" w:cs="David"/>
          <w:sz w:val="24"/>
          <w:szCs w:val="24"/>
          <w:rtl/>
        </w:rPr>
      </w:pPr>
      <w:r w:rsidRPr="0053145C">
        <w:rPr>
          <w:rFonts w:ascii="David" w:hAnsi="David" w:cs="David" w:hint="eastAsia"/>
          <w:sz w:val="24"/>
          <w:szCs w:val="24"/>
          <w:rtl/>
        </w:rPr>
        <w:t>יועץ</w:t>
      </w:r>
      <w:r w:rsidRPr="0053145C">
        <w:rPr>
          <w:rFonts w:ascii="David" w:hAnsi="David" w:cs="David"/>
          <w:sz w:val="24"/>
          <w:szCs w:val="24"/>
          <w:rtl/>
        </w:rPr>
        <w:t xml:space="preserve"> </w:t>
      </w:r>
      <w:r w:rsidRPr="0053145C">
        <w:rPr>
          <w:rFonts w:ascii="David" w:hAnsi="David" w:cs="David" w:hint="eastAsia"/>
          <w:sz w:val="24"/>
          <w:szCs w:val="24"/>
          <w:rtl/>
        </w:rPr>
        <w:t>המטה</w:t>
      </w:r>
      <w:r w:rsidRPr="0053145C">
        <w:rPr>
          <w:rFonts w:ascii="David" w:hAnsi="David" w:cs="David"/>
          <w:sz w:val="24"/>
          <w:szCs w:val="24"/>
          <w:rtl/>
        </w:rPr>
        <w:t xml:space="preserve"> </w:t>
      </w:r>
      <w:r w:rsidRPr="0053145C">
        <w:rPr>
          <w:rFonts w:ascii="David" w:hAnsi="David" w:cs="David" w:hint="eastAsia"/>
          <w:sz w:val="24"/>
          <w:szCs w:val="24"/>
          <w:rtl/>
        </w:rPr>
        <w:t>י</w:t>
      </w:r>
      <w:r w:rsidRPr="0053145C">
        <w:rPr>
          <w:rFonts w:ascii="David" w:hAnsi="David" w:cs="David" w:hint="cs"/>
          <w:sz w:val="24"/>
          <w:szCs w:val="24"/>
          <w:rtl/>
        </w:rPr>
        <w:t xml:space="preserve">בצע בנוסף לתפקידו כיועץ של יחידות המטה, גם ריכוז והנחייה מקצועית של </w:t>
      </w:r>
      <w:r w:rsidRPr="0053145C">
        <w:rPr>
          <w:rFonts w:ascii="David" w:hAnsi="David" w:cs="David" w:hint="eastAsia"/>
          <w:sz w:val="24"/>
          <w:szCs w:val="24"/>
          <w:rtl/>
        </w:rPr>
        <w:t>עבודת</w:t>
      </w:r>
      <w:r w:rsidRPr="0053145C">
        <w:rPr>
          <w:rFonts w:ascii="David" w:hAnsi="David" w:cs="David"/>
          <w:sz w:val="24"/>
          <w:szCs w:val="24"/>
          <w:rtl/>
        </w:rPr>
        <w:t xml:space="preserve"> </w:t>
      </w:r>
      <w:r w:rsidRPr="0053145C">
        <w:rPr>
          <w:rFonts w:ascii="David" w:hAnsi="David" w:cs="David" w:hint="eastAsia"/>
          <w:sz w:val="24"/>
          <w:szCs w:val="24"/>
          <w:rtl/>
        </w:rPr>
        <w:t>כל</w:t>
      </w:r>
      <w:r w:rsidRPr="0053145C">
        <w:rPr>
          <w:rFonts w:ascii="David" w:hAnsi="David" w:cs="David"/>
          <w:sz w:val="24"/>
          <w:szCs w:val="24"/>
          <w:rtl/>
        </w:rPr>
        <w:t xml:space="preserve"> </w:t>
      </w:r>
      <w:r w:rsidRPr="0053145C">
        <w:rPr>
          <w:rFonts w:ascii="David" w:hAnsi="David" w:cs="David" w:hint="eastAsia"/>
          <w:sz w:val="24"/>
          <w:szCs w:val="24"/>
          <w:rtl/>
        </w:rPr>
        <w:t>היועצים</w:t>
      </w:r>
      <w:r w:rsidRPr="0053145C">
        <w:rPr>
          <w:rFonts w:ascii="David" w:hAnsi="David" w:cs="David" w:hint="cs"/>
          <w:sz w:val="24"/>
          <w:szCs w:val="24"/>
          <w:rtl/>
        </w:rPr>
        <w:t xml:space="preserve"> במחוזות והכל כמפורט בסעיף </w:t>
      </w:r>
      <w:r w:rsidR="00214FCF" w:rsidRPr="0053145C">
        <w:rPr>
          <w:rFonts w:ascii="David" w:hAnsi="David" w:cs="David"/>
          <w:sz w:val="24"/>
          <w:szCs w:val="24"/>
        </w:rPr>
        <w:fldChar w:fldCharType="begin"/>
      </w:r>
      <w:r w:rsidR="00214FCF" w:rsidRPr="0053145C">
        <w:rPr>
          <w:rFonts w:ascii="David" w:hAnsi="David" w:cs="David"/>
          <w:sz w:val="24"/>
          <w:szCs w:val="24"/>
          <w:rtl/>
        </w:rPr>
        <w:instrText xml:space="preserve"> </w:instrText>
      </w:r>
      <w:r w:rsidR="00214FCF" w:rsidRPr="0053145C">
        <w:rPr>
          <w:rFonts w:ascii="David" w:hAnsi="David" w:cs="David" w:hint="cs"/>
          <w:sz w:val="24"/>
          <w:szCs w:val="24"/>
        </w:rPr>
        <w:instrText>REF</w:instrText>
      </w:r>
      <w:r w:rsidR="00214FCF" w:rsidRPr="0053145C">
        <w:rPr>
          <w:rFonts w:ascii="David" w:hAnsi="David" w:cs="David" w:hint="cs"/>
          <w:sz w:val="24"/>
          <w:szCs w:val="24"/>
          <w:rtl/>
        </w:rPr>
        <w:instrText xml:space="preserve"> _</w:instrText>
      </w:r>
      <w:r w:rsidR="00214FCF" w:rsidRPr="0053145C">
        <w:rPr>
          <w:rFonts w:ascii="David" w:hAnsi="David" w:cs="David" w:hint="cs"/>
          <w:sz w:val="24"/>
          <w:szCs w:val="24"/>
        </w:rPr>
        <w:instrText>Ref153198350 \r \h</w:instrText>
      </w:r>
      <w:r w:rsidR="00214FCF" w:rsidRPr="0053145C">
        <w:rPr>
          <w:rFonts w:ascii="David" w:hAnsi="David" w:cs="David"/>
          <w:sz w:val="24"/>
          <w:szCs w:val="24"/>
          <w:rtl/>
        </w:rPr>
        <w:instrText xml:space="preserve"> </w:instrText>
      </w:r>
      <w:r w:rsidR="0053145C">
        <w:rPr>
          <w:rFonts w:ascii="David" w:hAnsi="David" w:cs="David"/>
          <w:sz w:val="24"/>
          <w:szCs w:val="24"/>
        </w:rPr>
        <w:instrText xml:space="preserve"> \* MERGEFORMAT </w:instrText>
      </w:r>
      <w:r w:rsidR="00214FCF" w:rsidRPr="0053145C">
        <w:rPr>
          <w:rFonts w:ascii="David" w:hAnsi="David" w:cs="David"/>
          <w:sz w:val="24"/>
          <w:szCs w:val="24"/>
        </w:rPr>
      </w:r>
      <w:r w:rsidR="00214FCF" w:rsidRPr="0053145C">
        <w:rPr>
          <w:rFonts w:ascii="David" w:hAnsi="David" w:cs="David"/>
          <w:sz w:val="24"/>
          <w:szCs w:val="24"/>
        </w:rPr>
        <w:fldChar w:fldCharType="separate"/>
      </w:r>
      <w:r w:rsidR="000B4ADE">
        <w:rPr>
          <w:rFonts w:ascii="David" w:hAnsi="David" w:cs="David"/>
          <w:sz w:val="24"/>
          <w:szCs w:val="24"/>
          <w:rtl/>
        </w:rPr>
        <w:t>‏3.1</w:t>
      </w:r>
      <w:r w:rsidR="00214FCF" w:rsidRPr="0053145C">
        <w:rPr>
          <w:rFonts w:ascii="David" w:hAnsi="David" w:cs="David"/>
          <w:sz w:val="24"/>
          <w:szCs w:val="24"/>
        </w:rPr>
        <w:fldChar w:fldCharType="end"/>
      </w:r>
      <w:r w:rsidRPr="0053145C">
        <w:rPr>
          <w:rFonts w:ascii="David" w:hAnsi="David" w:cs="David" w:hint="cs"/>
          <w:sz w:val="24"/>
          <w:szCs w:val="24"/>
          <w:rtl/>
        </w:rPr>
        <w:t xml:space="preserve"> להלן.</w:t>
      </w:r>
    </w:p>
    <w:p w14:paraId="0C2BB026" w14:textId="182D4319" w:rsidR="00473A5F" w:rsidRPr="0053145C" w:rsidRDefault="00394207" w:rsidP="006C6413">
      <w:pPr>
        <w:pStyle w:val="Bodytext11"/>
        <w:numPr>
          <w:ilvl w:val="1"/>
          <w:numId w:val="92"/>
        </w:numPr>
        <w:tabs>
          <w:tab w:val="left" w:pos="594"/>
        </w:tabs>
        <w:spacing w:before="120" w:after="120" w:line="360" w:lineRule="auto"/>
        <w:jc w:val="both"/>
        <w:rPr>
          <w:rFonts w:ascii="David" w:hAnsi="David" w:cs="David"/>
          <w:sz w:val="24"/>
          <w:szCs w:val="24"/>
        </w:rPr>
      </w:pPr>
      <w:r w:rsidRPr="0053145C">
        <w:rPr>
          <w:rFonts w:ascii="David" w:hAnsi="David" w:cs="David" w:hint="cs"/>
          <w:b/>
          <w:bCs/>
          <w:sz w:val="24"/>
          <w:szCs w:val="24"/>
          <w:rtl/>
        </w:rPr>
        <w:t>שירות ייעוץ ב</w:t>
      </w:r>
      <w:r w:rsidR="008248DE" w:rsidRPr="0053145C">
        <w:rPr>
          <w:rFonts w:ascii="David" w:hAnsi="David" w:cs="David" w:hint="cs"/>
          <w:b/>
          <w:bCs/>
          <w:sz w:val="24"/>
          <w:szCs w:val="24"/>
          <w:rtl/>
        </w:rPr>
        <w:t>"</w:t>
      </w:r>
      <w:r w:rsidRPr="0053145C">
        <w:rPr>
          <w:rFonts w:ascii="David" w:hAnsi="David" w:cs="David" w:hint="cs"/>
          <w:b/>
          <w:bCs/>
          <w:sz w:val="24"/>
          <w:szCs w:val="24"/>
          <w:rtl/>
        </w:rPr>
        <w:t>מחוזות</w:t>
      </w:r>
      <w:r w:rsidR="008248DE" w:rsidRPr="0053145C">
        <w:rPr>
          <w:rFonts w:ascii="David" w:hAnsi="David" w:cs="David" w:hint="cs"/>
          <w:b/>
          <w:bCs/>
          <w:sz w:val="24"/>
          <w:szCs w:val="24"/>
          <w:rtl/>
        </w:rPr>
        <w:t>"</w:t>
      </w:r>
      <w:r w:rsidR="00A15A13" w:rsidRPr="0053145C">
        <w:rPr>
          <w:rFonts w:ascii="David" w:hAnsi="David" w:cs="David" w:hint="cs"/>
          <w:b/>
          <w:bCs/>
          <w:sz w:val="24"/>
          <w:szCs w:val="24"/>
          <w:rtl/>
        </w:rPr>
        <w:t xml:space="preserve"> </w:t>
      </w:r>
      <w:proofErr w:type="spellStart"/>
      <w:r w:rsidR="00A15A13" w:rsidRPr="0053145C">
        <w:rPr>
          <w:rFonts w:ascii="David" w:hAnsi="David" w:cs="David" w:hint="cs"/>
          <w:b/>
          <w:bCs/>
          <w:sz w:val="24"/>
          <w:szCs w:val="24"/>
          <w:rtl/>
        </w:rPr>
        <w:t>וב</w:t>
      </w:r>
      <w:r w:rsidR="00A00014" w:rsidRPr="0053145C">
        <w:rPr>
          <w:rFonts w:ascii="David" w:hAnsi="David" w:cs="David" w:hint="cs"/>
          <w:b/>
          <w:bCs/>
          <w:sz w:val="24"/>
          <w:szCs w:val="24"/>
          <w:rtl/>
        </w:rPr>
        <w:t>"מחלקות</w:t>
      </w:r>
      <w:proofErr w:type="spellEnd"/>
      <w:r w:rsidR="00A00014" w:rsidRPr="0053145C">
        <w:rPr>
          <w:rFonts w:ascii="David" w:hAnsi="David" w:cs="David" w:hint="cs"/>
          <w:b/>
          <w:bCs/>
          <w:sz w:val="24"/>
          <w:szCs w:val="24"/>
          <w:rtl/>
        </w:rPr>
        <w:t>"</w:t>
      </w:r>
      <w:r w:rsidRPr="0053145C">
        <w:rPr>
          <w:rFonts w:ascii="David" w:hAnsi="David" w:cs="David" w:hint="cs"/>
          <w:b/>
          <w:bCs/>
          <w:sz w:val="24"/>
          <w:szCs w:val="24"/>
          <w:rtl/>
        </w:rPr>
        <w:t xml:space="preserve">: </w:t>
      </w:r>
      <w:r w:rsidR="00BD0391" w:rsidRPr="0053145C">
        <w:rPr>
          <w:rFonts w:ascii="David" w:hAnsi="David" w:cs="David" w:hint="eastAsia"/>
          <w:sz w:val="24"/>
          <w:szCs w:val="24"/>
          <w:rtl/>
        </w:rPr>
        <w:t>השירות</w:t>
      </w:r>
      <w:r w:rsidR="00BD0391" w:rsidRPr="0053145C">
        <w:rPr>
          <w:rFonts w:ascii="David" w:hAnsi="David" w:cs="David"/>
          <w:sz w:val="24"/>
          <w:szCs w:val="24"/>
          <w:rtl/>
        </w:rPr>
        <w:t xml:space="preserve"> </w:t>
      </w:r>
      <w:r w:rsidR="00BD0391" w:rsidRPr="0053145C">
        <w:rPr>
          <w:rFonts w:ascii="David" w:hAnsi="David" w:cs="David" w:hint="eastAsia"/>
          <w:sz w:val="24"/>
          <w:szCs w:val="24"/>
          <w:rtl/>
        </w:rPr>
        <w:t>יינתן</w:t>
      </w:r>
      <w:r w:rsidR="00BD0391" w:rsidRPr="0053145C">
        <w:rPr>
          <w:rFonts w:ascii="David" w:hAnsi="David" w:cs="David"/>
          <w:sz w:val="24"/>
          <w:szCs w:val="24"/>
          <w:rtl/>
        </w:rPr>
        <w:t xml:space="preserve"> </w:t>
      </w:r>
      <w:r w:rsidR="00BD0391" w:rsidRPr="0053145C">
        <w:rPr>
          <w:rFonts w:ascii="David" w:hAnsi="David" w:cs="David" w:hint="eastAsia"/>
          <w:sz w:val="24"/>
          <w:szCs w:val="24"/>
          <w:rtl/>
        </w:rPr>
        <w:t>לפרקליטים</w:t>
      </w:r>
      <w:r w:rsidR="00BD0391" w:rsidRPr="0053145C">
        <w:rPr>
          <w:rFonts w:ascii="David" w:hAnsi="David" w:cs="David"/>
          <w:sz w:val="24"/>
          <w:szCs w:val="24"/>
          <w:rtl/>
        </w:rPr>
        <w:t xml:space="preserve"> </w:t>
      </w:r>
      <w:r w:rsidR="00BD0391" w:rsidRPr="0053145C">
        <w:rPr>
          <w:rFonts w:ascii="David" w:hAnsi="David" w:cs="David" w:hint="eastAsia"/>
          <w:sz w:val="24"/>
          <w:szCs w:val="24"/>
          <w:rtl/>
        </w:rPr>
        <w:t>ממחוזות</w:t>
      </w:r>
      <w:r w:rsidR="00BD0391" w:rsidRPr="0053145C">
        <w:rPr>
          <w:rFonts w:ascii="David" w:hAnsi="David" w:cs="David"/>
          <w:sz w:val="24"/>
          <w:szCs w:val="24"/>
          <w:rtl/>
        </w:rPr>
        <w:t xml:space="preserve"> </w:t>
      </w:r>
      <w:r w:rsidR="00BD0391" w:rsidRPr="0053145C">
        <w:rPr>
          <w:rFonts w:ascii="David" w:hAnsi="David" w:cs="David" w:hint="eastAsia"/>
          <w:sz w:val="24"/>
          <w:szCs w:val="24"/>
          <w:rtl/>
        </w:rPr>
        <w:t>הפרקליטות</w:t>
      </w:r>
      <w:r w:rsidR="00BD0391" w:rsidRPr="0053145C">
        <w:rPr>
          <w:rFonts w:ascii="David" w:hAnsi="David" w:cs="David"/>
          <w:sz w:val="24"/>
          <w:szCs w:val="24"/>
          <w:rtl/>
        </w:rPr>
        <w:t xml:space="preserve">, </w:t>
      </w:r>
      <w:r w:rsidR="00BD0391" w:rsidRPr="0053145C">
        <w:rPr>
          <w:rFonts w:ascii="David" w:hAnsi="David" w:cs="David" w:hint="eastAsia"/>
          <w:sz w:val="24"/>
          <w:szCs w:val="24"/>
          <w:rtl/>
        </w:rPr>
        <w:t>הפרוסים</w:t>
      </w:r>
      <w:r w:rsidR="00BD0391" w:rsidRPr="0053145C">
        <w:rPr>
          <w:rFonts w:ascii="David" w:hAnsi="David" w:cs="David"/>
          <w:sz w:val="24"/>
          <w:szCs w:val="24"/>
          <w:rtl/>
        </w:rPr>
        <w:t xml:space="preserve"> </w:t>
      </w:r>
      <w:r w:rsidR="00BD0391" w:rsidRPr="0053145C">
        <w:rPr>
          <w:rFonts w:ascii="David" w:hAnsi="David" w:cs="David" w:hint="eastAsia"/>
          <w:sz w:val="24"/>
          <w:szCs w:val="24"/>
          <w:rtl/>
        </w:rPr>
        <w:t>ברחבי</w:t>
      </w:r>
      <w:r w:rsidR="00BD0391" w:rsidRPr="0053145C">
        <w:rPr>
          <w:rFonts w:ascii="David" w:hAnsi="David" w:cs="David"/>
          <w:sz w:val="24"/>
          <w:szCs w:val="24"/>
          <w:rtl/>
        </w:rPr>
        <w:t xml:space="preserve"> </w:t>
      </w:r>
      <w:r w:rsidR="00BD0391" w:rsidRPr="0053145C">
        <w:rPr>
          <w:rFonts w:ascii="David" w:hAnsi="David" w:cs="David" w:hint="eastAsia"/>
          <w:sz w:val="24"/>
          <w:szCs w:val="24"/>
          <w:rtl/>
        </w:rPr>
        <w:t>הארץ</w:t>
      </w:r>
      <w:r w:rsidR="00BD0391" w:rsidRPr="0053145C">
        <w:rPr>
          <w:rFonts w:ascii="David" w:hAnsi="David" w:cs="David"/>
          <w:sz w:val="24"/>
          <w:szCs w:val="24"/>
          <w:rtl/>
        </w:rPr>
        <w:t xml:space="preserve"> (</w:t>
      </w:r>
      <w:r w:rsidR="00BD0391" w:rsidRPr="0053145C">
        <w:rPr>
          <w:rFonts w:ascii="David" w:hAnsi="David" w:cs="David" w:hint="eastAsia"/>
          <w:sz w:val="24"/>
          <w:szCs w:val="24"/>
          <w:rtl/>
        </w:rPr>
        <w:t>תל</w:t>
      </w:r>
      <w:r w:rsidR="00BD0391" w:rsidRPr="0053145C">
        <w:rPr>
          <w:rFonts w:ascii="David" w:hAnsi="David" w:cs="David"/>
          <w:sz w:val="24"/>
          <w:szCs w:val="24"/>
          <w:rtl/>
        </w:rPr>
        <w:t>-</w:t>
      </w:r>
      <w:r w:rsidR="00BD0391" w:rsidRPr="0053145C">
        <w:rPr>
          <w:rFonts w:ascii="David" w:hAnsi="David" w:cs="David" w:hint="eastAsia"/>
          <w:sz w:val="24"/>
          <w:szCs w:val="24"/>
          <w:rtl/>
        </w:rPr>
        <w:t>אביב</w:t>
      </w:r>
      <w:r w:rsidR="00BD0391" w:rsidRPr="0053145C">
        <w:rPr>
          <w:rFonts w:ascii="David" w:hAnsi="David" w:cs="David"/>
          <w:sz w:val="24"/>
          <w:szCs w:val="24"/>
          <w:rtl/>
        </w:rPr>
        <w:t xml:space="preserve">, </w:t>
      </w:r>
      <w:r w:rsidR="00BD0391" w:rsidRPr="0053145C">
        <w:rPr>
          <w:rFonts w:ascii="David" w:hAnsi="David" w:cs="David" w:hint="eastAsia"/>
          <w:sz w:val="24"/>
          <w:szCs w:val="24"/>
          <w:rtl/>
        </w:rPr>
        <w:t>מרכז</w:t>
      </w:r>
      <w:r w:rsidR="00BD0391" w:rsidRPr="0053145C">
        <w:rPr>
          <w:rFonts w:ascii="David" w:hAnsi="David" w:cs="David"/>
          <w:sz w:val="24"/>
          <w:szCs w:val="24"/>
          <w:rtl/>
        </w:rPr>
        <w:t xml:space="preserve">, </w:t>
      </w:r>
      <w:r w:rsidR="00BD0391" w:rsidRPr="0053145C">
        <w:rPr>
          <w:rFonts w:ascii="David" w:hAnsi="David" w:cs="David" w:hint="eastAsia"/>
          <w:sz w:val="24"/>
          <w:szCs w:val="24"/>
          <w:rtl/>
        </w:rPr>
        <w:t>ירושלים</w:t>
      </w:r>
      <w:r w:rsidR="00BD0391" w:rsidRPr="0053145C">
        <w:rPr>
          <w:rFonts w:ascii="David" w:hAnsi="David" w:cs="David"/>
          <w:sz w:val="24"/>
          <w:szCs w:val="24"/>
          <w:rtl/>
        </w:rPr>
        <w:t xml:space="preserve">, </w:t>
      </w:r>
      <w:r w:rsidR="00BD0391" w:rsidRPr="0053145C">
        <w:rPr>
          <w:rFonts w:ascii="David" w:hAnsi="David" w:cs="David" w:hint="eastAsia"/>
          <w:sz w:val="24"/>
          <w:szCs w:val="24"/>
          <w:rtl/>
        </w:rPr>
        <w:t>חיפה</w:t>
      </w:r>
      <w:r w:rsidR="00BD0391" w:rsidRPr="0053145C">
        <w:rPr>
          <w:rFonts w:ascii="David" w:hAnsi="David" w:cs="David"/>
          <w:sz w:val="24"/>
          <w:szCs w:val="24"/>
          <w:rtl/>
        </w:rPr>
        <w:t xml:space="preserve">, </w:t>
      </w:r>
      <w:r w:rsidR="00BD0391" w:rsidRPr="0053145C">
        <w:rPr>
          <w:rFonts w:ascii="David" w:hAnsi="David" w:cs="David" w:hint="eastAsia"/>
          <w:sz w:val="24"/>
          <w:szCs w:val="24"/>
          <w:rtl/>
        </w:rPr>
        <w:t>צפון</w:t>
      </w:r>
      <w:r w:rsidR="00BD0391" w:rsidRPr="0053145C">
        <w:rPr>
          <w:rFonts w:ascii="David" w:hAnsi="David" w:cs="David"/>
          <w:sz w:val="24"/>
          <w:szCs w:val="24"/>
          <w:rtl/>
        </w:rPr>
        <w:t xml:space="preserve">, </w:t>
      </w:r>
      <w:r w:rsidR="00BD0391" w:rsidRPr="0053145C">
        <w:rPr>
          <w:rFonts w:ascii="David" w:hAnsi="David" w:cs="David" w:hint="eastAsia"/>
          <w:sz w:val="24"/>
          <w:szCs w:val="24"/>
          <w:rtl/>
        </w:rPr>
        <w:t>באר</w:t>
      </w:r>
      <w:r w:rsidR="00BD0391" w:rsidRPr="0053145C">
        <w:rPr>
          <w:rFonts w:ascii="David" w:hAnsi="David" w:cs="David"/>
          <w:sz w:val="24"/>
          <w:szCs w:val="24"/>
          <w:rtl/>
        </w:rPr>
        <w:t>-</w:t>
      </w:r>
      <w:r w:rsidR="00BD0391" w:rsidRPr="0053145C">
        <w:rPr>
          <w:rFonts w:ascii="David" w:hAnsi="David" w:cs="David" w:hint="eastAsia"/>
          <w:sz w:val="24"/>
          <w:szCs w:val="24"/>
          <w:rtl/>
        </w:rPr>
        <w:t>שבע</w:t>
      </w:r>
      <w:r w:rsidR="0066585E" w:rsidRPr="0053145C">
        <w:rPr>
          <w:rFonts w:ascii="David" w:hAnsi="David" w:cs="David"/>
          <w:sz w:val="24"/>
          <w:szCs w:val="24"/>
          <w:rtl/>
        </w:rPr>
        <w:t xml:space="preserve"> </w:t>
      </w:r>
      <w:r w:rsidR="0066585E" w:rsidRPr="0053145C">
        <w:rPr>
          <w:rFonts w:ascii="David" w:hAnsi="David" w:cs="David" w:hint="eastAsia"/>
          <w:sz w:val="24"/>
          <w:szCs w:val="24"/>
          <w:rtl/>
        </w:rPr>
        <w:t>וכן</w:t>
      </w:r>
      <w:r w:rsidR="0066585E" w:rsidRPr="0053145C">
        <w:rPr>
          <w:rFonts w:ascii="David" w:hAnsi="David" w:cs="David"/>
          <w:sz w:val="24"/>
          <w:szCs w:val="24"/>
          <w:rtl/>
        </w:rPr>
        <w:t xml:space="preserve"> </w:t>
      </w:r>
      <w:r w:rsidR="0066585E" w:rsidRPr="0053145C">
        <w:rPr>
          <w:rFonts w:ascii="David" w:hAnsi="David" w:cs="David" w:hint="eastAsia"/>
          <w:sz w:val="24"/>
          <w:szCs w:val="24"/>
          <w:rtl/>
        </w:rPr>
        <w:t>למח</w:t>
      </w:r>
      <w:r w:rsidR="0066585E" w:rsidRPr="0053145C">
        <w:rPr>
          <w:rFonts w:ascii="David" w:hAnsi="David" w:cs="David"/>
          <w:sz w:val="24"/>
          <w:szCs w:val="24"/>
          <w:rtl/>
        </w:rPr>
        <w:t>"ש</w:t>
      </w:r>
      <w:r w:rsidR="00827FED" w:rsidRPr="0053145C">
        <w:rPr>
          <w:rFonts w:ascii="David" w:hAnsi="David" w:cs="David" w:hint="cs"/>
          <w:sz w:val="24"/>
          <w:szCs w:val="24"/>
          <w:rtl/>
        </w:rPr>
        <w:t>, למחלק</w:t>
      </w:r>
      <w:r w:rsidR="00580B55" w:rsidRPr="0053145C">
        <w:rPr>
          <w:rFonts w:ascii="David" w:hAnsi="David" w:cs="David" w:hint="cs"/>
          <w:sz w:val="24"/>
          <w:szCs w:val="24"/>
          <w:rtl/>
        </w:rPr>
        <w:t xml:space="preserve">ת הסייבר </w:t>
      </w:r>
      <w:r w:rsidR="0066585E" w:rsidRPr="0053145C">
        <w:rPr>
          <w:rFonts w:ascii="David" w:hAnsi="David" w:cs="David" w:hint="eastAsia"/>
          <w:sz w:val="24"/>
          <w:szCs w:val="24"/>
          <w:rtl/>
        </w:rPr>
        <w:t>ולמחלקה</w:t>
      </w:r>
      <w:r w:rsidR="0066585E" w:rsidRPr="0053145C">
        <w:rPr>
          <w:rFonts w:ascii="David" w:hAnsi="David" w:cs="David"/>
          <w:sz w:val="24"/>
          <w:szCs w:val="24"/>
          <w:rtl/>
        </w:rPr>
        <w:t xml:space="preserve"> </w:t>
      </w:r>
      <w:r w:rsidR="0066585E" w:rsidRPr="0053145C">
        <w:rPr>
          <w:rFonts w:ascii="David" w:hAnsi="David" w:cs="David" w:hint="eastAsia"/>
          <w:sz w:val="24"/>
          <w:szCs w:val="24"/>
          <w:rtl/>
        </w:rPr>
        <w:t>הפלילית</w:t>
      </w:r>
      <w:r w:rsidR="00BD0391" w:rsidRPr="0053145C">
        <w:rPr>
          <w:rFonts w:ascii="David" w:hAnsi="David" w:cs="David"/>
          <w:sz w:val="24"/>
          <w:szCs w:val="24"/>
          <w:rtl/>
        </w:rPr>
        <w:t xml:space="preserve">) </w:t>
      </w:r>
      <w:r w:rsidR="00BD0391" w:rsidRPr="0053145C">
        <w:rPr>
          <w:rFonts w:ascii="David" w:hAnsi="David" w:cs="David" w:hint="eastAsia"/>
          <w:b/>
          <w:bCs/>
          <w:sz w:val="24"/>
          <w:szCs w:val="24"/>
          <w:rtl/>
        </w:rPr>
        <w:t>לכל</w:t>
      </w:r>
      <w:r w:rsidR="00BD0391" w:rsidRPr="0053145C">
        <w:rPr>
          <w:rFonts w:ascii="David" w:hAnsi="David" w:cs="David"/>
          <w:b/>
          <w:bCs/>
          <w:sz w:val="24"/>
          <w:szCs w:val="24"/>
          <w:rtl/>
        </w:rPr>
        <w:t xml:space="preserve"> </w:t>
      </w:r>
      <w:r w:rsidR="00BD0391" w:rsidRPr="0053145C">
        <w:rPr>
          <w:rFonts w:ascii="David" w:hAnsi="David" w:cs="David" w:hint="eastAsia"/>
          <w:b/>
          <w:bCs/>
          <w:sz w:val="24"/>
          <w:szCs w:val="24"/>
          <w:rtl/>
        </w:rPr>
        <w:t>מחוז</w:t>
      </w:r>
      <w:r w:rsidR="00A00014" w:rsidRPr="0053145C">
        <w:rPr>
          <w:rFonts w:ascii="David" w:hAnsi="David" w:cs="David" w:hint="cs"/>
          <w:b/>
          <w:bCs/>
          <w:sz w:val="24"/>
          <w:szCs w:val="24"/>
          <w:rtl/>
        </w:rPr>
        <w:t xml:space="preserve"> ומחלקה</w:t>
      </w:r>
      <w:r w:rsidR="00BD0391" w:rsidRPr="0053145C">
        <w:rPr>
          <w:rFonts w:ascii="David" w:hAnsi="David" w:cs="David"/>
          <w:b/>
          <w:bCs/>
          <w:sz w:val="24"/>
          <w:szCs w:val="24"/>
          <w:rtl/>
        </w:rPr>
        <w:t xml:space="preserve">, </w:t>
      </w:r>
      <w:r w:rsidR="00BD0391" w:rsidRPr="0053145C">
        <w:rPr>
          <w:rFonts w:ascii="David" w:hAnsi="David" w:cs="David" w:hint="eastAsia"/>
          <w:b/>
          <w:bCs/>
          <w:sz w:val="24"/>
          <w:szCs w:val="24"/>
          <w:rtl/>
        </w:rPr>
        <w:t>יוקצה</w:t>
      </w:r>
      <w:r w:rsidR="00BD0391" w:rsidRPr="0053145C">
        <w:rPr>
          <w:rFonts w:ascii="David" w:hAnsi="David" w:cs="David"/>
          <w:b/>
          <w:bCs/>
          <w:sz w:val="24"/>
          <w:szCs w:val="24"/>
          <w:rtl/>
        </w:rPr>
        <w:t xml:space="preserve"> </w:t>
      </w:r>
      <w:r w:rsidR="00BD0391" w:rsidRPr="0053145C">
        <w:rPr>
          <w:rFonts w:ascii="David" w:hAnsi="David" w:cs="David" w:hint="eastAsia"/>
          <w:b/>
          <w:bCs/>
          <w:sz w:val="24"/>
          <w:szCs w:val="24"/>
          <w:rtl/>
        </w:rPr>
        <w:t>יועץ</w:t>
      </w:r>
      <w:r w:rsidR="00BD0391" w:rsidRPr="0053145C">
        <w:rPr>
          <w:rFonts w:ascii="David" w:hAnsi="David" w:cs="David"/>
          <w:b/>
          <w:bCs/>
          <w:sz w:val="24"/>
          <w:szCs w:val="24"/>
          <w:rtl/>
        </w:rPr>
        <w:t xml:space="preserve"> </w:t>
      </w:r>
      <w:r w:rsidR="00BD0391" w:rsidRPr="0053145C">
        <w:rPr>
          <w:rFonts w:ascii="David" w:hAnsi="David" w:cs="David" w:hint="eastAsia"/>
          <w:b/>
          <w:bCs/>
          <w:sz w:val="24"/>
          <w:szCs w:val="24"/>
          <w:rtl/>
        </w:rPr>
        <w:t>אחד</w:t>
      </w:r>
      <w:r w:rsidR="00BD0391" w:rsidRPr="0053145C">
        <w:rPr>
          <w:rFonts w:ascii="David" w:hAnsi="David" w:cs="David"/>
          <w:sz w:val="24"/>
          <w:szCs w:val="24"/>
          <w:rtl/>
        </w:rPr>
        <w:t xml:space="preserve">, </w:t>
      </w:r>
      <w:r w:rsidR="00BD0391" w:rsidRPr="0053145C">
        <w:rPr>
          <w:rFonts w:ascii="David" w:hAnsi="David" w:cs="David" w:hint="eastAsia"/>
          <w:sz w:val="24"/>
          <w:szCs w:val="24"/>
          <w:rtl/>
        </w:rPr>
        <w:t>שייתן</w:t>
      </w:r>
      <w:r w:rsidR="00BD0391" w:rsidRPr="0053145C">
        <w:rPr>
          <w:rFonts w:ascii="David" w:hAnsi="David" w:cs="David"/>
          <w:sz w:val="24"/>
          <w:szCs w:val="24"/>
          <w:rtl/>
        </w:rPr>
        <w:t xml:space="preserve"> </w:t>
      </w:r>
      <w:r w:rsidR="00BD0391" w:rsidRPr="0053145C">
        <w:rPr>
          <w:rFonts w:ascii="David" w:hAnsi="David" w:cs="David" w:hint="eastAsia"/>
          <w:sz w:val="24"/>
          <w:szCs w:val="24"/>
          <w:rtl/>
        </w:rPr>
        <w:t>שירותיו</w:t>
      </w:r>
      <w:r w:rsidR="00BD0391" w:rsidRPr="0053145C">
        <w:rPr>
          <w:rFonts w:ascii="David" w:hAnsi="David" w:cs="David"/>
          <w:sz w:val="24"/>
          <w:szCs w:val="24"/>
          <w:rtl/>
        </w:rPr>
        <w:t xml:space="preserve"> </w:t>
      </w:r>
      <w:r w:rsidR="00BD0391" w:rsidRPr="0053145C">
        <w:rPr>
          <w:rFonts w:ascii="David" w:hAnsi="David" w:cs="David" w:hint="eastAsia"/>
          <w:sz w:val="24"/>
          <w:szCs w:val="24"/>
          <w:rtl/>
        </w:rPr>
        <w:t>לכל</w:t>
      </w:r>
      <w:r w:rsidR="00BD0391" w:rsidRPr="0053145C">
        <w:rPr>
          <w:rFonts w:ascii="David" w:hAnsi="David" w:cs="David"/>
          <w:sz w:val="24"/>
          <w:szCs w:val="24"/>
          <w:rtl/>
        </w:rPr>
        <w:t xml:space="preserve"> </w:t>
      </w:r>
      <w:r w:rsidR="00BD0391" w:rsidRPr="0053145C">
        <w:rPr>
          <w:rFonts w:ascii="David" w:hAnsi="David" w:cs="David" w:hint="eastAsia"/>
          <w:sz w:val="24"/>
          <w:szCs w:val="24"/>
          <w:rtl/>
        </w:rPr>
        <w:t>הפרקליטים</w:t>
      </w:r>
      <w:r w:rsidR="00BD0391" w:rsidRPr="0053145C">
        <w:rPr>
          <w:rFonts w:ascii="David" w:hAnsi="David" w:cs="David"/>
          <w:sz w:val="24"/>
          <w:szCs w:val="24"/>
          <w:rtl/>
        </w:rPr>
        <w:t xml:space="preserve"> </w:t>
      </w:r>
      <w:r w:rsidR="00BD0391" w:rsidRPr="0053145C">
        <w:rPr>
          <w:rFonts w:ascii="David" w:hAnsi="David" w:cs="David" w:hint="eastAsia"/>
          <w:sz w:val="24"/>
          <w:szCs w:val="24"/>
          <w:rtl/>
        </w:rPr>
        <w:t>באותו</w:t>
      </w:r>
      <w:r w:rsidR="00BD0391" w:rsidRPr="0053145C">
        <w:rPr>
          <w:rFonts w:ascii="David" w:hAnsi="David" w:cs="David"/>
          <w:sz w:val="24"/>
          <w:szCs w:val="24"/>
          <w:rtl/>
        </w:rPr>
        <w:t xml:space="preserve"> </w:t>
      </w:r>
      <w:r w:rsidR="00C319CC" w:rsidRPr="0053145C">
        <w:rPr>
          <w:rFonts w:ascii="David" w:hAnsi="David" w:cs="David" w:hint="cs"/>
          <w:sz w:val="24"/>
          <w:szCs w:val="24"/>
          <w:rtl/>
        </w:rPr>
        <w:t>המחוז</w:t>
      </w:r>
      <w:r w:rsidR="00A00014" w:rsidRPr="0053145C">
        <w:rPr>
          <w:rFonts w:ascii="David" w:hAnsi="David" w:cs="David" w:hint="cs"/>
          <w:sz w:val="24"/>
          <w:szCs w:val="24"/>
          <w:rtl/>
        </w:rPr>
        <w:t xml:space="preserve"> או המחלקה בהתאמה</w:t>
      </w:r>
      <w:r w:rsidR="00BD0391" w:rsidRPr="0053145C">
        <w:rPr>
          <w:rFonts w:ascii="David" w:hAnsi="David" w:cs="David"/>
          <w:sz w:val="24"/>
          <w:szCs w:val="24"/>
          <w:rtl/>
        </w:rPr>
        <w:t xml:space="preserve">. </w:t>
      </w:r>
    </w:p>
    <w:p w14:paraId="1C19195D" w14:textId="1361DB6E" w:rsidR="000509AC" w:rsidRPr="0053145C" w:rsidRDefault="00394207" w:rsidP="006C6413">
      <w:pPr>
        <w:pStyle w:val="Bodytext11"/>
        <w:numPr>
          <w:ilvl w:val="1"/>
          <w:numId w:val="92"/>
        </w:numPr>
        <w:tabs>
          <w:tab w:val="left" w:pos="594"/>
        </w:tabs>
        <w:spacing w:before="120" w:after="120" w:line="360" w:lineRule="auto"/>
        <w:jc w:val="both"/>
        <w:rPr>
          <w:rFonts w:ascii="David" w:hAnsi="David" w:cs="David"/>
          <w:b/>
          <w:bCs/>
          <w:sz w:val="24"/>
          <w:szCs w:val="24"/>
        </w:rPr>
      </w:pPr>
      <w:r w:rsidRPr="0053145C">
        <w:rPr>
          <w:rFonts w:ascii="David" w:hAnsi="David" w:cs="David" w:hint="cs"/>
          <w:b/>
          <w:bCs/>
          <w:sz w:val="24"/>
          <w:szCs w:val="24"/>
          <w:rtl/>
        </w:rPr>
        <w:t>לאופן בחירת היועצים</w:t>
      </w:r>
      <w:r w:rsidR="007C3239" w:rsidRPr="0053145C">
        <w:rPr>
          <w:rFonts w:ascii="David" w:hAnsi="David" w:cs="David" w:hint="cs"/>
          <w:b/>
          <w:bCs/>
          <w:sz w:val="24"/>
          <w:szCs w:val="24"/>
          <w:rtl/>
        </w:rPr>
        <w:t xml:space="preserve"> לכל אחד מהמחוזות ולתנאי הסף הנדרשים מהם ראה ס</w:t>
      </w:r>
      <w:r w:rsidR="000C1B8A" w:rsidRPr="0053145C">
        <w:rPr>
          <w:rFonts w:ascii="David" w:hAnsi="David" w:cs="David" w:hint="cs"/>
          <w:b/>
          <w:bCs/>
          <w:sz w:val="24"/>
          <w:szCs w:val="24"/>
          <w:rtl/>
        </w:rPr>
        <w:t xml:space="preserve">עיפים </w:t>
      </w:r>
      <w:r w:rsidR="000119B9" w:rsidRPr="0053145C">
        <w:rPr>
          <w:rFonts w:ascii="David" w:hAnsi="David" w:cs="David"/>
          <w:b/>
          <w:bCs/>
          <w:sz w:val="24"/>
          <w:szCs w:val="24"/>
        </w:rPr>
        <w:fldChar w:fldCharType="begin"/>
      </w:r>
      <w:r w:rsidR="000119B9" w:rsidRPr="0053145C">
        <w:rPr>
          <w:rFonts w:ascii="David" w:hAnsi="David" w:cs="David"/>
          <w:b/>
          <w:bCs/>
          <w:sz w:val="24"/>
          <w:szCs w:val="24"/>
          <w:rtl/>
        </w:rPr>
        <w:instrText xml:space="preserve"> </w:instrText>
      </w:r>
      <w:r w:rsidR="000119B9" w:rsidRPr="0053145C">
        <w:rPr>
          <w:rFonts w:ascii="David" w:hAnsi="David" w:cs="David" w:hint="cs"/>
          <w:b/>
          <w:bCs/>
          <w:sz w:val="24"/>
          <w:szCs w:val="24"/>
        </w:rPr>
        <w:instrText>REF</w:instrText>
      </w:r>
      <w:r w:rsidR="000119B9" w:rsidRPr="0053145C">
        <w:rPr>
          <w:rFonts w:ascii="David" w:hAnsi="David" w:cs="David" w:hint="cs"/>
          <w:b/>
          <w:bCs/>
          <w:sz w:val="24"/>
          <w:szCs w:val="24"/>
          <w:rtl/>
        </w:rPr>
        <w:instrText xml:space="preserve"> _</w:instrText>
      </w:r>
      <w:r w:rsidR="000119B9" w:rsidRPr="0053145C">
        <w:rPr>
          <w:rFonts w:ascii="David" w:hAnsi="David" w:cs="David" w:hint="cs"/>
          <w:b/>
          <w:bCs/>
          <w:sz w:val="24"/>
          <w:szCs w:val="24"/>
        </w:rPr>
        <w:instrText>Ref153198464 \r \h</w:instrText>
      </w:r>
      <w:r w:rsidR="000119B9" w:rsidRPr="0053145C">
        <w:rPr>
          <w:rFonts w:ascii="David" w:hAnsi="David" w:cs="David"/>
          <w:b/>
          <w:bCs/>
          <w:sz w:val="24"/>
          <w:szCs w:val="24"/>
          <w:rtl/>
        </w:rPr>
        <w:instrText xml:space="preserve"> </w:instrText>
      </w:r>
      <w:r w:rsidR="0053145C">
        <w:rPr>
          <w:rFonts w:ascii="David" w:hAnsi="David" w:cs="David"/>
          <w:b/>
          <w:bCs/>
          <w:sz w:val="24"/>
          <w:szCs w:val="24"/>
        </w:rPr>
        <w:instrText xml:space="preserve"> \* MERGEFORMAT </w:instrText>
      </w:r>
      <w:r w:rsidR="000119B9" w:rsidRPr="0053145C">
        <w:rPr>
          <w:rFonts w:ascii="David" w:hAnsi="David" w:cs="David"/>
          <w:b/>
          <w:bCs/>
          <w:sz w:val="24"/>
          <w:szCs w:val="24"/>
        </w:rPr>
      </w:r>
      <w:r w:rsidR="000119B9" w:rsidRPr="0053145C">
        <w:rPr>
          <w:rFonts w:ascii="David" w:hAnsi="David" w:cs="David"/>
          <w:b/>
          <w:bCs/>
          <w:sz w:val="24"/>
          <w:szCs w:val="24"/>
        </w:rPr>
        <w:fldChar w:fldCharType="separate"/>
      </w:r>
      <w:r w:rsidR="000B4ADE">
        <w:rPr>
          <w:rFonts w:ascii="David" w:hAnsi="David" w:cs="David"/>
          <w:b/>
          <w:bCs/>
          <w:sz w:val="24"/>
          <w:szCs w:val="24"/>
          <w:rtl/>
        </w:rPr>
        <w:t>‏7</w:t>
      </w:r>
      <w:r w:rsidR="000119B9" w:rsidRPr="0053145C">
        <w:rPr>
          <w:rFonts w:ascii="David" w:hAnsi="David" w:cs="David"/>
          <w:b/>
          <w:bCs/>
          <w:sz w:val="24"/>
          <w:szCs w:val="24"/>
        </w:rPr>
        <w:fldChar w:fldCharType="end"/>
      </w:r>
      <w:r w:rsidR="000119B9" w:rsidRPr="0053145C">
        <w:rPr>
          <w:rFonts w:ascii="David" w:hAnsi="David" w:cs="David" w:hint="cs"/>
          <w:b/>
          <w:bCs/>
          <w:sz w:val="24"/>
          <w:szCs w:val="24"/>
          <w:rtl/>
        </w:rPr>
        <w:t xml:space="preserve"> ו-</w:t>
      </w:r>
      <w:r w:rsidR="000119B9" w:rsidRPr="0053145C">
        <w:rPr>
          <w:rFonts w:ascii="David" w:hAnsi="David" w:cs="David"/>
          <w:b/>
          <w:bCs/>
          <w:sz w:val="24"/>
          <w:szCs w:val="24"/>
          <w:rtl/>
        </w:rPr>
        <w:fldChar w:fldCharType="begin"/>
      </w:r>
      <w:r w:rsidR="000119B9" w:rsidRPr="0053145C">
        <w:rPr>
          <w:rFonts w:ascii="David" w:hAnsi="David" w:cs="David"/>
          <w:b/>
          <w:bCs/>
          <w:sz w:val="24"/>
          <w:szCs w:val="24"/>
          <w:rtl/>
        </w:rPr>
        <w:instrText xml:space="preserve"> </w:instrText>
      </w:r>
      <w:r w:rsidR="000119B9" w:rsidRPr="0053145C">
        <w:rPr>
          <w:rFonts w:ascii="David" w:hAnsi="David" w:cs="David" w:hint="cs"/>
          <w:b/>
          <w:bCs/>
          <w:sz w:val="24"/>
          <w:szCs w:val="24"/>
        </w:rPr>
        <w:instrText>REF</w:instrText>
      </w:r>
      <w:r w:rsidR="000119B9" w:rsidRPr="0053145C">
        <w:rPr>
          <w:rFonts w:ascii="David" w:hAnsi="David" w:cs="David" w:hint="cs"/>
          <w:b/>
          <w:bCs/>
          <w:sz w:val="24"/>
          <w:szCs w:val="24"/>
          <w:rtl/>
        </w:rPr>
        <w:instrText xml:space="preserve"> _</w:instrText>
      </w:r>
      <w:r w:rsidR="000119B9" w:rsidRPr="0053145C">
        <w:rPr>
          <w:rFonts w:ascii="David" w:hAnsi="David" w:cs="David" w:hint="cs"/>
          <w:b/>
          <w:bCs/>
          <w:sz w:val="24"/>
          <w:szCs w:val="24"/>
        </w:rPr>
        <w:instrText>Ref507587876 \r \h</w:instrText>
      </w:r>
      <w:r w:rsidR="000119B9" w:rsidRPr="0053145C">
        <w:rPr>
          <w:rFonts w:ascii="David" w:hAnsi="David" w:cs="David"/>
          <w:b/>
          <w:bCs/>
          <w:sz w:val="24"/>
          <w:szCs w:val="24"/>
          <w:rtl/>
        </w:rPr>
        <w:instrText xml:space="preserve"> </w:instrText>
      </w:r>
      <w:r w:rsidR="0053145C">
        <w:rPr>
          <w:rFonts w:ascii="David" w:hAnsi="David" w:cs="David"/>
          <w:b/>
          <w:bCs/>
          <w:sz w:val="24"/>
          <w:szCs w:val="24"/>
          <w:rtl/>
        </w:rPr>
        <w:instrText xml:space="preserve"> \* </w:instrText>
      </w:r>
      <w:r w:rsidR="0053145C">
        <w:rPr>
          <w:rFonts w:ascii="David" w:hAnsi="David" w:cs="David"/>
          <w:b/>
          <w:bCs/>
          <w:sz w:val="24"/>
          <w:szCs w:val="24"/>
        </w:rPr>
        <w:instrText>MERGEFORMAT</w:instrText>
      </w:r>
      <w:r w:rsidR="0053145C">
        <w:rPr>
          <w:rFonts w:ascii="David" w:hAnsi="David" w:cs="David"/>
          <w:b/>
          <w:bCs/>
          <w:sz w:val="24"/>
          <w:szCs w:val="24"/>
          <w:rtl/>
        </w:rPr>
        <w:instrText xml:space="preserve"> </w:instrText>
      </w:r>
      <w:r w:rsidR="000119B9" w:rsidRPr="0053145C">
        <w:rPr>
          <w:rFonts w:ascii="David" w:hAnsi="David" w:cs="David"/>
          <w:b/>
          <w:bCs/>
          <w:sz w:val="24"/>
          <w:szCs w:val="24"/>
          <w:rtl/>
        </w:rPr>
      </w:r>
      <w:r w:rsidR="000119B9" w:rsidRPr="0053145C">
        <w:rPr>
          <w:rFonts w:ascii="David" w:hAnsi="David" w:cs="David"/>
          <w:b/>
          <w:bCs/>
          <w:sz w:val="24"/>
          <w:szCs w:val="24"/>
          <w:rtl/>
        </w:rPr>
        <w:fldChar w:fldCharType="separate"/>
      </w:r>
      <w:r w:rsidR="000B4ADE">
        <w:rPr>
          <w:rFonts w:ascii="David" w:hAnsi="David" w:cs="David"/>
          <w:b/>
          <w:bCs/>
          <w:sz w:val="24"/>
          <w:szCs w:val="24"/>
          <w:rtl/>
        </w:rPr>
        <w:t>‏9</w:t>
      </w:r>
      <w:r w:rsidR="000119B9" w:rsidRPr="0053145C">
        <w:rPr>
          <w:rFonts w:ascii="David" w:hAnsi="David" w:cs="David"/>
          <w:b/>
          <w:bCs/>
          <w:sz w:val="24"/>
          <w:szCs w:val="24"/>
          <w:rtl/>
        </w:rPr>
        <w:fldChar w:fldCharType="end"/>
      </w:r>
      <w:r w:rsidR="000119B9" w:rsidRPr="0053145C">
        <w:rPr>
          <w:rFonts w:ascii="David" w:hAnsi="David" w:cs="David" w:hint="cs"/>
          <w:b/>
          <w:bCs/>
          <w:sz w:val="24"/>
          <w:szCs w:val="24"/>
          <w:rtl/>
        </w:rPr>
        <w:t xml:space="preserve"> </w:t>
      </w:r>
      <w:r w:rsidR="000C1B8A" w:rsidRPr="0053145C">
        <w:rPr>
          <w:rFonts w:ascii="David" w:hAnsi="David" w:cs="David" w:hint="cs"/>
          <w:b/>
          <w:bCs/>
          <w:sz w:val="24"/>
          <w:szCs w:val="24"/>
          <w:rtl/>
        </w:rPr>
        <w:t>למכרז</w:t>
      </w:r>
      <w:r w:rsidRPr="0053145C">
        <w:rPr>
          <w:rFonts w:ascii="David" w:hAnsi="David" w:cs="David" w:hint="cs"/>
          <w:b/>
          <w:bCs/>
          <w:sz w:val="24"/>
          <w:szCs w:val="24"/>
          <w:rtl/>
        </w:rPr>
        <w:t>.</w:t>
      </w:r>
    </w:p>
    <w:p w14:paraId="3DA8BD43" w14:textId="524BAFD0" w:rsidR="00105532" w:rsidRPr="0053145C" w:rsidRDefault="00394207" w:rsidP="006C6413">
      <w:pPr>
        <w:pStyle w:val="Bodytext11"/>
        <w:numPr>
          <w:ilvl w:val="1"/>
          <w:numId w:val="92"/>
        </w:numPr>
        <w:tabs>
          <w:tab w:val="left" w:pos="594"/>
        </w:tabs>
        <w:spacing w:before="120" w:after="120" w:line="360" w:lineRule="auto"/>
        <w:jc w:val="both"/>
        <w:rPr>
          <w:rFonts w:ascii="David" w:hAnsi="David" w:cs="David"/>
          <w:b/>
          <w:bCs/>
          <w:sz w:val="24"/>
          <w:szCs w:val="24"/>
        </w:rPr>
      </w:pPr>
      <w:r w:rsidRPr="0053145C">
        <w:rPr>
          <w:rFonts w:ascii="David" w:hAnsi="David" w:cs="David" w:hint="eastAsia"/>
          <w:sz w:val="24"/>
          <w:szCs w:val="24"/>
          <w:rtl/>
        </w:rPr>
        <w:t>השירות</w:t>
      </w:r>
      <w:r w:rsidRPr="0053145C">
        <w:rPr>
          <w:rFonts w:ascii="David" w:hAnsi="David" w:cs="David"/>
          <w:sz w:val="24"/>
          <w:szCs w:val="24"/>
          <w:rtl/>
        </w:rPr>
        <w:t xml:space="preserve"> </w:t>
      </w:r>
      <w:r w:rsidRPr="0053145C">
        <w:rPr>
          <w:rFonts w:ascii="David" w:hAnsi="David" w:cs="David" w:hint="eastAsia"/>
          <w:sz w:val="24"/>
          <w:szCs w:val="24"/>
          <w:rtl/>
        </w:rPr>
        <w:t>יינתן</w:t>
      </w:r>
      <w:r w:rsidRPr="0053145C">
        <w:rPr>
          <w:rFonts w:ascii="David" w:hAnsi="David" w:cs="David"/>
          <w:sz w:val="24"/>
          <w:szCs w:val="24"/>
          <w:rtl/>
        </w:rPr>
        <w:t xml:space="preserve"> </w:t>
      </w:r>
      <w:r w:rsidRPr="0053145C">
        <w:rPr>
          <w:rFonts w:ascii="David" w:hAnsi="David" w:cs="David" w:hint="eastAsia"/>
          <w:sz w:val="24"/>
          <w:szCs w:val="24"/>
          <w:rtl/>
        </w:rPr>
        <w:t>בליווי</w:t>
      </w:r>
      <w:r w:rsidRPr="0053145C">
        <w:rPr>
          <w:rFonts w:ascii="David" w:hAnsi="David" w:cs="David" w:hint="cs"/>
          <w:sz w:val="24"/>
          <w:szCs w:val="24"/>
          <w:rtl/>
        </w:rPr>
        <w:t xml:space="preserve">, </w:t>
      </w:r>
      <w:r w:rsidRPr="0053145C">
        <w:rPr>
          <w:rFonts w:ascii="David" w:hAnsi="David" w:cs="David" w:hint="eastAsia"/>
          <w:sz w:val="24"/>
          <w:szCs w:val="24"/>
          <w:rtl/>
        </w:rPr>
        <w:t>בהנחיה</w:t>
      </w:r>
      <w:r w:rsidRPr="0053145C">
        <w:rPr>
          <w:rFonts w:ascii="David" w:hAnsi="David" w:cs="David"/>
          <w:sz w:val="24"/>
          <w:szCs w:val="24"/>
          <w:rtl/>
        </w:rPr>
        <w:t xml:space="preserve"> </w:t>
      </w:r>
      <w:r w:rsidRPr="0053145C">
        <w:rPr>
          <w:rFonts w:ascii="David" w:hAnsi="David" w:cs="David" w:hint="cs"/>
          <w:sz w:val="24"/>
          <w:szCs w:val="24"/>
          <w:rtl/>
        </w:rPr>
        <w:t xml:space="preserve"> </w:t>
      </w:r>
      <w:r w:rsidRPr="0053145C">
        <w:rPr>
          <w:rFonts w:ascii="David" w:hAnsi="David" w:cs="David" w:hint="eastAsia"/>
          <w:sz w:val="24"/>
          <w:szCs w:val="24"/>
          <w:rtl/>
        </w:rPr>
        <w:t>מקצועית</w:t>
      </w:r>
      <w:r w:rsidRPr="0053145C">
        <w:rPr>
          <w:rFonts w:ascii="David" w:hAnsi="David" w:cs="David" w:hint="cs"/>
          <w:sz w:val="24"/>
          <w:szCs w:val="24"/>
          <w:rtl/>
        </w:rPr>
        <w:t xml:space="preserve"> ובתיאום מלא </w:t>
      </w:r>
      <w:r w:rsidRPr="0053145C">
        <w:rPr>
          <w:rFonts w:ascii="David" w:hAnsi="David" w:cs="David" w:hint="eastAsia"/>
          <w:sz w:val="24"/>
          <w:szCs w:val="24"/>
          <w:rtl/>
        </w:rPr>
        <w:t>עם</w:t>
      </w:r>
      <w:r w:rsidRPr="0053145C">
        <w:rPr>
          <w:rFonts w:ascii="David" w:hAnsi="David" w:cs="David"/>
          <w:sz w:val="24"/>
          <w:szCs w:val="24"/>
          <w:rtl/>
        </w:rPr>
        <w:t xml:space="preserve"> </w:t>
      </w:r>
      <w:r w:rsidRPr="0053145C">
        <w:rPr>
          <w:rFonts w:ascii="David" w:hAnsi="David" w:cs="David" w:hint="eastAsia"/>
          <w:sz w:val="24"/>
          <w:szCs w:val="24"/>
          <w:rtl/>
        </w:rPr>
        <w:t>יחידת</w:t>
      </w:r>
      <w:r w:rsidRPr="0053145C">
        <w:rPr>
          <w:rFonts w:ascii="David" w:hAnsi="David" w:cs="David"/>
          <w:sz w:val="24"/>
          <w:szCs w:val="24"/>
          <w:rtl/>
        </w:rPr>
        <w:t xml:space="preserve"> </w:t>
      </w:r>
      <w:r w:rsidRPr="0053145C">
        <w:rPr>
          <w:rFonts w:ascii="David" w:hAnsi="David" w:cs="David" w:hint="eastAsia"/>
          <w:sz w:val="24"/>
          <w:szCs w:val="24"/>
          <w:rtl/>
        </w:rPr>
        <w:t>הסיוע</w:t>
      </w:r>
      <w:r w:rsidRPr="0053145C">
        <w:rPr>
          <w:rFonts w:ascii="David" w:hAnsi="David" w:cs="David"/>
          <w:sz w:val="24"/>
          <w:szCs w:val="24"/>
          <w:rtl/>
        </w:rPr>
        <w:t xml:space="preserve"> </w:t>
      </w:r>
      <w:r w:rsidRPr="0053145C">
        <w:rPr>
          <w:rFonts w:ascii="David" w:hAnsi="David" w:cs="David" w:hint="eastAsia"/>
          <w:sz w:val="24"/>
          <w:szCs w:val="24"/>
          <w:rtl/>
        </w:rPr>
        <w:t>המחוזית</w:t>
      </w:r>
      <w:r w:rsidRPr="0053145C">
        <w:rPr>
          <w:rFonts w:ascii="David" w:hAnsi="David" w:cs="David"/>
          <w:sz w:val="24"/>
          <w:szCs w:val="24"/>
          <w:rtl/>
        </w:rPr>
        <w:t xml:space="preserve"> </w:t>
      </w:r>
      <w:r w:rsidRPr="0053145C">
        <w:rPr>
          <w:rFonts w:ascii="David" w:hAnsi="David" w:cs="David" w:hint="eastAsia"/>
          <w:sz w:val="24"/>
          <w:szCs w:val="24"/>
          <w:rtl/>
        </w:rPr>
        <w:t>או</w:t>
      </w:r>
      <w:r w:rsidRPr="0053145C">
        <w:rPr>
          <w:rFonts w:ascii="David" w:hAnsi="David" w:cs="David"/>
          <w:sz w:val="24"/>
          <w:szCs w:val="24"/>
          <w:rtl/>
        </w:rPr>
        <w:t xml:space="preserve"> </w:t>
      </w:r>
      <w:r w:rsidRPr="0053145C">
        <w:rPr>
          <w:rFonts w:ascii="David" w:hAnsi="David" w:cs="David" w:hint="eastAsia"/>
          <w:sz w:val="24"/>
          <w:szCs w:val="24"/>
          <w:rtl/>
        </w:rPr>
        <w:t>הארצית</w:t>
      </w:r>
      <w:r w:rsidRPr="0053145C">
        <w:rPr>
          <w:rFonts w:ascii="David" w:hAnsi="David" w:cs="David"/>
          <w:sz w:val="24"/>
          <w:szCs w:val="24"/>
          <w:rtl/>
        </w:rPr>
        <w:t xml:space="preserve"> </w:t>
      </w:r>
      <w:r w:rsidRPr="0053145C">
        <w:rPr>
          <w:rFonts w:ascii="David" w:hAnsi="David" w:cs="David" w:hint="eastAsia"/>
          <w:sz w:val="24"/>
          <w:szCs w:val="24"/>
          <w:rtl/>
        </w:rPr>
        <w:t>או</w:t>
      </w:r>
      <w:r w:rsidRPr="0053145C">
        <w:rPr>
          <w:rFonts w:ascii="David" w:hAnsi="David" w:cs="David"/>
          <w:sz w:val="24"/>
          <w:szCs w:val="24"/>
          <w:rtl/>
        </w:rPr>
        <w:t xml:space="preserve"> </w:t>
      </w:r>
      <w:r w:rsidRPr="0053145C">
        <w:rPr>
          <w:rFonts w:ascii="David" w:hAnsi="David" w:cs="David" w:hint="eastAsia"/>
          <w:sz w:val="24"/>
          <w:szCs w:val="24"/>
          <w:rtl/>
        </w:rPr>
        <w:t>מי</w:t>
      </w:r>
      <w:r w:rsidRPr="0053145C">
        <w:rPr>
          <w:rFonts w:ascii="David" w:hAnsi="David" w:cs="David"/>
          <w:sz w:val="24"/>
          <w:szCs w:val="24"/>
          <w:rtl/>
        </w:rPr>
        <w:t xml:space="preserve"> </w:t>
      </w:r>
      <w:r w:rsidRPr="0053145C">
        <w:rPr>
          <w:rFonts w:ascii="David" w:hAnsi="David" w:cs="David" w:hint="eastAsia"/>
          <w:sz w:val="24"/>
          <w:szCs w:val="24"/>
          <w:rtl/>
        </w:rPr>
        <w:t>מטעמם</w:t>
      </w:r>
      <w:r w:rsidRPr="0053145C">
        <w:rPr>
          <w:rFonts w:ascii="David" w:hAnsi="David" w:cs="David"/>
          <w:sz w:val="24"/>
          <w:szCs w:val="24"/>
          <w:rtl/>
        </w:rPr>
        <w:t xml:space="preserve">, </w:t>
      </w:r>
      <w:r w:rsidRPr="0053145C">
        <w:rPr>
          <w:rFonts w:ascii="David" w:hAnsi="David" w:cs="David" w:hint="eastAsia"/>
          <w:sz w:val="24"/>
          <w:szCs w:val="24"/>
          <w:rtl/>
        </w:rPr>
        <w:t>או</w:t>
      </w:r>
      <w:r w:rsidRPr="0053145C">
        <w:rPr>
          <w:rFonts w:ascii="David" w:hAnsi="David" w:cs="David"/>
          <w:sz w:val="24"/>
          <w:szCs w:val="24"/>
          <w:rtl/>
        </w:rPr>
        <w:t xml:space="preserve"> </w:t>
      </w:r>
      <w:r w:rsidRPr="0053145C">
        <w:rPr>
          <w:rFonts w:ascii="David" w:hAnsi="David" w:cs="David" w:hint="eastAsia"/>
          <w:sz w:val="24"/>
          <w:szCs w:val="24"/>
          <w:rtl/>
        </w:rPr>
        <w:t>הנציג</w:t>
      </w:r>
      <w:r w:rsidRPr="0053145C">
        <w:rPr>
          <w:rFonts w:ascii="David" w:hAnsi="David" w:cs="David"/>
          <w:sz w:val="24"/>
          <w:szCs w:val="24"/>
          <w:rtl/>
        </w:rPr>
        <w:t xml:space="preserve">, </w:t>
      </w:r>
      <w:r w:rsidRPr="0053145C">
        <w:rPr>
          <w:rFonts w:ascii="David" w:hAnsi="David" w:cs="David" w:hint="eastAsia"/>
          <w:sz w:val="24"/>
          <w:szCs w:val="24"/>
          <w:rtl/>
        </w:rPr>
        <w:t>ובהתאם</w:t>
      </w:r>
      <w:r w:rsidRPr="0053145C">
        <w:rPr>
          <w:rFonts w:ascii="David" w:hAnsi="David" w:cs="David"/>
          <w:sz w:val="24"/>
          <w:szCs w:val="24"/>
          <w:rtl/>
        </w:rPr>
        <w:t xml:space="preserve"> </w:t>
      </w:r>
      <w:r w:rsidRPr="0053145C">
        <w:rPr>
          <w:rFonts w:ascii="David" w:hAnsi="David" w:cs="David" w:hint="eastAsia"/>
          <w:sz w:val="24"/>
          <w:szCs w:val="24"/>
          <w:rtl/>
        </w:rPr>
        <w:t>לתיקים</w:t>
      </w:r>
      <w:r w:rsidRPr="0053145C">
        <w:rPr>
          <w:rFonts w:ascii="David" w:hAnsi="David" w:cs="David"/>
          <w:sz w:val="24"/>
          <w:szCs w:val="24"/>
          <w:rtl/>
        </w:rPr>
        <w:t>/</w:t>
      </w:r>
      <w:r w:rsidRPr="0053145C">
        <w:rPr>
          <w:rFonts w:ascii="David" w:hAnsi="David" w:cs="David" w:hint="eastAsia"/>
          <w:sz w:val="24"/>
          <w:szCs w:val="24"/>
          <w:rtl/>
        </w:rPr>
        <w:t>פעולות</w:t>
      </w:r>
      <w:r w:rsidRPr="0053145C">
        <w:rPr>
          <w:rFonts w:ascii="David" w:hAnsi="David" w:cs="David"/>
          <w:sz w:val="24"/>
          <w:szCs w:val="24"/>
          <w:rtl/>
        </w:rPr>
        <w:t xml:space="preserve"> </w:t>
      </w:r>
      <w:r w:rsidRPr="0053145C">
        <w:rPr>
          <w:rFonts w:ascii="David" w:hAnsi="David" w:cs="David" w:hint="eastAsia"/>
          <w:sz w:val="24"/>
          <w:szCs w:val="24"/>
          <w:rtl/>
        </w:rPr>
        <w:t>אשר</w:t>
      </w:r>
      <w:r w:rsidRPr="0053145C">
        <w:rPr>
          <w:rFonts w:ascii="David" w:hAnsi="David" w:cs="David"/>
          <w:sz w:val="24"/>
          <w:szCs w:val="24"/>
          <w:rtl/>
        </w:rPr>
        <w:t xml:space="preserve"> </w:t>
      </w:r>
      <w:r w:rsidRPr="0053145C">
        <w:rPr>
          <w:rFonts w:ascii="David" w:hAnsi="David" w:cs="David" w:hint="eastAsia"/>
          <w:sz w:val="24"/>
          <w:szCs w:val="24"/>
          <w:rtl/>
        </w:rPr>
        <w:t>יופנו</w:t>
      </w:r>
      <w:r w:rsidRPr="0053145C">
        <w:rPr>
          <w:rFonts w:ascii="David" w:hAnsi="David" w:cs="David"/>
          <w:sz w:val="24"/>
          <w:szCs w:val="24"/>
          <w:rtl/>
        </w:rPr>
        <w:t xml:space="preserve"> </w:t>
      </w:r>
      <w:r w:rsidRPr="0053145C">
        <w:rPr>
          <w:rFonts w:ascii="David" w:hAnsi="David" w:cs="David" w:hint="eastAsia"/>
          <w:sz w:val="24"/>
          <w:szCs w:val="24"/>
          <w:rtl/>
        </w:rPr>
        <w:t>להתייעצות</w:t>
      </w:r>
      <w:r w:rsidRPr="0053145C">
        <w:rPr>
          <w:rFonts w:ascii="David" w:hAnsi="David" w:cs="David"/>
          <w:sz w:val="24"/>
          <w:szCs w:val="24"/>
          <w:rtl/>
        </w:rPr>
        <w:t xml:space="preserve"> </w:t>
      </w:r>
      <w:r w:rsidRPr="0053145C">
        <w:rPr>
          <w:rFonts w:ascii="David" w:hAnsi="David" w:cs="David" w:hint="eastAsia"/>
          <w:sz w:val="24"/>
          <w:szCs w:val="24"/>
          <w:rtl/>
        </w:rPr>
        <w:t>עם</w:t>
      </w:r>
      <w:r w:rsidRPr="0053145C">
        <w:rPr>
          <w:rFonts w:ascii="David" w:hAnsi="David" w:cs="David"/>
          <w:sz w:val="24"/>
          <w:szCs w:val="24"/>
          <w:rtl/>
        </w:rPr>
        <w:t xml:space="preserve"> </w:t>
      </w:r>
      <w:r w:rsidRPr="0053145C">
        <w:rPr>
          <w:rFonts w:ascii="David" w:hAnsi="David" w:cs="David" w:hint="eastAsia"/>
          <w:sz w:val="24"/>
          <w:szCs w:val="24"/>
          <w:rtl/>
        </w:rPr>
        <w:t>הזוכה</w:t>
      </w:r>
      <w:r w:rsidRPr="0053145C">
        <w:rPr>
          <w:rFonts w:ascii="David" w:hAnsi="David" w:cs="David"/>
          <w:sz w:val="24"/>
          <w:szCs w:val="24"/>
          <w:rtl/>
        </w:rPr>
        <w:t xml:space="preserve">, </w:t>
      </w:r>
      <w:r w:rsidRPr="0053145C">
        <w:rPr>
          <w:rFonts w:ascii="David" w:hAnsi="David" w:cs="David" w:hint="eastAsia"/>
          <w:sz w:val="24"/>
          <w:szCs w:val="24"/>
          <w:rtl/>
        </w:rPr>
        <w:t>ובכפוף</w:t>
      </w:r>
      <w:r w:rsidRPr="0053145C">
        <w:rPr>
          <w:rFonts w:ascii="David" w:hAnsi="David" w:cs="David"/>
          <w:sz w:val="24"/>
          <w:szCs w:val="24"/>
          <w:rtl/>
        </w:rPr>
        <w:t xml:space="preserve"> </w:t>
      </w:r>
      <w:r w:rsidRPr="0053145C">
        <w:rPr>
          <w:rFonts w:ascii="David" w:hAnsi="David" w:cs="David" w:hint="eastAsia"/>
          <w:sz w:val="24"/>
          <w:szCs w:val="24"/>
          <w:rtl/>
        </w:rPr>
        <w:t>לאישורם</w:t>
      </w:r>
      <w:r w:rsidRPr="0053145C">
        <w:rPr>
          <w:rFonts w:ascii="David" w:hAnsi="David" w:cs="David"/>
          <w:sz w:val="24"/>
          <w:szCs w:val="24"/>
          <w:rtl/>
        </w:rPr>
        <w:t xml:space="preserve"> </w:t>
      </w:r>
      <w:r w:rsidRPr="0053145C">
        <w:rPr>
          <w:rFonts w:ascii="David" w:hAnsi="David" w:cs="David" w:hint="eastAsia"/>
          <w:sz w:val="24"/>
          <w:szCs w:val="24"/>
          <w:rtl/>
        </w:rPr>
        <w:t>טרם</w:t>
      </w:r>
      <w:r w:rsidRPr="0053145C">
        <w:rPr>
          <w:rFonts w:ascii="David" w:hAnsi="David" w:cs="David"/>
          <w:sz w:val="24"/>
          <w:szCs w:val="24"/>
          <w:rtl/>
        </w:rPr>
        <w:t xml:space="preserve"> </w:t>
      </w:r>
      <w:r w:rsidRPr="0053145C">
        <w:rPr>
          <w:rFonts w:ascii="David" w:hAnsi="David" w:cs="David" w:hint="eastAsia"/>
          <w:sz w:val="24"/>
          <w:szCs w:val="24"/>
          <w:rtl/>
        </w:rPr>
        <w:t>ביצוע</w:t>
      </w:r>
      <w:r w:rsidRPr="0053145C">
        <w:rPr>
          <w:rFonts w:ascii="David" w:hAnsi="David" w:cs="David"/>
          <w:sz w:val="24"/>
          <w:szCs w:val="24"/>
          <w:rtl/>
        </w:rPr>
        <w:t xml:space="preserve"> </w:t>
      </w:r>
      <w:r w:rsidRPr="0053145C">
        <w:rPr>
          <w:rFonts w:ascii="David" w:hAnsi="David" w:cs="David" w:hint="eastAsia"/>
          <w:sz w:val="24"/>
          <w:szCs w:val="24"/>
          <w:rtl/>
        </w:rPr>
        <w:t>כל</w:t>
      </w:r>
      <w:r w:rsidRPr="0053145C">
        <w:rPr>
          <w:rFonts w:ascii="David" w:hAnsi="David" w:cs="David"/>
          <w:sz w:val="24"/>
          <w:szCs w:val="24"/>
          <w:rtl/>
        </w:rPr>
        <w:t xml:space="preserve"> </w:t>
      </w:r>
      <w:r w:rsidRPr="0053145C">
        <w:rPr>
          <w:rFonts w:ascii="David" w:hAnsi="David" w:cs="David" w:hint="eastAsia"/>
          <w:sz w:val="24"/>
          <w:szCs w:val="24"/>
          <w:rtl/>
        </w:rPr>
        <w:t>משימה</w:t>
      </w:r>
      <w:r w:rsidRPr="0053145C">
        <w:rPr>
          <w:rFonts w:ascii="David" w:hAnsi="David" w:cs="David"/>
          <w:sz w:val="24"/>
          <w:szCs w:val="24"/>
          <w:rtl/>
        </w:rPr>
        <w:t xml:space="preserve"> </w:t>
      </w:r>
      <w:r w:rsidRPr="0053145C">
        <w:rPr>
          <w:rFonts w:ascii="David" w:hAnsi="David" w:cs="David" w:hint="eastAsia"/>
          <w:sz w:val="24"/>
          <w:szCs w:val="24"/>
          <w:rtl/>
        </w:rPr>
        <w:t>המוטלת</w:t>
      </w:r>
      <w:r w:rsidRPr="0053145C">
        <w:rPr>
          <w:rFonts w:ascii="David" w:hAnsi="David" w:cs="David"/>
          <w:sz w:val="24"/>
          <w:szCs w:val="24"/>
          <w:rtl/>
        </w:rPr>
        <w:t xml:space="preserve"> </w:t>
      </w:r>
      <w:r w:rsidRPr="0053145C">
        <w:rPr>
          <w:rFonts w:ascii="David" w:hAnsi="David" w:cs="David" w:hint="eastAsia"/>
          <w:sz w:val="24"/>
          <w:szCs w:val="24"/>
          <w:rtl/>
        </w:rPr>
        <w:t>על</w:t>
      </w:r>
      <w:r w:rsidRPr="0053145C">
        <w:rPr>
          <w:rFonts w:ascii="David" w:hAnsi="David" w:cs="David"/>
          <w:sz w:val="24"/>
          <w:szCs w:val="24"/>
          <w:rtl/>
        </w:rPr>
        <w:t xml:space="preserve"> </w:t>
      </w:r>
      <w:r w:rsidRPr="0053145C">
        <w:rPr>
          <w:rFonts w:ascii="David" w:hAnsi="David" w:cs="David" w:hint="eastAsia"/>
          <w:sz w:val="24"/>
          <w:szCs w:val="24"/>
          <w:rtl/>
        </w:rPr>
        <w:t>הזוכה</w:t>
      </w:r>
      <w:r w:rsidR="00585D42" w:rsidRPr="0053145C">
        <w:rPr>
          <w:rFonts w:ascii="David" w:hAnsi="David" w:cs="David" w:hint="cs"/>
          <w:b/>
          <w:bCs/>
          <w:sz w:val="24"/>
          <w:szCs w:val="24"/>
          <w:rtl/>
        </w:rPr>
        <w:t>.</w:t>
      </w:r>
    </w:p>
    <w:p w14:paraId="35D6DA02" w14:textId="77777777" w:rsidR="007B45F9" w:rsidRPr="0053145C" w:rsidRDefault="00394207">
      <w:pPr>
        <w:bidi w:val="0"/>
        <w:rPr>
          <w:b/>
          <w:bCs/>
          <w:u w:val="single"/>
        </w:rPr>
      </w:pPr>
      <w:r w:rsidRPr="0053145C">
        <w:rPr>
          <w:u w:val="single"/>
          <w:rtl/>
        </w:rPr>
        <w:br w:type="page"/>
      </w:r>
    </w:p>
    <w:p w14:paraId="5ABB0151" w14:textId="357A7492" w:rsidR="00445636" w:rsidRPr="0053145C" w:rsidRDefault="00394207" w:rsidP="006C6413">
      <w:pPr>
        <w:pStyle w:val="37"/>
        <w:keepNext w:val="0"/>
        <w:numPr>
          <w:ilvl w:val="0"/>
          <w:numId w:val="92"/>
        </w:numPr>
        <w:spacing w:after="160" w:line="360" w:lineRule="auto"/>
        <w:jc w:val="both"/>
        <w:rPr>
          <w:rFonts w:ascii="Times New (W1)" w:hAnsi="Times New (W1)" w:cs="David"/>
          <w:sz w:val="24"/>
          <w:szCs w:val="24"/>
          <w:u w:val="single"/>
        </w:rPr>
      </w:pPr>
      <w:r w:rsidRPr="0053145C">
        <w:rPr>
          <w:rFonts w:ascii="Times New (W1)" w:hAnsi="Times New (W1)" w:cs="David" w:hint="cs"/>
          <w:sz w:val="24"/>
          <w:szCs w:val="24"/>
          <w:u w:val="single"/>
          <w:rtl/>
        </w:rPr>
        <w:t>פירוט השירותים</w:t>
      </w:r>
    </w:p>
    <w:p w14:paraId="070DC505" w14:textId="1CD2EBBE" w:rsidR="00E026C9" w:rsidRPr="0053145C" w:rsidRDefault="00E026C9" w:rsidP="006C6413">
      <w:pPr>
        <w:pStyle w:val="37"/>
        <w:keepNext w:val="0"/>
        <w:numPr>
          <w:ilvl w:val="1"/>
          <w:numId w:val="92"/>
        </w:numPr>
        <w:spacing w:after="160" w:line="360" w:lineRule="auto"/>
        <w:ind w:left="788" w:hanging="431"/>
        <w:jc w:val="both"/>
        <w:rPr>
          <w:rFonts w:ascii="Times New (W1)" w:hAnsi="Times New (W1)" w:cs="David"/>
          <w:b w:val="0"/>
          <w:bCs w:val="0"/>
          <w:sz w:val="24"/>
          <w:szCs w:val="24"/>
        </w:rPr>
      </w:pPr>
      <w:bookmarkStart w:id="82" w:name="_Ref153198350"/>
      <w:bookmarkStart w:id="83" w:name="_Ref119242073"/>
      <w:r w:rsidRPr="0053145C">
        <w:rPr>
          <w:rFonts w:ascii="Times New (W1)" w:hAnsi="Times New (W1)" w:cs="David" w:hint="cs"/>
          <w:sz w:val="24"/>
          <w:szCs w:val="24"/>
          <w:rtl/>
        </w:rPr>
        <w:t>השירותים הנדרשים מיועץ המטה</w:t>
      </w:r>
      <w:r w:rsidR="00E630F1" w:rsidRPr="0053145C">
        <w:rPr>
          <w:rFonts w:ascii="Times New (W1)" w:hAnsi="Times New (W1)" w:cs="David" w:hint="cs"/>
          <w:sz w:val="24"/>
          <w:szCs w:val="24"/>
          <w:rtl/>
        </w:rPr>
        <w:t xml:space="preserve"> הבכיר</w:t>
      </w:r>
      <w:bookmarkEnd w:id="82"/>
    </w:p>
    <w:p w14:paraId="38883BA5" w14:textId="5AFB80A1" w:rsidR="009A51BA" w:rsidRPr="0053145C" w:rsidRDefault="009A51BA" w:rsidP="006C6413">
      <w:pPr>
        <w:pStyle w:val="Bodytext11"/>
        <w:numPr>
          <w:ilvl w:val="2"/>
          <w:numId w:val="92"/>
        </w:numPr>
        <w:tabs>
          <w:tab w:val="left" w:pos="594"/>
        </w:tabs>
        <w:spacing w:before="120" w:after="120" w:line="360" w:lineRule="auto"/>
        <w:jc w:val="both"/>
        <w:rPr>
          <w:rFonts w:ascii="David" w:hAnsi="David" w:cs="David"/>
          <w:sz w:val="24"/>
          <w:szCs w:val="24"/>
        </w:rPr>
      </w:pPr>
      <w:r w:rsidRPr="0053145C">
        <w:rPr>
          <w:rFonts w:ascii="David" w:hAnsi="David" w:cs="David" w:hint="cs"/>
          <w:b/>
          <w:bCs/>
          <w:sz w:val="24"/>
          <w:szCs w:val="24"/>
          <w:rtl/>
        </w:rPr>
        <w:t>יועץ המטה</w:t>
      </w:r>
      <w:r w:rsidR="0060607C" w:rsidRPr="0053145C">
        <w:rPr>
          <w:rFonts w:ascii="David" w:hAnsi="David" w:cs="David" w:hint="cs"/>
          <w:b/>
          <w:bCs/>
          <w:sz w:val="24"/>
          <w:szCs w:val="24"/>
          <w:rtl/>
        </w:rPr>
        <w:t xml:space="preserve"> הבכיר</w:t>
      </w:r>
      <w:r w:rsidRPr="0053145C">
        <w:rPr>
          <w:rFonts w:ascii="David" w:hAnsi="David" w:cs="David" w:hint="cs"/>
          <w:sz w:val="24"/>
          <w:szCs w:val="24"/>
          <w:rtl/>
        </w:rPr>
        <w:t xml:space="preserve"> ישמש כיועץ הבכיר</w:t>
      </w:r>
      <w:r w:rsidR="00994F9D" w:rsidRPr="0053145C">
        <w:rPr>
          <w:rFonts w:ascii="David" w:hAnsi="David" w:cs="David" w:hint="cs"/>
          <w:sz w:val="24"/>
          <w:szCs w:val="24"/>
          <w:rtl/>
        </w:rPr>
        <w:t xml:space="preserve"> מבין היועצים אשר יזכו במכרז וישמש כ</w:t>
      </w:r>
      <w:r w:rsidR="00994F9D" w:rsidRPr="0053145C">
        <w:rPr>
          <w:rFonts w:ascii="David" w:hAnsi="David" w:cs="David"/>
          <w:sz w:val="24"/>
          <w:szCs w:val="24"/>
          <w:rtl/>
        </w:rPr>
        <w:t xml:space="preserve">יועץ המטה </w:t>
      </w:r>
      <w:r w:rsidR="006A0BFD" w:rsidRPr="0053145C">
        <w:rPr>
          <w:rFonts w:ascii="David" w:hAnsi="David" w:cs="David" w:hint="cs"/>
          <w:sz w:val="24"/>
          <w:szCs w:val="24"/>
          <w:rtl/>
        </w:rPr>
        <w:t>ו</w:t>
      </w:r>
      <w:r w:rsidR="00994F9D" w:rsidRPr="0053145C">
        <w:rPr>
          <w:rFonts w:ascii="David" w:hAnsi="David" w:cs="David"/>
          <w:sz w:val="24"/>
          <w:szCs w:val="24"/>
          <w:rtl/>
        </w:rPr>
        <w:t xml:space="preserve">בנוסף לתפקידו </w:t>
      </w:r>
      <w:r w:rsidR="006A0BFD" w:rsidRPr="0053145C">
        <w:rPr>
          <w:rFonts w:ascii="David" w:hAnsi="David" w:cs="David" w:hint="cs"/>
          <w:sz w:val="24"/>
          <w:szCs w:val="24"/>
          <w:rtl/>
        </w:rPr>
        <w:t>זה  גם ירכז</w:t>
      </w:r>
      <w:r w:rsidR="00994F9D" w:rsidRPr="0053145C">
        <w:rPr>
          <w:rFonts w:ascii="David" w:hAnsi="David" w:cs="David"/>
          <w:sz w:val="24"/>
          <w:szCs w:val="24"/>
          <w:rtl/>
        </w:rPr>
        <w:t xml:space="preserve"> </w:t>
      </w:r>
      <w:r w:rsidR="006A0BFD" w:rsidRPr="0053145C">
        <w:rPr>
          <w:rFonts w:ascii="David" w:hAnsi="David" w:cs="David" w:hint="cs"/>
          <w:sz w:val="24"/>
          <w:szCs w:val="24"/>
          <w:rtl/>
        </w:rPr>
        <w:t xml:space="preserve"> וינחה מקצועית את </w:t>
      </w:r>
      <w:r w:rsidR="00994F9D" w:rsidRPr="0053145C">
        <w:rPr>
          <w:rFonts w:ascii="David" w:hAnsi="David" w:cs="David"/>
          <w:sz w:val="24"/>
          <w:szCs w:val="24"/>
          <w:rtl/>
        </w:rPr>
        <w:t>עבודת כל היועצים במחוזות</w:t>
      </w:r>
      <w:r w:rsidR="006A0BFD" w:rsidRPr="0053145C">
        <w:rPr>
          <w:rFonts w:ascii="David" w:hAnsi="David" w:cs="David" w:hint="cs"/>
          <w:sz w:val="24"/>
          <w:szCs w:val="24"/>
          <w:rtl/>
        </w:rPr>
        <w:t xml:space="preserve"> ובמחלקות</w:t>
      </w:r>
      <w:r w:rsidRPr="0053145C">
        <w:rPr>
          <w:rFonts w:ascii="David" w:hAnsi="David" w:cs="David" w:hint="cs"/>
          <w:sz w:val="24"/>
          <w:szCs w:val="24"/>
          <w:rtl/>
        </w:rPr>
        <w:t>.</w:t>
      </w:r>
    </w:p>
    <w:p w14:paraId="373C6775" w14:textId="74F2DDDB" w:rsidR="0069515D" w:rsidRPr="0053145C" w:rsidRDefault="00B4732D" w:rsidP="006C6413">
      <w:pPr>
        <w:pStyle w:val="37"/>
        <w:numPr>
          <w:ilvl w:val="2"/>
          <w:numId w:val="92"/>
        </w:numPr>
        <w:spacing w:before="120" w:after="120" w:line="360" w:lineRule="auto"/>
        <w:jc w:val="both"/>
        <w:rPr>
          <w:rFonts w:ascii="Times New (W1)" w:hAnsi="Times New (W1)" w:cs="David"/>
          <w:b w:val="0"/>
          <w:bCs w:val="0"/>
          <w:sz w:val="24"/>
          <w:szCs w:val="24"/>
        </w:rPr>
      </w:pPr>
      <w:r w:rsidRPr="0053145C">
        <w:rPr>
          <w:rFonts w:ascii="Times New (W1)" w:hAnsi="Times New (W1)" w:cs="David"/>
          <w:b w:val="0"/>
          <w:bCs w:val="0"/>
          <w:sz w:val="24"/>
          <w:szCs w:val="24"/>
          <w:rtl/>
        </w:rPr>
        <w:t>סיוע ליח' הארצית בכל הנוגע ל</w:t>
      </w:r>
      <w:r w:rsidR="007D105B" w:rsidRPr="0053145C">
        <w:rPr>
          <w:rFonts w:ascii="Times New (W1)" w:hAnsi="Times New (W1)" w:cs="David" w:hint="eastAsia"/>
          <w:b w:val="0"/>
          <w:bCs w:val="0"/>
          <w:sz w:val="24"/>
          <w:szCs w:val="24"/>
          <w:rtl/>
        </w:rPr>
        <w:t>מתן</w:t>
      </w:r>
      <w:r w:rsidR="007D105B" w:rsidRPr="0053145C">
        <w:rPr>
          <w:rFonts w:ascii="Times New (W1)" w:hAnsi="Times New (W1)" w:cs="David"/>
          <w:b w:val="0"/>
          <w:bCs w:val="0"/>
          <w:sz w:val="24"/>
          <w:szCs w:val="24"/>
          <w:rtl/>
        </w:rPr>
        <w:t xml:space="preserve"> כלים ומיומנויות סיוע לקיום </w:t>
      </w:r>
      <w:r w:rsidRPr="0053145C">
        <w:rPr>
          <w:rFonts w:ascii="Times New (W1)" w:hAnsi="Times New (W1)" w:cs="David"/>
          <w:b w:val="0"/>
          <w:bCs w:val="0"/>
          <w:sz w:val="24"/>
          <w:szCs w:val="24"/>
          <w:rtl/>
        </w:rPr>
        <w:t>קשר עם נפגעי עבירה</w:t>
      </w:r>
      <w:r w:rsidR="007D105B" w:rsidRPr="0053145C">
        <w:rPr>
          <w:rFonts w:ascii="Times New (W1)" w:hAnsi="Times New (W1)" w:cs="David"/>
          <w:b w:val="0"/>
          <w:bCs w:val="0"/>
          <w:sz w:val="24"/>
          <w:szCs w:val="24"/>
          <w:rtl/>
        </w:rPr>
        <w:t xml:space="preserve">, </w:t>
      </w:r>
      <w:r w:rsidR="007D105B" w:rsidRPr="0053145C">
        <w:rPr>
          <w:rFonts w:ascii="Times New (W1)" w:hAnsi="Times New (W1)" w:cs="David" w:hint="eastAsia"/>
          <w:b w:val="0"/>
          <w:bCs w:val="0"/>
          <w:sz w:val="24"/>
          <w:szCs w:val="24"/>
          <w:rtl/>
        </w:rPr>
        <w:t>לרבות</w:t>
      </w:r>
      <w:r w:rsidRPr="0053145C">
        <w:rPr>
          <w:rFonts w:ascii="Times New (W1)" w:hAnsi="Times New (W1)" w:cs="David"/>
          <w:b w:val="0"/>
          <w:bCs w:val="0"/>
          <w:sz w:val="24"/>
          <w:szCs w:val="24"/>
          <w:rtl/>
        </w:rPr>
        <w:t xml:space="preserve">  ייעוץ, השתתפות בפגישות,</w:t>
      </w:r>
      <w:r w:rsidR="007D105B" w:rsidRPr="0053145C">
        <w:rPr>
          <w:rFonts w:ascii="Times New (W1)" w:hAnsi="Times New (W1)" w:cs="David" w:hint="cs"/>
          <w:b w:val="0"/>
          <w:bCs w:val="0"/>
          <w:sz w:val="24"/>
          <w:szCs w:val="24"/>
          <w:rtl/>
        </w:rPr>
        <w:t xml:space="preserve"> ומשימות הנוגעות לתחום מומחיותו</w:t>
      </w:r>
      <w:r w:rsidR="0069515D" w:rsidRPr="0053145C">
        <w:rPr>
          <w:rFonts w:ascii="Times New (W1)" w:hAnsi="Times New (W1)" w:cs="David" w:hint="cs"/>
          <w:b w:val="0"/>
          <w:bCs w:val="0"/>
          <w:sz w:val="24"/>
          <w:szCs w:val="24"/>
          <w:rtl/>
        </w:rPr>
        <w:t>.</w:t>
      </w:r>
    </w:p>
    <w:p w14:paraId="5D64FC09" w14:textId="5D22A256" w:rsidR="009A51BA" w:rsidRPr="0053145C" w:rsidRDefault="0069515D" w:rsidP="006C6413">
      <w:pPr>
        <w:pStyle w:val="37"/>
        <w:numPr>
          <w:ilvl w:val="2"/>
          <w:numId w:val="92"/>
        </w:numPr>
        <w:spacing w:before="120" w:after="120" w:line="360" w:lineRule="auto"/>
        <w:jc w:val="both"/>
        <w:rPr>
          <w:rFonts w:ascii="Times New (W1)" w:hAnsi="Times New (W1)" w:cs="David"/>
          <w:b w:val="0"/>
          <w:bCs w:val="0"/>
          <w:sz w:val="24"/>
          <w:szCs w:val="24"/>
        </w:rPr>
      </w:pPr>
      <w:r w:rsidRPr="0053145C">
        <w:rPr>
          <w:rFonts w:ascii="Times New (W1)" w:hAnsi="Times New (W1)" w:cs="David" w:hint="cs"/>
          <w:b w:val="0"/>
          <w:bCs w:val="0"/>
          <w:sz w:val="24"/>
          <w:szCs w:val="24"/>
          <w:rtl/>
        </w:rPr>
        <w:t xml:space="preserve">סיוע ליח' הארצית בכתיבת מסמכי </w:t>
      </w:r>
      <w:r w:rsidR="007D105B" w:rsidRPr="0053145C">
        <w:rPr>
          <w:rFonts w:ascii="Times New (W1)" w:hAnsi="Times New (W1)" w:cs="David" w:hint="cs"/>
          <w:b w:val="0"/>
          <w:bCs w:val="0"/>
          <w:sz w:val="24"/>
          <w:szCs w:val="24"/>
          <w:rtl/>
        </w:rPr>
        <w:t>הכשרות</w:t>
      </w:r>
      <w:r w:rsidRPr="0053145C">
        <w:rPr>
          <w:rFonts w:ascii="Times New (W1)" w:hAnsi="Times New (W1)" w:cs="David" w:hint="cs"/>
          <w:b w:val="0"/>
          <w:bCs w:val="0"/>
          <w:sz w:val="24"/>
          <w:szCs w:val="24"/>
          <w:rtl/>
        </w:rPr>
        <w:t>, הנחייה ונהלים</w:t>
      </w:r>
      <w:r w:rsidR="00466E06" w:rsidRPr="0053145C">
        <w:rPr>
          <w:rFonts w:ascii="Times New (W1)" w:hAnsi="Times New (W1)" w:cs="David" w:hint="cs"/>
          <w:b w:val="0"/>
          <w:bCs w:val="0"/>
          <w:sz w:val="24"/>
          <w:szCs w:val="24"/>
          <w:rtl/>
        </w:rPr>
        <w:t xml:space="preserve"> ב</w:t>
      </w:r>
      <w:r w:rsidR="007D105B" w:rsidRPr="0053145C">
        <w:rPr>
          <w:rFonts w:ascii="Times New (W1)" w:hAnsi="Times New (W1)" w:cs="David" w:hint="cs"/>
          <w:b w:val="0"/>
          <w:bCs w:val="0"/>
          <w:sz w:val="24"/>
          <w:szCs w:val="24"/>
          <w:rtl/>
        </w:rPr>
        <w:t>כל הנוגע ל</w:t>
      </w:r>
      <w:r w:rsidR="00B10D50" w:rsidRPr="0053145C">
        <w:rPr>
          <w:rFonts w:ascii="Times New (W1)" w:hAnsi="Times New (W1)" w:cs="David" w:hint="cs"/>
          <w:b w:val="0"/>
          <w:bCs w:val="0"/>
          <w:sz w:val="24"/>
          <w:szCs w:val="24"/>
          <w:rtl/>
        </w:rPr>
        <w:t xml:space="preserve">מתן </w:t>
      </w:r>
      <w:r w:rsidR="007D105B" w:rsidRPr="0053145C">
        <w:rPr>
          <w:rFonts w:ascii="Times New (W1)" w:hAnsi="Times New (W1)" w:cs="David" w:hint="cs"/>
          <w:b w:val="0"/>
          <w:bCs w:val="0"/>
          <w:sz w:val="24"/>
          <w:szCs w:val="24"/>
          <w:rtl/>
        </w:rPr>
        <w:t>כלים לפרקליטים לקיום קשר עם נפגעי עבירה</w:t>
      </w:r>
      <w:r w:rsidR="00466E06" w:rsidRPr="0053145C">
        <w:rPr>
          <w:rFonts w:ascii="Times New (W1)" w:hAnsi="Times New (W1)" w:cs="David" w:hint="cs"/>
          <w:b w:val="0"/>
          <w:bCs w:val="0"/>
          <w:sz w:val="24"/>
          <w:szCs w:val="24"/>
          <w:rtl/>
        </w:rPr>
        <w:t xml:space="preserve"> או </w:t>
      </w:r>
      <w:r w:rsidR="00B10D50" w:rsidRPr="0053145C">
        <w:rPr>
          <w:rFonts w:ascii="Times New (W1)" w:hAnsi="Times New (W1)" w:cs="David" w:hint="cs"/>
          <w:b w:val="0"/>
          <w:bCs w:val="0"/>
          <w:sz w:val="24"/>
          <w:szCs w:val="24"/>
          <w:rtl/>
        </w:rPr>
        <w:t>ל</w:t>
      </w:r>
      <w:r w:rsidR="00466E06" w:rsidRPr="0053145C">
        <w:rPr>
          <w:rFonts w:ascii="Times New (W1)" w:hAnsi="Times New (W1)" w:cs="David" w:hint="cs"/>
          <w:b w:val="0"/>
          <w:bCs w:val="0"/>
          <w:sz w:val="24"/>
          <w:szCs w:val="24"/>
          <w:rtl/>
        </w:rPr>
        <w:t>אופן עב</w:t>
      </w:r>
      <w:r w:rsidR="007D105B" w:rsidRPr="0053145C">
        <w:rPr>
          <w:rFonts w:ascii="Times New (W1)" w:hAnsi="Times New (W1)" w:cs="David" w:hint="cs"/>
          <w:b w:val="0"/>
          <w:bCs w:val="0"/>
          <w:sz w:val="24"/>
          <w:szCs w:val="24"/>
          <w:rtl/>
        </w:rPr>
        <w:t>ו</w:t>
      </w:r>
      <w:r w:rsidR="00466E06" w:rsidRPr="0053145C">
        <w:rPr>
          <w:rFonts w:ascii="Times New (W1)" w:hAnsi="Times New (W1)" w:cs="David" w:hint="cs"/>
          <w:b w:val="0"/>
          <w:bCs w:val="0"/>
          <w:sz w:val="24"/>
          <w:szCs w:val="24"/>
          <w:rtl/>
        </w:rPr>
        <w:t>דת הפרקליטים, המחוזות והמחלקות</w:t>
      </w:r>
      <w:r w:rsidR="002835F1" w:rsidRPr="0053145C">
        <w:rPr>
          <w:rFonts w:ascii="Times New (W1)" w:hAnsi="Times New (W1)" w:cs="David" w:hint="cs"/>
          <w:b w:val="0"/>
          <w:bCs w:val="0"/>
          <w:sz w:val="24"/>
          <w:szCs w:val="24"/>
          <w:rtl/>
        </w:rPr>
        <w:t xml:space="preserve"> </w:t>
      </w:r>
      <w:r w:rsidR="00DD7EF3" w:rsidRPr="0053145C">
        <w:rPr>
          <w:rFonts w:ascii="Times New (W1)" w:hAnsi="Times New (W1)" w:cs="David" w:hint="cs"/>
          <w:b w:val="0"/>
          <w:bCs w:val="0"/>
          <w:sz w:val="24"/>
          <w:szCs w:val="24"/>
          <w:rtl/>
        </w:rPr>
        <w:t>בתחום</w:t>
      </w:r>
      <w:r w:rsidR="00772875" w:rsidRPr="0053145C">
        <w:rPr>
          <w:rFonts w:ascii="Times New (W1)" w:hAnsi="Times New (W1)" w:cs="David" w:hint="cs"/>
          <w:b w:val="0"/>
          <w:bCs w:val="0"/>
          <w:sz w:val="24"/>
          <w:szCs w:val="24"/>
          <w:rtl/>
        </w:rPr>
        <w:t>.</w:t>
      </w:r>
    </w:p>
    <w:p w14:paraId="1CFECF87" w14:textId="03DCACC8" w:rsidR="00165B89" w:rsidRPr="0053145C" w:rsidRDefault="00AD0740" w:rsidP="006C6413">
      <w:pPr>
        <w:pStyle w:val="37"/>
        <w:numPr>
          <w:ilvl w:val="2"/>
          <w:numId w:val="92"/>
        </w:numPr>
        <w:spacing w:before="120" w:after="120" w:line="360" w:lineRule="auto"/>
        <w:jc w:val="both"/>
        <w:rPr>
          <w:rFonts w:ascii="Times New (W1)" w:hAnsi="Times New (W1)" w:cs="David"/>
          <w:b w:val="0"/>
          <w:bCs w:val="0"/>
          <w:sz w:val="24"/>
          <w:szCs w:val="24"/>
        </w:rPr>
      </w:pPr>
      <w:r w:rsidRPr="0053145C">
        <w:rPr>
          <w:rFonts w:ascii="Times New (W1)" w:hAnsi="Times New (W1)" w:cs="David" w:hint="cs"/>
          <w:b w:val="0"/>
          <w:bCs w:val="0"/>
          <w:sz w:val="24"/>
          <w:szCs w:val="24"/>
          <w:rtl/>
        </w:rPr>
        <w:t xml:space="preserve">הדרכה </w:t>
      </w:r>
      <w:r w:rsidR="00BB27AA" w:rsidRPr="0053145C">
        <w:rPr>
          <w:rFonts w:ascii="Times New (W1)" w:hAnsi="Times New (W1)" w:cs="David" w:hint="cs"/>
          <w:b w:val="0"/>
          <w:bCs w:val="0"/>
          <w:sz w:val="24"/>
          <w:szCs w:val="24"/>
          <w:rtl/>
        </w:rPr>
        <w:t xml:space="preserve">וייעוץ </w:t>
      </w:r>
      <w:r w:rsidR="00E41C7F" w:rsidRPr="0053145C">
        <w:rPr>
          <w:rFonts w:ascii="Times New (W1)" w:hAnsi="Times New (W1)" w:cs="David" w:hint="cs"/>
          <w:b w:val="0"/>
          <w:bCs w:val="0"/>
          <w:sz w:val="24"/>
          <w:szCs w:val="24"/>
          <w:rtl/>
        </w:rPr>
        <w:t>לי</w:t>
      </w:r>
      <w:r w:rsidR="008368C4" w:rsidRPr="0053145C">
        <w:rPr>
          <w:rFonts w:ascii="Times New (W1)" w:hAnsi="Times New (W1)" w:cs="David" w:hint="cs"/>
          <w:b w:val="0"/>
          <w:bCs w:val="0"/>
          <w:sz w:val="24"/>
          <w:szCs w:val="24"/>
          <w:rtl/>
        </w:rPr>
        <w:t xml:space="preserve">ועצי המחוזות והמחלקות </w:t>
      </w:r>
      <w:r w:rsidR="00E373C1" w:rsidRPr="0053145C">
        <w:rPr>
          <w:rFonts w:ascii="Times New (W1)" w:hAnsi="Times New (W1)" w:cs="David" w:hint="cs"/>
          <w:b w:val="0"/>
          <w:bCs w:val="0"/>
          <w:sz w:val="24"/>
          <w:szCs w:val="24"/>
          <w:rtl/>
        </w:rPr>
        <w:t xml:space="preserve">לגבי אופן </w:t>
      </w:r>
      <w:r w:rsidR="00BB27AA" w:rsidRPr="0053145C">
        <w:rPr>
          <w:rFonts w:ascii="Times New (W1)" w:hAnsi="Times New (W1)" w:cs="David" w:hint="cs"/>
          <w:b w:val="0"/>
          <w:bCs w:val="0"/>
          <w:sz w:val="24"/>
          <w:szCs w:val="24"/>
          <w:rtl/>
        </w:rPr>
        <w:t>הסיוע והיעוץ</w:t>
      </w:r>
      <w:r w:rsidR="00E95781" w:rsidRPr="0053145C">
        <w:rPr>
          <w:rFonts w:ascii="Times New (W1)" w:hAnsi="Times New (W1)" w:cs="David" w:hint="cs"/>
          <w:b w:val="0"/>
          <w:bCs w:val="0"/>
          <w:sz w:val="24"/>
          <w:szCs w:val="24"/>
          <w:rtl/>
        </w:rPr>
        <w:t xml:space="preserve"> </w:t>
      </w:r>
      <w:r w:rsidR="00C723E9" w:rsidRPr="0053145C">
        <w:rPr>
          <w:rFonts w:ascii="Times New (W1)" w:hAnsi="Times New (W1)" w:cs="David" w:hint="cs"/>
          <w:b w:val="0"/>
          <w:bCs w:val="0"/>
          <w:sz w:val="24"/>
          <w:szCs w:val="24"/>
          <w:rtl/>
        </w:rPr>
        <w:t xml:space="preserve">לפרקליטים </w:t>
      </w:r>
      <w:r w:rsidR="009A51BA" w:rsidRPr="0053145C">
        <w:rPr>
          <w:rFonts w:ascii="Times New (W1)" w:hAnsi="Times New (W1)" w:cs="David" w:hint="eastAsia"/>
          <w:b w:val="0"/>
          <w:bCs w:val="0"/>
          <w:sz w:val="24"/>
          <w:szCs w:val="24"/>
          <w:rtl/>
        </w:rPr>
        <w:t>בכל</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הנוגע</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לאופן</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ההתנהלות</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מול</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נפגע</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העבירה</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וקיום</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הקשר</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עימו</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לרבות</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ליווי</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בשיחות</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ופגישות</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ותיווך</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הקשר</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והעבודה</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מול</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גורמי</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רווחה</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וגורמי</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סיוע</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לנפגעי</w:t>
      </w:r>
      <w:r w:rsidR="009A51BA" w:rsidRPr="0053145C">
        <w:rPr>
          <w:rFonts w:ascii="Times New (W1)" w:hAnsi="Times New (W1)" w:cs="David"/>
          <w:b w:val="0"/>
          <w:bCs w:val="0"/>
          <w:sz w:val="24"/>
          <w:szCs w:val="24"/>
          <w:rtl/>
        </w:rPr>
        <w:t xml:space="preserve"> </w:t>
      </w:r>
      <w:r w:rsidR="009A51BA" w:rsidRPr="0053145C">
        <w:rPr>
          <w:rFonts w:ascii="Times New (W1)" w:hAnsi="Times New (W1)" w:cs="David" w:hint="eastAsia"/>
          <w:b w:val="0"/>
          <w:bCs w:val="0"/>
          <w:sz w:val="24"/>
          <w:szCs w:val="24"/>
          <w:rtl/>
        </w:rPr>
        <w:t>עבירה</w:t>
      </w:r>
      <w:r w:rsidR="00165B89" w:rsidRPr="0053145C">
        <w:rPr>
          <w:rFonts w:ascii="Times New (W1)" w:hAnsi="Times New (W1)" w:cs="David" w:hint="cs"/>
          <w:b w:val="0"/>
          <w:bCs w:val="0"/>
          <w:sz w:val="24"/>
          <w:szCs w:val="24"/>
          <w:rtl/>
        </w:rPr>
        <w:t xml:space="preserve"> </w:t>
      </w:r>
      <w:r w:rsidR="00E26143" w:rsidRPr="0053145C">
        <w:rPr>
          <w:rFonts w:ascii="Times New (W1)" w:hAnsi="Times New (W1)" w:cs="David" w:hint="cs"/>
          <w:b w:val="0"/>
          <w:bCs w:val="0"/>
          <w:sz w:val="24"/>
          <w:szCs w:val="24"/>
          <w:rtl/>
        </w:rPr>
        <w:t>לטובת הפניי</w:t>
      </w:r>
      <w:r w:rsidR="00095325" w:rsidRPr="0053145C">
        <w:rPr>
          <w:rFonts w:ascii="Times New (W1)" w:hAnsi="Times New (W1)" w:cs="David" w:hint="cs"/>
          <w:b w:val="0"/>
          <w:bCs w:val="0"/>
          <w:sz w:val="24"/>
          <w:szCs w:val="24"/>
          <w:rtl/>
        </w:rPr>
        <w:t>ת נפגעי עבירה לטיפולם.</w:t>
      </w:r>
      <w:r w:rsidR="00E373C1" w:rsidRPr="0053145C">
        <w:rPr>
          <w:rFonts w:ascii="Times New (W1)" w:hAnsi="Times New (W1)" w:cs="David" w:hint="cs"/>
          <w:b w:val="0"/>
          <w:bCs w:val="0"/>
          <w:sz w:val="24"/>
          <w:szCs w:val="24"/>
          <w:rtl/>
        </w:rPr>
        <w:t xml:space="preserve"> זאת, </w:t>
      </w:r>
      <w:r w:rsidR="00E373C1" w:rsidRPr="0053145C">
        <w:rPr>
          <w:rFonts w:ascii="Times New (W1)" w:hAnsi="Times New (W1)" w:cs="David" w:hint="eastAsia"/>
          <w:b w:val="0"/>
          <w:bCs w:val="0"/>
          <w:sz w:val="24"/>
          <w:szCs w:val="24"/>
          <w:rtl/>
        </w:rPr>
        <w:t>לצורך</w:t>
      </w:r>
      <w:r w:rsidR="00E373C1" w:rsidRPr="0053145C">
        <w:rPr>
          <w:rFonts w:ascii="Times New (W1)" w:hAnsi="Times New (W1)" w:cs="David"/>
          <w:b w:val="0"/>
          <w:bCs w:val="0"/>
          <w:sz w:val="24"/>
          <w:szCs w:val="24"/>
          <w:rtl/>
        </w:rPr>
        <w:t xml:space="preserve"> </w:t>
      </w:r>
      <w:r w:rsidR="00E373C1" w:rsidRPr="0053145C">
        <w:rPr>
          <w:rFonts w:ascii="Times New (W1)" w:hAnsi="Times New (W1)" w:cs="David" w:hint="eastAsia"/>
          <w:b w:val="0"/>
          <w:bCs w:val="0"/>
          <w:sz w:val="24"/>
          <w:szCs w:val="24"/>
          <w:rtl/>
        </w:rPr>
        <w:t>מתן</w:t>
      </w:r>
      <w:r w:rsidR="00E373C1" w:rsidRPr="0053145C">
        <w:rPr>
          <w:rFonts w:ascii="Times New (W1)" w:hAnsi="Times New (W1)" w:cs="David"/>
          <w:b w:val="0"/>
          <w:bCs w:val="0"/>
          <w:sz w:val="24"/>
          <w:szCs w:val="24"/>
          <w:rtl/>
        </w:rPr>
        <w:t xml:space="preserve"> </w:t>
      </w:r>
      <w:r w:rsidR="00E373C1" w:rsidRPr="0053145C">
        <w:rPr>
          <w:rFonts w:ascii="Times New (W1)" w:hAnsi="Times New (W1)" w:cs="David" w:hint="eastAsia"/>
          <w:b w:val="0"/>
          <w:bCs w:val="0"/>
          <w:sz w:val="24"/>
          <w:szCs w:val="24"/>
          <w:rtl/>
        </w:rPr>
        <w:t>מענה</w:t>
      </w:r>
      <w:r w:rsidR="00E373C1" w:rsidRPr="0053145C">
        <w:rPr>
          <w:rFonts w:ascii="Times New (W1)" w:hAnsi="Times New (W1)" w:cs="David"/>
          <w:b w:val="0"/>
          <w:bCs w:val="0"/>
          <w:sz w:val="24"/>
          <w:szCs w:val="24"/>
          <w:rtl/>
        </w:rPr>
        <w:t xml:space="preserve"> </w:t>
      </w:r>
      <w:r w:rsidR="00E373C1" w:rsidRPr="0053145C">
        <w:rPr>
          <w:rFonts w:ascii="Times New (W1)" w:hAnsi="Times New (W1)" w:cs="David" w:hint="eastAsia"/>
          <w:b w:val="0"/>
          <w:bCs w:val="0"/>
          <w:sz w:val="24"/>
          <w:szCs w:val="24"/>
          <w:rtl/>
        </w:rPr>
        <w:t>מיטבי</w:t>
      </w:r>
      <w:r w:rsidR="00E373C1" w:rsidRPr="0053145C">
        <w:rPr>
          <w:rFonts w:ascii="Times New (W1)" w:hAnsi="Times New (W1)" w:cs="David"/>
          <w:b w:val="0"/>
          <w:bCs w:val="0"/>
          <w:sz w:val="24"/>
          <w:szCs w:val="24"/>
          <w:rtl/>
        </w:rPr>
        <w:t xml:space="preserve">, </w:t>
      </w:r>
      <w:r w:rsidR="00E373C1" w:rsidRPr="0053145C">
        <w:rPr>
          <w:rFonts w:ascii="Times New (W1)" w:hAnsi="Times New (W1)" w:cs="David" w:hint="eastAsia"/>
          <w:b w:val="0"/>
          <w:bCs w:val="0"/>
          <w:sz w:val="24"/>
          <w:szCs w:val="24"/>
          <w:rtl/>
        </w:rPr>
        <w:t>אגב</w:t>
      </w:r>
      <w:r w:rsidR="00E373C1" w:rsidRPr="0053145C">
        <w:rPr>
          <w:rFonts w:ascii="Times New (W1)" w:hAnsi="Times New (W1)" w:cs="David"/>
          <w:b w:val="0"/>
          <w:bCs w:val="0"/>
          <w:sz w:val="24"/>
          <w:szCs w:val="24"/>
          <w:rtl/>
        </w:rPr>
        <w:t xml:space="preserve"> </w:t>
      </w:r>
      <w:r w:rsidR="00E373C1" w:rsidRPr="0053145C">
        <w:rPr>
          <w:rFonts w:ascii="Times New (W1)" w:hAnsi="Times New (W1)" w:cs="David" w:hint="eastAsia"/>
          <w:b w:val="0"/>
          <w:bCs w:val="0"/>
          <w:sz w:val="24"/>
          <w:szCs w:val="24"/>
          <w:rtl/>
        </w:rPr>
        <w:t>ניהול</w:t>
      </w:r>
      <w:r w:rsidR="00E373C1" w:rsidRPr="0053145C">
        <w:rPr>
          <w:rFonts w:ascii="Times New (W1)" w:hAnsi="Times New (W1)" w:cs="David"/>
          <w:b w:val="0"/>
          <w:bCs w:val="0"/>
          <w:sz w:val="24"/>
          <w:szCs w:val="24"/>
          <w:rtl/>
        </w:rPr>
        <w:t xml:space="preserve"> </w:t>
      </w:r>
      <w:r w:rsidR="00E373C1" w:rsidRPr="0053145C">
        <w:rPr>
          <w:rFonts w:ascii="Times New (W1)" w:hAnsi="Times New (W1)" w:cs="David" w:hint="eastAsia"/>
          <w:b w:val="0"/>
          <w:bCs w:val="0"/>
          <w:sz w:val="24"/>
          <w:szCs w:val="24"/>
          <w:rtl/>
        </w:rPr>
        <w:t>ההליכים</w:t>
      </w:r>
      <w:r w:rsidR="00E373C1" w:rsidRPr="0053145C">
        <w:rPr>
          <w:rFonts w:ascii="Times New (W1)" w:hAnsi="Times New (W1)" w:cs="David"/>
          <w:b w:val="0"/>
          <w:bCs w:val="0"/>
          <w:sz w:val="24"/>
          <w:szCs w:val="24"/>
          <w:rtl/>
        </w:rPr>
        <w:t xml:space="preserve"> </w:t>
      </w:r>
      <w:r w:rsidR="00E373C1" w:rsidRPr="0053145C">
        <w:rPr>
          <w:rFonts w:ascii="Times New (W1)" w:hAnsi="Times New (W1)" w:cs="David" w:hint="eastAsia"/>
          <w:b w:val="0"/>
          <w:bCs w:val="0"/>
          <w:sz w:val="24"/>
          <w:szCs w:val="24"/>
          <w:rtl/>
        </w:rPr>
        <w:t>הפליליים</w:t>
      </w:r>
      <w:r w:rsidR="00E373C1" w:rsidRPr="0053145C">
        <w:rPr>
          <w:rFonts w:ascii="Times New (W1)" w:hAnsi="Times New (W1)" w:cs="David"/>
          <w:b w:val="0"/>
          <w:bCs w:val="0"/>
          <w:sz w:val="24"/>
          <w:szCs w:val="24"/>
          <w:rtl/>
        </w:rPr>
        <w:t xml:space="preserve"> </w:t>
      </w:r>
      <w:r w:rsidR="00E373C1" w:rsidRPr="0053145C">
        <w:rPr>
          <w:rFonts w:ascii="Times New (W1)" w:hAnsi="Times New (W1)" w:cs="David" w:hint="eastAsia"/>
          <w:b w:val="0"/>
          <w:bCs w:val="0"/>
          <w:sz w:val="24"/>
          <w:szCs w:val="24"/>
          <w:rtl/>
        </w:rPr>
        <w:t>ובהלימה</w:t>
      </w:r>
      <w:r w:rsidR="00E373C1" w:rsidRPr="0053145C">
        <w:rPr>
          <w:rFonts w:ascii="Times New (W1)" w:hAnsi="Times New (W1)" w:cs="David"/>
          <w:b w:val="0"/>
          <w:bCs w:val="0"/>
          <w:sz w:val="24"/>
          <w:szCs w:val="24"/>
          <w:rtl/>
        </w:rPr>
        <w:t xml:space="preserve"> </w:t>
      </w:r>
      <w:r w:rsidR="00E373C1" w:rsidRPr="0053145C">
        <w:rPr>
          <w:rFonts w:ascii="Times New (W1)" w:hAnsi="Times New (W1)" w:cs="David" w:hint="eastAsia"/>
          <w:b w:val="0"/>
          <w:bCs w:val="0"/>
          <w:sz w:val="24"/>
          <w:szCs w:val="24"/>
          <w:rtl/>
        </w:rPr>
        <w:t>למימוש</w:t>
      </w:r>
      <w:r w:rsidR="00E373C1" w:rsidRPr="0053145C">
        <w:rPr>
          <w:rFonts w:ascii="Times New (W1)" w:hAnsi="Times New (W1)" w:cs="David"/>
          <w:b w:val="0"/>
          <w:bCs w:val="0"/>
          <w:sz w:val="24"/>
          <w:szCs w:val="24"/>
          <w:rtl/>
        </w:rPr>
        <w:t xml:space="preserve"> </w:t>
      </w:r>
      <w:r w:rsidR="00E373C1" w:rsidRPr="0053145C">
        <w:rPr>
          <w:rFonts w:ascii="Times New (W1)" w:hAnsi="Times New (W1)" w:cs="David" w:hint="eastAsia"/>
          <w:b w:val="0"/>
          <w:bCs w:val="0"/>
          <w:sz w:val="24"/>
          <w:szCs w:val="24"/>
          <w:rtl/>
        </w:rPr>
        <w:t>זכויותיהם</w:t>
      </w:r>
      <w:r w:rsidR="00E373C1" w:rsidRPr="0053145C">
        <w:rPr>
          <w:rFonts w:ascii="Times New (W1)" w:hAnsi="Times New (W1)" w:cs="David"/>
          <w:b w:val="0"/>
          <w:bCs w:val="0"/>
          <w:sz w:val="24"/>
          <w:szCs w:val="24"/>
          <w:rtl/>
        </w:rPr>
        <w:t xml:space="preserve"> </w:t>
      </w:r>
      <w:r w:rsidR="00E373C1" w:rsidRPr="0053145C">
        <w:rPr>
          <w:rFonts w:ascii="Times New (W1)" w:hAnsi="Times New (W1)" w:cs="David" w:hint="eastAsia"/>
          <w:b w:val="0"/>
          <w:bCs w:val="0"/>
          <w:sz w:val="24"/>
          <w:szCs w:val="24"/>
          <w:rtl/>
        </w:rPr>
        <w:t>בהליכים</w:t>
      </w:r>
      <w:r w:rsidR="00E373C1" w:rsidRPr="0053145C">
        <w:rPr>
          <w:rFonts w:ascii="Times New (W1)" w:hAnsi="Times New (W1)" w:cs="David" w:hint="cs"/>
          <w:b w:val="0"/>
          <w:bCs w:val="0"/>
          <w:sz w:val="24"/>
          <w:szCs w:val="24"/>
          <w:rtl/>
        </w:rPr>
        <w:t>.</w:t>
      </w:r>
    </w:p>
    <w:p w14:paraId="7C140797" w14:textId="43DD3A0A" w:rsidR="003F255B" w:rsidRPr="0053145C" w:rsidRDefault="00165B89" w:rsidP="006C6413">
      <w:pPr>
        <w:pStyle w:val="37"/>
        <w:numPr>
          <w:ilvl w:val="2"/>
          <w:numId w:val="92"/>
        </w:numPr>
        <w:spacing w:before="120" w:after="120" w:line="360" w:lineRule="auto"/>
        <w:jc w:val="both"/>
        <w:rPr>
          <w:rFonts w:ascii="Times New (W1)" w:hAnsi="Times New (W1)" w:cs="David"/>
          <w:b w:val="0"/>
          <w:bCs w:val="0"/>
          <w:sz w:val="24"/>
          <w:szCs w:val="24"/>
        </w:rPr>
      </w:pPr>
      <w:r w:rsidRPr="0053145C">
        <w:rPr>
          <w:rFonts w:ascii="Times New (W1)" w:hAnsi="Times New (W1)" w:cs="David" w:hint="cs"/>
          <w:b w:val="0"/>
          <w:bCs w:val="0"/>
          <w:sz w:val="24"/>
          <w:szCs w:val="24"/>
          <w:rtl/>
        </w:rPr>
        <w:t>הנחייה</w:t>
      </w:r>
      <w:r w:rsidR="007F1B92" w:rsidRPr="0053145C">
        <w:rPr>
          <w:rFonts w:ascii="Times New (W1)" w:hAnsi="Times New (W1)" w:cs="David" w:hint="cs"/>
          <w:b w:val="0"/>
          <w:bCs w:val="0"/>
          <w:sz w:val="24"/>
          <w:szCs w:val="24"/>
          <w:rtl/>
        </w:rPr>
        <w:t xml:space="preserve">, </w:t>
      </w:r>
      <w:r w:rsidRPr="0053145C">
        <w:rPr>
          <w:rFonts w:ascii="Times New (W1)" w:hAnsi="Times New (W1)" w:cs="David" w:hint="cs"/>
          <w:b w:val="0"/>
          <w:bCs w:val="0"/>
          <w:sz w:val="24"/>
          <w:szCs w:val="24"/>
          <w:rtl/>
        </w:rPr>
        <w:t>יעוץ</w:t>
      </w:r>
      <w:r w:rsidR="007F1B92" w:rsidRPr="0053145C">
        <w:rPr>
          <w:rFonts w:ascii="Times New (W1)" w:hAnsi="Times New (W1)" w:cs="David" w:hint="cs"/>
          <w:b w:val="0"/>
          <w:bCs w:val="0"/>
          <w:sz w:val="24"/>
          <w:szCs w:val="24"/>
          <w:rtl/>
        </w:rPr>
        <w:t xml:space="preserve"> והדרכה של יועצי המחוזות ויצירת סטנדרטיזציה </w:t>
      </w:r>
      <w:r w:rsidRPr="0053145C">
        <w:rPr>
          <w:rFonts w:ascii="Times New (W1)" w:hAnsi="Times New (W1)" w:cs="David" w:hint="cs"/>
          <w:b w:val="0"/>
          <w:bCs w:val="0"/>
          <w:sz w:val="24"/>
          <w:szCs w:val="24"/>
          <w:rtl/>
        </w:rPr>
        <w:t>לגבי אופן העבודה מול</w:t>
      </w:r>
      <w:r w:rsidR="007F1B92" w:rsidRPr="0053145C">
        <w:rPr>
          <w:rFonts w:ascii="Times New (W1)" w:hAnsi="Times New (W1)" w:cs="David" w:hint="cs"/>
          <w:b w:val="0"/>
          <w:bCs w:val="0"/>
          <w:sz w:val="24"/>
          <w:szCs w:val="24"/>
          <w:rtl/>
        </w:rPr>
        <w:t xml:space="preserve"> הפרקליטים ועובדי היחידה האחרים</w:t>
      </w:r>
      <w:r w:rsidR="005239A4" w:rsidRPr="0053145C">
        <w:rPr>
          <w:rFonts w:ascii="Times New (W1)" w:hAnsi="Times New (W1)" w:cs="David" w:hint="cs"/>
          <w:b w:val="0"/>
          <w:bCs w:val="0"/>
          <w:sz w:val="24"/>
          <w:szCs w:val="24"/>
          <w:rtl/>
        </w:rPr>
        <w:t xml:space="preserve"> לרבות תכנון ויישום </w:t>
      </w:r>
      <w:proofErr w:type="spellStart"/>
      <w:r w:rsidR="005239A4" w:rsidRPr="0053145C">
        <w:rPr>
          <w:rFonts w:ascii="Times New (W1)" w:hAnsi="Times New (W1)" w:cs="David" w:hint="cs"/>
          <w:b w:val="0"/>
          <w:bCs w:val="0"/>
          <w:sz w:val="24"/>
          <w:szCs w:val="24"/>
          <w:rtl/>
        </w:rPr>
        <w:t>סופרוויז'ן</w:t>
      </w:r>
      <w:proofErr w:type="spellEnd"/>
      <w:r w:rsidR="005239A4" w:rsidRPr="0053145C">
        <w:rPr>
          <w:rFonts w:ascii="Times New (W1)" w:hAnsi="Times New (W1)" w:cs="David" w:hint="cs"/>
          <w:b w:val="0"/>
          <w:bCs w:val="0"/>
          <w:sz w:val="24"/>
          <w:szCs w:val="24"/>
          <w:rtl/>
        </w:rPr>
        <w:t xml:space="preserve"> ליועצים</w:t>
      </w:r>
      <w:r w:rsidR="003F255B" w:rsidRPr="0053145C">
        <w:rPr>
          <w:rFonts w:ascii="Times New (W1)" w:hAnsi="Times New (W1)" w:cs="David" w:hint="cs"/>
          <w:b w:val="0"/>
          <w:bCs w:val="0"/>
          <w:sz w:val="24"/>
          <w:szCs w:val="24"/>
          <w:rtl/>
        </w:rPr>
        <w:t xml:space="preserve">, </w:t>
      </w:r>
      <w:r w:rsidR="005239A4" w:rsidRPr="0053145C">
        <w:rPr>
          <w:rFonts w:ascii="Times New (W1)" w:hAnsi="Times New (W1)" w:cs="David" w:hint="cs"/>
          <w:b w:val="0"/>
          <w:bCs w:val="0"/>
          <w:sz w:val="24"/>
          <w:szCs w:val="24"/>
          <w:rtl/>
        </w:rPr>
        <w:t>יישום הנחיה והדרכה פרטנית לפי צורך</w:t>
      </w:r>
      <w:r w:rsidR="003F255B" w:rsidRPr="0053145C">
        <w:rPr>
          <w:rFonts w:ascii="Times New (W1)" w:hAnsi="Times New (W1)" w:cs="David" w:hint="cs"/>
          <w:b w:val="0"/>
          <w:bCs w:val="0"/>
          <w:sz w:val="24"/>
          <w:szCs w:val="24"/>
          <w:rtl/>
        </w:rPr>
        <w:t>.</w:t>
      </w:r>
    </w:p>
    <w:p w14:paraId="73A829BE" w14:textId="2868DB81" w:rsidR="009A51BA" w:rsidRPr="0053145C" w:rsidRDefault="003F255B" w:rsidP="006C6413">
      <w:pPr>
        <w:pStyle w:val="37"/>
        <w:numPr>
          <w:ilvl w:val="2"/>
          <w:numId w:val="92"/>
        </w:numPr>
        <w:spacing w:before="120" w:after="120" w:line="360" w:lineRule="auto"/>
        <w:jc w:val="both"/>
        <w:rPr>
          <w:rFonts w:ascii="Times New (W1)" w:hAnsi="Times New (W1)" w:cs="David"/>
          <w:b w:val="0"/>
          <w:bCs w:val="0"/>
          <w:sz w:val="24"/>
          <w:szCs w:val="24"/>
        </w:rPr>
      </w:pPr>
      <w:r w:rsidRPr="0053145C">
        <w:rPr>
          <w:rFonts w:ascii="Times New (W1)" w:hAnsi="Times New (W1)" w:cs="David" w:hint="cs"/>
          <w:b w:val="0"/>
          <w:bCs w:val="0"/>
          <w:sz w:val="24"/>
          <w:szCs w:val="24"/>
          <w:rtl/>
        </w:rPr>
        <w:t>סיוע בתכנון וביישום ימי הכשרה ליו</w:t>
      </w:r>
      <w:r w:rsidR="00135EC0" w:rsidRPr="0053145C">
        <w:rPr>
          <w:rFonts w:ascii="Times New (W1)" w:hAnsi="Times New (W1)" w:cs="David" w:hint="cs"/>
          <w:b w:val="0"/>
          <w:bCs w:val="0"/>
          <w:sz w:val="24"/>
          <w:szCs w:val="24"/>
          <w:rtl/>
        </w:rPr>
        <w:t>ע</w:t>
      </w:r>
      <w:r w:rsidRPr="0053145C">
        <w:rPr>
          <w:rFonts w:ascii="Times New (W1)" w:hAnsi="Times New (W1)" w:cs="David" w:hint="cs"/>
          <w:b w:val="0"/>
          <w:bCs w:val="0"/>
          <w:sz w:val="24"/>
          <w:szCs w:val="24"/>
          <w:rtl/>
        </w:rPr>
        <w:t xml:space="preserve">צים ו-או לפרקליטים </w:t>
      </w:r>
      <w:r w:rsidR="001303A7" w:rsidRPr="0053145C">
        <w:rPr>
          <w:rFonts w:ascii="Times New (W1)" w:hAnsi="Times New (W1)" w:cs="David" w:hint="cs"/>
          <w:b w:val="0"/>
          <w:bCs w:val="0"/>
          <w:sz w:val="24"/>
          <w:szCs w:val="24"/>
          <w:rtl/>
        </w:rPr>
        <w:t>לפי העניין בתחומים הרלוונטי</w:t>
      </w:r>
      <w:r w:rsidR="00CC54F1" w:rsidRPr="0053145C">
        <w:rPr>
          <w:rFonts w:ascii="Times New (W1)" w:hAnsi="Times New (W1)" w:cs="David" w:hint="cs"/>
          <w:b w:val="0"/>
          <w:bCs w:val="0"/>
          <w:sz w:val="24"/>
          <w:szCs w:val="24"/>
          <w:rtl/>
        </w:rPr>
        <w:t>י</w:t>
      </w:r>
      <w:r w:rsidR="001303A7" w:rsidRPr="0053145C">
        <w:rPr>
          <w:rFonts w:ascii="Times New (W1)" w:hAnsi="Times New (W1)" w:cs="David" w:hint="cs"/>
          <w:b w:val="0"/>
          <w:bCs w:val="0"/>
          <w:sz w:val="24"/>
          <w:szCs w:val="24"/>
          <w:rtl/>
        </w:rPr>
        <w:t>ם</w:t>
      </w:r>
      <w:r w:rsidR="005076E2" w:rsidRPr="0053145C">
        <w:rPr>
          <w:rFonts w:ascii="Times New (W1)" w:hAnsi="Times New (W1)" w:cs="David" w:hint="cs"/>
          <w:b w:val="0"/>
          <w:bCs w:val="0"/>
          <w:sz w:val="24"/>
          <w:szCs w:val="24"/>
          <w:rtl/>
        </w:rPr>
        <w:t xml:space="preserve"> לרבות הכשרת כניסה לשירות, הכשרה שנתית והכשרה חודשית כמפורט בסעיף </w:t>
      </w:r>
      <w:r w:rsidR="006C7570" w:rsidRPr="0053145C">
        <w:rPr>
          <w:rFonts w:ascii="Times New (W1)" w:hAnsi="Times New (W1)" w:cs="David"/>
          <w:b w:val="0"/>
          <w:bCs w:val="0"/>
          <w:sz w:val="24"/>
          <w:szCs w:val="24"/>
        </w:rPr>
        <w:fldChar w:fldCharType="begin"/>
      </w:r>
      <w:r w:rsidR="006C7570" w:rsidRPr="0053145C">
        <w:rPr>
          <w:rFonts w:ascii="Times New (W1)" w:hAnsi="Times New (W1)" w:cs="David"/>
          <w:b w:val="0"/>
          <w:bCs w:val="0"/>
          <w:sz w:val="24"/>
          <w:szCs w:val="24"/>
          <w:rtl/>
        </w:rPr>
        <w:instrText xml:space="preserve"> </w:instrText>
      </w:r>
      <w:r w:rsidR="006C7570" w:rsidRPr="0053145C">
        <w:rPr>
          <w:rFonts w:ascii="Times New (W1)" w:hAnsi="Times New (W1)" w:cs="David" w:hint="cs"/>
          <w:b w:val="0"/>
          <w:bCs w:val="0"/>
          <w:sz w:val="24"/>
          <w:szCs w:val="24"/>
        </w:rPr>
        <w:instrText>REF</w:instrText>
      </w:r>
      <w:r w:rsidR="006C7570" w:rsidRPr="0053145C">
        <w:rPr>
          <w:rFonts w:ascii="Times New (W1)" w:hAnsi="Times New (W1)" w:cs="David" w:hint="cs"/>
          <w:b w:val="0"/>
          <w:bCs w:val="0"/>
          <w:sz w:val="24"/>
          <w:szCs w:val="24"/>
          <w:rtl/>
        </w:rPr>
        <w:instrText xml:space="preserve"> _</w:instrText>
      </w:r>
      <w:r w:rsidR="006C7570" w:rsidRPr="0053145C">
        <w:rPr>
          <w:rFonts w:ascii="Times New (W1)" w:hAnsi="Times New (W1)" w:cs="David" w:hint="cs"/>
          <w:b w:val="0"/>
          <w:bCs w:val="0"/>
          <w:sz w:val="24"/>
          <w:szCs w:val="24"/>
        </w:rPr>
        <w:instrText>Ref150782436 \r \h</w:instrText>
      </w:r>
      <w:r w:rsidR="006C7570" w:rsidRPr="0053145C">
        <w:rPr>
          <w:rFonts w:ascii="Times New (W1)" w:hAnsi="Times New (W1)" w:cs="David"/>
          <w:b w:val="0"/>
          <w:bCs w:val="0"/>
          <w:sz w:val="24"/>
          <w:szCs w:val="24"/>
          <w:rtl/>
        </w:rPr>
        <w:instrText xml:space="preserve"> </w:instrText>
      </w:r>
      <w:r w:rsidR="0053145C">
        <w:rPr>
          <w:rFonts w:ascii="Times New (W1)" w:hAnsi="Times New (W1)" w:cs="David"/>
          <w:b w:val="0"/>
          <w:bCs w:val="0"/>
          <w:sz w:val="24"/>
          <w:szCs w:val="24"/>
        </w:rPr>
        <w:instrText xml:space="preserve"> \* MERGEFORMAT </w:instrText>
      </w:r>
      <w:r w:rsidR="006C7570" w:rsidRPr="0053145C">
        <w:rPr>
          <w:rFonts w:ascii="Times New (W1)" w:hAnsi="Times New (W1)" w:cs="David"/>
          <w:b w:val="0"/>
          <w:bCs w:val="0"/>
          <w:sz w:val="24"/>
          <w:szCs w:val="24"/>
        </w:rPr>
      </w:r>
      <w:r w:rsidR="006C7570" w:rsidRPr="0053145C">
        <w:rPr>
          <w:rFonts w:ascii="Times New (W1)" w:hAnsi="Times New (W1)" w:cs="David"/>
          <w:b w:val="0"/>
          <w:bCs w:val="0"/>
          <w:sz w:val="24"/>
          <w:szCs w:val="24"/>
        </w:rPr>
        <w:fldChar w:fldCharType="separate"/>
      </w:r>
      <w:r w:rsidR="000B4ADE">
        <w:rPr>
          <w:rFonts w:ascii="Times New (W1)" w:hAnsi="Times New (W1)" w:cs="David"/>
          <w:b w:val="0"/>
          <w:bCs w:val="0"/>
          <w:sz w:val="24"/>
          <w:szCs w:val="24"/>
          <w:rtl/>
        </w:rPr>
        <w:t>‏3.2.6</w:t>
      </w:r>
      <w:r w:rsidR="006C7570" w:rsidRPr="0053145C">
        <w:rPr>
          <w:rFonts w:ascii="Times New (W1)" w:hAnsi="Times New (W1)" w:cs="David"/>
          <w:b w:val="0"/>
          <w:bCs w:val="0"/>
          <w:sz w:val="24"/>
          <w:szCs w:val="24"/>
        </w:rPr>
        <w:fldChar w:fldCharType="end"/>
      </w:r>
      <w:r w:rsidR="005076E2" w:rsidRPr="0053145C">
        <w:rPr>
          <w:rFonts w:ascii="Times New (W1)" w:hAnsi="Times New (W1)" w:cs="David" w:hint="cs"/>
          <w:b w:val="0"/>
          <w:bCs w:val="0"/>
          <w:sz w:val="24"/>
          <w:szCs w:val="24"/>
          <w:rtl/>
        </w:rPr>
        <w:t xml:space="preserve"> להלן</w:t>
      </w:r>
      <w:r w:rsidRPr="0053145C">
        <w:rPr>
          <w:rFonts w:ascii="Times New (W1)" w:hAnsi="Times New (W1)" w:cs="David" w:hint="cs"/>
          <w:b w:val="0"/>
          <w:bCs w:val="0"/>
          <w:sz w:val="24"/>
          <w:szCs w:val="24"/>
          <w:rtl/>
        </w:rPr>
        <w:t>.</w:t>
      </w:r>
      <w:r w:rsidR="009A51BA" w:rsidRPr="0053145C">
        <w:rPr>
          <w:rFonts w:ascii="Times New (W1)" w:hAnsi="Times New (W1)" w:cs="David"/>
          <w:b w:val="0"/>
          <w:bCs w:val="0"/>
          <w:sz w:val="24"/>
          <w:szCs w:val="24"/>
          <w:rtl/>
        </w:rPr>
        <w:t xml:space="preserve"> </w:t>
      </w:r>
    </w:p>
    <w:p w14:paraId="5064315A" w14:textId="3E7E3FFB" w:rsidR="00F13C4B" w:rsidRPr="0053145C" w:rsidRDefault="00F13C4B" w:rsidP="006C6413">
      <w:pPr>
        <w:pStyle w:val="37"/>
        <w:numPr>
          <w:ilvl w:val="2"/>
          <w:numId w:val="92"/>
        </w:numPr>
        <w:spacing w:before="120" w:after="120" w:line="360" w:lineRule="auto"/>
        <w:jc w:val="both"/>
        <w:rPr>
          <w:rFonts w:ascii="Times New (W1)" w:hAnsi="Times New (W1)" w:cs="David"/>
          <w:b w:val="0"/>
          <w:bCs w:val="0"/>
          <w:sz w:val="24"/>
          <w:szCs w:val="24"/>
        </w:rPr>
      </w:pPr>
      <w:r w:rsidRPr="0053145C">
        <w:rPr>
          <w:rFonts w:ascii="Times New (W1)" w:hAnsi="Times New (W1)" w:cs="David" w:hint="eastAsia"/>
          <w:b w:val="0"/>
          <w:bCs w:val="0"/>
          <w:sz w:val="24"/>
          <w:szCs w:val="24"/>
          <w:rtl/>
        </w:rPr>
        <w:t>סיוע</w:t>
      </w:r>
      <w:r w:rsidRPr="0053145C">
        <w:rPr>
          <w:rFonts w:ascii="Times New (W1)" w:hAnsi="Times New (W1)" w:cs="David"/>
          <w:b w:val="0"/>
          <w:bCs w:val="0"/>
          <w:sz w:val="24"/>
          <w:szCs w:val="24"/>
          <w:rtl/>
        </w:rPr>
        <w:t xml:space="preserve"> </w:t>
      </w:r>
      <w:r w:rsidR="00DB085D" w:rsidRPr="0053145C">
        <w:rPr>
          <w:rFonts w:ascii="Times New (W1)" w:hAnsi="Times New (W1)" w:cs="David" w:hint="cs"/>
          <w:b w:val="0"/>
          <w:bCs w:val="0"/>
          <w:sz w:val="24"/>
          <w:szCs w:val="24"/>
          <w:rtl/>
        </w:rPr>
        <w:t xml:space="preserve">לפרקליטים </w:t>
      </w:r>
      <w:r w:rsidR="004D21A1" w:rsidRPr="0053145C">
        <w:rPr>
          <w:rFonts w:ascii="Times New (W1)" w:hAnsi="Times New (W1)" w:cs="David" w:hint="cs"/>
          <w:b w:val="0"/>
          <w:bCs w:val="0"/>
          <w:sz w:val="24"/>
          <w:szCs w:val="24"/>
          <w:rtl/>
        </w:rPr>
        <w:t>בכל הנוגע</w:t>
      </w:r>
      <w:r w:rsidR="00DB085D" w:rsidRPr="0053145C">
        <w:rPr>
          <w:rFonts w:ascii="Times New (W1)" w:hAnsi="Times New (W1)" w:cs="David" w:hint="cs"/>
          <w:b w:val="0"/>
          <w:bCs w:val="0"/>
          <w:sz w:val="24"/>
          <w:szCs w:val="24"/>
          <w:rtl/>
        </w:rPr>
        <w:t xml:space="preserve"> למסירת מידע אודות שירותי סיוע </w:t>
      </w:r>
      <w:r w:rsidR="00CC54F1" w:rsidRPr="0053145C">
        <w:rPr>
          <w:rFonts w:ascii="Times New (W1)" w:hAnsi="Times New (W1)" w:cs="David" w:hint="cs"/>
          <w:b w:val="0"/>
          <w:bCs w:val="0"/>
          <w:sz w:val="24"/>
          <w:szCs w:val="24"/>
          <w:rtl/>
        </w:rPr>
        <w:t xml:space="preserve">הניתנים </w:t>
      </w:r>
      <w:r w:rsidR="00DB085D" w:rsidRPr="0053145C">
        <w:rPr>
          <w:rFonts w:ascii="Times New (W1)" w:hAnsi="Times New (W1)" w:cs="David" w:hint="cs"/>
          <w:b w:val="0"/>
          <w:bCs w:val="0"/>
          <w:sz w:val="24"/>
          <w:szCs w:val="24"/>
          <w:rtl/>
        </w:rPr>
        <w:t xml:space="preserve">לנפגעי עבירה, באמצעות ריכוז </w:t>
      </w:r>
      <w:r w:rsidR="00DB085D" w:rsidRPr="0053145C">
        <w:rPr>
          <w:rFonts w:ascii="Times New (W1)" w:hAnsi="Times New (W1)" w:cs="David" w:hint="eastAsia"/>
          <w:b w:val="0"/>
          <w:bCs w:val="0"/>
          <w:sz w:val="24"/>
          <w:szCs w:val="24"/>
          <w:rtl/>
        </w:rPr>
        <w:t>איסוף</w:t>
      </w:r>
      <w:r w:rsidR="00DB085D"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מידע</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עדכני</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באשר</w:t>
      </w:r>
      <w:r w:rsidRPr="0053145C">
        <w:rPr>
          <w:rFonts w:ascii="Times New (W1)" w:hAnsi="Times New (W1)" w:cs="David"/>
          <w:b w:val="0"/>
          <w:bCs w:val="0"/>
          <w:sz w:val="24"/>
          <w:szCs w:val="24"/>
          <w:rtl/>
        </w:rPr>
        <w:t xml:space="preserve"> </w:t>
      </w:r>
      <w:r w:rsidR="00DB085D" w:rsidRPr="0053145C">
        <w:rPr>
          <w:rFonts w:ascii="Times New (W1)" w:hAnsi="Times New (W1)" w:cs="David" w:hint="cs"/>
          <w:b w:val="0"/>
          <w:bCs w:val="0"/>
          <w:sz w:val="24"/>
          <w:szCs w:val="24"/>
          <w:rtl/>
        </w:rPr>
        <w:t>לשירותי</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סיוע</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רלוונטיים</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לנפגעי</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עבירה</w:t>
      </w:r>
      <w:r w:rsidR="00CC54F1" w:rsidRPr="0053145C">
        <w:rPr>
          <w:rFonts w:ascii="Times New (W1)" w:hAnsi="Times New (W1)" w:cs="David" w:hint="cs"/>
          <w:b w:val="0"/>
          <w:bCs w:val="0"/>
          <w:sz w:val="24"/>
          <w:szCs w:val="24"/>
          <w:rtl/>
        </w:rPr>
        <w:t xml:space="preserve"> הניתנים על ידי המדינה או על ידי גופים ממשלתיים</w:t>
      </w:r>
      <w:r w:rsidRPr="0053145C">
        <w:rPr>
          <w:rFonts w:ascii="Times New (W1)" w:hAnsi="Times New (W1)" w:cs="David" w:hint="cs"/>
          <w:b w:val="0"/>
          <w:bCs w:val="0"/>
          <w:sz w:val="24"/>
          <w:szCs w:val="24"/>
          <w:rtl/>
        </w:rPr>
        <w:t xml:space="preserve"> ודחיפת מידע אל </w:t>
      </w:r>
      <w:r w:rsidR="00CC54F1" w:rsidRPr="0053145C">
        <w:rPr>
          <w:rFonts w:ascii="Times New (W1)" w:hAnsi="Times New (W1)" w:cs="David" w:hint="cs"/>
          <w:b w:val="0"/>
          <w:bCs w:val="0"/>
          <w:sz w:val="24"/>
          <w:szCs w:val="24"/>
          <w:rtl/>
        </w:rPr>
        <w:t>היחידות באמצעות</w:t>
      </w:r>
      <w:r w:rsidRPr="0053145C">
        <w:rPr>
          <w:rFonts w:ascii="Times New (W1)" w:hAnsi="Times New (W1)" w:cs="David" w:hint="cs"/>
          <w:b w:val="0"/>
          <w:bCs w:val="0"/>
          <w:sz w:val="24"/>
          <w:szCs w:val="24"/>
          <w:rtl/>
        </w:rPr>
        <w:t xml:space="preserve"> היועצים </w:t>
      </w:r>
      <w:r w:rsidR="00CC54F1" w:rsidRPr="0053145C">
        <w:rPr>
          <w:rFonts w:ascii="Times New (W1)" w:hAnsi="Times New (W1)" w:cs="David" w:hint="cs"/>
          <w:b w:val="0"/>
          <w:bCs w:val="0"/>
          <w:sz w:val="24"/>
          <w:szCs w:val="24"/>
          <w:rtl/>
        </w:rPr>
        <w:t>ביחידות</w:t>
      </w:r>
      <w:r w:rsidRPr="0053145C">
        <w:rPr>
          <w:rFonts w:ascii="Times New (W1)" w:hAnsi="Times New (W1)" w:cs="David" w:hint="cs"/>
          <w:b w:val="0"/>
          <w:bCs w:val="0"/>
          <w:sz w:val="24"/>
          <w:szCs w:val="24"/>
          <w:rtl/>
        </w:rPr>
        <w:t>.</w:t>
      </w:r>
    </w:p>
    <w:p w14:paraId="60AD4700" w14:textId="77777777" w:rsidR="0060607C" w:rsidRPr="0053145C" w:rsidRDefault="009A51BA" w:rsidP="006C6413">
      <w:pPr>
        <w:pStyle w:val="37"/>
        <w:numPr>
          <w:ilvl w:val="2"/>
          <w:numId w:val="92"/>
        </w:numPr>
        <w:spacing w:before="120" w:after="120" w:line="360" w:lineRule="auto"/>
        <w:jc w:val="both"/>
        <w:rPr>
          <w:rFonts w:ascii="Times New (W1)" w:hAnsi="Times New (W1)" w:cs="David"/>
          <w:b w:val="0"/>
          <w:bCs w:val="0"/>
          <w:sz w:val="24"/>
          <w:szCs w:val="24"/>
        </w:rPr>
      </w:pPr>
      <w:r w:rsidRPr="0053145C">
        <w:rPr>
          <w:rFonts w:ascii="Times New (W1)" w:hAnsi="Times New (W1)" w:cs="David" w:hint="eastAsia"/>
          <w:b w:val="0"/>
          <w:bCs w:val="0"/>
          <w:sz w:val="24"/>
          <w:szCs w:val="24"/>
          <w:rtl/>
        </w:rPr>
        <w:t>כל</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הפעולות</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המפורטות</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לעיל</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ייעשו</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בהתאם</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להנחיות</w:t>
      </w:r>
      <w:r w:rsidRPr="0053145C">
        <w:rPr>
          <w:rFonts w:ascii="Times New (W1)" w:hAnsi="Times New (W1)" w:cs="David"/>
          <w:b w:val="0"/>
          <w:bCs w:val="0"/>
          <w:sz w:val="24"/>
          <w:szCs w:val="24"/>
          <w:rtl/>
        </w:rPr>
        <w:t xml:space="preserve"> </w:t>
      </w:r>
      <w:r w:rsidR="007D105B" w:rsidRPr="0053145C">
        <w:rPr>
          <w:rFonts w:ascii="Times New (W1)" w:hAnsi="Times New (W1)" w:cs="David" w:hint="cs"/>
          <w:b w:val="0"/>
          <w:bCs w:val="0"/>
          <w:sz w:val="24"/>
          <w:szCs w:val="24"/>
          <w:rtl/>
        </w:rPr>
        <w:t>יחידת הסיוע הארצית לנפגעי עבירה</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בתיאום</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באישור</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ובשיתוף</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פעולה</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מלא</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עימם</w:t>
      </w:r>
      <w:r w:rsidRPr="0053145C">
        <w:rPr>
          <w:rFonts w:ascii="Times New (W1)" w:hAnsi="Times New (W1)" w:cs="David"/>
          <w:b w:val="0"/>
          <w:bCs w:val="0"/>
          <w:sz w:val="24"/>
          <w:szCs w:val="24"/>
          <w:rtl/>
        </w:rPr>
        <w:t xml:space="preserve">. </w:t>
      </w:r>
    </w:p>
    <w:p w14:paraId="3D66D5A0" w14:textId="46059EE3" w:rsidR="009A51BA" w:rsidRPr="0053145C" w:rsidRDefault="009A51BA" w:rsidP="006C6413">
      <w:pPr>
        <w:pStyle w:val="37"/>
        <w:numPr>
          <w:ilvl w:val="2"/>
          <w:numId w:val="92"/>
        </w:numPr>
        <w:spacing w:before="120" w:after="120" w:line="360" w:lineRule="auto"/>
        <w:jc w:val="both"/>
        <w:rPr>
          <w:rFonts w:ascii="Times New (W1)" w:hAnsi="Times New (W1)" w:cs="David"/>
          <w:b w:val="0"/>
          <w:bCs w:val="0"/>
          <w:sz w:val="24"/>
          <w:szCs w:val="24"/>
          <w:rtl/>
        </w:rPr>
      </w:pPr>
      <w:r w:rsidRPr="0053145C">
        <w:rPr>
          <w:rFonts w:ascii="Times New (W1)" w:hAnsi="Times New (W1)" w:cs="David" w:hint="eastAsia"/>
          <w:b w:val="0"/>
          <w:bCs w:val="0"/>
          <w:sz w:val="24"/>
          <w:szCs w:val="24"/>
          <w:rtl/>
        </w:rPr>
        <w:t>יובהר</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כי</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אין</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באמור</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כדי</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לחייב</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את</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המזמין</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לכלול</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את</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המציע</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בפעולות</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המצוינות</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מעלה</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כולן</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או</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חלקן</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או</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לאשר</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לזוכה</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לבצען</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והכל</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ייעשה</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בהתאם</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לשיקול</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דעתו</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הבלעדי</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של</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ה</w:t>
      </w:r>
      <w:r w:rsidRPr="0053145C">
        <w:rPr>
          <w:rFonts w:ascii="Times New (W1)" w:hAnsi="Times New (W1)" w:cs="David" w:hint="cs"/>
          <w:b w:val="0"/>
          <w:bCs w:val="0"/>
          <w:sz w:val="24"/>
          <w:szCs w:val="24"/>
          <w:rtl/>
        </w:rPr>
        <w:t>ממונה (או מי מטעמו)</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באישורו</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ובהנחייתו</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טרם</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ביצוע</w:t>
      </w:r>
      <w:r w:rsidRPr="0053145C">
        <w:rPr>
          <w:rFonts w:ascii="Times New (W1)" w:hAnsi="Times New (W1)" w:cs="David"/>
          <w:b w:val="0"/>
          <w:bCs w:val="0"/>
          <w:sz w:val="24"/>
          <w:szCs w:val="24"/>
          <w:rtl/>
        </w:rPr>
        <w:t>.</w:t>
      </w:r>
    </w:p>
    <w:p w14:paraId="3DCE9421" w14:textId="77777777" w:rsidR="00BF74D6" w:rsidRPr="0053145C" w:rsidRDefault="00BF74D6" w:rsidP="00BF74D6">
      <w:pPr>
        <w:rPr>
          <w:rtl/>
        </w:rPr>
      </w:pPr>
    </w:p>
    <w:p w14:paraId="1BD9E2E3" w14:textId="39159513" w:rsidR="00815E16" w:rsidRPr="0053145C" w:rsidRDefault="00815E16" w:rsidP="00815E16"/>
    <w:p w14:paraId="3C57451B" w14:textId="550FFE73" w:rsidR="00445636" w:rsidRPr="0053145C" w:rsidRDefault="00394207" w:rsidP="006C6413">
      <w:pPr>
        <w:pStyle w:val="37"/>
        <w:keepNext w:val="0"/>
        <w:numPr>
          <w:ilvl w:val="1"/>
          <w:numId w:val="92"/>
        </w:numPr>
        <w:spacing w:after="160" w:line="360" w:lineRule="auto"/>
        <w:ind w:left="788" w:hanging="431"/>
        <w:jc w:val="both"/>
        <w:rPr>
          <w:rFonts w:ascii="Times New (W1)" w:hAnsi="Times New (W1)" w:cs="David"/>
          <w:b w:val="0"/>
          <w:bCs w:val="0"/>
          <w:sz w:val="24"/>
          <w:szCs w:val="24"/>
        </w:rPr>
      </w:pPr>
      <w:r w:rsidRPr="0053145C">
        <w:rPr>
          <w:rFonts w:ascii="Times New (W1)" w:hAnsi="Times New (W1)" w:cs="David" w:hint="cs"/>
          <w:sz w:val="24"/>
          <w:szCs w:val="24"/>
          <w:rtl/>
        </w:rPr>
        <w:t xml:space="preserve">השירותים הנדרשים </w:t>
      </w:r>
      <w:r w:rsidR="00CB5062" w:rsidRPr="0053145C">
        <w:rPr>
          <w:rFonts w:ascii="Times New (W1)" w:hAnsi="Times New (W1)" w:cs="David" w:hint="cs"/>
          <w:sz w:val="24"/>
          <w:szCs w:val="24"/>
          <w:rtl/>
        </w:rPr>
        <w:t>מיועץ במחוזות</w:t>
      </w:r>
      <w:r w:rsidRPr="0053145C">
        <w:rPr>
          <w:rFonts w:ascii="Times New (W1)" w:hAnsi="Times New (W1)" w:cs="David" w:hint="cs"/>
          <w:sz w:val="24"/>
          <w:szCs w:val="24"/>
          <w:rtl/>
        </w:rPr>
        <w:t xml:space="preserve"> </w:t>
      </w:r>
      <w:bookmarkEnd w:id="83"/>
      <w:r w:rsidR="00F3778E" w:rsidRPr="0053145C">
        <w:rPr>
          <w:rFonts w:ascii="Times New (W1)" w:hAnsi="Times New (W1)" w:cs="David" w:hint="cs"/>
          <w:sz w:val="24"/>
          <w:szCs w:val="24"/>
          <w:rtl/>
        </w:rPr>
        <w:t>ובמחלקות</w:t>
      </w:r>
    </w:p>
    <w:p w14:paraId="32763C2E" w14:textId="4A594954" w:rsidR="004F74E0" w:rsidRPr="0053145C" w:rsidRDefault="00687927" w:rsidP="006C6413">
      <w:pPr>
        <w:pStyle w:val="Bodytext11"/>
        <w:numPr>
          <w:ilvl w:val="2"/>
          <w:numId w:val="92"/>
        </w:numPr>
        <w:tabs>
          <w:tab w:val="left" w:pos="594"/>
        </w:tabs>
        <w:spacing w:before="120" w:after="120" w:line="360" w:lineRule="auto"/>
        <w:jc w:val="both"/>
        <w:rPr>
          <w:rFonts w:ascii="Times New (W1)" w:hAnsi="Times New (W1)" w:cs="David"/>
          <w:sz w:val="24"/>
          <w:szCs w:val="24"/>
        </w:rPr>
      </w:pPr>
      <w:r w:rsidRPr="0053145C">
        <w:rPr>
          <w:rFonts w:ascii="David" w:hAnsi="David" w:cs="David" w:hint="cs"/>
          <w:b/>
          <w:bCs/>
          <w:sz w:val="24"/>
          <w:szCs w:val="24"/>
          <w:rtl/>
        </w:rPr>
        <w:t>יועץ במחוז</w:t>
      </w:r>
      <w:r w:rsidR="003907D7" w:rsidRPr="0053145C">
        <w:rPr>
          <w:rFonts w:ascii="David" w:hAnsi="David" w:cs="David" w:hint="cs"/>
          <w:b/>
          <w:bCs/>
          <w:sz w:val="24"/>
          <w:szCs w:val="24"/>
          <w:rtl/>
        </w:rPr>
        <w:t>/מחלקה</w:t>
      </w:r>
      <w:r w:rsidRPr="0053145C">
        <w:rPr>
          <w:rFonts w:ascii="David" w:hAnsi="David" w:cs="David" w:hint="cs"/>
          <w:sz w:val="24"/>
          <w:szCs w:val="24"/>
          <w:rtl/>
        </w:rPr>
        <w:t xml:space="preserve"> </w:t>
      </w:r>
      <w:r w:rsidR="00E41C7F" w:rsidRPr="0053145C">
        <w:rPr>
          <w:rFonts w:ascii="Times New (W1)" w:hAnsi="Times New (W1)" w:cs="David" w:hint="cs"/>
          <w:sz w:val="24"/>
          <w:szCs w:val="24"/>
          <w:rtl/>
        </w:rPr>
        <w:t xml:space="preserve">נדרש לסייע לפרקליטים </w:t>
      </w:r>
      <w:r w:rsidR="00E41C7F" w:rsidRPr="0053145C">
        <w:rPr>
          <w:rFonts w:ascii="Times New (W1)" w:hAnsi="Times New (W1)" w:cs="David" w:hint="eastAsia"/>
          <w:sz w:val="24"/>
          <w:szCs w:val="24"/>
          <w:rtl/>
        </w:rPr>
        <w:t>בכל</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הנוגע</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לאופן</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ההתנהלות</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מול</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נפגע</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העבירה</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וקיום</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הקשר</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עימו</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לרבות</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ליווי</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בשיחות</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ופגישות</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ותיווך</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הקשר</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והעבודה</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מול</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גורמי</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רווחה</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וגורמי</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סיוע</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לנפגעי</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עבירה</w:t>
      </w:r>
      <w:r w:rsidR="00E41C7F" w:rsidRPr="0053145C">
        <w:rPr>
          <w:rFonts w:ascii="Times New (W1)" w:hAnsi="Times New (W1)" w:cs="David" w:hint="cs"/>
          <w:sz w:val="24"/>
          <w:szCs w:val="24"/>
          <w:rtl/>
        </w:rPr>
        <w:t xml:space="preserve"> לטובת הפניית נפגעי עבירה לטיפולם. זאת, </w:t>
      </w:r>
      <w:r w:rsidR="00E41C7F" w:rsidRPr="0053145C">
        <w:rPr>
          <w:rFonts w:ascii="Times New (W1)" w:hAnsi="Times New (W1)" w:cs="David" w:hint="eastAsia"/>
          <w:sz w:val="24"/>
          <w:szCs w:val="24"/>
          <w:rtl/>
        </w:rPr>
        <w:t>לצורך</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מתן</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מענה</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מיטבי</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אגב</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ניהול</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ההליכים</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הפליליים</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ובהלימה</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למימוש</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זכויותיהם</w:t>
      </w:r>
      <w:r w:rsidR="00E41C7F" w:rsidRPr="0053145C">
        <w:rPr>
          <w:rFonts w:ascii="Times New (W1)" w:hAnsi="Times New (W1)" w:cs="David"/>
          <w:sz w:val="24"/>
          <w:szCs w:val="24"/>
          <w:rtl/>
        </w:rPr>
        <w:t xml:space="preserve"> </w:t>
      </w:r>
      <w:r w:rsidR="00E41C7F" w:rsidRPr="0053145C">
        <w:rPr>
          <w:rFonts w:ascii="Times New (W1)" w:hAnsi="Times New (W1)" w:cs="David" w:hint="eastAsia"/>
          <w:sz w:val="24"/>
          <w:szCs w:val="24"/>
          <w:rtl/>
        </w:rPr>
        <w:t>בהליכים</w:t>
      </w:r>
      <w:r w:rsidR="00E41C7F" w:rsidRPr="0053145C">
        <w:rPr>
          <w:rFonts w:ascii="Times New (W1)" w:hAnsi="Times New (W1)" w:cs="David" w:hint="cs"/>
          <w:sz w:val="24"/>
          <w:szCs w:val="24"/>
          <w:rtl/>
        </w:rPr>
        <w:t>.</w:t>
      </w:r>
      <w:r w:rsidR="007C0E9D" w:rsidRPr="0053145C">
        <w:rPr>
          <w:rFonts w:ascii="Times New (W1)" w:hAnsi="Times New (W1)" w:cs="David"/>
          <w:sz w:val="24"/>
          <w:szCs w:val="24"/>
          <w:rtl/>
        </w:rPr>
        <w:t xml:space="preserve"> </w:t>
      </w:r>
    </w:p>
    <w:p w14:paraId="5F11B36F" w14:textId="1DECEC91" w:rsidR="007C0E9D" w:rsidRPr="0053145C" w:rsidRDefault="00394207" w:rsidP="006C6413">
      <w:pPr>
        <w:pStyle w:val="37"/>
        <w:numPr>
          <w:ilvl w:val="2"/>
          <w:numId w:val="92"/>
        </w:numPr>
        <w:spacing w:before="120" w:after="120" w:line="360" w:lineRule="auto"/>
        <w:jc w:val="both"/>
        <w:rPr>
          <w:rFonts w:ascii="Times New (W1)" w:hAnsi="Times New (W1)" w:cs="David"/>
          <w:b w:val="0"/>
          <w:bCs w:val="0"/>
          <w:sz w:val="24"/>
          <w:szCs w:val="24"/>
          <w:rtl/>
        </w:rPr>
      </w:pPr>
      <w:r w:rsidRPr="0053145C">
        <w:rPr>
          <w:rFonts w:ascii="Times New (W1)" w:hAnsi="Times New (W1)" w:cs="David" w:hint="eastAsia"/>
          <w:b w:val="0"/>
          <w:bCs w:val="0"/>
          <w:sz w:val="24"/>
          <w:szCs w:val="24"/>
          <w:rtl/>
        </w:rPr>
        <w:t>היועץ</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ילווה</w:t>
      </w:r>
      <w:r w:rsidRPr="0053145C">
        <w:rPr>
          <w:rFonts w:ascii="Times New (W1)" w:hAnsi="Times New (W1)" w:cs="David"/>
          <w:b w:val="0"/>
          <w:bCs w:val="0"/>
          <w:sz w:val="24"/>
          <w:szCs w:val="24"/>
          <w:rtl/>
        </w:rPr>
        <w:t xml:space="preserve"> </w:t>
      </w:r>
      <w:r w:rsidR="00F42B94" w:rsidRPr="0053145C">
        <w:rPr>
          <w:rFonts w:ascii="Times New (W1)" w:hAnsi="Times New (W1)" w:cs="David" w:hint="eastAsia"/>
          <w:b w:val="0"/>
          <w:bCs w:val="0"/>
          <w:sz w:val="24"/>
          <w:szCs w:val="24"/>
          <w:rtl/>
        </w:rPr>
        <w:t>ו</w:t>
      </w:r>
      <w:r w:rsidR="00F42B94" w:rsidRPr="0053145C">
        <w:rPr>
          <w:rFonts w:ascii="Times New (W1)" w:hAnsi="Times New (W1)" w:cs="David" w:hint="cs"/>
          <w:b w:val="0"/>
          <w:bCs w:val="0"/>
          <w:sz w:val="24"/>
          <w:szCs w:val="24"/>
          <w:rtl/>
        </w:rPr>
        <w:t xml:space="preserve">ינחה </w:t>
      </w:r>
      <w:r w:rsidRPr="0053145C">
        <w:rPr>
          <w:rFonts w:ascii="Times New (W1)" w:hAnsi="Times New (W1)" w:cs="David" w:hint="eastAsia"/>
          <w:b w:val="0"/>
          <w:bCs w:val="0"/>
          <w:sz w:val="24"/>
          <w:szCs w:val="24"/>
          <w:rtl/>
        </w:rPr>
        <w:t>את</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הפרקליטים</w:t>
      </w:r>
      <w:r w:rsidR="00FC6155" w:rsidRPr="0053145C">
        <w:rPr>
          <w:rFonts w:ascii="Times New (W1)" w:hAnsi="Times New (W1)" w:cs="David" w:hint="cs"/>
          <w:b w:val="0"/>
          <w:bCs w:val="0"/>
          <w:sz w:val="24"/>
          <w:szCs w:val="24"/>
          <w:rtl/>
        </w:rPr>
        <w:t xml:space="preserve"> ועובדי היחידה האחרים</w:t>
      </w:r>
      <w:r w:rsidR="00F16405" w:rsidRPr="0053145C">
        <w:rPr>
          <w:rFonts w:ascii="Times New (W1)" w:hAnsi="Times New (W1)" w:cs="David" w:hint="cs"/>
          <w:b w:val="0"/>
          <w:bCs w:val="0"/>
          <w:sz w:val="24"/>
          <w:szCs w:val="24"/>
          <w:rtl/>
        </w:rPr>
        <w:t xml:space="preserve"> (לרבות דרג </w:t>
      </w:r>
      <w:proofErr w:type="spellStart"/>
      <w:r w:rsidR="00F16405" w:rsidRPr="0053145C">
        <w:rPr>
          <w:rFonts w:ascii="Times New (W1)" w:hAnsi="Times New (W1)" w:cs="David" w:hint="cs"/>
          <w:b w:val="0"/>
          <w:bCs w:val="0"/>
          <w:sz w:val="24"/>
          <w:szCs w:val="24"/>
          <w:rtl/>
        </w:rPr>
        <w:t>מינהלי</w:t>
      </w:r>
      <w:proofErr w:type="spellEnd"/>
      <w:r w:rsidR="00F16405" w:rsidRPr="0053145C">
        <w:rPr>
          <w:rFonts w:ascii="Times New (W1)" w:hAnsi="Times New (W1)" w:cs="David" w:hint="cs"/>
          <w:b w:val="0"/>
          <w:bCs w:val="0"/>
          <w:sz w:val="24"/>
          <w:szCs w:val="24"/>
          <w:rtl/>
        </w:rPr>
        <w:t xml:space="preserve"> ומתמחים)</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בתחום</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מיומנויות</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סיוע</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וייתן</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כלים</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למתן</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מענה</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לנפגעים</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במהלך</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ניהול</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התיקים</w:t>
      </w:r>
      <w:r w:rsidRPr="0053145C">
        <w:rPr>
          <w:rFonts w:ascii="Times New (W1)" w:hAnsi="Times New (W1)" w:cs="David"/>
          <w:b w:val="0"/>
          <w:bCs w:val="0"/>
          <w:sz w:val="24"/>
          <w:szCs w:val="24"/>
          <w:rtl/>
        </w:rPr>
        <w:t xml:space="preserve">.  </w:t>
      </w:r>
    </w:p>
    <w:p w14:paraId="572BE6A0" w14:textId="55F8D8B6" w:rsidR="00636D1E" w:rsidRPr="0053145C" w:rsidRDefault="00394207" w:rsidP="006C6413">
      <w:pPr>
        <w:pStyle w:val="37"/>
        <w:numPr>
          <w:ilvl w:val="2"/>
          <w:numId w:val="92"/>
        </w:numPr>
        <w:spacing w:before="120" w:after="120" w:line="360" w:lineRule="auto"/>
        <w:jc w:val="both"/>
        <w:rPr>
          <w:rFonts w:ascii="Times New (W1)" w:hAnsi="Times New (W1)" w:cs="David"/>
          <w:b w:val="0"/>
          <w:bCs w:val="0"/>
          <w:sz w:val="24"/>
          <w:szCs w:val="24"/>
        </w:rPr>
      </w:pPr>
      <w:r w:rsidRPr="0053145C">
        <w:rPr>
          <w:rFonts w:ascii="Times New (W1)" w:hAnsi="Times New (W1)" w:cs="David" w:hint="eastAsia"/>
          <w:b w:val="0"/>
          <w:bCs w:val="0"/>
          <w:sz w:val="24"/>
          <w:szCs w:val="24"/>
          <w:rtl/>
        </w:rPr>
        <w:t>מיפוי</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שירותי</w:t>
      </w:r>
      <w:r w:rsidRPr="0053145C">
        <w:rPr>
          <w:rFonts w:ascii="Times New (W1)" w:hAnsi="Times New (W1)" w:cs="David"/>
          <w:b w:val="0"/>
          <w:bCs w:val="0"/>
          <w:sz w:val="24"/>
          <w:szCs w:val="24"/>
          <w:rtl/>
        </w:rPr>
        <w:t xml:space="preserve"> </w:t>
      </w:r>
      <w:r w:rsidR="0029032A" w:rsidRPr="0053145C">
        <w:rPr>
          <w:rFonts w:ascii="Times New (W1)" w:hAnsi="Times New (W1)" w:cs="David" w:hint="cs"/>
          <w:b w:val="0"/>
          <w:bCs w:val="0"/>
          <w:sz w:val="24"/>
          <w:szCs w:val="24"/>
          <w:rtl/>
        </w:rPr>
        <w:t>הסיוע</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הקיימים</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והרלוונטיים</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לנפגעי</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עבירה</w:t>
      </w:r>
      <w:r w:rsidR="00664D04" w:rsidRPr="0053145C">
        <w:rPr>
          <w:rFonts w:ascii="Times New (W1)" w:hAnsi="Times New (W1)" w:cs="David" w:hint="cs"/>
          <w:b w:val="0"/>
          <w:bCs w:val="0"/>
          <w:sz w:val="24"/>
          <w:szCs w:val="24"/>
          <w:rtl/>
        </w:rPr>
        <w:t xml:space="preserve"> בתחום המחוז</w:t>
      </w:r>
      <w:r w:rsidR="00CB23D8" w:rsidRPr="0053145C">
        <w:rPr>
          <w:rFonts w:ascii="Times New (W1)" w:hAnsi="Times New (W1)" w:cs="David" w:hint="cs"/>
          <w:b w:val="0"/>
          <w:bCs w:val="0"/>
          <w:sz w:val="24"/>
          <w:szCs w:val="24"/>
          <w:rtl/>
        </w:rPr>
        <w:t>.</w:t>
      </w:r>
      <w:r w:rsidR="00636D1E" w:rsidRPr="0053145C">
        <w:rPr>
          <w:rFonts w:ascii="Times New (W1)" w:hAnsi="Times New (W1)" w:cs="David" w:hint="cs"/>
          <w:b w:val="0"/>
          <w:bCs w:val="0"/>
          <w:sz w:val="24"/>
          <w:szCs w:val="24"/>
          <w:rtl/>
        </w:rPr>
        <w:t xml:space="preserve"> </w:t>
      </w:r>
      <w:r w:rsidR="00636D1E" w:rsidRPr="0053145C">
        <w:rPr>
          <w:rFonts w:ascii="Times New (W1)" w:hAnsi="Times New (W1)" w:cs="David" w:hint="eastAsia"/>
          <w:b w:val="0"/>
          <w:bCs w:val="0"/>
          <w:sz w:val="24"/>
          <w:szCs w:val="24"/>
          <w:rtl/>
        </w:rPr>
        <w:t>איסוף</w:t>
      </w:r>
      <w:r w:rsidR="00636D1E" w:rsidRPr="0053145C">
        <w:rPr>
          <w:rFonts w:ascii="Times New (W1)" w:hAnsi="Times New (W1)" w:cs="David"/>
          <w:b w:val="0"/>
          <w:bCs w:val="0"/>
          <w:sz w:val="24"/>
          <w:szCs w:val="24"/>
          <w:rtl/>
        </w:rPr>
        <w:t xml:space="preserve"> </w:t>
      </w:r>
      <w:r w:rsidR="00636D1E" w:rsidRPr="0053145C">
        <w:rPr>
          <w:rFonts w:ascii="Times New (W1)" w:hAnsi="Times New (W1)" w:cs="David" w:hint="eastAsia"/>
          <w:b w:val="0"/>
          <w:bCs w:val="0"/>
          <w:sz w:val="24"/>
          <w:szCs w:val="24"/>
          <w:rtl/>
        </w:rPr>
        <w:t>מידע</w:t>
      </w:r>
      <w:r w:rsidR="00636D1E" w:rsidRPr="0053145C">
        <w:rPr>
          <w:rFonts w:ascii="Times New (W1)" w:hAnsi="Times New (W1)" w:cs="David"/>
          <w:b w:val="0"/>
          <w:bCs w:val="0"/>
          <w:sz w:val="24"/>
          <w:szCs w:val="24"/>
          <w:rtl/>
        </w:rPr>
        <w:t xml:space="preserve"> </w:t>
      </w:r>
      <w:r w:rsidR="00636D1E" w:rsidRPr="0053145C">
        <w:rPr>
          <w:rFonts w:ascii="Times New (W1)" w:hAnsi="Times New (W1)" w:cs="David" w:hint="eastAsia"/>
          <w:b w:val="0"/>
          <w:bCs w:val="0"/>
          <w:sz w:val="24"/>
          <w:szCs w:val="24"/>
          <w:rtl/>
        </w:rPr>
        <w:t>עדכני</w:t>
      </w:r>
      <w:r w:rsidR="00636D1E" w:rsidRPr="0053145C">
        <w:rPr>
          <w:rFonts w:ascii="Times New (W1)" w:hAnsi="Times New (W1)" w:cs="David"/>
          <w:b w:val="0"/>
          <w:bCs w:val="0"/>
          <w:sz w:val="24"/>
          <w:szCs w:val="24"/>
          <w:rtl/>
        </w:rPr>
        <w:t xml:space="preserve"> </w:t>
      </w:r>
      <w:r w:rsidR="00636D1E" w:rsidRPr="0053145C">
        <w:rPr>
          <w:rFonts w:ascii="Times New (W1)" w:hAnsi="Times New (W1)" w:cs="David" w:hint="eastAsia"/>
          <w:b w:val="0"/>
          <w:bCs w:val="0"/>
          <w:sz w:val="24"/>
          <w:szCs w:val="24"/>
          <w:rtl/>
        </w:rPr>
        <w:t>באשר</w:t>
      </w:r>
      <w:r w:rsidR="00636D1E" w:rsidRPr="0053145C">
        <w:rPr>
          <w:rFonts w:ascii="Times New (W1)" w:hAnsi="Times New (W1)" w:cs="David"/>
          <w:b w:val="0"/>
          <w:bCs w:val="0"/>
          <w:sz w:val="24"/>
          <w:szCs w:val="24"/>
          <w:rtl/>
        </w:rPr>
        <w:t xml:space="preserve"> </w:t>
      </w:r>
      <w:r w:rsidR="00636D1E" w:rsidRPr="0053145C">
        <w:rPr>
          <w:rFonts w:ascii="Times New (W1)" w:hAnsi="Times New (W1)" w:cs="David" w:hint="eastAsia"/>
          <w:b w:val="0"/>
          <w:bCs w:val="0"/>
          <w:sz w:val="24"/>
          <w:szCs w:val="24"/>
          <w:rtl/>
        </w:rPr>
        <w:t>לתוכניות</w:t>
      </w:r>
      <w:r w:rsidR="00636D1E" w:rsidRPr="0053145C">
        <w:rPr>
          <w:rFonts w:ascii="Times New (W1)" w:hAnsi="Times New (W1)" w:cs="David"/>
          <w:b w:val="0"/>
          <w:bCs w:val="0"/>
          <w:sz w:val="24"/>
          <w:szCs w:val="24"/>
          <w:rtl/>
        </w:rPr>
        <w:t xml:space="preserve"> </w:t>
      </w:r>
      <w:r w:rsidR="00636D1E" w:rsidRPr="0053145C">
        <w:rPr>
          <w:rFonts w:ascii="Times New (W1)" w:hAnsi="Times New (W1)" w:cs="David" w:hint="eastAsia"/>
          <w:b w:val="0"/>
          <w:bCs w:val="0"/>
          <w:sz w:val="24"/>
          <w:szCs w:val="24"/>
          <w:rtl/>
        </w:rPr>
        <w:t>ושירותי</w:t>
      </w:r>
      <w:r w:rsidR="00636D1E" w:rsidRPr="0053145C">
        <w:rPr>
          <w:rFonts w:ascii="Times New (W1)" w:hAnsi="Times New (W1)" w:cs="David"/>
          <w:b w:val="0"/>
          <w:bCs w:val="0"/>
          <w:sz w:val="24"/>
          <w:szCs w:val="24"/>
          <w:rtl/>
        </w:rPr>
        <w:t xml:space="preserve"> </w:t>
      </w:r>
      <w:r w:rsidR="00636D1E" w:rsidRPr="0053145C">
        <w:rPr>
          <w:rFonts w:ascii="Times New (W1)" w:hAnsi="Times New (W1)" w:cs="David" w:hint="eastAsia"/>
          <w:b w:val="0"/>
          <w:bCs w:val="0"/>
          <w:sz w:val="24"/>
          <w:szCs w:val="24"/>
          <w:rtl/>
        </w:rPr>
        <w:t>סיוע</w:t>
      </w:r>
      <w:r w:rsidR="00636D1E" w:rsidRPr="0053145C">
        <w:rPr>
          <w:rFonts w:ascii="Times New (W1)" w:hAnsi="Times New (W1)" w:cs="David"/>
          <w:b w:val="0"/>
          <w:bCs w:val="0"/>
          <w:sz w:val="24"/>
          <w:szCs w:val="24"/>
          <w:rtl/>
        </w:rPr>
        <w:t xml:space="preserve"> </w:t>
      </w:r>
      <w:r w:rsidR="00636D1E" w:rsidRPr="0053145C">
        <w:rPr>
          <w:rFonts w:ascii="Times New (W1)" w:hAnsi="Times New (W1)" w:cs="David" w:hint="eastAsia"/>
          <w:b w:val="0"/>
          <w:bCs w:val="0"/>
          <w:sz w:val="24"/>
          <w:szCs w:val="24"/>
          <w:rtl/>
        </w:rPr>
        <w:t>רלוונטיים</w:t>
      </w:r>
      <w:r w:rsidR="00636D1E" w:rsidRPr="0053145C">
        <w:rPr>
          <w:rFonts w:ascii="Times New (W1)" w:hAnsi="Times New (W1)" w:cs="David"/>
          <w:b w:val="0"/>
          <w:bCs w:val="0"/>
          <w:sz w:val="24"/>
          <w:szCs w:val="24"/>
          <w:rtl/>
        </w:rPr>
        <w:t xml:space="preserve"> </w:t>
      </w:r>
      <w:r w:rsidR="00636D1E" w:rsidRPr="0053145C">
        <w:rPr>
          <w:rFonts w:ascii="Times New (W1)" w:hAnsi="Times New (W1)" w:cs="David" w:hint="eastAsia"/>
          <w:b w:val="0"/>
          <w:bCs w:val="0"/>
          <w:sz w:val="24"/>
          <w:szCs w:val="24"/>
          <w:rtl/>
        </w:rPr>
        <w:t>לנפגעי</w:t>
      </w:r>
      <w:r w:rsidR="00636D1E" w:rsidRPr="0053145C">
        <w:rPr>
          <w:rFonts w:ascii="Times New (W1)" w:hAnsi="Times New (W1)" w:cs="David"/>
          <w:b w:val="0"/>
          <w:bCs w:val="0"/>
          <w:sz w:val="24"/>
          <w:szCs w:val="24"/>
          <w:rtl/>
        </w:rPr>
        <w:t xml:space="preserve"> </w:t>
      </w:r>
      <w:r w:rsidR="00636D1E" w:rsidRPr="0053145C">
        <w:rPr>
          <w:rFonts w:ascii="Times New (W1)" w:hAnsi="Times New (W1)" w:cs="David" w:hint="eastAsia"/>
          <w:b w:val="0"/>
          <w:bCs w:val="0"/>
          <w:sz w:val="24"/>
          <w:szCs w:val="24"/>
          <w:rtl/>
        </w:rPr>
        <w:t>עבירה</w:t>
      </w:r>
      <w:r w:rsidR="0029032A" w:rsidRPr="0053145C">
        <w:rPr>
          <w:rFonts w:ascii="Times New (W1)" w:hAnsi="Times New (W1)" w:cs="David" w:hint="cs"/>
          <w:b w:val="0"/>
          <w:bCs w:val="0"/>
          <w:sz w:val="24"/>
          <w:szCs w:val="24"/>
          <w:rtl/>
        </w:rPr>
        <w:t>, הניתנים על ידי המדינה או על ידי גופים לא ממשלתיים</w:t>
      </w:r>
      <w:r w:rsidR="00636D1E" w:rsidRPr="0053145C">
        <w:rPr>
          <w:rFonts w:ascii="Times New (W1)" w:hAnsi="Times New (W1)" w:cs="David" w:hint="cs"/>
          <w:b w:val="0"/>
          <w:bCs w:val="0"/>
          <w:sz w:val="24"/>
          <w:szCs w:val="24"/>
          <w:rtl/>
        </w:rPr>
        <w:t>.</w:t>
      </w:r>
    </w:p>
    <w:p w14:paraId="31D32D2D" w14:textId="77777777" w:rsidR="001E5687" w:rsidRPr="0053145C" w:rsidRDefault="00394207" w:rsidP="006C6413">
      <w:pPr>
        <w:pStyle w:val="37"/>
        <w:numPr>
          <w:ilvl w:val="2"/>
          <w:numId w:val="92"/>
        </w:numPr>
        <w:spacing w:before="120" w:after="120" w:line="360" w:lineRule="auto"/>
        <w:ind w:hanging="659"/>
        <w:jc w:val="both"/>
        <w:rPr>
          <w:rFonts w:ascii="Times New (W1)" w:hAnsi="Times New (W1)" w:cs="David"/>
          <w:b w:val="0"/>
          <w:bCs w:val="0"/>
          <w:sz w:val="24"/>
          <w:szCs w:val="24"/>
        </w:rPr>
      </w:pPr>
      <w:r w:rsidRPr="0053145C">
        <w:rPr>
          <w:rFonts w:ascii="Times New (W1)" w:hAnsi="Times New (W1)" w:cs="David" w:hint="eastAsia"/>
          <w:b w:val="0"/>
          <w:bCs w:val="0"/>
          <w:sz w:val="24"/>
          <w:szCs w:val="24"/>
          <w:rtl/>
        </w:rPr>
        <w:t>השתתפות</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בישיבות</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עבודה</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בהתאם</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להזמנה</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הן</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תקופתיות</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והן</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מיוחדות</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של</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יחידות</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הסיוע</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במחוז</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או</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במטה</w:t>
      </w:r>
      <w:r w:rsidR="001E5687" w:rsidRPr="0053145C">
        <w:rPr>
          <w:rFonts w:ascii="Times New (W1)" w:hAnsi="Times New (W1)" w:cs="David" w:hint="cs"/>
          <w:b w:val="0"/>
          <w:bCs w:val="0"/>
          <w:sz w:val="24"/>
          <w:szCs w:val="24"/>
          <w:rtl/>
        </w:rPr>
        <w:t>.</w:t>
      </w:r>
    </w:p>
    <w:p w14:paraId="184A0ED3" w14:textId="741583E6" w:rsidR="007C0E9D" w:rsidRPr="0053145C" w:rsidRDefault="001E5687" w:rsidP="006C6413">
      <w:pPr>
        <w:pStyle w:val="37"/>
        <w:numPr>
          <w:ilvl w:val="2"/>
          <w:numId w:val="92"/>
        </w:numPr>
        <w:spacing w:before="120" w:after="120" w:line="360" w:lineRule="auto"/>
        <w:ind w:hanging="659"/>
        <w:jc w:val="both"/>
        <w:rPr>
          <w:rFonts w:ascii="Times New (W1)" w:hAnsi="Times New (W1)" w:cs="David"/>
          <w:b w:val="0"/>
          <w:bCs w:val="0"/>
          <w:sz w:val="24"/>
          <w:szCs w:val="24"/>
        </w:rPr>
      </w:pPr>
      <w:r w:rsidRPr="0053145C">
        <w:rPr>
          <w:rFonts w:ascii="Times New (W1)" w:hAnsi="Times New (W1)" w:cs="David" w:hint="cs"/>
          <w:b w:val="0"/>
          <w:bCs w:val="0"/>
          <w:sz w:val="24"/>
          <w:szCs w:val="24"/>
          <w:rtl/>
        </w:rPr>
        <w:t>השתתפות בהדרכות</w:t>
      </w:r>
      <w:r w:rsidR="003F3D3E" w:rsidRPr="0053145C">
        <w:rPr>
          <w:rFonts w:ascii="Times New (W1)" w:hAnsi="Times New (W1)" w:cs="David" w:hint="cs"/>
          <w:b w:val="0"/>
          <w:bCs w:val="0"/>
          <w:sz w:val="24"/>
          <w:szCs w:val="24"/>
          <w:rtl/>
        </w:rPr>
        <w:t xml:space="preserve"> </w:t>
      </w:r>
      <w:proofErr w:type="spellStart"/>
      <w:r w:rsidR="003F3D3E" w:rsidRPr="0053145C">
        <w:rPr>
          <w:rFonts w:ascii="Times New (W1)" w:hAnsi="Times New (W1)" w:cs="David" w:hint="cs"/>
          <w:b w:val="0"/>
          <w:bCs w:val="0"/>
          <w:sz w:val="24"/>
          <w:szCs w:val="24"/>
          <w:rtl/>
        </w:rPr>
        <w:t>ו</w:t>
      </w:r>
      <w:r w:rsidRPr="0053145C">
        <w:rPr>
          <w:rFonts w:ascii="Times New (W1)" w:hAnsi="Times New (W1)" w:cs="David" w:hint="cs"/>
          <w:b w:val="0"/>
          <w:bCs w:val="0"/>
          <w:sz w:val="24"/>
          <w:szCs w:val="24"/>
          <w:rtl/>
        </w:rPr>
        <w:t>בסופרוייז'ן</w:t>
      </w:r>
      <w:proofErr w:type="spellEnd"/>
      <w:r w:rsidR="003F3D3E" w:rsidRPr="0053145C">
        <w:rPr>
          <w:rFonts w:ascii="Times New (W1)" w:hAnsi="Times New (W1)" w:cs="David" w:hint="cs"/>
          <w:b w:val="0"/>
          <w:bCs w:val="0"/>
          <w:sz w:val="24"/>
          <w:szCs w:val="24"/>
          <w:rtl/>
        </w:rPr>
        <w:t xml:space="preserve"> מטעם היחידה הארצית בין אם על ידי יועץ המטה או </w:t>
      </w:r>
      <w:r w:rsidR="00755822" w:rsidRPr="0053145C">
        <w:rPr>
          <w:rFonts w:ascii="Times New (W1)" w:hAnsi="Times New (W1)" w:cs="David" w:hint="cs"/>
          <w:b w:val="0"/>
          <w:bCs w:val="0"/>
          <w:sz w:val="24"/>
          <w:szCs w:val="24"/>
          <w:rtl/>
        </w:rPr>
        <w:t>שלא על ידו</w:t>
      </w:r>
      <w:r w:rsidR="00394207" w:rsidRPr="0053145C">
        <w:rPr>
          <w:rFonts w:ascii="Times New (W1)" w:hAnsi="Times New (W1)" w:cs="David"/>
          <w:b w:val="0"/>
          <w:bCs w:val="0"/>
          <w:sz w:val="24"/>
          <w:szCs w:val="24"/>
          <w:rtl/>
        </w:rPr>
        <w:t>.</w:t>
      </w:r>
    </w:p>
    <w:p w14:paraId="48CE64F4" w14:textId="77777777" w:rsidR="005D1BB3" w:rsidRPr="0053145C" w:rsidRDefault="005D1BB3" w:rsidP="006C6413">
      <w:pPr>
        <w:pStyle w:val="37"/>
        <w:numPr>
          <w:ilvl w:val="2"/>
          <w:numId w:val="92"/>
        </w:numPr>
        <w:spacing w:before="120" w:after="120" w:line="360" w:lineRule="auto"/>
        <w:ind w:hanging="659"/>
        <w:jc w:val="both"/>
        <w:rPr>
          <w:rFonts w:ascii="Times New (W1)" w:hAnsi="Times New (W1)" w:cs="David"/>
          <w:sz w:val="24"/>
          <w:szCs w:val="24"/>
        </w:rPr>
      </w:pPr>
      <w:bookmarkStart w:id="84" w:name="_Ref150782436"/>
      <w:r w:rsidRPr="0053145C">
        <w:rPr>
          <w:rFonts w:ascii="Times New (W1)" w:hAnsi="Times New (W1)" w:cs="David" w:hint="cs"/>
          <w:sz w:val="24"/>
          <w:szCs w:val="24"/>
          <w:rtl/>
        </w:rPr>
        <w:t>חובת השתתפות בהכשרה והדרכה</w:t>
      </w:r>
      <w:bookmarkEnd w:id="84"/>
    </w:p>
    <w:p w14:paraId="792D9527" w14:textId="13A40E6E" w:rsidR="005D1BB3" w:rsidRPr="0053145C" w:rsidRDefault="00350FF0" w:rsidP="006C6413">
      <w:pPr>
        <w:pStyle w:val="37"/>
        <w:keepNext w:val="0"/>
        <w:numPr>
          <w:ilvl w:val="3"/>
          <w:numId w:val="92"/>
        </w:numPr>
        <w:spacing w:after="160" w:line="360" w:lineRule="auto"/>
        <w:ind w:left="2266" w:hanging="992"/>
        <w:jc w:val="both"/>
        <w:rPr>
          <w:rFonts w:ascii="Times New (W1)" w:hAnsi="Times New (W1)" w:cs="David"/>
          <w:b w:val="0"/>
          <w:bCs w:val="0"/>
          <w:sz w:val="24"/>
          <w:szCs w:val="24"/>
          <w:rtl/>
        </w:rPr>
      </w:pPr>
      <w:r w:rsidRPr="0053145C">
        <w:rPr>
          <w:rFonts w:ascii="Times New (W1)" w:hAnsi="Times New (W1)" w:cs="David" w:hint="cs"/>
          <w:b w:val="0"/>
          <w:bCs w:val="0"/>
          <w:sz w:val="24"/>
          <w:szCs w:val="24"/>
          <w:rtl/>
        </w:rPr>
        <w:t xml:space="preserve">עם </w:t>
      </w:r>
      <w:r w:rsidR="00490F44" w:rsidRPr="0053145C">
        <w:rPr>
          <w:rFonts w:ascii="Times New (W1)" w:hAnsi="Times New (W1)" w:cs="David" w:hint="cs"/>
          <w:b w:val="0"/>
          <w:bCs w:val="0"/>
          <w:sz w:val="24"/>
          <w:szCs w:val="24"/>
          <w:rtl/>
        </w:rPr>
        <w:t>תחילת מתן השירותים</w:t>
      </w:r>
      <w:r w:rsidRPr="0053145C">
        <w:rPr>
          <w:rFonts w:ascii="Times New (W1)" w:hAnsi="Times New (W1)" w:cs="David" w:hint="cs"/>
          <w:b w:val="0"/>
          <w:bCs w:val="0"/>
          <w:sz w:val="24"/>
          <w:szCs w:val="24"/>
          <w:rtl/>
        </w:rPr>
        <w:t xml:space="preserve">, כל יועץ יעבור </w:t>
      </w:r>
      <w:r w:rsidR="005D1BB3" w:rsidRPr="0053145C">
        <w:rPr>
          <w:rFonts w:ascii="Times New (W1)" w:hAnsi="Times New (W1)" w:cs="David"/>
          <w:b w:val="0"/>
          <w:bCs w:val="0"/>
          <w:sz w:val="24"/>
          <w:szCs w:val="24"/>
          <w:rtl/>
        </w:rPr>
        <w:t xml:space="preserve">הכשרה </w:t>
      </w:r>
      <w:r w:rsidRPr="0053145C">
        <w:rPr>
          <w:rFonts w:ascii="Times New (W1)" w:hAnsi="Times New (W1)" w:cs="David" w:hint="cs"/>
          <w:b w:val="0"/>
          <w:bCs w:val="0"/>
          <w:sz w:val="24"/>
          <w:szCs w:val="24"/>
          <w:rtl/>
        </w:rPr>
        <w:t>בת</w:t>
      </w:r>
      <w:r w:rsidR="005D1BB3" w:rsidRPr="0053145C">
        <w:rPr>
          <w:rFonts w:ascii="Times New (W1)" w:hAnsi="Times New (W1)" w:cs="David"/>
          <w:b w:val="0"/>
          <w:bCs w:val="0"/>
          <w:sz w:val="24"/>
          <w:szCs w:val="24"/>
          <w:rtl/>
        </w:rPr>
        <w:t xml:space="preserve"> 5 ימים (תכנים</w:t>
      </w:r>
      <w:r w:rsidRPr="0053145C">
        <w:rPr>
          <w:rFonts w:ascii="Times New (W1)" w:hAnsi="Times New (W1)" w:cs="David" w:hint="cs"/>
          <w:b w:val="0"/>
          <w:bCs w:val="0"/>
          <w:sz w:val="24"/>
          <w:szCs w:val="24"/>
          <w:rtl/>
        </w:rPr>
        <w:t xml:space="preserve"> לדוגמא</w:t>
      </w:r>
      <w:r w:rsidR="005D1BB3" w:rsidRPr="0053145C">
        <w:rPr>
          <w:rFonts w:ascii="Times New (W1)" w:hAnsi="Times New (W1)" w:cs="David"/>
          <w:b w:val="0"/>
          <w:bCs w:val="0"/>
          <w:sz w:val="24"/>
          <w:szCs w:val="24"/>
          <w:rtl/>
        </w:rPr>
        <w:t>: היכרות עם הפרקליטות [מבנה ובעלי תפקיד; ממשקי עבודה פנימיים וחיצוניים]; היכרות עם תחום נפגעי עבירה; תכנים מתחום הסיוע ומיומנויות סיוע לנפגעי עבירה ולמסייעים.</w:t>
      </w:r>
    </w:p>
    <w:p w14:paraId="64BFEDE8" w14:textId="615AB870" w:rsidR="005D1BB3" w:rsidRPr="0053145C" w:rsidRDefault="00490F44" w:rsidP="006C6413">
      <w:pPr>
        <w:pStyle w:val="37"/>
        <w:keepNext w:val="0"/>
        <w:numPr>
          <w:ilvl w:val="3"/>
          <w:numId w:val="92"/>
        </w:numPr>
        <w:spacing w:after="160" w:line="360" w:lineRule="auto"/>
        <w:ind w:left="2266" w:hanging="992"/>
        <w:jc w:val="both"/>
        <w:rPr>
          <w:rFonts w:ascii="Times New (W1)" w:hAnsi="Times New (W1)" w:cs="David"/>
          <w:b w:val="0"/>
          <w:bCs w:val="0"/>
          <w:sz w:val="24"/>
          <w:szCs w:val="24"/>
          <w:rtl/>
        </w:rPr>
      </w:pPr>
      <w:r w:rsidRPr="0053145C">
        <w:rPr>
          <w:rFonts w:ascii="Times New (W1)" w:hAnsi="Times New (W1)" w:cs="David" w:hint="cs"/>
          <w:b w:val="0"/>
          <w:bCs w:val="0"/>
          <w:sz w:val="24"/>
          <w:szCs w:val="24"/>
          <w:rtl/>
        </w:rPr>
        <w:t>החל מהשנה השנייה להתקשרות ובכל שנה שבה יוארך הסכם ההתקשרות עם ה</w:t>
      </w:r>
      <w:r w:rsidR="00E456DA" w:rsidRPr="0053145C">
        <w:rPr>
          <w:rFonts w:ascii="Times New (W1)" w:hAnsi="Times New (W1)" w:cs="David" w:hint="cs"/>
          <w:b w:val="0"/>
          <w:bCs w:val="0"/>
          <w:sz w:val="24"/>
          <w:szCs w:val="24"/>
          <w:rtl/>
        </w:rPr>
        <w:t xml:space="preserve">ספק, יהיה היועץ </w:t>
      </w:r>
      <w:proofErr w:type="spellStart"/>
      <w:r w:rsidR="00E456DA" w:rsidRPr="0053145C">
        <w:rPr>
          <w:rFonts w:ascii="Times New (W1)" w:hAnsi="Times New (W1)" w:cs="David" w:hint="cs"/>
          <w:b w:val="0"/>
          <w:bCs w:val="0"/>
          <w:sz w:val="24"/>
          <w:szCs w:val="24"/>
          <w:rtl/>
        </w:rPr>
        <w:t>מחוייב</w:t>
      </w:r>
      <w:proofErr w:type="spellEnd"/>
      <w:r w:rsidR="00E456DA" w:rsidRPr="0053145C">
        <w:rPr>
          <w:rFonts w:ascii="Times New (W1)" w:hAnsi="Times New (W1)" w:cs="David" w:hint="cs"/>
          <w:b w:val="0"/>
          <w:bCs w:val="0"/>
          <w:sz w:val="24"/>
          <w:szCs w:val="24"/>
          <w:rtl/>
        </w:rPr>
        <w:t xml:space="preserve"> ללפחות </w:t>
      </w:r>
      <w:r w:rsidR="005D1BB3" w:rsidRPr="0053145C">
        <w:rPr>
          <w:rFonts w:ascii="Times New (W1)" w:hAnsi="Times New (W1)" w:cs="David"/>
          <w:b w:val="0"/>
          <w:bCs w:val="0"/>
          <w:sz w:val="24"/>
          <w:szCs w:val="24"/>
          <w:rtl/>
        </w:rPr>
        <w:t xml:space="preserve">שני ימי הכשרה </w:t>
      </w:r>
      <w:proofErr w:type="spellStart"/>
      <w:r w:rsidR="00E456DA" w:rsidRPr="0053145C">
        <w:rPr>
          <w:rFonts w:ascii="Times New (W1)" w:hAnsi="Times New (W1)" w:cs="David" w:hint="cs"/>
          <w:b w:val="0"/>
          <w:bCs w:val="0"/>
          <w:sz w:val="24"/>
          <w:szCs w:val="24"/>
          <w:rtl/>
        </w:rPr>
        <w:t>יעודיים</w:t>
      </w:r>
      <w:proofErr w:type="spellEnd"/>
      <w:r w:rsidR="00E456DA" w:rsidRPr="0053145C">
        <w:rPr>
          <w:rFonts w:ascii="Times New (W1)" w:hAnsi="Times New (W1)" w:cs="David" w:hint="cs"/>
          <w:b w:val="0"/>
          <w:bCs w:val="0"/>
          <w:sz w:val="24"/>
          <w:szCs w:val="24"/>
          <w:rtl/>
        </w:rPr>
        <w:t xml:space="preserve"> </w:t>
      </w:r>
      <w:r w:rsidR="005D1BB3" w:rsidRPr="0053145C">
        <w:rPr>
          <w:rFonts w:ascii="Times New (W1)" w:hAnsi="Times New (W1)" w:cs="David"/>
          <w:b w:val="0"/>
          <w:bCs w:val="0"/>
          <w:sz w:val="24"/>
          <w:szCs w:val="24"/>
          <w:rtl/>
        </w:rPr>
        <w:t xml:space="preserve">בשנה וכן </w:t>
      </w:r>
      <w:r w:rsidR="00E456DA" w:rsidRPr="0053145C">
        <w:rPr>
          <w:rFonts w:ascii="Times New (W1)" w:hAnsi="Times New (W1)" w:cs="David" w:hint="cs"/>
          <w:b w:val="0"/>
          <w:bCs w:val="0"/>
          <w:sz w:val="24"/>
          <w:szCs w:val="24"/>
          <w:rtl/>
        </w:rPr>
        <w:t>תינתן לו ה</w:t>
      </w:r>
      <w:r w:rsidR="005D1BB3" w:rsidRPr="0053145C">
        <w:rPr>
          <w:rFonts w:ascii="Times New (W1)" w:hAnsi="Times New (W1)" w:cs="David"/>
          <w:b w:val="0"/>
          <w:bCs w:val="0"/>
          <w:sz w:val="24"/>
          <w:szCs w:val="24"/>
          <w:rtl/>
        </w:rPr>
        <w:t>אפשרות להצטרף להכשרות</w:t>
      </w:r>
      <w:r w:rsidR="00E456DA" w:rsidRPr="0053145C">
        <w:rPr>
          <w:rFonts w:ascii="Times New (W1)" w:hAnsi="Times New (W1)" w:cs="David" w:hint="cs"/>
          <w:b w:val="0"/>
          <w:bCs w:val="0"/>
          <w:sz w:val="24"/>
          <w:szCs w:val="24"/>
          <w:rtl/>
        </w:rPr>
        <w:t xml:space="preserve"> רלוונטיות ל</w:t>
      </w:r>
      <w:r w:rsidR="005D1BB3" w:rsidRPr="0053145C">
        <w:rPr>
          <w:rFonts w:ascii="Times New (W1)" w:hAnsi="Times New (W1)" w:cs="David"/>
          <w:b w:val="0"/>
          <w:bCs w:val="0"/>
          <w:sz w:val="24"/>
          <w:szCs w:val="24"/>
          <w:rtl/>
        </w:rPr>
        <w:t>פרקליטים/ עו"ס לנפגעי עבירה</w:t>
      </w:r>
      <w:r w:rsidR="00E456DA" w:rsidRPr="0053145C">
        <w:rPr>
          <w:rFonts w:ascii="Times New (W1)" w:hAnsi="Times New (W1)" w:cs="David" w:hint="cs"/>
          <w:b w:val="0"/>
          <w:bCs w:val="0"/>
          <w:sz w:val="24"/>
          <w:szCs w:val="24"/>
          <w:rtl/>
        </w:rPr>
        <w:t xml:space="preserve"> שיועברו על ידי</w:t>
      </w:r>
      <w:r w:rsidR="00C03897" w:rsidRPr="0053145C">
        <w:rPr>
          <w:rFonts w:ascii="Times New (W1)" w:hAnsi="Times New (W1)" w:cs="David" w:hint="cs"/>
          <w:b w:val="0"/>
          <w:bCs w:val="0"/>
          <w:sz w:val="24"/>
          <w:szCs w:val="24"/>
          <w:rtl/>
        </w:rPr>
        <w:t xml:space="preserve"> המזמין.</w:t>
      </w:r>
    </w:p>
    <w:p w14:paraId="3216B71F" w14:textId="1FF5121B" w:rsidR="005D1BB3" w:rsidRPr="0053145C" w:rsidRDefault="00C03897" w:rsidP="006C6413">
      <w:pPr>
        <w:pStyle w:val="37"/>
        <w:keepNext w:val="0"/>
        <w:numPr>
          <w:ilvl w:val="3"/>
          <w:numId w:val="92"/>
        </w:numPr>
        <w:spacing w:after="160" w:line="360" w:lineRule="auto"/>
        <w:ind w:left="2266" w:hanging="992"/>
        <w:jc w:val="both"/>
        <w:rPr>
          <w:rFonts w:ascii="Times New (W1)" w:hAnsi="Times New (W1)" w:cs="David"/>
          <w:b w:val="0"/>
          <w:bCs w:val="0"/>
          <w:sz w:val="24"/>
          <w:szCs w:val="24"/>
          <w:rtl/>
        </w:rPr>
      </w:pPr>
      <w:r w:rsidRPr="0053145C">
        <w:rPr>
          <w:rFonts w:ascii="Times New (W1)" w:hAnsi="Times New (W1)" w:cs="David" w:hint="cs"/>
          <w:b w:val="0"/>
          <w:bCs w:val="0"/>
          <w:sz w:val="24"/>
          <w:szCs w:val="24"/>
          <w:rtl/>
        </w:rPr>
        <w:t>בנוסף, אחת ל</w:t>
      </w:r>
      <w:r w:rsidR="005D1BB3" w:rsidRPr="0053145C">
        <w:rPr>
          <w:rFonts w:ascii="Times New (W1)" w:hAnsi="Times New (W1)" w:cs="David"/>
          <w:b w:val="0"/>
          <w:bCs w:val="0"/>
          <w:sz w:val="24"/>
          <w:szCs w:val="24"/>
          <w:rtl/>
        </w:rPr>
        <w:t>חודש</w:t>
      </w:r>
      <w:r w:rsidRPr="0053145C">
        <w:rPr>
          <w:rFonts w:ascii="Times New (W1)" w:hAnsi="Times New (W1)" w:cs="David" w:hint="cs"/>
          <w:b w:val="0"/>
          <w:bCs w:val="0"/>
          <w:sz w:val="24"/>
          <w:szCs w:val="24"/>
          <w:rtl/>
        </w:rPr>
        <w:t xml:space="preserve"> תועבר</w:t>
      </w:r>
      <w:r w:rsidR="005D1BB3" w:rsidRPr="0053145C">
        <w:rPr>
          <w:rFonts w:ascii="Times New (W1)" w:hAnsi="Times New (W1)" w:cs="David"/>
          <w:b w:val="0"/>
          <w:bCs w:val="0"/>
          <w:sz w:val="24"/>
          <w:szCs w:val="24"/>
          <w:rtl/>
        </w:rPr>
        <w:t xml:space="preserve"> הדרכה על ידי היועץ </w:t>
      </w:r>
      <w:r w:rsidRPr="0053145C">
        <w:rPr>
          <w:rFonts w:ascii="Times New (W1)" w:hAnsi="Times New (W1)" w:cs="David" w:hint="cs"/>
          <w:b w:val="0"/>
          <w:bCs w:val="0"/>
          <w:sz w:val="24"/>
          <w:szCs w:val="24"/>
          <w:rtl/>
        </w:rPr>
        <w:t>המטה.</w:t>
      </w:r>
    </w:p>
    <w:p w14:paraId="41CFC181" w14:textId="77777777" w:rsidR="003542B0" w:rsidRPr="0053145C" w:rsidRDefault="007C04F7" w:rsidP="006C6413">
      <w:pPr>
        <w:pStyle w:val="37"/>
        <w:keepNext w:val="0"/>
        <w:numPr>
          <w:ilvl w:val="3"/>
          <w:numId w:val="92"/>
        </w:numPr>
        <w:spacing w:after="160" w:line="360" w:lineRule="auto"/>
        <w:ind w:left="2266" w:hanging="992"/>
        <w:jc w:val="both"/>
        <w:rPr>
          <w:rFonts w:ascii="Times New (W1)" w:hAnsi="Times New (W1)" w:cs="David"/>
          <w:b w:val="0"/>
          <w:bCs w:val="0"/>
          <w:sz w:val="24"/>
          <w:szCs w:val="24"/>
        </w:rPr>
      </w:pPr>
      <w:r w:rsidRPr="0053145C">
        <w:rPr>
          <w:rFonts w:ascii="Times New (W1)" w:hAnsi="Times New (W1)" w:cs="David" w:hint="cs"/>
          <w:b w:val="0"/>
          <w:bCs w:val="0"/>
          <w:sz w:val="24"/>
          <w:szCs w:val="24"/>
          <w:rtl/>
        </w:rPr>
        <w:t>שעות ההדרכה ישולמו</w:t>
      </w:r>
      <w:r w:rsidR="00527B8F" w:rsidRPr="0053145C">
        <w:rPr>
          <w:rFonts w:ascii="Times New (W1)" w:hAnsi="Times New (W1)" w:cs="David" w:hint="cs"/>
          <w:b w:val="0"/>
          <w:bCs w:val="0"/>
          <w:sz w:val="24"/>
          <w:szCs w:val="24"/>
          <w:rtl/>
        </w:rPr>
        <w:t xml:space="preserve"> ליועץ</w:t>
      </w:r>
      <w:r w:rsidRPr="0053145C">
        <w:rPr>
          <w:rFonts w:ascii="Times New (W1)" w:hAnsi="Times New (W1)" w:cs="David" w:hint="cs"/>
          <w:b w:val="0"/>
          <w:bCs w:val="0"/>
          <w:sz w:val="24"/>
          <w:szCs w:val="24"/>
          <w:rtl/>
        </w:rPr>
        <w:t xml:space="preserve"> כשעות עבודה</w:t>
      </w:r>
      <w:r w:rsidR="003542B0" w:rsidRPr="0053145C">
        <w:rPr>
          <w:rFonts w:ascii="Times New (W1)" w:hAnsi="Times New (W1)" w:cs="David" w:hint="cs"/>
          <w:b w:val="0"/>
          <w:bCs w:val="0"/>
          <w:sz w:val="24"/>
          <w:szCs w:val="24"/>
          <w:rtl/>
        </w:rPr>
        <w:t>.</w:t>
      </w:r>
    </w:p>
    <w:p w14:paraId="78FB546A" w14:textId="02078463" w:rsidR="00527B8F" w:rsidRPr="0053145C" w:rsidRDefault="003542B0" w:rsidP="006C6413">
      <w:pPr>
        <w:pStyle w:val="37"/>
        <w:keepNext w:val="0"/>
        <w:numPr>
          <w:ilvl w:val="3"/>
          <w:numId w:val="92"/>
        </w:numPr>
        <w:spacing w:after="160" w:line="360" w:lineRule="auto"/>
        <w:ind w:left="2266" w:hanging="992"/>
        <w:jc w:val="both"/>
        <w:rPr>
          <w:rFonts w:ascii="Times New (W1)" w:hAnsi="Times New (W1)" w:cs="David"/>
          <w:b w:val="0"/>
          <w:bCs w:val="0"/>
          <w:sz w:val="24"/>
          <w:szCs w:val="24"/>
        </w:rPr>
      </w:pPr>
      <w:r w:rsidRPr="0053145C">
        <w:rPr>
          <w:rFonts w:ascii="Times New (W1)" w:hAnsi="Times New (W1)" w:cs="David" w:hint="cs"/>
          <w:b w:val="0"/>
          <w:bCs w:val="0"/>
          <w:sz w:val="24"/>
          <w:szCs w:val="24"/>
          <w:rtl/>
        </w:rPr>
        <w:t>ההדרכות יתקיימו במתקני המזמין או במתקנים מטעמו ויהיו על חשבונו</w:t>
      </w:r>
      <w:r w:rsidR="007C04F7" w:rsidRPr="0053145C">
        <w:rPr>
          <w:rFonts w:ascii="Times New (W1)" w:hAnsi="Times New (W1)" w:cs="David"/>
          <w:b w:val="0"/>
          <w:bCs w:val="0"/>
          <w:sz w:val="24"/>
          <w:szCs w:val="24"/>
          <w:rtl/>
        </w:rPr>
        <w:t>.</w:t>
      </w:r>
    </w:p>
    <w:p w14:paraId="6C277C0E" w14:textId="708BE0FC" w:rsidR="007C0E9D" w:rsidRPr="0053145C" w:rsidRDefault="00394207" w:rsidP="006C6413">
      <w:pPr>
        <w:pStyle w:val="37"/>
        <w:keepNext w:val="0"/>
        <w:numPr>
          <w:ilvl w:val="2"/>
          <w:numId w:val="92"/>
        </w:numPr>
        <w:spacing w:before="120" w:after="120" w:line="360" w:lineRule="auto"/>
        <w:ind w:hanging="659"/>
        <w:jc w:val="both"/>
        <w:rPr>
          <w:rFonts w:ascii="Times New (W1)" w:hAnsi="Times New (W1)" w:cs="David"/>
          <w:b w:val="0"/>
          <w:bCs w:val="0"/>
          <w:sz w:val="24"/>
          <w:szCs w:val="24"/>
        </w:rPr>
      </w:pPr>
      <w:r w:rsidRPr="0053145C">
        <w:rPr>
          <w:rFonts w:ascii="Times New (W1)" w:hAnsi="Times New (W1)" w:cs="David" w:hint="eastAsia"/>
          <w:b w:val="0"/>
          <w:bCs w:val="0"/>
          <w:sz w:val="24"/>
          <w:szCs w:val="24"/>
          <w:rtl/>
        </w:rPr>
        <w:t>כל</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הפעולות</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המפורטות</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לעיל</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ייעשו</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בהתאם</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להנחיות</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יחידת</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הסיוע</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המחוזית</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או</w:t>
      </w:r>
      <w:r w:rsidRPr="0053145C">
        <w:rPr>
          <w:rFonts w:ascii="Times New (W1)" w:hAnsi="Times New (W1)" w:cs="David"/>
          <w:b w:val="0"/>
          <w:bCs w:val="0"/>
          <w:sz w:val="24"/>
          <w:szCs w:val="24"/>
          <w:rtl/>
        </w:rPr>
        <w:t xml:space="preserve"> </w:t>
      </w:r>
      <w:r w:rsidR="00664D04" w:rsidRPr="0053145C">
        <w:rPr>
          <w:rFonts w:ascii="Times New (W1)" w:hAnsi="Times New (W1)" w:cs="David" w:hint="cs"/>
          <w:b w:val="0"/>
          <w:bCs w:val="0"/>
          <w:sz w:val="24"/>
          <w:szCs w:val="24"/>
          <w:rtl/>
        </w:rPr>
        <w:t>הארצית</w:t>
      </w:r>
      <w:r w:rsidRPr="0053145C">
        <w:rPr>
          <w:rFonts w:ascii="Times New (W1)" w:hAnsi="Times New (W1)" w:cs="David"/>
          <w:b w:val="0"/>
          <w:bCs w:val="0"/>
          <w:sz w:val="24"/>
          <w:szCs w:val="24"/>
          <w:rtl/>
        </w:rPr>
        <w:t xml:space="preserve">, </w:t>
      </w:r>
      <w:r w:rsidR="00664D04" w:rsidRPr="0053145C">
        <w:rPr>
          <w:rFonts w:ascii="Times New (W1)" w:hAnsi="Times New (W1)" w:cs="David" w:hint="cs"/>
          <w:b w:val="0"/>
          <w:bCs w:val="0"/>
          <w:sz w:val="24"/>
          <w:szCs w:val="24"/>
          <w:rtl/>
        </w:rPr>
        <w:t xml:space="preserve">לפי העניין, </w:t>
      </w:r>
      <w:r w:rsidRPr="0053145C">
        <w:rPr>
          <w:rFonts w:ascii="Times New (W1)" w:hAnsi="Times New (W1)" w:cs="David" w:hint="eastAsia"/>
          <w:b w:val="0"/>
          <w:bCs w:val="0"/>
          <w:sz w:val="24"/>
          <w:szCs w:val="24"/>
          <w:rtl/>
        </w:rPr>
        <w:t>בתיאום</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באישור</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ובשיתוף</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פעולה</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מלא</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עימם</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יובהר</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כי</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אין</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באמור</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כדי</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לחייב</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את</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המזמין</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לכלול</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את</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המציע</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בפעולות</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המצוינות</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מעלה</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כולן</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או</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חלקן</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או</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לאשר</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לזוכה</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לבצען</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והכל</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ייעשה</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בהתאם</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לשיקול</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דעתו</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הבלעדי</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של</w:t>
      </w:r>
      <w:r w:rsidRPr="0053145C">
        <w:rPr>
          <w:rFonts w:ascii="Times New (W1)" w:hAnsi="Times New (W1)" w:cs="David"/>
          <w:b w:val="0"/>
          <w:bCs w:val="0"/>
          <w:sz w:val="24"/>
          <w:szCs w:val="24"/>
          <w:rtl/>
        </w:rPr>
        <w:t xml:space="preserve"> </w:t>
      </w:r>
      <w:r w:rsidR="005707CA" w:rsidRPr="0053145C">
        <w:rPr>
          <w:rFonts w:ascii="Times New (W1)" w:hAnsi="Times New (W1)" w:cs="David" w:hint="eastAsia"/>
          <w:b w:val="0"/>
          <w:bCs w:val="0"/>
          <w:sz w:val="24"/>
          <w:szCs w:val="24"/>
          <w:rtl/>
        </w:rPr>
        <w:t>ה</w:t>
      </w:r>
      <w:r w:rsidR="005707CA" w:rsidRPr="0053145C">
        <w:rPr>
          <w:rFonts w:ascii="Times New (W1)" w:hAnsi="Times New (W1)" w:cs="David" w:hint="cs"/>
          <w:b w:val="0"/>
          <w:bCs w:val="0"/>
          <w:sz w:val="24"/>
          <w:szCs w:val="24"/>
          <w:rtl/>
        </w:rPr>
        <w:t>ממונה (או מי מטעמו)</w:t>
      </w:r>
      <w:r w:rsidR="005707CA"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באישורו</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ובהנחייתו</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טרם</w:t>
      </w:r>
      <w:r w:rsidRPr="0053145C">
        <w:rPr>
          <w:rFonts w:ascii="Times New (W1)" w:hAnsi="Times New (W1)" w:cs="David"/>
          <w:b w:val="0"/>
          <w:bCs w:val="0"/>
          <w:sz w:val="24"/>
          <w:szCs w:val="24"/>
          <w:rtl/>
        </w:rPr>
        <w:t xml:space="preserve"> </w:t>
      </w:r>
      <w:r w:rsidRPr="0053145C">
        <w:rPr>
          <w:rFonts w:ascii="Times New (W1)" w:hAnsi="Times New (W1)" w:cs="David" w:hint="eastAsia"/>
          <w:b w:val="0"/>
          <w:bCs w:val="0"/>
          <w:sz w:val="24"/>
          <w:szCs w:val="24"/>
          <w:rtl/>
        </w:rPr>
        <w:t>ביצוע</w:t>
      </w:r>
      <w:r w:rsidRPr="0053145C">
        <w:rPr>
          <w:rFonts w:ascii="Times New (W1)" w:hAnsi="Times New (W1)" w:cs="David"/>
          <w:b w:val="0"/>
          <w:bCs w:val="0"/>
          <w:sz w:val="24"/>
          <w:szCs w:val="24"/>
          <w:rtl/>
        </w:rPr>
        <w:t>.</w:t>
      </w:r>
    </w:p>
    <w:p w14:paraId="38E9A680" w14:textId="11B6DFFC" w:rsidR="00BC5E99" w:rsidRPr="0053145C" w:rsidRDefault="00394207" w:rsidP="006C6413">
      <w:pPr>
        <w:pStyle w:val="37"/>
        <w:keepNext w:val="0"/>
        <w:numPr>
          <w:ilvl w:val="2"/>
          <w:numId w:val="92"/>
        </w:numPr>
        <w:spacing w:before="120" w:after="120" w:line="360" w:lineRule="auto"/>
        <w:ind w:hanging="659"/>
        <w:jc w:val="both"/>
        <w:rPr>
          <w:rFonts w:ascii="Times New (W1)" w:hAnsi="Times New (W1)" w:cs="David"/>
          <w:b w:val="0"/>
          <w:bCs w:val="0"/>
          <w:sz w:val="24"/>
          <w:szCs w:val="24"/>
        </w:rPr>
      </w:pPr>
      <w:r w:rsidRPr="0053145C">
        <w:rPr>
          <w:rFonts w:ascii="Times New (W1)" w:hAnsi="Times New (W1)" w:cs="David" w:hint="cs"/>
          <w:b w:val="0"/>
          <w:bCs w:val="0"/>
          <w:sz w:val="24"/>
          <w:szCs w:val="24"/>
          <w:rtl/>
        </w:rPr>
        <w:t xml:space="preserve">מובהר כי המזמין רשאי להעביר </w:t>
      </w:r>
      <w:r w:rsidR="007F7526" w:rsidRPr="0053145C">
        <w:rPr>
          <w:rFonts w:ascii="Times New (W1)" w:hAnsi="Times New (W1)" w:cs="David" w:hint="cs"/>
          <w:b w:val="0"/>
          <w:bCs w:val="0"/>
          <w:sz w:val="24"/>
          <w:szCs w:val="24"/>
          <w:rtl/>
        </w:rPr>
        <w:t>הטיפול ב</w:t>
      </w:r>
      <w:r w:rsidRPr="0053145C">
        <w:rPr>
          <w:rFonts w:ascii="Times New (W1)" w:hAnsi="Times New (W1)" w:cs="David" w:hint="cs"/>
          <w:b w:val="0"/>
          <w:bCs w:val="0"/>
          <w:sz w:val="24"/>
          <w:szCs w:val="24"/>
          <w:rtl/>
        </w:rPr>
        <w:t>מקרים מסוימים</w:t>
      </w:r>
      <w:r w:rsidR="009879EB" w:rsidRPr="0053145C">
        <w:rPr>
          <w:rFonts w:ascii="Times New (W1)" w:hAnsi="Times New (W1)" w:cs="David" w:hint="cs"/>
          <w:b w:val="0"/>
          <w:bCs w:val="0"/>
          <w:sz w:val="24"/>
          <w:szCs w:val="24"/>
          <w:rtl/>
        </w:rPr>
        <w:t xml:space="preserve"> </w:t>
      </w:r>
      <w:r w:rsidRPr="0053145C">
        <w:rPr>
          <w:rFonts w:ascii="Times New (W1)" w:hAnsi="Times New (W1)" w:cs="David" w:hint="cs"/>
          <w:b w:val="0"/>
          <w:bCs w:val="0"/>
          <w:sz w:val="24"/>
          <w:szCs w:val="24"/>
          <w:rtl/>
        </w:rPr>
        <w:t xml:space="preserve"> בין </w:t>
      </w:r>
      <w:r w:rsidR="007F7526" w:rsidRPr="0053145C">
        <w:rPr>
          <w:rFonts w:ascii="Times New (W1)" w:hAnsi="Times New (W1)" w:cs="David" w:hint="cs"/>
          <w:b w:val="0"/>
          <w:bCs w:val="0"/>
          <w:sz w:val="24"/>
          <w:szCs w:val="24"/>
          <w:rtl/>
        </w:rPr>
        <w:t>יועצים מ</w:t>
      </w:r>
      <w:r w:rsidRPr="0053145C">
        <w:rPr>
          <w:rFonts w:ascii="Times New (W1)" w:hAnsi="Times New (W1)" w:cs="David" w:hint="cs"/>
          <w:b w:val="0"/>
          <w:bCs w:val="0"/>
          <w:sz w:val="24"/>
          <w:szCs w:val="24"/>
          <w:rtl/>
        </w:rPr>
        <w:t xml:space="preserve">שיקולי ניגוד עניינים או מכל שיקול מקצועי אחר של הממונה. </w:t>
      </w:r>
      <w:r w:rsidR="00577E5B" w:rsidRPr="0053145C">
        <w:rPr>
          <w:rFonts w:ascii="Times New (W1)" w:hAnsi="Times New (W1)" w:cs="David" w:hint="cs"/>
          <w:b w:val="0"/>
          <w:bCs w:val="0"/>
          <w:sz w:val="24"/>
          <w:szCs w:val="24"/>
          <w:rtl/>
        </w:rPr>
        <w:t xml:space="preserve"> </w:t>
      </w:r>
    </w:p>
    <w:p w14:paraId="24BF328A" w14:textId="2E9C2FFC" w:rsidR="00651CC0" w:rsidRPr="0053145C" w:rsidRDefault="00577E5B" w:rsidP="006C6413">
      <w:pPr>
        <w:pStyle w:val="37"/>
        <w:keepNext w:val="0"/>
        <w:numPr>
          <w:ilvl w:val="2"/>
          <w:numId w:val="92"/>
        </w:numPr>
        <w:spacing w:before="120" w:after="120" w:line="360" w:lineRule="auto"/>
        <w:ind w:hanging="659"/>
        <w:jc w:val="both"/>
        <w:rPr>
          <w:rFonts w:ascii="Times New (W1)" w:hAnsi="Times New (W1)" w:cs="David"/>
          <w:b w:val="0"/>
          <w:bCs w:val="0"/>
          <w:sz w:val="24"/>
          <w:szCs w:val="24"/>
        </w:rPr>
      </w:pPr>
      <w:r w:rsidRPr="0053145C">
        <w:rPr>
          <w:rFonts w:ascii="Times New (W1)" w:hAnsi="Times New (W1)" w:cs="David" w:hint="cs"/>
          <w:b w:val="0"/>
          <w:bCs w:val="0"/>
          <w:sz w:val="24"/>
          <w:szCs w:val="24"/>
          <w:rtl/>
        </w:rPr>
        <w:t>מובהר כי ב</w:t>
      </w:r>
      <w:r w:rsidRPr="0053145C">
        <w:rPr>
          <w:rFonts w:ascii="Times New (W1)" w:hAnsi="Times New (W1)" w:cs="David"/>
          <w:b w:val="0"/>
          <w:bCs w:val="0"/>
          <w:sz w:val="24"/>
          <w:szCs w:val="24"/>
          <w:rtl/>
        </w:rPr>
        <w:t>כל מקרה של ניגוד</w:t>
      </w:r>
      <w:r w:rsidRPr="0053145C">
        <w:rPr>
          <w:rFonts w:ascii="Times New (W1)" w:hAnsi="Times New (W1)" w:cs="David" w:hint="cs"/>
          <w:b w:val="0"/>
          <w:bCs w:val="0"/>
          <w:sz w:val="24"/>
          <w:szCs w:val="24"/>
          <w:rtl/>
        </w:rPr>
        <w:t xml:space="preserve"> עניינים</w:t>
      </w:r>
      <w:r w:rsidRPr="0053145C">
        <w:rPr>
          <w:rFonts w:ascii="Times New (W1)" w:hAnsi="Times New (W1)" w:cs="David"/>
          <w:b w:val="0"/>
          <w:bCs w:val="0"/>
          <w:sz w:val="24"/>
          <w:szCs w:val="24"/>
          <w:rtl/>
        </w:rPr>
        <w:t xml:space="preserve"> או חשש של ניגוד</w:t>
      </w:r>
      <w:r w:rsidRPr="0053145C">
        <w:rPr>
          <w:rFonts w:ascii="Times New (W1)" w:hAnsi="Times New (W1)" w:cs="David" w:hint="cs"/>
          <w:b w:val="0"/>
          <w:bCs w:val="0"/>
          <w:sz w:val="24"/>
          <w:szCs w:val="24"/>
          <w:rtl/>
        </w:rPr>
        <w:t xml:space="preserve"> עניינים</w:t>
      </w:r>
      <w:r w:rsidRPr="0053145C">
        <w:rPr>
          <w:rFonts w:ascii="Times New (W1)" w:hAnsi="Times New (W1)" w:cs="David"/>
          <w:b w:val="0"/>
          <w:bCs w:val="0"/>
          <w:sz w:val="24"/>
          <w:szCs w:val="24"/>
          <w:rtl/>
        </w:rPr>
        <w:t xml:space="preserve"> הנובע מהכרו</w:t>
      </w:r>
      <w:r w:rsidRPr="0053145C">
        <w:rPr>
          <w:rFonts w:ascii="Times New (W1)" w:hAnsi="Times New (W1)" w:cs="David" w:hint="cs"/>
          <w:b w:val="0"/>
          <w:bCs w:val="0"/>
          <w:sz w:val="24"/>
          <w:szCs w:val="24"/>
          <w:rtl/>
        </w:rPr>
        <w:t>ת של היועץ</w:t>
      </w:r>
      <w:r w:rsidRPr="0053145C">
        <w:rPr>
          <w:rFonts w:ascii="Times New (W1)" w:hAnsi="Times New (W1)" w:cs="David"/>
          <w:b w:val="0"/>
          <w:bCs w:val="0"/>
          <w:sz w:val="24"/>
          <w:szCs w:val="24"/>
          <w:rtl/>
        </w:rPr>
        <w:t xml:space="preserve"> עם גורם או צד בתיק או ישות שמעורבת כצד ג</w:t>
      </w:r>
      <w:r w:rsidR="00AC2BC4" w:rsidRPr="0053145C">
        <w:rPr>
          <w:rFonts w:ascii="Times New (W1)" w:hAnsi="Times New (W1)" w:cs="David" w:hint="cs"/>
          <w:b w:val="0"/>
          <w:bCs w:val="0"/>
          <w:sz w:val="24"/>
          <w:szCs w:val="24"/>
          <w:rtl/>
        </w:rPr>
        <w:t>'</w:t>
      </w:r>
      <w:r w:rsidRPr="0053145C">
        <w:rPr>
          <w:rFonts w:ascii="Times New (W1)" w:hAnsi="Times New (W1)" w:cs="David"/>
          <w:b w:val="0"/>
          <w:bCs w:val="0"/>
          <w:sz w:val="24"/>
          <w:szCs w:val="24"/>
          <w:rtl/>
        </w:rPr>
        <w:t xml:space="preserve"> בתיק. אז</w:t>
      </w:r>
      <w:r w:rsidR="00AC2BC4" w:rsidRPr="0053145C">
        <w:rPr>
          <w:rFonts w:ascii="Times New (W1)" w:hAnsi="Times New (W1)" w:cs="David" w:hint="cs"/>
          <w:b w:val="0"/>
          <w:bCs w:val="0"/>
          <w:sz w:val="24"/>
          <w:szCs w:val="24"/>
          <w:rtl/>
        </w:rPr>
        <w:t xml:space="preserve">י </w:t>
      </w:r>
      <w:proofErr w:type="spellStart"/>
      <w:r w:rsidR="00AC2BC4" w:rsidRPr="0053145C">
        <w:rPr>
          <w:rFonts w:ascii="Times New (W1)" w:hAnsi="Times New (W1)" w:cs="David" w:hint="cs"/>
          <w:b w:val="0"/>
          <w:bCs w:val="0"/>
          <w:sz w:val="24"/>
          <w:szCs w:val="24"/>
          <w:rtl/>
        </w:rPr>
        <w:t>מחוייב</w:t>
      </w:r>
      <w:proofErr w:type="spellEnd"/>
      <w:r w:rsidR="00AC2BC4" w:rsidRPr="0053145C">
        <w:rPr>
          <w:rFonts w:ascii="Times New (W1)" w:hAnsi="Times New (W1)" w:cs="David" w:hint="cs"/>
          <w:b w:val="0"/>
          <w:bCs w:val="0"/>
          <w:sz w:val="24"/>
          <w:szCs w:val="24"/>
          <w:rtl/>
        </w:rPr>
        <w:t xml:space="preserve"> היועץ להעביר את המידע ואת שיקול הדעת לגבי ניגוד העניינים לממונה</w:t>
      </w:r>
      <w:r w:rsidR="00BC5E99" w:rsidRPr="0053145C">
        <w:rPr>
          <w:rFonts w:ascii="Times New (W1)" w:hAnsi="Times New (W1)" w:cs="David" w:hint="cs"/>
          <w:b w:val="0"/>
          <w:bCs w:val="0"/>
          <w:sz w:val="24"/>
          <w:szCs w:val="24"/>
          <w:rtl/>
        </w:rPr>
        <w:t xml:space="preserve"> או למי שזו מינתה מטעמה לעניין לצורך קבלת החלטה.</w:t>
      </w:r>
    </w:p>
    <w:p w14:paraId="7A9179B7" w14:textId="32FAFE62" w:rsidR="002F617B" w:rsidRPr="0053145C" w:rsidRDefault="002F617B" w:rsidP="002D51AD">
      <w:pPr>
        <w:pStyle w:val="37"/>
        <w:keepNext w:val="0"/>
        <w:spacing w:before="120" w:after="120" w:line="360" w:lineRule="auto"/>
        <w:ind w:left="1224"/>
        <w:jc w:val="both"/>
        <w:rPr>
          <w:rFonts w:ascii="Times New (W1)" w:hAnsi="Times New (W1)" w:cs="David"/>
          <w:b w:val="0"/>
          <w:bCs w:val="0"/>
          <w:sz w:val="24"/>
          <w:szCs w:val="24"/>
          <w:rtl/>
        </w:rPr>
      </w:pPr>
    </w:p>
    <w:p w14:paraId="77D2DB9C" w14:textId="77777777" w:rsidR="00960E21" w:rsidRPr="0053145C" w:rsidRDefault="00394207" w:rsidP="006C6413">
      <w:pPr>
        <w:pStyle w:val="37"/>
        <w:keepNext w:val="0"/>
        <w:numPr>
          <w:ilvl w:val="0"/>
          <w:numId w:val="92"/>
        </w:numPr>
        <w:spacing w:after="160" w:line="360" w:lineRule="auto"/>
        <w:jc w:val="both"/>
        <w:rPr>
          <w:rFonts w:ascii="Times New (W1)" w:hAnsi="Times New (W1)" w:cs="David"/>
          <w:sz w:val="24"/>
          <w:szCs w:val="24"/>
          <w:u w:val="single"/>
        </w:rPr>
      </w:pPr>
      <w:bookmarkStart w:id="85" w:name="_Ref150786647"/>
      <w:r w:rsidRPr="0053145C">
        <w:rPr>
          <w:rFonts w:ascii="Times New (W1)" w:hAnsi="Times New (W1)" w:cs="David" w:hint="cs"/>
          <w:sz w:val="24"/>
          <w:szCs w:val="24"/>
          <w:u w:val="single"/>
          <w:rtl/>
        </w:rPr>
        <w:t>מקום ביצוע השירותים</w:t>
      </w:r>
      <w:bookmarkEnd w:id="85"/>
    </w:p>
    <w:p w14:paraId="24F9F8EE" w14:textId="743C65C2" w:rsidR="009649B4" w:rsidRPr="0053145C" w:rsidRDefault="00394207" w:rsidP="006C6413">
      <w:pPr>
        <w:pStyle w:val="37"/>
        <w:keepNext w:val="0"/>
        <w:numPr>
          <w:ilvl w:val="1"/>
          <w:numId w:val="92"/>
        </w:numPr>
        <w:spacing w:before="120" w:after="120" w:line="360" w:lineRule="auto"/>
        <w:jc w:val="both"/>
        <w:rPr>
          <w:rFonts w:ascii="Times New (W1)" w:hAnsi="Times New (W1)" w:cs="David"/>
          <w:b w:val="0"/>
          <w:bCs w:val="0"/>
          <w:sz w:val="24"/>
          <w:szCs w:val="24"/>
          <w:rtl/>
        </w:rPr>
      </w:pPr>
      <w:r w:rsidRPr="0053145C">
        <w:rPr>
          <w:rFonts w:ascii="Times New (W1)" w:hAnsi="Times New (W1)" w:cs="David" w:hint="cs"/>
          <w:sz w:val="24"/>
          <w:szCs w:val="24"/>
          <w:rtl/>
        </w:rPr>
        <w:t>השירותים יינתנו במשרדי הזוכה</w:t>
      </w:r>
      <w:r w:rsidR="0015528F" w:rsidRPr="0053145C">
        <w:rPr>
          <w:rFonts w:ascii="Times New (W1)" w:hAnsi="Times New (W1)" w:cs="David"/>
          <w:sz w:val="24"/>
          <w:szCs w:val="24"/>
          <w:rtl/>
        </w:rPr>
        <w:t>.</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cs"/>
          <w:b w:val="0"/>
          <w:bCs w:val="0"/>
          <w:sz w:val="24"/>
          <w:szCs w:val="24"/>
          <w:rtl/>
        </w:rPr>
        <w:t>הספק מ</w:t>
      </w:r>
      <w:r w:rsidR="0015528F" w:rsidRPr="0053145C">
        <w:rPr>
          <w:rFonts w:ascii="Times New (W1)" w:hAnsi="Times New (W1)" w:cs="David" w:hint="eastAsia"/>
          <w:b w:val="0"/>
          <w:bCs w:val="0"/>
          <w:sz w:val="24"/>
          <w:szCs w:val="24"/>
          <w:rtl/>
        </w:rPr>
        <w:t>תחייב</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כי</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מצויים</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בידו</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כל</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האמצעים</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המנהליים</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הארגוניים</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והמשרדיים</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הנדרשים</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לצורך</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מתן</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השירותים</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לפרקליטות</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המדינה</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באופן</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מלא</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כי</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הינו</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בעל</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יכולת</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ליתן</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את</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השירותים</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ממתקניו</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ובאמצעותם</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וכי</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לא</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תהיה</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לו</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כל</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תלות</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במתקני</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ושירותי</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המ</w:t>
      </w:r>
      <w:r w:rsidR="00313D73" w:rsidRPr="0053145C">
        <w:rPr>
          <w:rFonts w:ascii="Times New (W1)" w:hAnsi="Times New (W1)" w:cs="David" w:hint="cs"/>
          <w:b w:val="0"/>
          <w:bCs w:val="0"/>
          <w:sz w:val="24"/>
          <w:szCs w:val="24"/>
          <w:rtl/>
        </w:rPr>
        <w:t>זמין</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על</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מנת</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לספק</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את</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מלא</w:t>
      </w:r>
      <w:r w:rsidR="0015528F" w:rsidRPr="0053145C">
        <w:rPr>
          <w:rFonts w:ascii="Times New (W1)" w:hAnsi="Times New (W1)" w:cs="David"/>
          <w:b w:val="0"/>
          <w:bCs w:val="0"/>
          <w:sz w:val="24"/>
          <w:szCs w:val="24"/>
          <w:rtl/>
        </w:rPr>
        <w:t xml:space="preserve"> </w:t>
      </w:r>
      <w:r w:rsidR="0015528F" w:rsidRPr="0053145C">
        <w:rPr>
          <w:rFonts w:ascii="Times New (W1)" w:hAnsi="Times New (W1)" w:cs="David" w:hint="eastAsia"/>
          <w:b w:val="0"/>
          <w:bCs w:val="0"/>
          <w:sz w:val="24"/>
          <w:szCs w:val="24"/>
          <w:rtl/>
        </w:rPr>
        <w:t>השירותים</w:t>
      </w:r>
      <w:r w:rsidR="0015528F" w:rsidRPr="0053145C">
        <w:rPr>
          <w:rFonts w:ascii="Times New (W1)" w:hAnsi="Times New (W1)" w:cs="David"/>
          <w:b w:val="0"/>
          <w:bCs w:val="0"/>
          <w:sz w:val="24"/>
          <w:szCs w:val="24"/>
          <w:rtl/>
        </w:rPr>
        <w:t>.</w:t>
      </w:r>
    </w:p>
    <w:p w14:paraId="110F7643" w14:textId="77777777" w:rsidR="00C36771" w:rsidRPr="0053145C" w:rsidRDefault="00394207" w:rsidP="006C6413">
      <w:pPr>
        <w:pStyle w:val="37"/>
        <w:keepNext w:val="0"/>
        <w:numPr>
          <w:ilvl w:val="1"/>
          <w:numId w:val="92"/>
        </w:numPr>
        <w:spacing w:before="120" w:after="120" w:line="360" w:lineRule="auto"/>
        <w:jc w:val="both"/>
        <w:rPr>
          <w:rFonts w:ascii="Times New (W1)" w:hAnsi="Times New (W1)" w:cs="David"/>
          <w:b w:val="0"/>
          <w:bCs w:val="0"/>
          <w:sz w:val="24"/>
          <w:szCs w:val="24"/>
        </w:rPr>
      </w:pPr>
      <w:bookmarkStart w:id="86" w:name="_Ref150783231"/>
      <w:r w:rsidRPr="0053145C">
        <w:rPr>
          <w:rFonts w:ascii="Times New (W1)" w:hAnsi="Times New (W1)" w:cs="David" w:hint="cs"/>
          <w:sz w:val="24"/>
          <w:szCs w:val="24"/>
          <w:rtl/>
        </w:rPr>
        <w:t>מעת</w:t>
      </w:r>
      <w:r w:rsidR="00871131" w:rsidRPr="0053145C">
        <w:rPr>
          <w:rFonts w:ascii="Times New (W1)" w:hAnsi="Times New (W1)" w:cs="David" w:hint="cs"/>
          <w:sz w:val="24"/>
          <w:szCs w:val="24"/>
          <w:rtl/>
        </w:rPr>
        <w:t xml:space="preserve"> </w:t>
      </w:r>
      <w:r w:rsidRPr="0053145C">
        <w:rPr>
          <w:rFonts w:ascii="Times New (W1)" w:hAnsi="Times New (W1)" w:cs="David" w:hint="cs"/>
          <w:sz w:val="24"/>
          <w:szCs w:val="24"/>
          <w:rtl/>
        </w:rPr>
        <w:t>לעת ידרשו הספקים להגיע לישיבות עבודה</w:t>
      </w:r>
      <w:r w:rsidR="00871131" w:rsidRPr="0053145C">
        <w:rPr>
          <w:rFonts w:ascii="Times New (W1)" w:hAnsi="Times New (W1)" w:cs="David" w:hint="cs"/>
          <w:sz w:val="24"/>
          <w:szCs w:val="24"/>
          <w:rtl/>
        </w:rPr>
        <w:t xml:space="preserve"> או יעוץ</w:t>
      </w:r>
      <w:r w:rsidRPr="0053145C">
        <w:rPr>
          <w:rFonts w:ascii="Times New (W1)" w:hAnsi="Times New (W1)" w:cs="David" w:hint="cs"/>
          <w:sz w:val="24"/>
          <w:szCs w:val="24"/>
          <w:rtl/>
        </w:rPr>
        <w:t xml:space="preserve"> במשרדי </w:t>
      </w:r>
      <w:r w:rsidR="0015528F" w:rsidRPr="0053145C">
        <w:rPr>
          <w:rFonts w:ascii="Times New (W1)" w:hAnsi="Times New (W1)" w:cs="David" w:hint="cs"/>
          <w:sz w:val="24"/>
          <w:szCs w:val="24"/>
          <w:rtl/>
        </w:rPr>
        <w:t>המזמין</w:t>
      </w:r>
      <w:r w:rsidRPr="0053145C">
        <w:rPr>
          <w:rFonts w:ascii="Times New (W1)" w:hAnsi="Times New (W1)" w:cs="David" w:hint="cs"/>
          <w:sz w:val="24"/>
          <w:szCs w:val="24"/>
          <w:rtl/>
        </w:rPr>
        <w:t xml:space="preserve">, </w:t>
      </w:r>
      <w:r w:rsidRPr="0053145C">
        <w:rPr>
          <w:rFonts w:ascii="Times New (W1)" w:hAnsi="Times New (W1)" w:cs="David" w:hint="cs"/>
          <w:b w:val="0"/>
          <w:bCs w:val="0"/>
          <w:sz w:val="24"/>
          <w:szCs w:val="24"/>
          <w:rtl/>
        </w:rPr>
        <w:t>בהתאם לשיקול דעת</w:t>
      </w:r>
      <w:r w:rsidR="00F46135" w:rsidRPr="0053145C">
        <w:rPr>
          <w:rFonts w:ascii="Times New (W1)" w:hAnsi="Times New (W1)" w:cs="David" w:hint="cs"/>
          <w:b w:val="0"/>
          <w:bCs w:val="0"/>
          <w:sz w:val="24"/>
          <w:szCs w:val="24"/>
          <w:rtl/>
        </w:rPr>
        <w:t>ו</w:t>
      </w:r>
      <w:r w:rsidRPr="0053145C">
        <w:rPr>
          <w:rFonts w:ascii="Times New (W1)" w:hAnsi="Times New (W1)" w:cs="David" w:hint="cs"/>
          <w:b w:val="0"/>
          <w:bCs w:val="0"/>
          <w:sz w:val="24"/>
          <w:szCs w:val="24"/>
          <w:rtl/>
        </w:rPr>
        <w:t xml:space="preserve"> הבלעדי</w:t>
      </w:r>
      <w:r w:rsidR="00E46769" w:rsidRPr="0053145C">
        <w:rPr>
          <w:rFonts w:ascii="Times New (W1)" w:hAnsi="Times New (W1)" w:cs="David" w:hint="cs"/>
          <w:b w:val="0"/>
          <w:bCs w:val="0"/>
          <w:sz w:val="24"/>
          <w:szCs w:val="24"/>
          <w:rtl/>
        </w:rPr>
        <w:t xml:space="preserve"> של המזמין</w:t>
      </w:r>
      <w:r w:rsidRPr="0053145C">
        <w:rPr>
          <w:rFonts w:ascii="Times New (W1)" w:hAnsi="Times New (W1)" w:cs="David" w:hint="cs"/>
          <w:b w:val="0"/>
          <w:bCs w:val="0"/>
          <w:sz w:val="24"/>
          <w:szCs w:val="24"/>
          <w:rtl/>
        </w:rPr>
        <w:t>.</w:t>
      </w:r>
      <w:bookmarkEnd w:id="86"/>
      <w:r w:rsidRPr="0053145C">
        <w:rPr>
          <w:rFonts w:ascii="Times New (W1)" w:hAnsi="Times New (W1)" w:cs="David" w:hint="cs"/>
          <w:b w:val="0"/>
          <w:bCs w:val="0"/>
          <w:sz w:val="24"/>
          <w:szCs w:val="24"/>
          <w:rtl/>
        </w:rPr>
        <w:t xml:space="preserve"> </w:t>
      </w:r>
    </w:p>
    <w:p w14:paraId="312B61A1" w14:textId="7CD948B2" w:rsidR="00903E6B" w:rsidRPr="0053145C" w:rsidRDefault="00C36771" w:rsidP="006C6433">
      <w:pPr>
        <w:pStyle w:val="37"/>
        <w:keepNext w:val="0"/>
        <w:spacing w:before="120" w:after="120" w:line="360" w:lineRule="auto"/>
        <w:ind w:left="849"/>
        <w:jc w:val="both"/>
        <w:rPr>
          <w:rFonts w:ascii="Times New (W1)" w:hAnsi="Times New (W1)" w:cs="David"/>
          <w:b w:val="0"/>
          <w:bCs w:val="0"/>
          <w:sz w:val="24"/>
          <w:szCs w:val="24"/>
          <w:rtl/>
        </w:rPr>
      </w:pPr>
      <w:r w:rsidRPr="0053145C">
        <w:rPr>
          <w:rFonts w:ascii="Times New (W1)" w:hAnsi="Times New (W1)" w:cs="David" w:hint="cs"/>
          <w:b w:val="0"/>
          <w:bCs w:val="0"/>
          <w:sz w:val="24"/>
          <w:szCs w:val="24"/>
          <w:rtl/>
        </w:rPr>
        <w:t xml:space="preserve">המזמין יאפשר לקיים את מרב השירותים באמצעים דיגיטליים מרחוק אך </w:t>
      </w:r>
      <w:r w:rsidR="007503C8" w:rsidRPr="0053145C">
        <w:rPr>
          <w:rFonts w:ascii="Times New (W1)" w:hAnsi="Times New (W1)" w:cs="David" w:hint="cs"/>
          <w:b w:val="0"/>
          <w:bCs w:val="0"/>
          <w:sz w:val="24"/>
          <w:szCs w:val="24"/>
          <w:rtl/>
        </w:rPr>
        <w:t>על המציע לקחת בחשבון במסגרת הצעתו</w:t>
      </w:r>
      <w:r w:rsidR="000C47CD" w:rsidRPr="0053145C">
        <w:rPr>
          <w:rFonts w:ascii="Times New (W1)" w:hAnsi="Times New (W1)" w:cs="David" w:hint="cs"/>
          <w:b w:val="0"/>
          <w:bCs w:val="0"/>
          <w:sz w:val="24"/>
          <w:szCs w:val="24"/>
          <w:rtl/>
        </w:rPr>
        <w:t xml:space="preserve"> כי המזמין מעריך </w:t>
      </w:r>
      <w:r w:rsidR="004D2BC6" w:rsidRPr="0053145C">
        <w:rPr>
          <w:rFonts w:ascii="Times New (W1)" w:hAnsi="Times New (W1)" w:cs="David" w:hint="cs"/>
          <w:b w:val="0"/>
          <w:bCs w:val="0"/>
          <w:sz w:val="24"/>
          <w:szCs w:val="24"/>
          <w:rtl/>
        </w:rPr>
        <w:t xml:space="preserve">כי </w:t>
      </w:r>
      <w:r w:rsidR="000C47CD" w:rsidRPr="0053145C">
        <w:rPr>
          <w:rFonts w:ascii="Times New (W1)" w:hAnsi="Times New (W1)" w:cs="David" w:hint="cs"/>
          <w:b w:val="0"/>
          <w:bCs w:val="0"/>
          <w:sz w:val="24"/>
          <w:szCs w:val="24"/>
          <w:rtl/>
        </w:rPr>
        <w:t xml:space="preserve"> ידרשו</w:t>
      </w:r>
      <w:r w:rsidR="00903E6B" w:rsidRPr="0053145C">
        <w:rPr>
          <w:rFonts w:ascii="Times New (W1)" w:hAnsi="Times New (W1)" w:cs="David" w:hint="cs"/>
          <w:b w:val="0"/>
          <w:bCs w:val="0"/>
          <w:sz w:val="24"/>
          <w:szCs w:val="24"/>
          <w:rtl/>
        </w:rPr>
        <w:t xml:space="preserve"> לכל הפחות</w:t>
      </w:r>
      <w:r w:rsidR="000C47CD" w:rsidRPr="0053145C">
        <w:rPr>
          <w:rFonts w:ascii="Times New (W1)" w:hAnsi="Times New (W1)" w:cs="David" w:hint="cs"/>
          <w:b w:val="0"/>
          <w:bCs w:val="0"/>
          <w:sz w:val="24"/>
          <w:szCs w:val="24"/>
          <w:rtl/>
        </w:rPr>
        <w:t xml:space="preserve"> פגישות פרונטליות </w:t>
      </w:r>
      <w:r w:rsidR="00F25C17" w:rsidRPr="0053145C">
        <w:rPr>
          <w:rFonts w:ascii="Times New (W1)" w:hAnsi="Times New (W1)" w:cs="David" w:hint="cs"/>
          <w:b w:val="0"/>
          <w:bCs w:val="0"/>
          <w:sz w:val="24"/>
          <w:szCs w:val="24"/>
          <w:rtl/>
        </w:rPr>
        <w:t>שוטפות חודשיות וכן פגישות פרונטליות לטובת הדרכות</w:t>
      </w:r>
      <w:r w:rsidR="00944D4F" w:rsidRPr="0053145C">
        <w:rPr>
          <w:rFonts w:ascii="Times New (W1)" w:hAnsi="Times New (W1)" w:cs="David" w:hint="cs"/>
          <w:b w:val="0"/>
          <w:bCs w:val="0"/>
          <w:sz w:val="24"/>
          <w:szCs w:val="24"/>
          <w:rtl/>
        </w:rPr>
        <w:t xml:space="preserve"> כמפורט לעיל אשר בגינן לא </w:t>
      </w:r>
      <w:proofErr w:type="spellStart"/>
      <w:r w:rsidR="00944D4F" w:rsidRPr="0053145C">
        <w:rPr>
          <w:rFonts w:ascii="Times New (W1)" w:hAnsi="Times New (W1)" w:cs="David" w:hint="cs"/>
          <w:b w:val="0"/>
          <w:bCs w:val="0"/>
          <w:sz w:val="24"/>
          <w:szCs w:val="24"/>
          <w:rtl/>
        </w:rPr>
        <w:t>ינתנו</w:t>
      </w:r>
      <w:proofErr w:type="spellEnd"/>
      <w:r w:rsidR="00944D4F" w:rsidRPr="0053145C">
        <w:rPr>
          <w:rFonts w:ascii="Times New (W1)" w:hAnsi="Times New (W1)" w:cs="David" w:hint="cs"/>
          <w:b w:val="0"/>
          <w:bCs w:val="0"/>
          <w:sz w:val="24"/>
          <w:szCs w:val="24"/>
          <w:rtl/>
        </w:rPr>
        <w:t xml:space="preserve"> החזרי נסיעות</w:t>
      </w:r>
      <w:r w:rsidR="00F25C17" w:rsidRPr="0053145C">
        <w:rPr>
          <w:rFonts w:ascii="Times New (W1)" w:hAnsi="Times New (W1)" w:cs="David" w:hint="cs"/>
          <w:b w:val="0"/>
          <w:bCs w:val="0"/>
          <w:sz w:val="24"/>
          <w:szCs w:val="24"/>
          <w:rtl/>
        </w:rPr>
        <w:t xml:space="preserve">. </w:t>
      </w:r>
    </w:p>
    <w:p w14:paraId="6F3FF2B8" w14:textId="4214BD94" w:rsidR="00960E21" w:rsidRPr="0053145C" w:rsidRDefault="00F25C17" w:rsidP="006C6433">
      <w:pPr>
        <w:pStyle w:val="37"/>
        <w:keepNext w:val="0"/>
        <w:spacing w:before="120" w:after="120" w:line="360" w:lineRule="auto"/>
        <w:ind w:left="849"/>
        <w:jc w:val="both"/>
        <w:rPr>
          <w:rFonts w:ascii="Times New (W1)" w:hAnsi="Times New (W1)" w:cs="David"/>
          <w:b w:val="0"/>
          <w:bCs w:val="0"/>
          <w:sz w:val="24"/>
          <w:szCs w:val="24"/>
          <w:rtl/>
        </w:rPr>
      </w:pPr>
      <w:r w:rsidRPr="0053145C">
        <w:rPr>
          <w:rFonts w:ascii="Times New (W1)" w:hAnsi="Times New (W1)" w:cs="David" w:hint="cs"/>
          <w:b w:val="0"/>
          <w:bCs w:val="0"/>
          <w:sz w:val="24"/>
          <w:szCs w:val="24"/>
          <w:rtl/>
        </w:rPr>
        <w:t>מובהר כי החזר נסיעות ישולם</w:t>
      </w:r>
      <w:r w:rsidR="004D2BC6" w:rsidRPr="0053145C">
        <w:rPr>
          <w:rFonts w:ascii="Times New (W1)" w:hAnsi="Times New (W1)" w:cs="David" w:hint="cs"/>
          <w:b w:val="0"/>
          <w:bCs w:val="0"/>
          <w:sz w:val="24"/>
          <w:szCs w:val="24"/>
          <w:rtl/>
        </w:rPr>
        <w:t xml:space="preserve"> כמצוין בסעיף </w:t>
      </w:r>
      <w:r w:rsidR="00F35D59" w:rsidRPr="0053145C">
        <w:rPr>
          <w:rFonts w:ascii="Times New (W1)" w:hAnsi="Times New (W1)" w:cs="David"/>
          <w:b w:val="0"/>
          <w:bCs w:val="0"/>
          <w:sz w:val="24"/>
          <w:szCs w:val="24"/>
        </w:rPr>
        <w:fldChar w:fldCharType="begin"/>
      </w:r>
      <w:r w:rsidR="00F35D59" w:rsidRPr="0053145C">
        <w:rPr>
          <w:rFonts w:ascii="Times New (W1)" w:hAnsi="Times New (W1)" w:cs="David"/>
          <w:b w:val="0"/>
          <w:bCs w:val="0"/>
          <w:sz w:val="24"/>
          <w:szCs w:val="24"/>
          <w:rtl/>
        </w:rPr>
        <w:instrText xml:space="preserve"> </w:instrText>
      </w:r>
      <w:r w:rsidR="00F35D59" w:rsidRPr="0053145C">
        <w:rPr>
          <w:rFonts w:ascii="Times New (W1)" w:hAnsi="Times New (W1)" w:cs="David" w:hint="cs"/>
          <w:b w:val="0"/>
          <w:bCs w:val="0"/>
          <w:sz w:val="24"/>
          <w:szCs w:val="24"/>
        </w:rPr>
        <w:instrText>REF</w:instrText>
      </w:r>
      <w:r w:rsidR="00F35D59" w:rsidRPr="0053145C">
        <w:rPr>
          <w:rFonts w:ascii="Times New (W1)" w:hAnsi="Times New (W1)" w:cs="David" w:hint="cs"/>
          <w:b w:val="0"/>
          <w:bCs w:val="0"/>
          <w:sz w:val="24"/>
          <w:szCs w:val="24"/>
          <w:rtl/>
        </w:rPr>
        <w:instrText xml:space="preserve"> _</w:instrText>
      </w:r>
      <w:r w:rsidR="00F35D59" w:rsidRPr="0053145C">
        <w:rPr>
          <w:rFonts w:ascii="Times New (W1)" w:hAnsi="Times New (W1)" w:cs="David" w:hint="cs"/>
          <w:b w:val="0"/>
          <w:bCs w:val="0"/>
          <w:sz w:val="24"/>
          <w:szCs w:val="24"/>
        </w:rPr>
        <w:instrText>Ref153198600 \r \h</w:instrText>
      </w:r>
      <w:r w:rsidR="00F35D59" w:rsidRPr="0053145C">
        <w:rPr>
          <w:rFonts w:ascii="Times New (W1)" w:hAnsi="Times New (W1)" w:cs="David"/>
          <w:b w:val="0"/>
          <w:bCs w:val="0"/>
          <w:sz w:val="24"/>
          <w:szCs w:val="24"/>
          <w:rtl/>
        </w:rPr>
        <w:instrText xml:space="preserve"> </w:instrText>
      </w:r>
      <w:r w:rsidR="0053145C">
        <w:rPr>
          <w:rFonts w:ascii="Times New (W1)" w:hAnsi="Times New (W1)" w:cs="David"/>
          <w:b w:val="0"/>
          <w:bCs w:val="0"/>
          <w:sz w:val="24"/>
          <w:szCs w:val="24"/>
        </w:rPr>
        <w:instrText xml:space="preserve"> \* MERGEFORMAT </w:instrText>
      </w:r>
      <w:r w:rsidR="00F35D59" w:rsidRPr="0053145C">
        <w:rPr>
          <w:rFonts w:ascii="Times New (W1)" w:hAnsi="Times New (W1)" w:cs="David"/>
          <w:b w:val="0"/>
          <w:bCs w:val="0"/>
          <w:sz w:val="24"/>
          <w:szCs w:val="24"/>
        </w:rPr>
      </w:r>
      <w:r w:rsidR="00F35D59" w:rsidRPr="0053145C">
        <w:rPr>
          <w:rFonts w:ascii="Times New (W1)" w:hAnsi="Times New (W1)" w:cs="David"/>
          <w:b w:val="0"/>
          <w:bCs w:val="0"/>
          <w:sz w:val="24"/>
          <w:szCs w:val="24"/>
        </w:rPr>
        <w:fldChar w:fldCharType="separate"/>
      </w:r>
      <w:r w:rsidR="000B4ADE">
        <w:rPr>
          <w:rFonts w:ascii="Times New (W1)" w:hAnsi="Times New (W1)" w:cs="David"/>
          <w:b w:val="0"/>
          <w:bCs w:val="0"/>
          <w:sz w:val="24"/>
          <w:szCs w:val="24"/>
          <w:rtl/>
        </w:rPr>
        <w:t>‏6.4.8</w:t>
      </w:r>
      <w:r w:rsidR="00F35D59" w:rsidRPr="0053145C">
        <w:rPr>
          <w:rFonts w:ascii="Times New (W1)" w:hAnsi="Times New (W1)" w:cs="David"/>
          <w:b w:val="0"/>
          <w:bCs w:val="0"/>
          <w:sz w:val="24"/>
          <w:szCs w:val="24"/>
        </w:rPr>
        <w:fldChar w:fldCharType="end"/>
      </w:r>
      <w:r w:rsidR="00F35D59" w:rsidRPr="0053145C">
        <w:rPr>
          <w:rFonts w:ascii="Times New (W1)" w:hAnsi="Times New (W1)" w:cs="David" w:hint="cs"/>
          <w:b w:val="0"/>
          <w:bCs w:val="0"/>
          <w:sz w:val="24"/>
          <w:szCs w:val="24"/>
          <w:rtl/>
        </w:rPr>
        <w:t xml:space="preserve"> למכרז</w:t>
      </w:r>
      <w:r w:rsidR="004D2BC6" w:rsidRPr="0053145C">
        <w:rPr>
          <w:rFonts w:ascii="Times New (W1)" w:hAnsi="Times New (W1)" w:cs="David" w:hint="cs"/>
          <w:b w:val="0"/>
          <w:bCs w:val="0"/>
          <w:sz w:val="24"/>
          <w:szCs w:val="24"/>
          <w:rtl/>
        </w:rPr>
        <w:t xml:space="preserve"> רק כנגד נסיעות מיוחדות</w:t>
      </w:r>
      <w:r w:rsidR="00041C44" w:rsidRPr="0053145C">
        <w:rPr>
          <w:rFonts w:ascii="Times New (W1)" w:hAnsi="Times New (W1)" w:cs="David" w:hint="cs"/>
          <w:b w:val="0"/>
          <w:bCs w:val="0"/>
          <w:sz w:val="24"/>
          <w:szCs w:val="24"/>
          <w:rtl/>
        </w:rPr>
        <w:t xml:space="preserve"> אשר בוצעו בנסיבות חריגו</w:t>
      </w:r>
      <w:r w:rsidR="00944D4F" w:rsidRPr="0053145C">
        <w:rPr>
          <w:rFonts w:ascii="Times New (W1)" w:hAnsi="Times New (W1)" w:cs="David" w:hint="cs"/>
          <w:b w:val="0"/>
          <w:bCs w:val="0"/>
          <w:sz w:val="24"/>
          <w:szCs w:val="24"/>
          <w:rtl/>
        </w:rPr>
        <w:t xml:space="preserve">ת שאושרו על ידי הממונה </w:t>
      </w:r>
      <w:r w:rsidR="00041C44" w:rsidRPr="0053145C">
        <w:rPr>
          <w:rFonts w:ascii="Times New (W1)" w:hAnsi="Times New (W1)" w:cs="David" w:hint="cs"/>
          <w:b w:val="0"/>
          <w:bCs w:val="0"/>
          <w:sz w:val="24"/>
          <w:szCs w:val="24"/>
          <w:rtl/>
        </w:rPr>
        <w:t xml:space="preserve">או ככל והיה צורך </w:t>
      </w:r>
      <w:r w:rsidR="00E51B8A" w:rsidRPr="0053145C">
        <w:rPr>
          <w:rFonts w:ascii="Times New (W1)" w:hAnsi="Times New (W1)" w:cs="David" w:hint="cs"/>
          <w:b w:val="0"/>
          <w:bCs w:val="0"/>
          <w:sz w:val="24"/>
          <w:szCs w:val="24"/>
          <w:rtl/>
        </w:rPr>
        <w:t xml:space="preserve">להגיע ליחידה, מחוז או מחלקה שאינם במסגרת </w:t>
      </w:r>
      <w:r w:rsidR="006070E0" w:rsidRPr="0053145C">
        <w:rPr>
          <w:rFonts w:ascii="Times New (W1)" w:hAnsi="Times New (W1)" w:cs="David" w:hint="cs"/>
          <w:b w:val="0"/>
          <w:bCs w:val="0"/>
          <w:sz w:val="24"/>
          <w:szCs w:val="24"/>
          <w:rtl/>
        </w:rPr>
        <w:t>מקום זכייתו</w:t>
      </w:r>
      <w:r w:rsidR="007C192B" w:rsidRPr="0053145C">
        <w:rPr>
          <w:rFonts w:ascii="Times New (W1)" w:hAnsi="Times New (W1)" w:cs="David" w:hint="cs"/>
          <w:b w:val="0"/>
          <w:bCs w:val="0"/>
          <w:sz w:val="24"/>
          <w:szCs w:val="24"/>
          <w:rtl/>
        </w:rPr>
        <w:t xml:space="preserve"> (למשל כאשר תיק מטופל על ידי יועץ מחוז</w:t>
      </w:r>
      <w:r w:rsidR="00571DC3" w:rsidRPr="0053145C">
        <w:rPr>
          <w:rFonts w:ascii="Times New (W1)" w:hAnsi="Times New (W1)" w:cs="David" w:hint="cs"/>
          <w:b w:val="0"/>
          <w:bCs w:val="0"/>
          <w:sz w:val="24"/>
          <w:szCs w:val="24"/>
          <w:rtl/>
        </w:rPr>
        <w:t xml:space="preserve"> אחר אשר מונה לו מטעמים של ניגוד עניינים)</w:t>
      </w:r>
      <w:r w:rsidR="006070E0" w:rsidRPr="0053145C">
        <w:rPr>
          <w:rFonts w:ascii="Times New (W1)" w:hAnsi="Times New (W1)" w:cs="David" w:hint="cs"/>
          <w:b w:val="0"/>
          <w:bCs w:val="0"/>
          <w:sz w:val="24"/>
          <w:szCs w:val="24"/>
          <w:rtl/>
        </w:rPr>
        <w:t>.</w:t>
      </w:r>
    </w:p>
    <w:p w14:paraId="66819CBC" w14:textId="2E1E03A2" w:rsidR="00F46135" w:rsidRPr="0053145C" w:rsidRDefault="00F46135" w:rsidP="006C6413">
      <w:pPr>
        <w:pStyle w:val="37"/>
        <w:keepNext w:val="0"/>
        <w:numPr>
          <w:ilvl w:val="1"/>
          <w:numId w:val="92"/>
        </w:numPr>
        <w:spacing w:before="120" w:after="120" w:line="360" w:lineRule="auto"/>
        <w:jc w:val="both"/>
        <w:rPr>
          <w:rFonts w:ascii="Times New (W1)" w:hAnsi="Times New (W1)" w:cs="David"/>
          <w:sz w:val="24"/>
          <w:szCs w:val="24"/>
          <w:rtl/>
        </w:rPr>
      </w:pPr>
      <w:bookmarkStart w:id="87" w:name="_Ref150782845"/>
      <w:r w:rsidRPr="0053145C">
        <w:rPr>
          <w:rFonts w:ascii="Times New (W1)" w:hAnsi="Times New (W1)" w:cs="David" w:hint="cs"/>
          <w:sz w:val="24"/>
          <w:szCs w:val="24"/>
          <w:rtl/>
        </w:rPr>
        <w:t xml:space="preserve">כתובות של יחידות מטה </w:t>
      </w:r>
      <w:r w:rsidR="006912FD" w:rsidRPr="0053145C">
        <w:rPr>
          <w:rFonts w:ascii="Times New (W1)" w:hAnsi="Times New (W1)" w:cs="David" w:hint="cs"/>
          <w:sz w:val="24"/>
          <w:szCs w:val="24"/>
          <w:rtl/>
        </w:rPr>
        <w:t>בהן צפוי לתת שירות יועץ המטה</w:t>
      </w:r>
      <w:r w:rsidR="00A35114" w:rsidRPr="0053145C">
        <w:rPr>
          <w:rFonts w:ascii="Times New (W1)" w:hAnsi="Times New (W1)" w:cs="David" w:hint="cs"/>
          <w:sz w:val="24"/>
          <w:szCs w:val="24"/>
          <w:rtl/>
        </w:rPr>
        <w:t xml:space="preserve"> הבכיר</w:t>
      </w:r>
      <w:r w:rsidR="006912FD" w:rsidRPr="0053145C">
        <w:rPr>
          <w:rFonts w:ascii="Times New (W1)" w:hAnsi="Times New (W1)" w:cs="David" w:hint="cs"/>
          <w:sz w:val="24"/>
          <w:szCs w:val="24"/>
          <w:rtl/>
        </w:rPr>
        <w:t>:</w:t>
      </w:r>
      <w:bookmarkEnd w:id="87"/>
    </w:p>
    <w:tbl>
      <w:tblPr>
        <w:tblStyle w:val="4fb"/>
        <w:bidiVisual/>
        <w:tblW w:w="5000" w:type="pct"/>
        <w:tblLook w:val="04A0" w:firstRow="1" w:lastRow="0" w:firstColumn="1" w:lastColumn="0" w:noHBand="0" w:noVBand="1"/>
      </w:tblPr>
      <w:tblGrid>
        <w:gridCol w:w="4677"/>
        <w:gridCol w:w="4677"/>
      </w:tblGrid>
      <w:tr w:rsidR="00F46135" w:rsidRPr="0053145C" w14:paraId="1B4E61DE" w14:textId="77777777" w:rsidTr="00FA163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0" w:type="pct"/>
          </w:tcPr>
          <w:p w14:paraId="1566C7B8" w14:textId="77777777" w:rsidR="00F46135" w:rsidRPr="0053145C" w:rsidRDefault="00F46135" w:rsidP="00FA1638">
            <w:pPr>
              <w:rPr>
                <w:rFonts w:ascii="David" w:hAnsi="David"/>
                <w:b w:val="0"/>
                <w:bCs w:val="0"/>
                <w:color w:val="000000" w:themeColor="text1"/>
                <w:u w:val="single"/>
                <w:rtl/>
              </w:rPr>
            </w:pPr>
            <w:r w:rsidRPr="0053145C">
              <w:rPr>
                <w:rFonts w:ascii="David" w:hAnsi="David"/>
                <w:color w:val="000000" w:themeColor="text1"/>
                <w:u w:val="single"/>
                <w:rtl/>
              </w:rPr>
              <w:t>יחידת מטה</w:t>
            </w:r>
          </w:p>
        </w:tc>
        <w:tc>
          <w:tcPr>
            <w:tcW w:w="2500" w:type="pct"/>
          </w:tcPr>
          <w:p w14:paraId="23089525" w14:textId="77777777" w:rsidR="00F46135" w:rsidRPr="0053145C" w:rsidRDefault="00F46135" w:rsidP="00FA1638">
            <w:pPr>
              <w:cnfStyle w:val="100000000000" w:firstRow="1" w:lastRow="0" w:firstColumn="0" w:lastColumn="0" w:oddVBand="0" w:evenVBand="0" w:oddHBand="0" w:evenHBand="0" w:firstRowFirstColumn="0" w:firstRowLastColumn="0" w:lastRowFirstColumn="0" w:lastRowLastColumn="0"/>
              <w:rPr>
                <w:rFonts w:ascii="David" w:hAnsi="David"/>
                <w:b w:val="0"/>
                <w:bCs w:val="0"/>
                <w:color w:val="000000" w:themeColor="text1"/>
                <w:u w:val="single"/>
                <w:rtl/>
              </w:rPr>
            </w:pPr>
            <w:r w:rsidRPr="0053145C">
              <w:rPr>
                <w:rFonts w:ascii="David" w:hAnsi="David"/>
                <w:color w:val="000000" w:themeColor="text1"/>
                <w:u w:val="single"/>
                <w:rtl/>
              </w:rPr>
              <w:t>כתובת</w:t>
            </w:r>
          </w:p>
        </w:tc>
      </w:tr>
      <w:tr w:rsidR="00F46135" w:rsidRPr="0053145C" w14:paraId="0215D877" w14:textId="77777777" w:rsidTr="00FA16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0" w:type="pct"/>
          </w:tcPr>
          <w:p w14:paraId="290D48AF" w14:textId="77777777" w:rsidR="00F46135" w:rsidRPr="0053145C" w:rsidRDefault="00F46135" w:rsidP="00FA1638">
            <w:pPr>
              <w:spacing w:after="120"/>
              <w:rPr>
                <w:rFonts w:ascii="David" w:hAnsi="David"/>
                <w:b w:val="0"/>
                <w:bCs w:val="0"/>
                <w:color w:val="000000" w:themeColor="text1"/>
              </w:rPr>
            </w:pPr>
            <w:r w:rsidRPr="0053145C">
              <w:rPr>
                <w:rFonts w:ascii="David" w:hAnsi="David"/>
                <w:b w:val="0"/>
                <w:bCs w:val="0"/>
                <w:color w:val="000000" w:themeColor="text1"/>
                <w:rtl/>
              </w:rPr>
              <w:t>יחידת הסיוע הארצית בפרקליטות המדינה</w:t>
            </w:r>
          </w:p>
        </w:tc>
        <w:tc>
          <w:tcPr>
            <w:tcW w:w="2500" w:type="pct"/>
          </w:tcPr>
          <w:p w14:paraId="7DAA1C8A" w14:textId="185822C0" w:rsidR="00F46135" w:rsidRPr="0053145C" w:rsidRDefault="00F46135" w:rsidP="00FA1638">
            <w:pPr>
              <w:spacing w:after="120"/>
              <w:cnfStyle w:val="000000100000" w:firstRow="0" w:lastRow="0" w:firstColumn="0" w:lastColumn="0" w:oddVBand="0" w:evenVBand="0" w:oddHBand="1" w:evenHBand="0" w:firstRowFirstColumn="0" w:firstRowLastColumn="0" w:lastRowFirstColumn="0" w:lastRowLastColumn="0"/>
              <w:rPr>
                <w:rFonts w:ascii="David" w:hAnsi="David"/>
                <w:color w:val="000000" w:themeColor="text1"/>
                <w:rtl/>
              </w:rPr>
            </w:pPr>
            <w:r w:rsidRPr="0053145C">
              <w:rPr>
                <w:rFonts w:ascii="David" w:hAnsi="David"/>
                <w:color w:val="000000" w:themeColor="text1"/>
                <w:rtl/>
              </w:rPr>
              <w:t>ירושלים</w:t>
            </w:r>
            <w:r w:rsidR="00331F72" w:rsidRPr="0053145C">
              <w:rPr>
                <w:rFonts w:ascii="David" w:hAnsi="David" w:hint="cs"/>
                <w:color w:val="000000" w:themeColor="text1"/>
                <w:rtl/>
              </w:rPr>
              <w:t>. כיום</w:t>
            </w:r>
            <w:r w:rsidR="00395D69" w:rsidRPr="0053145C">
              <w:rPr>
                <w:rFonts w:ascii="David" w:hAnsi="David" w:hint="cs"/>
                <w:color w:val="000000" w:themeColor="text1"/>
                <w:rtl/>
              </w:rPr>
              <w:t xml:space="preserve"> בקרן היסוד 25.</w:t>
            </w:r>
          </w:p>
        </w:tc>
      </w:tr>
      <w:tr w:rsidR="00F46135" w:rsidRPr="0053145C" w14:paraId="7A28C4FE" w14:textId="77777777" w:rsidTr="00FA1638">
        <w:tc>
          <w:tcPr>
            <w:cnfStyle w:val="001000000000" w:firstRow="0" w:lastRow="0" w:firstColumn="1" w:lastColumn="0" w:oddVBand="0" w:evenVBand="0" w:oddHBand="0" w:evenHBand="0" w:firstRowFirstColumn="0" w:firstRowLastColumn="0" w:lastRowFirstColumn="0" w:lastRowLastColumn="0"/>
            <w:tcW w:w="2500" w:type="pct"/>
          </w:tcPr>
          <w:p w14:paraId="1B1E0A4D" w14:textId="77777777" w:rsidR="00F46135" w:rsidRPr="0053145C" w:rsidRDefault="00F46135" w:rsidP="00FA1638">
            <w:pPr>
              <w:spacing w:after="120"/>
              <w:rPr>
                <w:rFonts w:ascii="David" w:hAnsi="David"/>
                <w:b w:val="0"/>
                <w:bCs w:val="0"/>
                <w:color w:val="000000" w:themeColor="text1"/>
                <w:rtl/>
              </w:rPr>
            </w:pPr>
            <w:r w:rsidRPr="0053145C">
              <w:rPr>
                <w:rFonts w:ascii="David" w:hAnsi="David"/>
                <w:b w:val="0"/>
                <w:bCs w:val="0"/>
                <w:color w:val="000000" w:themeColor="text1"/>
                <w:rtl/>
              </w:rPr>
              <w:t>פרקליטות מחוז ת"א (מיסוי וכלכלה)</w:t>
            </w:r>
          </w:p>
        </w:tc>
        <w:tc>
          <w:tcPr>
            <w:tcW w:w="2500" w:type="pct"/>
          </w:tcPr>
          <w:p w14:paraId="6A7DE0DF" w14:textId="77777777" w:rsidR="00F46135" w:rsidRPr="0053145C" w:rsidRDefault="00F46135" w:rsidP="00FA1638">
            <w:pPr>
              <w:spacing w:after="120"/>
              <w:cnfStyle w:val="000000000000" w:firstRow="0" w:lastRow="0" w:firstColumn="0" w:lastColumn="0" w:oddVBand="0" w:evenVBand="0" w:oddHBand="0" w:evenHBand="0" w:firstRowFirstColumn="0" w:firstRowLastColumn="0" w:lastRowFirstColumn="0" w:lastRowLastColumn="0"/>
              <w:rPr>
                <w:rFonts w:ascii="David" w:hAnsi="David"/>
                <w:color w:val="000000" w:themeColor="text1"/>
                <w:rtl/>
              </w:rPr>
            </w:pPr>
            <w:r w:rsidRPr="0053145C">
              <w:rPr>
                <w:rFonts w:ascii="David" w:hAnsi="David"/>
                <w:color w:val="000000" w:themeColor="text1"/>
                <w:rtl/>
              </w:rPr>
              <w:t xml:space="preserve">בית </w:t>
            </w:r>
            <w:proofErr w:type="spellStart"/>
            <w:r w:rsidRPr="0053145C">
              <w:rPr>
                <w:rFonts w:ascii="David" w:hAnsi="David"/>
                <w:color w:val="000000" w:themeColor="text1"/>
                <w:rtl/>
              </w:rPr>
              <w:t>קרדן</w:t>
            </w:r>
            <w:proofErr w:type="spellEnd"/>
            <w:r w:rsidRPr="0053145C">
              <w:rPr>
                <w:rFonts w:ascii="David" w:hAnsi="David"/>
                <w:color w:val="000000" w:themeColor="text1"/>
                <w:rtl/>
              </w:rPr>
              <w:t xml:space="preserve"> (קומה 8), דרך מנחם בגין 154, תל אביב-יפו</w:t>
            </w:r>
          </w:p>
        </w:tc>
      </w:tr>
      <w:tr w:rsidR="00F46135" w:rsidRPr="0053145C" w14:paraId="18560AB8" w14:textId="77777777" w:rsidTr="00FA16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0" w:type="pct"/>
          </w:tcPr>
          <w:p w14:paraId="091A3964" w14:textId="77777777" w:rsidR="00F46135" w:rsidRPr="0053145C" w:rsidRDefault="00F46135" w:rsidP="00FA1638">
            <w:pPr>
              <w:spacing w:after="120"/>
              <w:rPr>
                <w:rFonts w:ascii="David" w:hAnsi="David"/>
                <w:b w:val="0"/>
                <w:bCs w:val="0"/>
                <w:color w:val="000000" w:themeColor="text1"/>
                <w:rtl/>
              </w:rPr>
            </w:pPr>
            <w:r w:rsidRPr="0053145C">
              <w:rPr>
                <w:rFonts w:ascii="David" w:hAnsi="David"/>
                <w:b w:val="0"/>
                <w:bCs w:val="0"/>
                <w:color w:val="000000" w:themeColor="text1"/>
                <w:rtl/>
              </w:rPr>
              <w:t>יחידת עררים בפרקליטות המדינה</w:t>
            </w:r>
          </w:p>
        </w:tc>
        <w:tc>
          <w:tcPr>
            <w:tcW w:w="2500" w:type="pct"/>
          </w:tcPr>
          <w:p w14:paraId="4E186135" w14:textId="0839E18A" w:rsidR="00F46135" w:rsidRPr="0053145C" w:rsidRDefault="00F46135" w:rsidP="00FA1638">
            <w:pPr>
              <w:spacing w:after="120"/>
              <w:cnfStyle w:val="000000100000" w:firstRow="0" w:lastRow="0" w:firstColumn="0" w:lastColumn="0" w:oddVBand="0" w:evenVBand="0" w:oddHBand="1" w:evenHBand="0" w:firstRowFirstColumn="0" w:firstRowLastColumn="0" w:lastRowFirstColumn="0" w:lastRowLastColumn="0"/>
              <w:rPr>
                <w:rFonts w:ascii="David" w:hAnsi="David"/>
                <w:color w:val="000000" w:themeColor="text1"/>
                <w:rtl/>
              </w:rPr>
            </w:pPr>
            <w:r w:rsidRPr="0053145C">
              <w:rPr>
                <w:rFonts w:ascii="David" w:hAnsi="David"/>
                <w:color w:val="000000" w:themeColor="text1"/>
                <w:rtl/>
              </w:rPr>
              <w:t xml:space="preserve">רחוב </w:t>
            </w:r>
            <w:proofErr w:type="spellStart"/>
            <w:r w:rsidRPr="0053145C">
              <w:rPr>
                <w:rFonts w:ascii="David" w:hAnsi="David"/>
                <w:color w:val="000000" w:themeColor="text1"/>
                <w:rtl/>
              </w:rPr>
              <w:t>צלאח</w:t>
            </w:r>
            <w:proofErr w:type="spellEnd"/>
            <w:r w:rsidRPr="0053145C">
              <w:rPr>
                <w:rFonts w:ascii="David" w:hAnsi="David"/>
                <w:color w:val="000000" w:themeColor="text1"/>
                <w:rtl/>
              </w:rPr>
              <w:t xml:space="preserve"> א-דין </w:t>
            </w:r>
            <w:r w:rsidR="0088697B" w:rsidRPr="0053145C">
              <w:rPr>
                <w:rFonts w:ascii="David" w:hAnsi="David" w:hint="cs"/>
                <w:color w:val="000000" w:themeColor="text1"/>
                <w:rtl/>
              </w:rPr>
              <w:t>29</w:t>
            </w:r>
            <w:r w:rsidRPr="0053145C">
              <w:rPr>
                <w:rFonts w:ascii="David" w:hAnsi="David"/>
                <w:color w:val="000000" w:themeColor="text1"/>
                <w:rtl/>
              </w:rPr>
              <w:t>, ירושלים</w:t>
            </w:r>
          </w:p>
        </w:tc>
      </w:tr>
      <w:tr w:rsidR="00F46135" w:rsidRPr="0053145C" w14:paraId="45651B2A" w14:textId="77777777" w:rsidTr="00FA1638">
        <w:tc>
          <w:tcPr>
            <w:cnfStyle w:val="001000000000" w:firstRow="0" w:lastRow="0" w:firstColumn="1" w:lastColumn="0" w:oddVBand="0" w:evenVBand="0" w:oddHBand="0" w:evenHBand="0" w:firstRowFirstColumn="0" w:firstRowLastColumn="0" w:lastRowFirstColumn="0" w:lastRowLastColumn="0"/>
            <w:tcW w:w="2500" w:type="pct"/>
          </w:tcPr>
          <w:p w14:paraId="37E5EDDD" w14:textId="77777777" w:rsidR="00F46135" w:rsidRPr="0053145C" w:rsidRDefault="00F46135" w:rsidP="00FA1638">
            <w:pPr>
              <w:spacing w:after="120"/>
              <w:rPr>
                <w:rFonts w:ascii="David" w:hAnsi="David"/>
                <w:b w:val="0"/>
                <w:bCs w:val="0"/>
                <w:color w:val="000000" w:themeColor="text1"/>
                <w:rtl/>
              </w:rPr>
            </w:pPr>
            <w:r w:rsidRPr="0053145C">
              <w:rPr>
                <w:rFonts w:ascii="David" w:hAnsi="David"/>
                <w:b w:val="0"/>
                <w:bCs w:val="0"/>
                <w:color w:val="000000" w:themeColor="text1"/>
                <w:rtl/>
              </w:rPr>
              <w:t>המחלקה לעניינים בינלאומיים בפרקליטות המדינה</w:t>
            </w:r>
          </w:p>
        </w:tc>
        <w:tc>
          <w:tcPr>
            <w:tcW w:w="2500" w:type="pct"/>
          </w:tcPr>
          <w:p w14:paraId="0AE319E5" w14:textId="77777777" w:rsidR="00F46135" w:rsidRPr="0053145C" w:rsidRDefault="00F46135" w:rsidP="00FA1638">
            <w:pPr>
              <w:spacing w:after="120"/>
              <w:cnfStyle w:val="000000000000" w:firstRow="0" w:lastRow="0" w:firstColumn="0" w:lastColumn="0" w:oddVBand="0" w:evenVBand="0" w:oddHBand="0" w:evenHBand="0" w:firstRowFirstColumn="0" w:firstRowLastColumn="0" w:lastRowFirstColumn="0" w:lastRowLastColumn="0"/>
              <w:rPr>
                <w:rFonts w:ascii="David" w:hAnsi="David"/>
                <w:color w:val="000000" w:themeColor="text1"/>
                <w:rtl/>
              </w:rPr>
            </w:pPr>
            <w:r w:rsidRPr="0053145C">
              <w:rPr>
                <w:rFonts w:ascii="David" w:hAnsi="David"/>
                <w:color w:val="000000" w:themeColor="text1"/>
                <w:rtl/>
              </w:rPr>
              <w:t>רחוב מח"ל 7, מעלות דפנה, ירושלים</w:t>
            </w:r>
          </w:p>
        </w:tc>
      </w:tr>
      <w:tr w:rsidR="00F46135" w:rsidRPr="0053145C" w14:paraId="1B1B97FF" w14:textId="77777777" w:rsidTr="00FA16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0" w:type="pct"/>
          </w:tcPr>
          <w:p w14:paraId="52D00435" w14:textId="77777777" w:rsidR="00F46135" w:rsidRPr="0053145C" w:rsidRDefault="00F46135" w:rsidP="00FA1638">
            <w:pPr>
              <w:spacing w:after="120"/>
              <w:rPr>
                <w:rFonts w:ascii="David" w:hAnsi="David"/>
                <w:b w:val="0"/>
                <w:bCs w:val="0"/>
                <w:color w:val="000000" w:themeColor="text1"/>
                <w:rtl/>
              </w:rPr>
            </w:pPr>
            <w:r w:rsidRPr="0053145C">
              <w:rPr>
                <w:rFonts w:ascii="David" w:hAnsi="David"/>
                <w:b w:val="0"/>
                <w:bCs w:val="0"/>
                <w:color w:val="000000" w:themeColor="text1"/>
                <w:rtl/>
              </w:rPr>
              <w:t>היחידה לעיכוב הליכים בפרקליטות המדינה</w:t>
            </w:r>
          </w:p>
        </w:tc>
        <w:tc>
          <w:tcPr>
            <w:tcW w:w="2500" w:type="pct"/>
          </w:tcPr>
          <w:p w14:paraId="113E38F4" w14:textId="2F8E310B" w:rsidR="00F46135" w:rsidRPr="0053145C" w:rsidRDefault="00F46135" w:rsidP="00FA1638">
            <w:pPr>
              <w:spacing w:after="120"/>
              <w:cnfStyle w:val="000000100000" w:firstRow="0" w:lastRow="0" w:firstColumn="0" w:lastColumn="0" w:oddVBand="0" w:evenVBand="0" w:oddHBand="1" w:evenHBand="0" w:firstRowFirstColumn="0" w:firstRowLastColumn="0" w:lastRowFirstColumn="0" w:lastRowLastColumn="0"/>
              <w:rPr>
                <w:rFonts w:ascii="David" w:hAnsi="David"/>
                <w:color w:val="000000" w:themeColor="text1"/>
                <w:rtl/>
              </w:rPr>
            </w:pPr>
            <w:r w:rsidRPr="0053145C">
              <w:rPr>
                <w:rFonts w:ascii="David" w:hAnsi="David"/>
                <w:color w:val="000000" w:themeColor="text1"/>
                <w:rtl/>
              </w:rPr>
              <w:t xml:space="preserve">רחוב </w:t>
            </w:r>
            <w:proofErr w:type="spellStart"/>
            <w:r w:rsidRPr="0053145C">
              <w:rPr>
                <w:rFonts w:ascii="David" w:hAnsi="David"/>
                <w:color w:val="000000" w:themeColor="text1"/>
                <w:rtl/>
              </w:rPr>
              <w:t>צלאח</w:t>
            </w:r>
            <w:proofErr w:type="spellEnd"/>
            <w:r w:rsidRPr="0053145C">
              <w:rPr>
                <w:rFonts w:ascii="David" w:hAnsi="David"/>
                <w:color w:val="000000" w:themeColor="text1"/>
                <w:rtl/>
              </w:rPr>
              <w:t xml:space="preserve"> א-דין </w:t>
            </w:r>
            <w:r w:rsidR="0088697B" w:rsidRPr="0053145C">
              <w:rPr>
                <w:rFonts w:ascii="David" w:hAnsi="David" w:hint="cs"/>
                <w:color w:val="000000" w:themeColor="text1"/>
                <w:rtl/>
              </w:rPr>
              <w:t>29</w:t>
            </w:r>
            <w:r w:rsidRPr="0053145C">
              <w:rPr>
                <w:rFonts w:ascii="David" w:hAnsi="David"/>
                <w:color w:val="000000" w:themeColor="text1"/>
                <w:rtl/>
              </w:rPr>
              <w:t>, ירושלים</w:t>
            </w:r>
          </w:p>
        </w:tc>
      </w:tr>
      <w:tr w:rsidR="00F46135" w:rsidRPr="0053145C" w14:paraId="4F037D09" w14:textId="77777777" w:rsidTr="00FA1638">
        <w:tc>
          <w:tcPr>
            <w:cnfStyle w:val="001000000000" w:firstRow="0" w:lastRow="0" w:firstColumn="1" w:lastColumn="0" w:oddVBand="0" w:evenVBand="0" w:oddHBand="0" w:evenHBand="0" w:firstRowFirstColumn="0" w:firstRowLastColumn="0" w:lastRowFirstColumn="0" w:lastRowLastColumn="0"/>
            <w:tcW w:w="2500" w:type="pct"/>
          </w:tcPr>
          <w:p w14:paraId="0CA2E3B0" w14:textId="77777777" w:rsidR="00F46135" w:rsidRPr="0053145C" w:rsidRDefault="00F46135" w:rsidP="00FA1638">
            <w:pPr>
              <w:spacing w:after="120"/>
              <w:rPr>
                <w:rFonts w:ascii="David" w:hAnsi="David"/>
                <w:b w:val="0"/>
                <w:bCs w:val="0"/>
                <w:color w:val="000000" w:themeColor="text1"/>
                <w:rtl/>
              </w:rPr>
            </w:pPr>
            <w:r w:rsidRPr="0053145C">
              <w:rPr>
                <w:rFonts w:ascii="David" w:hAnsi="David"/>
                <w:b w:val="0"/>
                <w:bCs w:val="0"/>
                <w:color w:val="000000" w:themeColor="text1"/>
                <w:rtl/>
              </w:rPr>
              <w:t>המחלקה הכלכלית פרקליטות המדינה</w:t>
            </w:r>
          </w:p>
        </w:tc>
        <w:tc>
          <w:tcPr>
            <w:tcW w:w="2500" w:type="pct"/>
          </w:tcPr>
          <w:p w14:paraId="60058671" w14:textId="77777777" w:rsidR="00F46135" w:rsidRPr="0053145C" w:rsidRDefault="00F46135" w:rsidP="00FA1638">
            <w:pPr>
              <w:spacing w:after="120"/>
              <w:cnfStyle w:val="000000000000" w:firstRow="0" w:lastRow="0" w:firstColumn="0" w:lastColumn="0" w:oddVBand="0" w:evenVBand="0" w:oddHBand="0" w:evenHBand="0" w:firstRowFirstColumn="0" w:firstRowLastColumn="0" w:lastRowFirstColumn="0" w:lastRowLastColumn="0"/>
              <w:rPr>
                <w:rFonts w:ascii="David" w:hAnsi="David"/>
                <w:color w:val="000000" w:themeColor="text1"/>
                <w:rtl/>
              </w:rPr>
            </w:pPr>
            <w:r w:rsidRPr="0053145C">
              <w:rPr>
                <w:rFonts w:ascii="David" w:hAnsi="David"/>
                <w:color w:val="000000" w:themeColor="text1"/>
                <w:rtl/>
              </w:rPr>
              <w:t>רחוב הסורג 1, ירושלים</w:t>
            </w:r>
          </w:p>
        </w:tc>
      </w:tr>
      <w:tr w:rsidR="00F46135" w:rsidRPr="0053145C" w14:paraId="527E5EAE" w14:textId="77777777" w:rsidTr="00FA16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0" w:type="pct"/>
          </w:tcPr>
          <w:p w14:paraId="53E08FE5" w14:textId="77777777" w:rsidR="00F46135" w:rsidRPr="0053145C" w:rsidRDefault="00F46135" w:rsidP="00FA1638">
            <w:pPr>
              <w:spacing w:after="120"/>
              <w:rPr>
                <w:rFonts w:ascii="David" w:hAnsi="David"/>
                <w:b w:val="0"/>
                <w:bCs w:val="0"/>
                <w:color w:val="000000" w:themeColor="text1"/>
              </w:rPr>
            </w:pPr>
            <w:r w:rsidRPr="0053145C">
              <w:rPr>
                <w:rFonts w:ascii="David" w:hAnsi="David"/>
                <w:b w:val="0"/>
                <w:bCs w:val="0"/>
                <w:color w:val="000000" w:themeColor="text1"/>
                <w:rtl/>
              </w:rPr>
              <w:t>המחלקה האזרחית בפרקליטות המדינה</w:t>
            </w:r>
          </w:p>
        </w:tc>
        <w:tc>
          <w:tcPr>
            <w:tcW w:w="2500" w:type="pct"/>
          </w:tcPr>
          <w:p w14:paraId="68FD24EC" w14:textId="77777777" w:rsidR="00F46135" w:rsidRPr="0053145C" w:rsidRDefault="00F46135" w:rsidP="00FA1638">
            <w:pPr>
              <w:spacing w:after="120"/>
              <w:cnfStyle w:val="000000100000" w:firstRow="0" w:lastRow="0" w:firstColumn="0" w:lastColumn="0" w:oddVBand="0" w:evenVBand="0" w:oddHBand="1" w:evenHBand="0" w:firstRowFirstColumn="0" w:firstRowLastColumn="0" w:lastRowFirstColumn="0" w:lastRowLastColumn="0"/>
              <w:rPr>
                <w:rFonts w:ascii="David" w:hAnsi="David"/>
                <w:color w:val="000000" w:themeColor="text1"/>
                <w:rtl/>
              </w:rPr>
            </w:pPr>
            <w:r w:rsidRPr="0053145C">
              <w:rPr>
                <w:rFonts w:ascii="David" w:hAnsi="David"/>
                <w:color w:val="000000" w:themeColor="text1"/>
                <w:rtl/>
              </w:rPr>
              <w:t>רחוב קריית המדע 5, בניין</w:t>
            </w:r>
            <w:r w:rsidRPr="0053145C">
              <w:rPr>
                <w:rFonts w:ascii="David" w:hAnsi="David"/>
                <w:color w:val="000000" w:themeColor="text1"/>
              </w:rPr>
              <w:t xml:space="preserve"> B3, </w:t>
            </w:r>
            <w:r w:rsidRPr="0053145C">
              <w:rPr>
                <w:rFonts w:ascii="David" w:hAnsi="David"/>
                <w:color w:val="000000" w:themeColor="text1"/>
                <w:rtl/>
              </w:rPr>
              <w:t>הר חוצבים, ירושלים</w:t>
            </w:r>
          </w:p>
        </w:tc>
      </w:tr>
      <w:tr w:rsidR="00F46135" w:rsidRPr="0053145C" w14:paraId="14DC712E" w14:textId="77777777" w:rsidTr="00FA1638">
        <w:tc>
          <w:tcPr>
            <w:cnfStyle w:val="001000000000" w:firstRow="0" w:lastRow="0" w:firstColumn="1" w:lastColumn="0" w:oddVBand="0" w:evenVBand="0" w:oddHBand="0" w:evenHBand="0" w:firstRowFirstColumn="0" w:firstRowLastColumn="0" w:lastRowFirstColumn="0" w:lastRowLastColumn="0"/>
            <w:tcW w:w="2500" w:type="pct"/>
          </w:tcPr>
          <w:p w14:paraId="55031718" w14:textId="77777777" w:rsidR="00F46135" w:rsidRPr="0053145C" w:rsidRDefault="00F46135" w:rsidP="00FA1638">
            <w:pPr>
              <w:spacing w:after="120"/>
              <w:rPr>
                <w:rFonts w:ascii="David" w:hAnsi="David"/>
                <w:b w:val="0"/>
                <w:bCs w:val="0"/>
                <w:color w:val="000000" w:themeColor="text1"/>
                <w:rtl/>
              </w:rPr>
            </w:pPr>
            <w:r w:rsidRPr="0053145C">
              <w:rPr>
                <w:rFonts w:ascii="David" w:hAnsi="David"/>
                <w:b w:val="0"/>
                <w:bCs w:val="0"/>
                <w:color w:val="000000" w:themeColor="text1"/>
                <w:rtl/>
              </w:rPr>
              <w:t xml:space="preserve">מחלקת </w:t>
            </w:r>
            <w:proofErr w:type="spellStart"/>
            <w:r w:rsidRPr="0053145C">
              <w:rPr>
                <w:rFonts w:ascii="David" w:hAnsi="David"/>
                <w:b w:val="0"/>
                <w:bCs w:val="0"/>
                <w:color w:val="000000" w:themeColor="text1"/>
                <w:rtl/>
              </w:rPr>
              <w:t>בג"צים</w:t>
            </w:r>
            <w:proofErr w:type="spellEnd"/>
          </w:p>
        </w:tc>
        <w:tc>
          <w:tcPr>
            <w:tcW w:w="2500" w:type="pct"/>
          </w:tcPr>
          <w:p w14:paraId="7299E468" w14:textId="7CFC3887" w:rsidR="00F46135" w:rsidRPr="0053145C" w:rsidRDefault="00F46135" w:rsidP="00FA1638">
            <w:pPr>
              <w:spacing w:after="120"/>
              <w:cnfStyle w:val="000000000000" w:firstRow="0" w:lastRow="0" w:firstColumn="0" w:lastColumn="0" w:oddVBand="0" w:evenVBand="0" w:oddHBand="0" w:evenHBand="0" w:firstRowFirstColumn="0" w:firstRowLastColumn="0" w:lastRowFirstColumn="0" w:lastRowLastColumn="0"/>
              <w:rPr>
                <w:rFonts w:ascii="David" w:hAnsi="David"/>
                <w:color w:val="000000" w:themeColor="text1"/>
                <w:rtl/>
              </w:rPr>
            </w:pPr>
            <w:r w:rsidRPr="0053145C">
              <w:rPr>
                <w:rFonts w:ascii="David" w:hAnsi="David"/>
                <w:color w:val="000000" w:themeColor="text1"/>
                <w:rtl/>
              </w:rPr>
              <w:t xml:space="preserve">רחוב </w:t>
            </w:r>
            <w:proofErr w:type="spellStart"/>
            <w:r w:rsidRPr="0053145C">
              <w:rPr>
                <w:rFonts w:ascii="David" w:hAnsi="David"/>
                <w:color w:val="000000" w:themeColor="text1"/>
                <w:rtl/>
              </w:rPr>
              <w:t>צלאח</w:t>
            </w:r>
            <w:proofErr w:type="spellEnd"/>
            <w:r w:rsidRPr="0053145C">
              <w:rPr>
                <w:rFonts w:ascii="David" w:hAnsi="David"/>
                <w:color w:val="000000" w:themeColor="text1"/>
                <w:rtl/>
              </w:rPr>
              <w:t xml:space="preserve"> א-דין </w:t>
            </w:r>
            <w:r w:rsidR="0088697B" w:rsidRPr="0053145C">
              <w:rPr>
                <w:rFonts w:ascii="David" w:hAnsi="David" w:hint="cs"/>
                <w:color w:val="000000" w:themeColor="text1"/>
                <w:rtl/>
              </w:rPr>
              <w:t>29</w:t>
            </w:r>
            <w:r w:rsidRPr="0053145C">
              <w:rPr>
                <w:rFonts w:ascii="David" w:hAnsi="David"/>
                <w:color w:val="000000" w:themeColor="text1"/>
                <w:rtl/>
              </w:rPr>
              <w:t>, ירושלים</w:t>
            </w:r>
          </w:p>
        </w:tc>
      </w:tr>
    </w:tbl>
    <w:p w14:paraId="39F7588B" w14:textId="77777777" w:rsidR="002F617B" w:rsidRPr="0053145C" w:rsidRDefault="002F617B" w:rsidP="002F617B"/>
    <w:p w14:paraId="104A020F" w14:textId="77777777" w:rsidR="00DA4BD2" w:rsidRPr="0053145C" w:rsidRDefault="00DA4BD2" w:rsidP="00DA4BD2"/>
    <w:p w14:paraId="78F6A7B0" w14:textId="0DA7FE62" w:rsidR="006912FD" w:rsidRPr="0053145C" w:rsidRDefault="006912FD" w:rsidP="006C6413">
      <w:pPr>
        <w:pStyle w:val="37"/>
        <w:keepNext w:val="0"/>
        <w:numPr>
          <w:ilvl w:val="1"/>
          <w:numId w:val="92"/>
        </w:numPr>
        <w:spacing w:before="120" w:after="120" w:line="360" w:lineRule="auto"/>
        <w:jc w:val="both"/>
        <w:rPr>
          <w:rFonts w:ascii="Times New (W1)" w:hAnsi="Times New (W1)" w:cs="David"/>
          <w:sz w:val="24"/>
          <w:szCs w:val="24"/>
          <w:rtl/>
        </w:rPr>
      </w:pPr>
      <w:r w:rsidRPr="0053145C">
        <w:rPr>
          <w:rFonts w:ascii="Times New (W1)" w:hAnsi="Times New (W1)" w:cs="David" w:hint="cs"/>
          <w:sz w:val="24"/>
          <w:szCs w:val="24"/>
          <w:rtl/>
        </w:rPr>
        <w:t xml:space="preserve">כתובות של המחוזות והמחלקות בהם </w:t>
      </w:r>
      <w:r w:rsidR="00CD645F" w:rsidRPr="0053145C">
        <w:rPr>
          <w:rFonts w:ascii="Times New (W1)" w:hAnsi="Times New (W1)" w:cs="David" w:hint="cs"/>
          <w:sz w:val="24"/>
          <w:szCs w:val="24"/>
          <w:rtl/>
        </w:rPr>
        <w:t>יתנו יועצי המחוזות והמחלקות יעוץ בהתאם למחוז/ מחלקה בהם זכו</w:t>
      </w:r>
      <w:r w:rsidRPr="0053145C">
        <w:rPr>
          <w:rFonts w:ascii="Times New (W1)" w:hAnsi="Times New (W1)" w:cs="David" w:hint="cs"/>
          <w:sz w:val="24"/>
          <w:szCs w:val="24"/>
          <w:rtl/>
        </w:rPr>
        <w:t>:</w:t>
      </w:r>
    </w:p>
    <w:tbl>
      <w:tblPr>
        <w:tblStyle w:val="4fb"/>
        <w:bidiVisual/>
        <w:tblW w:w="5000" w:type="pct"/>
        <w:tblLook w:val="04A0" w:firstRow="1" w:lastRow="0" w:firstColumn="1" w:lastColumn="0" w:noHBand="0" w:noVBand="1"/>
      </w:tblPr>
      <w:tblGrid>
        <w:gridCol w:w="4677"/>
        <w:gridCol w:w="4677"/>
      </w:tblGrid>
      <w:tr w:rsidR="004A4F0C" w:rsidRPr="0053145C" w14:paraId="72883B5A" w14:textId="77777777" w:rsidTr="00FA163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0" w:type="pct"/>
          </w:tcPr>
          <w:p w14:paraId="298C0B97" w14:textId="18856F6B" w:rsidR="004A4F0C" w:rsidRPr="0053145C" w:rsidRDefault="004A4F0C" w:rsidP="004A4F0C">
            <w:pPr>
              <w:rPr>
                <w:rFonts w:ascii="David" w:hAnsi="David"/>
                <w:b w:val="0"/>
                <w:bCs w:val="0"/>
                <w:color w:val="000000" w:themeColor="text1"/>
                <w:u w:val="single"/>
                <w:rtl/>
              </w:rPr>
            </w:pPr>
            <w:r w:rsidRPr="0053145C">
              <w:rPr>
                <w:rtl/>
              </w:rPr>
              <w:t>מחוז/ מחלקה</w:t>
            </w:r>
          </w:p>
        </w:tc>
        <w:tc>
          <w:tcPr>
            <w:tcW w:w="2500" w:type="pct"/>
          </w:tcPr>
          <w:p w14:paraId="7CA5750C" w14:textId="4D0FBC2B" w:rsidR="004A4F0C" w:rsidRPr="0053145C" w:rsidRDefault="004A4F0C" w:rsidP="004A4F0C">
            <w:pPr>
              <w:cnfStyle w:val="100000000000" w:firstRow="1" w:lastRow="0" w:firstColumn="0" w:lastColumn="0" w:oddVBand="0" w:evenVBand="0" w:oddHBand="0" w:evenHBand="0" w:firstRowFirstColumn="0" w:firstRowLastColumn="0" w:lastRowFirstColumn="0" w:lastRowLastColumn="0"/>
              <w:rPr>
                <w:rFonts w:ascii="David" w:hAnsi="David"/>
                <w:b w:val="0"/>
                <w:bCs w:val="0"/>
                <w:color w:val="000000" w:themeColor="text1"/>
                <w:u w:val="single"/>
                <w:rtl/>
              </w:rPr>
            </w:pPr>
            <w:r w:rsidRPr="0053145C">
              <w:rPr>
                <w:rtl/>
              </w:rPr>
              <w:t>כתובת</w:t>
            </w:r>
          </w:p>
        </w:tc>
      </w:tr>
      <w:tr w:rsidR="004A4F0C" w:rsidRPr="0053145C" w14:paraId="0BC5B682" w14:textId="77777777" w:rsidTr="00FA16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0" w:type="pct"/>
          </w:tcPr>
          <w:p w14:paraId="0FB6828C" w14:textId="11755016" w:rsidR="004A4F0C" w:rsidRPr="0053145C" w:rsidRDefault="004A4F0C" w:rsidP="004A4F0C">
            <w:pPr>
              <w:rPr>
                <w:rtl/>
              </w:rPr>
            </w:pPr>
            <w:r w:rsidRPr="0053145C">
              <w:rPr>
                <w:b w:val="0"/>
                <w:bCs w:val="0"/>
                <w:rtl/>
              </w:rPr>
              <w:t>פרקליטות מחוז צפון</w:t>
            </w:r>
          </w:p>
        </w:tc>
        <w:tc>
          <w:tcPr>
            <w:tcW w:w="2500" w:type="pct"/>
          </w:tcPr>
          <w:p w14:paraId="67BAFE96" w14:textId="5C8E1AEE" w:rsidR="004A4F0C" w:rsidRPr="0053145C" w:rsidRDefault="004A4F0C" w:rsidP="004A4F0C">
            <w:pPr>
              <w:cnfStyle w:val="000000100000" w:firstRow="0" w:lastRow="0" w:firstColumn="0" w:lastColumn="0" w:oddVBand="0" w:evenVBand="0" w:oddHBand="1" w:evenHBand="0" w:firstRowFirstColumn="0" w:firstRowLastColumn="0" w:lastRowFirstColumn="0" w:lastRowLastColumn="0"/>
              <w:rPr>
                <w:rtl/>
              </w:rPr>
            </w:pPr>
            <w:r w:rsidRPr="0053145C">
              <w:rPr>
                <w:rtl/>
              </w:rPr>
              <w:t>רחוב גלבוע 9, נוף הגליל</w:t>
            </w:r>
          </w:p>
        </w:tc>
      </w:tr>
      <w:tr w:rsidR="004A4F0C" w:rsidRPr="0053145C" w14:paraId="1BB1FE17" w14:textId="77777777" w:rsidTr="00FA1638">
        <w:tc>
          <w:tcPr>
            <w:cnfStyle w:val="001000000000" w:firstRow="0" w:lastRow="0" w:firstColumn="1" w:lastColumn="0" w:oddVBand="0" w:evenVBand="0" w:oddHBand="0" w:evenHBand="0" w:firstRowFirstColumn="0" w:firstRowLastColumn="0" w:lastRowFirstColumn="0" w:lastRowLastColumn="0"/>
            <w:tcW w:w="2500" w:type="pct"/>
          </w:tcPr>
          <w:p w14:paraId="6F59DE68" w14:textId="6BFEDB18" w:rsidR="004A4F0C" w:rsidRPr="0053145C" w:rsidRDefault="004A4F0C" w:rsidP="004A4F0C">
            <w:pPr>
              <w:spacing w:after="120"/>
              <w:rPr>
                <w:rFonts w:ascii="David" w:hAnsi="David"/>
                <w:b w:val="0"/>
                <w:bCs w:val="0"/>
                <w:color w:val="000000" w:themeColor="text1"/>
              </w:rPr>
            </w:pPr>
            <w:r w:rsidRPr="0053145C">
              <w:rPr>
                <w:b w:val="0"/>
                <w:bCs w:val="0"/>
                <w:rtl/>
              </w:rPr>
              <w:t>פרקליטות מחוז חיפה</w:t>
            </w:r>
          </w:p>
        </w:tc>
        <w:tc>
          <w:tcPr>
            <w:tcW w:w="2500" w:type="pct"/>
          </w:tcPr>
          <w:p w14:paraId="65B63F94" w14:textId="2B280ED2" w:rsidR="004A4F0C" w:rsidRPr="0053145C" w:rsidRDefault="004A4F0C" w:rsidP="004A4F0C">
            <w:pPr>
              <w:spacing w:after="120"/>
              <w:cnfStyle w:val="000000000000" w:firstRow="0" w:lastRow="0" w:firstColumn="0" w:lastColumn="0" w:oddVBand="0" w:evenVBand="0" w:oddHBand="0" w:evenHBand="0" w:firstRowFirstColumn="0" w:firstRowLastColumn="0" w:lastRowFirstColumn="0" w:lastRowLastColumn="0"/>
              <w:rPr>
                <w:rFonts w:ascii="David" w:hAnsi="David"/>
                <w:color w:val="000000" w:themeColor="text1"/>
                <w:rtl/>
              </w:rPr>
            </w:pPr>
            <w:r w:rsidRPr="0053145C">
              <w:rPr>
                <w:rtl/>
              </w:rPr>
              <w:t xml:space="preserve">רחוב </w:t>
            </w:r>
            <w:proofErr w:type="spellStart"/>
            <w:r w:rsidRPr="0053145C">
              <w:rPr>
                <w:rtl/>
              </w:rPr>
              <w:t>פל</w:t>
            </w:r>
            <w:proofErr w:type="spellEnd"/>
            <w:r w:rsidRPr="0053145C">
              <w:rPr>
                <w:rtl/>
              </w:rPr>
              <w:t>-ים 15 א' (קומה 17), קריית הממשלה, בניין ב' "המפרש", חיפה</w:t>
            </w:r>
          </w:p>
        </w:tc>
      </w:tr>
      <w:tr w:rsidR="004A4F0C" w:rsidRPr="0053145C" w14:paraId="5026622E" w14:textId="77777777" w:rsidTr="00FA16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0" w:type="pct"/>
          </w:tcPr>
          <w:p w14:paraId="6359E120" w14:textId="52EB4920" w:rsidR="004A4F0C" w:rsidRPr="0053145C" w:rsidRDefault="004A4F0C" w:rsidP="004A4F0C">
            <w:pPr>
              <w:spacing w:after="120"/>
              <w:rPr>
                <w:rFonts w:ascii="David" w:hAnsi="David"/>
                <w:b w:val="0"/>
                <w:bCs w:val="0"/>
                <w:color w:val="000000" w:themeColor="text1"/>
                <w:rtl/>
              </w:rPr>
            </w:pPr>
            <w:r w:rsidRPr="0053145C">
              <w:rPr>
                <w:b w:val="0"/>
                <w:bCs w:val="0"/>
                <w:rtl/>
              </w:rPr>
              <w:t>פרקליטות מחוז מרכז</w:t>
            </w:r>
          </w:p>
        </w:tc>
        <w:tc>
          <w:tcPr>
            <w:tcW w:w="2500" w:type="pct"/>
          </w:tcPr>
          <w:p w14:paraId="0A1E86CF" w14:textId="54D7F236" w:rsidR="004A4F0C" w:rsidRPr="0053145C" w:rsidRDefault="004A4F0C" w:rsidP="004A4F0C">
            <w:pPr>
              <w:spacing w:after="120"/>
              <w:cnfStyle w:val="000000100000" w:firstRow="0" w:lastRow="0" w:firstColumn="0" w:lastColumn="0" w:oddVBand="0" w:evenVBand="0" w:oddHBand="1" w:evenHBand="0" w:firstRowFirstColumn="0" w:firstRowLastColumn="0" w:lastRowFirstColumn="0" w:lastRowLastColumn="0"/>
              <w:rPr>
                <w:rFonts w:ascii="David" w:hAnsi="David"/>
                <w:color w:val="000000" w:themeColor="text1"/>
                <w:rtl/>
              </w:rPr>
            </w:pPr>
            <w:r w:rsidRPr="0053145C">
              <w:rPr>
                <w:rtl/>
              </w:rPr>
              <w:t>רחוב הנרייטה סולד 1, תל אביב</w:t>
            </w:r>
          </w:p>
        </w:tc>
      </w:tr>
      <w:tr w:rsidR="004A4F0C" w:rsidRPr="0053145C" w14:paraId="5DD898E3" w14:textId="77777777" w:rsidTr="00FA1638">
        <w:tc>
          <w:tcPr>
            <w:cnfStyle w:val="001000000000" w:firstRow="0" w:lastRow="0" w:firstColumn="1" w:lastColumn="0" w:oddVBand="0" w:evenVBand="0" w:oddHBand="0" w:evenHBand="0" w:firstRowFirstColumn="0" w:firstRowLastColumn="0" w:lastRowFirstColumn="0" w:lastRowLastColumn="0"/>
            <w:tcW w:w="2500" w:type="pct"/>
          </w:tcPr>
          <w:p w14:paraId="6B915447" w14:textId="2ADE7954" w:rsidR="004A4F0C" w:rsidRPr="0053145C" w:rsidRDefault="004A4F0C" w:rsidP="004A4F0C">
            <w:pPr>
              <w:spacing w:after="120"/>
              <w:rPr>
                <w:rFonts w:ascii="David" w:hAnsi="David"/>
                <w:b w:val="0"/>
                <w:bCs w:val="0"/>
                <w:color w:val="000000" w:themeColor="text1"/>
                <w:rtl/>
              </w:rPr>
            </w:pPr>
            <w:r w:rsidRPr="0053145C">
              <w:rPr>
                <w:b w:val="0"/>
                <w:bCs w:val="0"/>
                <w:rtl/>
              </w:rPr>
              <w:t>פרקליטות מחוז ת"א</w:t>
            </w:r>
          </w:p>
        </w:tc>
        <w:tc>
          <w:tcPr>
            <w:tcW w:w="2500" w:type="pct"/>
          </w:tcPr>
          <w:p w14:paraId="415B1244" w14:textId="2CFE702D" w:rsidR="003477F6" w:rsidRPr="0053145C" w:rsidRDefault="004A4F0C" w:rsidP="003832E2">
            <w:pPr>
              <w:spacing w:after="120"/>
              <w:cnfStyle w:val="000000000000" w:firstRow="0" w:lastRow="0" w:firstColumn="0" w:lastColumn="0" w:oddVBand="0" w:evenVBand="0" w:oddHBand="0" w:evenHBand="0" w:firstRowFirstColumn="0" w:firstRowLastColumn="0" w:lastRowFirstColumn="0" w:lastRowLastColumn="0"/>
              <w:rPr>
                <w:rFonts w:ascii="David" w:hAnsi="David"/>
                <w:color w:val="000000" w:themeColor="text1"/>
                <w:rtl/>
              </w:rPr>
            </w:pPr>
            <w:r w:rsidRPr="0053145C">
              <w:rPr>
                <w:rtl/>
              </w:rPr>
              <w:t>רחוב הנרייטה סולד 1, תל אביב</w:t>
            </w:r>
          </w:p>
        </w:tc>
      </w:tr>
      <w:tr w:rsidR="004A4F0C" w:rsidRPr="0053145C" w14:paraId="0F53143D" w14:textId="77777777" w:rsidTr="00FA16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0" w:type="pct"/>
          </w:tcPr>
          <w:p w14:paraId="34E004EE" w14:textId="4FFA2E78" w:rsidR="004A4F0C" w:rsidRPr="0053145C" w:rsidRDefault="004A4F0C" w:rsidP="004A4F0C">
            <w:pPr>
              <w:spacing w:after="120"/>
              <w:rPr>
                <w:b w:val="0"/>
                <w:bCs w:val="0"/>
                <w:rtl/>
              </w:rPr>
            </w:pPr>
            <w:r w:rsidRPr="0053145C">
              <w:rPr>
                <w:b w:val="0"/>
                <w:bCs w:val="0"/>
                <w:rtl/>
              </w:rPr>
              <w:t>המחלקה לחקירת שוטרים</w:t>
            </w:r>
          </w:p>
        </w:tc>
        <w:tc>
          <w:tcPr>
            <w:tcW w:w="2500" w:type="pct"/>
          </w:tcPr>
          <w:p w14:paraId="1129E56C" w14:textId="4BD5A0B6" w:rsidR="004A4F0C" w:rsidRPr="0053145C" w:rsidRDefault="004A4F0C" w:rsidP="004A4F0C">
            <w:pPr>
              <w:spacing w:after="120"/>
              <w:cnfStyle w:val="000000100000" w:firstRow="0" w:lastRow="0" w:firstColumn="0" w:lastColumn="0" w:oddVBand="0" w:evenVBand="0" w:oddHBand="1" w:evenHBand="0" w:firstRowFirstColumn="0" w:firstRowLastColumn="0" w:lastRowFirstColumn="0" w:lastRowLastColumn="0"/>
              <w:rPr>
                <w:rtl/>
              </w:rPr>
            </w:pPr>
            <w:r w:rsidRPr="0053145C">
              <w:rPr>
                <w:rtl/>
              </w:rPr>
              <w:t xml:space="preserve">רחוב </w:t>
            </w:r>
            <w:proofErr w:type="spellStart"/>
            <w:r w:rsidRPr="0053145C">
              <w:rPr>
                <w:rtl/>
              </w:rPr>
              <w:t>הרטום</w:t>
            </w:r>
            <w:proofErr w:type="spellEnd"/>
            <w:r w:rsidRPr="0053145C">
              <w:rPr>
                <w:rtl/>
              </w:rPr>
              <w:t xml:space="preserve"> 8 (קומת הכניסה), הר חוצבים, ירושלים</w:t>
            </w:r>
          </w:p>
        </w:tc>
      </w:tr>
      <w:tr w:rsidR="004A4F0C" w:rsidRPr="0053145C" w14:paraId="114FE614" w14:textId="77777777" w:rsidTr="00FA1638">
        <w:tc>
          <w:tcPr>
            <w:cnfStyle w:val="001000000000" w:firstRow="0" w:lastRow="0" w:firstColumn="1" w:lastColumn="0" w:oddVBand="0" w:evenVBand="0" w:oddHBand="0" w:evenHBand="0" w:firstRowFirstColumn="0" w:firstRowLastColumn="0" w:lastRowFirstColumn="0" w:lastRowLastColumn="0"/>
            <w:tcW w:w="2500" w:type="pct"/>
          </w:tcPr>
          <w:p w14:paraId="596E22AA" w14:textId="5D834E44" w:rsidR="004A4F0C" w:rsidRPr="0053145C" w:rsidRDefault="004A4F0C" w:rsidP="004A4F0C">
            <w:pPr>
              <w:spacing w:after="120"/>
              <w:rPr>
                <w:rFonts w:ascii="David" w:hAnsi="David"/>
                <w:b w:val="0"/>
                <w:bCs w:val="0"/>
                <w:color w:val="000000" w:themeColor="text1"/>
                <w:rtl/>
              </w:rPr>
            </w:pPr>
            <w:r w:rsidRPr="0053145C">
              <w:rPr>
                <w:b w:val="0"/>
                <w:bCs w:val="0"/>
                <w:rtl/>
              </w:rPr>
              <w:t>המחלקה הפלילית</w:t>
            </w:r>
          </w:p>
        </w:tc>
        <w:tc>
          <w:tcPr>
            <w:tcW w:w="2500" w:type="pct"/>
          </w:tcPr>
          <w:p w14:paraId="7134CAAB" w14:textId="38223C93" w:rsidR="004A4F0C" w:rsidRPr="0053145C" w:rsidRDefault="004A4F0C" w:rsidP="004A4F0C">
            <w:pPr>
              <w:spacing w:after="120"/>
              <w:cnfStyle w:val="000000000000" w:firstRow="0" w:lastRow="0" w:firstColumn="0" w:lastColumn="0" w:oddVBand="0" w:evenVBand="0" w:oddHBand="0" w:evenHBand="0" w:firstRowFirstColumn="0" w:firstRowLastColumn="0" w:lastRowFirstColumn="0" w:lastRowLastColumn="0"/>
              <w:rPr>
                <w:rFonts w:ascii="David" w:hAnsi="David"/>
                <w:color w:val="000000" w:themeColor="text1"/>
                <w:rtl/>
              </w:rPr>
            </w:pPr>
            <w:r w:rsidRPr="0053145C">
              <w:rPr>
                <w:rtl/>
              </w:rPr>
              <w:t xml:space="preserve">רחוב </w:t>
            </w:r>
            <w:proofErr w:type="spellStart"/>
            <w:r w:rsidRPr="0053145C">
              <w:rPr>
                <w:rtl/>
              </w:rPr>
              <w:t>צלאח</w:t>
            </w:r>
            <w:proofErr w:type="spellEnd"/>
            <w:r w:rsidRPr="0053145C">
              <w:rPr>
                <w:rtl/>
              </w:rPr>
              <w:t xml:space="preserve"> א-דין </w:t>
            </w:r>
            <w:r w:rsidR="003477F6" w:rsidRPr="0053145C">
              <w:rPr>
                <w:rFonts w:hint="cs"/>
                <w:rtl/>
              </w:rPr>
              <w:t>29</w:t>
            </w:r>
            <w:r w:rsidRPr="0053145C">
              <w:rPr>
                <w:rtl/>
              </w:rPr>
              <w:t>, ירושלים</w:t>
            </w:r>
          </w:p>
        </w:tc>
      </w:tr>
      <w:tr w:rsidR="004A4F0C" w:rsidRPr="0053145C" w14:paraId="0D450762" w14:textId="77777777" w:rsidTr="00FA16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0" w:type="pct"/>
          </w:tcPr>
          <w:p w14:paraId="0723BB4D" w14:textId="1C0EE913" w:rsidR="004A4F0C" w:rsidRPr="0053145C" w:rsidRDefault="004A4F0C" w:rsidP="004A4F0C">
            <w:pPr>
              <w:spacing w:after="120"/>
              <w:rPr>
                <w:b w:val="0"/>
                <w:bCs w:val="0"/>
                <w:rtl/>
              </w:rPr>
            </w:pPr>
            <w:r w:rsidRPr="0053145C">
              <w:rPr>
                <w:b w:val="0"/>
                <w:bCs w:val="0"/>
                <w:rtl/>
              </w:rPr>
              <w:t>פרקליטות מחוז ירושלים</w:t>
            </w:r>
          </w:p>
        </w:tc>
        <w:tc>
          <w:tcPr>
            <w:tcW w:w="2500" w:type="pct"/>
          </w:tcPr>
          <w:p w14:paraId="00D52DA7" w14:textId="031041CB" w:rsidR="004A4F0C" w:rsidRPr="0053145C" w:rsidRDefault="004A4F0C" w:rsidP="004A4F0C">
            <w:pPr>
              <w:spacing w:after="120"/>
              <w:cnfStyle w:val="000000100000" w:firstRow="0" w:lastRow="0" w:firstColumn="0" w:lastColumn="0" w:oddVBand="0" w:evenVBand="0" w:oddHBand="1" w:evenHBand="0" w:firstRowFirstColumn="0" w:firstRowLastColumn="0" w:lastRowFirstColumn="0" w:lastRowLastColumn="0"/>
              <w:rPr>
                <w:rtl/>
              </w:rPr>
            </w:pPr>
            <w:r w:rsidRPr="0053145C">
              <w:rPr>
                <w:rtl/>
              </w:rPr>
              <w:t>רחוב עוזי חסון 4, ירושלים</w:t>
            </w:r>
          </w:p>
        </w:tc>
      </w:tr>
      <w:tr w:rsidR="004A4F0C" w:rsidRPr="0053145C" w14:paraId="2D1CBDF4" w14:textId="77777777" w:rsidTr="00FA1638">
        <w:tc>
          <w:tcPr>
            <w:cnfStyle w:val="001000000000" w:firstRow="0" w:lastRow="0" w:firstColumn="1" w:lastColumn="0" w:oddVBand="0" w:evenVBand="0" w:oddHBand="0" w:evenHBand="0" w:firstRowFirstColumn="0" w:firstRowLastColumn="0" w:lastRowFirstColumn="0" w:lastRowLastColumn="0"/>
            <w:tcW w:w="2500" w:type="pct"/>
          </w:tcPr>
          <w:p w14:paraId="18826DF5" w14:textId="21B8AB97" w:rsidR="004A4F0C" w:rsidRPr="0053145C" w:rsidRDefault="004A4F0C" w:rsidP="004A4F0C">
            <w:pPr>
              <w:spacing w:after="120"/>
              <w:rPr>
                <w:b w:val="0"/>
                <w:bCs w:val="0"/>
                <w:rtl/>
              </w:rPr>
            </w:pPr>
            <w:r w:rsidRPr="0053145C">
              <w:rPr>
                <w:b w:val="0"/>
                <w:bCs w:val="0"/>
                <w:rtl/>
              </w:rPr>
              <w:t>פרקליטות מחוז דרום</w:t>
            </w:r>
          </w:p>
        </w:tc>
        <w:tc>
          <w:tcPr>
            <w:tcW w:w="2500" w:type="pct"/>
          </w:tcPr>
          <w:p w14:paraId="5EC0FFA8" w14:textId="449B8517" w:rsidR="004A4F0C" w:rsidRPr="0053145C" w:rsidRDefault="004A4F0C" w:rsidP="004A4F0C">
            <w:pPr>
              <w:spacing w:after="120"/>
              <w:cnfStyle w:val="000000000000" w:firstRow="0" w:lastRow="0" w:firstColumn="0" w:lastColumn="0" w:oddVBand="0" w:evenVBand="0" w:oddHBand="0" w:evenHBand="0" w:firstRowFirstColumn="0" w:firstRowLastColumn="0" w:lastRowFirstColumn="0" w:lastRowLastColumn="0"/>
              <w:rPr>
                <w:rtl/>
              </w:rPr>
            </w:pPr>
            <w:r w:rsidRPr="0053145C">
              <w:rPr>
                <w:rtl/>
              </w:rPr>
              <w:t>רחוב קרן היסוד 4, באר שבע</w:t>
            </w:r>
          </w:p>
        </w:tc>
      </w:tr>
      <w:tr w:rsidR="009E0D90" w:rsidRPr="0053145C" w14:paraId="72B7A1FD" w14:textId="77777777" w:rsidTr="00FA16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00" w:type="pct"/>
          </w:tcPr>
          <w:p w14:paraId="2DD835B0" w14:textId="112573B0" w:rsidR="009E0D90" w:rsidRPr="0053145C" w:rsidRDefault="009E0D90" w:rsidP="004A4F0C">
            <w:pPr>
              <w:spacing w:after="120"/>
              <w:rPr>
                <w:b w:val="0"/>
                <w:bCs w:val="0"/>
                <w:rtl/>
              </w:rPr>
            </w:pPr>
            <w:r w:rsidRPr="0053145C">
              <w:rPr>
                <w:rFonts w:hint="cs"/>
                <w:b w:val="0"/>
                <w:bCs w:val="0"/>
                <w:rtl/>
              </w:rPr>
              <w:t>מחלקת סייבר</w:t>
            </w:r>
          </w:p>
        </w:tc>
        <w:tc>
          <w:tcPr>
            <w:tcW w:w="2500" w:type="pct"/>
          </w:tcPr>
          <w:p w14:paraId="5A9073CF" w14:textId="19D3C246" w:rsidR="009E0D90" w:rsidRPr="0053145C" w:rsidRDefault="003832E2" w:rsidP="004A4F0C">
            <w:pPr>
              <w:spacing w:after="120"/>
              <w:cnfStyle w:val="000000100000" w:firstRow="0" w:lastRow="0" w:firstColumn="0" w:lastColumn="0" w:oddVBand="0" w:evenVBand="0" w:oddHBand="1" w:evenHBand="0" w:firstRowFirstColumn="0" w:firstRowLastColumn="0" w:lastRowFirstColumn="0" w:lastRowLastColumn="0"/>
              <w:rPr>
                <w:rtl/>
              </w:rPr>
            </w:pPr>
            <w:r w:rsidRPr="0053145C">
              <w:rPr>
                <w:rtl/>
              </w:rPr>
              <w:t>רחוב הנרייטה סולד 1, תל אביב</w:t>
            </w:r>
          </w:p>
        </w:tc>
      </w:tr>
    </w:tbl>
    <w:p w14:paraId="610C9819" w14:textId="1398941C" w:rsidR="00445636" w:rsidRPr="0053145C" w:rsidRDefault="00394207" w:rsidP="006C6413">
      <w:pPr>
        <w:pStyle w:val="37"/>
        <w:keepNext w:val="0"/>
        <w:numPr>
          <w:ilvl w:val="0"/>
          <w:numId w:val="92"/>
        </w:numPr>
        <w:spacing w:after="160" w:line="360" w:lineRule="auto"/>
        <w:jc w:val="both"/>
        <w:rPr>
          <w:rFonts w:ascii="Times New (W1)" w:hAnsi="Times New (W1)" w:cs="David"/>
          <w:sz w:val="24"/>
          <w:szCs w:val="24"/>
          <w:u w:val="single"/>
          <w:rtl/>
        </w:rPr>
      </w:pPr>
      <w:r w:rsidRPr="0053145C">
        <w:rPr>
          <w:rFonts w:ascii="Times New (W1)" w:hAnsi="Times New (W1)" w:cs="David" w:hint="cs"/>
          <w:sz w:val="24"/>
          <w:szCs w:val="24"/>
          <w:u w:val="single"/>
          <w:rtl/>
        </w:rPr>
        <w:t xml:space="preserve"> </w:t>
      </w:r>
      <w:proofErr w:type="spellStart"/>
      <w:r w:rsidR="00EF3CA1" w:rsidRPr="0053145C">
        <w:rPr>
          <w:rFonts w:ascii="Times New (W1)" w:hAnsi="Times New (W1)" w:cs="David" w:hint="cs"/>
          <w:sz w:val="24"/>
          <w:szCs w:val="24"/>
          <w:u w:val="single"/>
          <w:rtl/>
        </w:rPr>
        <w:t>כח</w:t>
      </w:r>
      <w:proofErr w:type="spellEnd"/>
      <w:r w:rsidR="00EF3CA1" w:rsidRPr="0053145C">
        <w:rPr>
          <w:rFonts w:ascii="Times New (W1)" w:hAnsi="Times New (W1)" w:cs="David" w:hint="cs"/>
          <w:sz w:val="24"/>
          <w:szCs w:val="24"/>
          <w:u w:val="single"/>
          <w:rtl/>
        </w:rPr>
        <w:t xml:space="preserve"> </w:t>
      </w:r>
      <w:r w:rsidRPr="0053145C">
        <w:rPr>
          <w:rFonts w:ascii="Times New (W1)" w:hAnsi="Times New (W1)" w:cs="David" w:hint="cs"/>
          <w:sz w:val="24"/>
          <w:szCs w:val="24"/>
          <w:u w:val="single"/>
          <w:rtl/>
        </w:rPr>
        <w:t>אדם בצוות הספק</w:t>
      </w:r>
    </w:p>
    <w:p w14:paraId="3B33DB7D" w14:textId="6E59AD79" w:rsidR="00445636" w:rsidRPr="0053145C" w:rsidRDefault="00394207" w:rsidP="006C6413">
      <w:pPr>
        <w:pStyle w:val="37"/>
        <w:keepNext w:val="0"/>
        <w:numPr>
          <w:ilvl w:val="1"/>
          <w:numId w:val="92"/>
        </w:numPr>
        <w:spacing w:after="160" w:line="360" w:lineRule="auto"/>
        <w:jc w:val="both"/>
        <w:rPr>
          <w:rFonts w:ascii="Times New (W1)" w:hAnsi="Times New (W1)" w:cs="David"/>
          <w:b w:val="0"/>
          <w:bCs w:val="0"/>
          <w:sz w:val="24"/>
          <w:szCs w:val="24"/>
        </w:rPr>
      </w:pPr>
      <w:proofErr w:type="spellStart"/>
      <w:r w:rsidRPr="0053145C">
        <w:rPr>
          <w:rFonts w:ascii="Times New (W1)" w:hAnsi="Times New (W1)" w:cs="David" w:hint="cs"/>
          <w:b w:val="0"/>
          <w:bCs w:val="0"/>
          <w:sz w:val="24"/>
          <w:szCs w:val="24"/>
          <w:rtl/>
        </w:rPr>
        <w:t>כח</w:t>
      </w:r>
      <w:proofErr w:type="spellEnd"/>
      <w:r w:rsidRPr="0053145C">
        <w:rPr>
          <w:rFonts w:ascii="Times New (W1)" w:hAnsi="Times New (W1)" w:cs="David" w:hint="cs"/>
          <w:b w:val="0"/>
          <w:bCs w:val="0"/>
          <w:sz w:val="24"/>
          <w:szCs w:val="24"/>
          <w:rtl/>
        </w:rPr>
        <w:t xml:space="preserve"> האדם </w:t>
      </w:r>
      <w:r w:rsidR="00476A52" w:rsidRPr="0053145C">
        <w:rPr>
          <w:rFonts w:ascii="Times New (W1)" w:hAnsi="Times New (W1)" w:cs="David" w:hint="cs"/>
          <w:b w:val="0"/>
          <w:bCs w:val="0"/>
          <w:sz w:val="24"/>
          <w:szCs w:val="24"/>
          <w:rtl/>
        </w:rPr>
        <w:t xml:space="preserve">השוטף </w:t>
      </w:r>
      <w:r w:rsidRPr="0053145C">
        <w:rPr>
          <w:rFonts w:ascii="Times New (W1)" w:hAnsi="Times New (W1)" w:cs="David" w:hint="cs"/>
          <w:b w:val="0"/>
          <w:bCs w:val="0"/>
          <w:sz w:val="24"/>
          <w:szCs w:val="24"/>
          <w:rtl/>
        </w:rPr>
        <w:t xml:space="preserve">למתן השירותים יכלול </w:t>
      </w:r>
      <w:r w:rsidR="00740F2F" w:rsidRPr="0053145C">
        <w:rPr>
          <w:rFonts w:ascii="Times New (W1)" w:hAnsi="Times New (W1)" w:cs="David" w:hint="cs"/>
          <w:b w:val="0"/>
          <w:bCs w:val="0"/>
          <w:sz w:val="24"/>
          <w:szCs w:val="24"/>
          <w:rtl/>
        </w:rPr>
        <w:t xml:space="preserve">אך ורק את </w:t>
      </w:r>
      <w:r w:rsidR="00284886" w:rsidRPr="0053145C">
        <w:rPr>
          <w:rFonts w:ascii="Times New (W1)" w:hAnsi="Times New (W1)" w:cs="David" w:hint="cs"/>
          <w:b w:val="0"/>
          <w:bCs w:val="0"/>
          <w:sz w:val="24"/>
          <w:szCs w:val="24"/>
          <w:rtl/>
        </w:rPr>
        <w:t>ה</w:t>
      </w:r>
      <w:r w:rsidR="00AC4BEF" w:rsidRPr="0053145C">
        <w:rPr>
          <w:rFonts w:ascii="Times New (W1)" w:hAnsi="Times New (W1)" w:cs="David" w:hint="cs"/>
          <w:b w:val="0"/>
          <w:bCs w:val="0"/>
          <w:sz w:val="24"/>
          <w:szCs w:val="24"/>
          <w:rtl/>
        </w:rPr>
        <w:t xml:space="preserve">יועצים </w:t>
      </w:r>
      <w:r w:rsidR="00284886" w:rsidRPr="0053145C">
        <w:rPr>
          <w:rFonts w:ascii="Times New (W1)" w:hAnsi="Times New (W1)" w:cs="David" w:hint="cs"/>
          <w:b w:val="0"/>
          <w:bCs w:val="0"/>
          <w:sz w:val="24"/>
          <w:szCs w:val="24"/>
          <w:rtl/>
        </w:rPr>
        <w:t xml:space="preserve">למתן </w:t>
      </w:r>
      <w:r w:rsidR="00575C3E" w:rsidRPr="0053145C">
        <w:rPr>
          <w:rFonts w:ascii="Times New (W1)" w:hAnsi="Times New (W1)" w:cs="David" w:hint="cs"/>
          <w:b w:val="0"/>
          <w:bCs w:val="0"/>
          <w:sz w:val="24"/>
          <w:szCs w:val="24"/>
          <w:rtl/>
        </w:rPr>
        <w:t xml:space="preserve"> </w:t>
      </w:r>
      <w:r w:rsidR="001E29FE" w:rsidRPr="0053145C">
        <w:rPr>
          <w:rFonts w:ascii="Times New (W1)" w:hAnsi="Times New (W1)" w:cs="David" w:hint="cs"/>
          <w:b w:val="0"/>
          <w:bCs w:val="0"/>
          <w:sz w:val="24"/>
          <w:szCs w:val="24"/>
          <w:rtl/>
        </w:rPr>
        <w:t xml:space="preserve">השירותים </w:t>
      </w:r>
      <w:r w:rsidR="00575C3E" w:rsidRPr="0053145C">
        <w:rPr>
          <w:rFonts w:ascii="Times New (W1)" w:hAnsi="Times New (W1)" w:cs="David" w:hint="cs"/>
          <w:b w:val="0"/>
          <w:bCs w:val="0"/>
          <w:sz w:val="24"/>
          <w:szCs w:val="24"/>
          <w:rtl/>
        </w:rPr>
        <w:t>אשר הוצעו על ידי הספק</w:t>
      </w:r>
      <w:r w:rsidR="001E29FE" w:rsidRPr="0053145C">
        <w:rPr>
          <w:rFonts w:ascii="Times New (W1)" w:hAnsi="Times New (W1)" w:cs="David" w:hint="cs"/>
          <w:b w:val="0"/>
          <w:bCs w:val="0"/>
          <w:sz w:val="24"/>
          <w:szCs w:val="24"/>
          <w:rtl/>
        </w:rPr>
        <w:t xml:space="preserve"> בהצעתו</w:t>
      </w:r>
      <w:r w:rsidR="00181B98" w:rsidRPr="0053145C">
        <w:rPr>
          <w:rFonts w:ascii="Times New (W1)" w:hAnsi="Times New (W1)" w:cs="David" w:hint="cs"/>
          <w:b w:val="0"/>
          <w:bCs w:val="0"/>
          <w:sz w:val="24"/>
          <w:szCs w:val="24"/>
          <w:rtl/>
        </w:rPr>
        <w:t xml:space="preserve"> ונבחרו במסגרת ההליך </w:t>
      </w:r>
      <w:proofErr w:type="spellStart"/>
      <w:r w:rsidR="00181B98" w:rsidRPr="0053145C">
        <w:rPr>
          <w:rFonts w:ascii="Times New (W1)" w:hAnsi="Times New (W1)" w:cs="David" w:hint="cs"/>
          <w:b w:val="0"/>
          <w:bCs w:val="0"/>
          <w:sz w:val="24"/>
          <w:szCs w:val="24"/>
          <w:rtl/>
        </w:rPr>
        <w:t>המכרזי</w:t>
      </w:r>
      <w:proofErr w:type="spellEnd"/>
      <w:r w:rsidRPr="0053145C">
        <w:rPr>
          <w:rFonts w:ascii="Times New (W1)" w:hAnsi="Times New (W1)" w:cs="David" w:hint="cs"/>
          <w:b w:val="0"/>
          <w:bCs w:val="0"/>
          <w:sz w:val="24"/>
          <w:szCs w:val="24"/>
          <w:rtl/>
        </w:rPr>
        <w:t xml:space="preserve">. </w:t>
      </w:r>
      <w:r w:rsidRPr="0053145C">
        <w:rPr>
          <w:rFonts w:ascii="Times New (W1)" w:hAnsi="Times New (W1)" w:cs="David"/>
          <w:b w:val="0"/>
          <w:bCs w:val="0"/>
          <w:sz w:val="24"/>
          <w:szCs w:val="24"/>
          <w:rtl/>
        </w:rPr>
        <w:t xml:space="preserve"> </w:t>
      </w:r>
    </w:p>
    <w:p w14:paraId="4B9E24C1" w14:textId="5BADFF07" w:rsidR="00445636" w:rsidRPr="0053145C" w:rsidRDefault="00394207" w:rsidP="006C6413">
      <w:pPr>
        <w:pStyle w:val="37"/>
        <w:keepNext w:val="0"/>
        <w:numPr>
          <w:ilvl w:val="1"/>
          <w:numId w:val="92"/>
        </w:numPr>
        <w:spacing w:after="160" w:line="360" w:lineRule="auto"/>
        <w:jc w:val="both"/>
        <w:rPr>
          <w:rFonts w:ascii="Times New (W1)" w:hAnsi="Times New (W1)" w:cs="David"/>
          <w:b w:val="0"/>
          <w:bCs w:val="0"/>
          <w:sz w:val="24"/>
          <w:szCs w:val="24"/>
        </w:rPr>
      </w:pPr>
      <w:bookmarkStart w:id="88" w:name="_Ref430855348"/>
      <w:r w:rsidRPr="0053145C">
        <w:rPr>
          <w:rFonts w:ascii="Times New (W1)" w:hAnsi="Times New (W1)" w:cs="David" w:hint="cs"/>
          <w:sz w:val="24"/>
          <w:szCs w:val="24"/>
          <w:rtl/>
        </w:rPr>
        <w:t>ה</w:t>
      </w:r>
      <w:r w:rsidR="00632D60" w:rsidRPr="0053145C">
        <w:rPr>
          <w:rFonts w:ascii="Times New (W1)" w:hAnsi="Times New (W1)" w:cs="David" w:hint="cs"/>
          <w:sz w:val="24"/>
          <w:szCs w:val="24"/>
          <w:rtl/>
        </w:rPr>
        <w:t>ספק</w:t>
      </w:r>
      <w:r w:rsidRPr="0053145C">
        <w:rPr>
          <w:rFonts w:ascii="Times New (W1)" w:hAnsi="Times New (W1)" w:cs="David" w:hint="cs"/>
          <w:sz w:val="24"/>
          <w:szCs w:val="24"/>
          <w:rtl/>
        </w:rPr>
        <w:t xml:space="preserve"> מתחייב</w:t>
      </w:r>
      <w:r w:rsidR="001C1E12" w:rsidRPr="0053145C">
        <w:rPr>
          <w:rFonts w:ascii="Times New (W1)" w:hAnsi="Times New (W1)" w:cs="David"/>
          <w:sz w:val="24"/>
          <w:szCs w:val="24"/>
          <w:rtl/>
        </w:rPr>
        <w:t xml:space="preserve"> כי </w:t>
      </w:r>
      <w:proofErr w:type="spellStart"/>
      <w:r w:rsidR="00181B98" w:rsidRPr="0053145C">
        <w:rPr>
          <w:rFonts w:ascii="Times New (W1)" w:hAnsi="Times New (W1)" w:cs="David" w:hint="cs"/>
          <w:sz w:val="24"/>
          <w:szCs w:val="24"/>
          <w:rtl/>
        </w:rPr>
        <w:t>כח</w:t>
      </w:r>
      <w:proofErr w:type="spellEnd"/>
      <w:r w:rsidR="00181B98" w:rsidRPr="0053145C">
        <w:rPr>
          <w:rFonts w:ascii="Times New (W1)" w:hAnsi="Times New (W1)" w:cs="David" w:hint="cs"/>
          <w:sz w:val="24"/>
          <w:szCs w:val="24"/>
          <w:rtl/>
        </w:rPr>
        <w:t xml:space="preserve"> האדם</w:t>
      </w:r>
      <w:r w:rsidR="001C1E12" w:rsidRPr="0053145C">
        <w:rPr>
          <w:rFonts w:ascii="Times New (W1)" w:hAnsi="Times New (W1)" w:cs="David"/>
          <w:sz w:val="24"/>
          <w:szCs w:val="24"/>
          <w:rtl/>
        </w:rPr>
        <w:t xml:space="preserve"> אשר הוצע על ידו ואשר עמד בתנאי ה</w:t>
      </w:r>
      <w:r w:rsidR="00A73F4F" w:rsidRPr="0053145C">
        <w:rPr>
          <w:rFonts w:ascii="Times New (W1)" w:hAnsi="Times New (W1)" w:cs="David" w:hint="eastAsia"/>
          <w:sz w:val="24"/>
          <w:szCs w:val="24"/>
          <w:rtl/>
        </w:rPr>
        <w:t>מכרז</w:t>
      </w:r>
      <w:r w:rsidR="00A73F4F" w:rsidRPr="0053145C">
        <w:rPr>
          <w:rFonts w:ascii="Times New (W1)" w:hAnsi="Times New (W1)" w:cs="David"/>
          <w:sz w:val="24"/>
          <w:szCs w:val="24"/>
          <w:rtl/>
        </w:rPr>
        <w:t xml:space="preserve"> </w:t>
      </w:r>
      <w:r w:rsidR="00A73F4F" w:rsidRPr="0053145C">
        <w:rPr>
          <w:rFonts w:ascii="Times New (W1)" w:hAnsi="Times New (W1)" w:cs="David" w:hint="eastAsia"/>
          <w:sz w:val="24"/>
          <w:szCs w:val="24"/>
          <w:rtl/>
        </w:rPr>
        <w:t>ונוקד</w:t>
      </w:r>
      <w:r w:rsidR="00A73F4F" w:rsidRPr="0053145C">
        <w:rPr>
          <w:rFonts w:ascii="Times New (W1)" w:hAnsi="Times New (W1)" w:cs="David"/>
          <w:sz w:val="24"/>
          <w:szCs w:val="24"/>
          <w:rtl/>
        </w:rPr>
        <w:t xml:space="preserve"> </w:t>
      </w:r>
      <w:r w:rsidR="00A73F4F" w:rsidRPr="0053145C">
        <w:rPr>
          <w:rFonts w:ascii="Times New (W1)" w:hAnsi="Times New (W1)" w:cs="David" w:hint="eastAsia"/>
          <w:sz w:val="24"/>
          <w:szCs w:val="24"/>
          <w:rtl/>
        </w:rPr>
        <w:t>במסגרתו</w:t>
      </w:r>
      <w:r w:rsidR="001C1E12" w:rsidRPr="0053145C">
        <w:rPr>
          <w:rFonts w:ascii="Times New (W1)" w:hAnsi="Times New (W1)" w:cs="David"/>
          <w:sz w:val="24"/>
          <w:szCs w:val="24"/>
          <w:rtl/>
        </w:rPr>
        <w:t xml:space="preserve"> יבצע את העבודה</w:t>
      </w:r>
      <w:r w:rsidR="001C1E12" w:rsidRPr="0053145C">
        <w:rPr>
          <w:rFonts w:ascii="Times New (W1)" w:hAnsi="Times New (W1)" w:cs="David" w:hint="cs"/>
          <w:b w:val="0"/>
          <w:bCs w:val="0"/>
          <w:sz w:val="24"/>
          <w:szCs w:val="24"/>
          <w:rtl/>
        </w:rPr>
        <w:t>, אלא אם כן התקבל אישור מראש ובכתב מנציג המשרד להחליפו.</w:t>
      </w:r>
      <w:r w:rsidR="00C04CC2" w:rsidRPr="0053145C">
        <w:rPr>
          <w:rFonts w:ascii="Times New (W1)" w:hAnsi="Times New (W1)" w:cs="David" w:hint="cs"/>
          <w:b w:val="0"/>
          <w:bCs w:val="0"/>
          <w:sz w:val="24"/>
          <w:szCs w:val="24"/>
          <w:rtl/>
        </w:rPr>
        <w:t xml:space="preserve"> </w:t>
      </w:r>
      <w:r w:rsidR="00C04CC2" w:rsidRPr="0053145C">
        <w:rPr>
          <w:rFonts w:ascii="Times New (W1)" w:hAnsi="Times New (W1)" w:cs="David" w:hint="eastAsia"/>
          <w:sz w:val="24"/>
          <w:szCs w:val="24"/>
          <w:rtl/>
        </w:rPr>
        <w:t>יובהר</w:t>
      </w:r>
      <w:r w:rsidR="00C04CC2" w:rsidRPr="0053145C">
        <w:rPr>
          <w:rFonts w:ascii="Times New (W1)" w:hAnsi="Times New (W1)" w:cs="David"/>
          <w:sz w:val="24"/>
          <w:szCs w:val="24"/>
          <w:rtl/>
        </w:rPr>
        <w:t xml:space="preserve"> כי החלפה בשנה הראשונה </w:t>
      </w:r>
      <w:r w:rsidR="00476A52" w:rsidRPr="0053145C">
        <w:rPr>
          <w:rFonts w:ascii="Times New (W1)" w:hAnsi="Times New (W1)" w:cs="David" w:hint="cs"/>
          <w:sz w:val="24"/>
          <w:szCs w:val="24"/>
          <w:rtl/>
        </w:rPr>
        <w:t xml:space="preserve">להתקשרות </w:t>
      </w:r>
      <w:r w:rsidR="00C04CC2" w:rsidRPr="0053145C">
        <w:rPr>
          <w:rFonts w:ascii="Times New (W1)" w:hAnsi="Times New (W1)" w:cs="David"/>
          <w:sz w:val="24"/>
          <w:szCs w:val="24"/>
          <w:rtl/>
        </w:rPr>
        <w:t xml:space="preserve">תהיה רק </w:t>
      </w:r>
      <w:r w:rsidR="00C04CC2" w:rsidRPr="0053145C">
        <w:rPr>
          <w:rFonts w:ascii="Times New (W1)" w:hAnsi="Times New (W1)" w:cs="David" w:hint="cs"/>
          <w:sz w:val="24"/>
          <w:szCs w:val="24"/>
          <w:rtl/>
        </w:rPr>
        <w:t>בנסיבות חריגות וב</w:t>
      </w:r>
      <w:r w:rsidR="00C04CC2" w:rsidRPr="0053145C">
        <w:rPr>
          <w:rFonts w:ascii="Times New (W1)" w:hAnsi="Times New (W1)" w:cs="David" w:hint="eastAsia"/>
          <w:sz w:val="24"/>
          <w:szCs w:val="24"/>
          <w:rtl/>
        </w:rPr>
        <w:t>אישור</w:t>
      </w:r>
      <w:r w:rsidR="00C04CC2" w:rsidRPr="0053145C">
        <w:rPr>
          <w:rFonts w:ascii="Times New (W1)" w:hAnsi="Times New (W1)" w:cs="David"/>
          <w:sz w:val="24"/>
          <w:szCs w:val="24"/>
          <w:rtl/>
        </w:rPr>
        <w:t xml:space="preserve"> </w:t>
      </w:r>
      <w:r w:rsidR="00C04CC2" w:rsidRPr="0053145C">
        <w:rPr>
          <w:rFonts w:ascii="Times New (W1)" w:hAnsi="Times New (W1)" w:cs="David" w:hint="eastAsia"/>
          <w:sz w:val="24"/>
          <w:szCs w:val="24"/>
          <w:rtl/>
        </w:rPr>
        <w:t>המשרד</w:t>
      </w:r>
      <w:r w:rsidR="005958AE" w:rsidRPr="0053145C">
        <w:rPr>
          <w:rFonts w:ascii="Times New (W1)" w:hAnsi="Times New (W1)" w:cs="David" w:hint="cs"/>
          <w:sz w:val="24"/>
          <w:szCs w:val="24"/>
          <w:rtl/>
        </w:rPr>
        <w:t xml:space="preserve"> ובהתאם לאמור בסעיף </w:t>
      </w:r>
      <w:r w:rsidR="00960E21" w:rsidRPr="0053145C">
        <w:rPr>
          <w:rFonts w:ascii="Times New (W1)" w:hAnsi="Times New (W1)" w:cs="David"/>
          <w:sz w:val="24"/>
          <w:szCs w:val="24"/>
          <w:rtl/>
        </w:rPr>
        <w:fldChar w:fldCharType="begin"/>
      </w:r>
      <w:r w:rsidR="00960E21" w:rsidRPr="0053145C">
        <w:rPr>
          <w:rFonts w:ascii="Times New (W1)" w:hAnsi="Times New (W1)" w:cs="David"/>
          <w:sz w:val="24"/>
          <w:szCs w:val="24"/>
          <w:rtl/>
        </w:rPr>
        <w:instrText xml:space="preserve"> </w:instrText>
      </w:r>
      <w:r w:rsidR="00960E21" w:rsidRPr="0053145C">
        <w:rPr>
          <w:rFonts w:ascii="Times New (W1)" w:hAnsi="Times New (W1)" w:cs="David" w:hint="cs"/>
          <w:sz w:val="24"/>
          <w:szCs w:val="24"/>
        </w:rPr>
        <w:instrText>REF</w:instrText>
      </w:r>
      <w:r w:rsidR="00960E21" w:rsidRPr="0053145C">
        <w:rPr>
          <w:rFonts w:ascii="Times New (W1)" w:hAnsi="Times New (W1)" w:cs="David" w:hint="cs"/>
          <w:sz w:val="24"/>
          <w:szCs w:val="24"/>
          <w:rtl/>
        </w:rPr>
        <w:instrText xml:space="preserve"> _</w:instrText>
      </w:r>
      <w:r w:rsidR="00960E21" w:rsidRPr="0053145C">
        <w:rPr>
          <w:rFonts w:ascii="Times New (W1)" w:hAnsi="Times New (W1)" w:cs="David" w:hint="cs"/>
          <w:sz w:val="24"/>
          <w:szCs w:val="24"/>
        </w:rPr>
        <w:instrText>Ref133928109 \r \h</w:instrText>
      </w:r>
      <w:r w:rsidR="00960E21" w:rsidRPr="0053145C">
        <w:rPr>
          <w:rFonts w:ascii="Times New (W1)" w:hAnsi="Times New (W1)" w:cs="David"/>
          <w:sz w:val="24"/>
          <w:szCs w:val="24"/>
          <w:rtl/>
        </w:rPr>
        <w:instrText xml:space="preserve"> </w:instrText>
      </w:r>
      <w:r w:rsidR="0053145C">
        <w:rPr>
          <w:rFonts w:ascii="Times New (W1)" w:hAnsi="Times New (W1)" w:cs="David"/>
          <w:sz w:val="24"/>
          <w:szCs w:val="24"/>
          <w:rtl/>
        </w:rPr>
        <w:instrText xml:space="preserve"> \* </w:instrText>
      </w:r>
      <w:r w:rsidR="0053145C">
        <w:rPr>
          <w:rFonts w:ascii="Times New (W1)" w:hAnsi="Times New (W1)" w:cs="David"/>
          <w:sz w:val="24"/>
          <w:szCs w:val="24"/>
        </w:rPr>
        <w:instrText>MERGEFORMAT</w:instrText>
      </w:r>
      <w:r w:rsidR="0053145C">
        <w:rPr>
          <w:rFonts w:ascii="Times New (W1)" w:hAnsi="Times New (W1)" w:cs="David"/>
          <w:sz w:val="24"/>
          <w:szCs w:val="24"/>
          <w:rtl/>
        </w:rPr>
        <w:instrText xml:space="preserve"> </w:instrText>
      </w:r>
      <w:r w:rsidR="00960E21" w:rsidRPr="0053145C">
        <w:rPr>
          <w:rFonts w:ascii="Times New (W1)" w:hAnsi="Times New (W1)" w:cs="David"/>
          <w:sz w:val="24"/>
          <w:szCs w:val="24"/>
          <w:rtl/>
        </w:rPr>
      </w:r>
      <w:r w:rsidR="00960E21" w:rsidRPr="0053145C">
        <w:rPr>
          <w:rFonts w:ascii="Times New (W1)" w:hAnsi="Times New (W1)" w:cs="David"/>
          <w:sz w:val="24"/>
          <w:szCs w:val="24"/>
          <w:rtl/>
        </w:rPr>
        <w:fldChar w:fldCharType="separate"/>
      </w:r>
      <w:r w:rsidR="000B4ADE">
        <w:rPr>
          <w:rFonts w:ascii="Times New (W1)" w:hAnsi="Times New (W1)" w:cs="David"/>
          <w:sz w:val="24"/>
          <w:szCs w:val="24"/>
          <w:rtl/>
        </w:rPr>
        <w:t>‏5.4</w:t>
      </w:r>
      <w:r w:rsidR="00960E21" w:rsidRPr="0053145C">
        <w:rPr>
          <w:rFonts w:ascii="Times New (W1)" w:hAnsi="Times New (W1)" w:cs="David"/>
          <w:sz w:val="24"/>
          <w:szCs w:val="24"/>
          <w:rtl/>
        </w:rPr>
        <w:fldChar w:fldCharType="end"/>
      </w:r>
      <w:r w:rsidR="00960E21" w:rsidRPr="0053145C">
        <w:rPr>
          <w:rFonts w:ascii="Times New (W1)" w:hAnsi="Times New (W1)" w:cs="David" w:hint="cs"/>
          <w:sz w:val="24"/>
          <w:szCs w:val="24"/>
          <w:rtl/>
        </w:rPr>
        <w:t xml:space="preserve"> </w:t>
      </w:r>
      <w:r w:rsidR="005958AE" w:rsidRPr="0053145C">
        <w:rPr>
          <w:rFonts w:ascii="Times New (W1)" w:hAnsi="Times New (W1)" w:cs="David" w:hint="cs"/>
          <w:sz w:val="24"/>
          <w:szCs w:val="24"/>
          <w:rtl/>
        </w:rPr>
        <w:t>להלן</w:t>
      </w:r>
      <w:r w:rsidR="00632D60" w:rsidRPr="0053145C">
        <w:rPr>
          <w:rFonts w:ascii="Times New (W1)" w:hAnsi="Times New (W1)" w:cs="David" w:hint="cs"/>
          <w:sz w:val="24"/>
          <w:szCs w:val="24"/>
          <w:rtl/>
        </w:rPr>
        <w:t xml:space="preserve"> ורק עבור ספקים אשר</w:t>
      </w:r>
      <w:r w:rsidR="00184872" w:rsidRPr="0053145C">
        <w:rPr>
          <w:rFonts w:ascii="Times New (W1)" w:hAnsi="Times New (W1)" w:cs="David" w:hint="cs"/>
          <w:sz w:val="24"/>
          <w:szCs w:val="24"/>
          <w:rtl/>
        </w:rPr>
        <w:t xml:space="preserve"> אין בינם ובין היועץ זהות</w:t>
      </w:r>
      <w:r w:rsidR="003F691B" w:rsidRPr="0053145C">
        <w:rPr>
          <w:rFonts w:ascii="Times New (W1)" w:hAnsi="Times New (W1)" w:cs="David" w:hint="cs"/>
          <w:sz w:val="24"/>
          <w:szCs w:val="24"/>
          <w:rtl/>
        </w:rPr>
        <w:t xml:space="preserve"> מבחינה משפטית</w:t>
      </w:r>
      <w:r w:rsidR="00C04CC2" w:rsidRPr="0053145C">
        <w:rPr>
          <w:rFonts w:ascii="Times New (W1)" w:hAnsi="Times New (W1)" w:cs="David" w:hint="cs"/>
          <w:sz w:val="24"/>
          <w:szCs w:val="24"/>
          <w:rtl/>
        </w:rPr>
        <w:t>.</w:t>
      </w:r>
    </w:p>
    <w:bookmarkEnd w:id="88"/>
    <w:p w14:paraId="4C4B62EC" w14:textId="65BD20BF" w:rsidR="00445636" w:rsidRPr="0053145C" w:rsidRDefault="00394207" w:rsidP="006C6413">
      <w:pPr>
        <w:pStyle w:val="37"/>
        <w:keepNext w:val="0"/>
        <w:numPr>
          <w:ilvl w:val="1"/>
          <w:numId w:val="92"/>
        </w:numPr>
        <w:spacing w:after="160" w:line="360" w:lineRule="auto"/>
        <w:jc w:val="both"/>
        <w:rPr>
          <w:rFonts w:ascii="Times New (W1)" w:hAnsi="Times New (W1)" w:cs="David"/>
          <w:b w:val="0"/>
          <w:bCs w:val="0"/>
          <w:sz w:val="24"/>
          <w:szCs w:val="24"/>
        </w:rPr>
      </w:pPr>
      <w:r w:rsidRPr="0053145C">
        <w:rPr>
          <w:rFonts w:ascii="Times New (W1)" w:hAnsi="Times New (W1)" w:cs="David" w:hint="cs"/>
          <w:b w:val="0"/>
          <w:bCs w:val="0"/>
          <w:sz w:val="24"/>
          <w:szCs w:val="24"/>
          <w:rtl/>
        </w:rPr>
        <w:t>הספק אחראי כי כל העובדים מטעמו במתן השירותים, בין באופן קבוע ובין באופן ארעי, יחתמו</w:t>
      </w:r>
      <w:r w:rsidR="00871A76" w:rsidRPr="0053145C">
        <w:rPr>
          <w:rFonts w:ascii="Times New (W1)" w:hAnsi="Times New (W1)" w:cs="David" w:hint="cs"/>
          <w:b w:val="0"/>
          <w:bCs w:val="0"/>
          <w:sz w:val="24"/>
          <w:szCs w:val="24"/>
          <w:rtl/>
        </w:rPr>
        <w:t xml:space="preserve"> על טופס העדר ניגוד עניינים ושמירת סודיות</w:t>
      </w:r>
      <w:r w:rsidR="0094797D" w:rsidRPr="0053145C">
        <w:rPr>
          <w:rFonts w:ascii="Times New (W1)" w:hAnsi="Times New (W1)" w:cs="David" w:hint="cs"/>
          <w:b w:val="0"/>
          <w:bCs w:val="0"/>
          <w:sz w:val="24"/>
          <w:szCs w:val="24"/>
          <w:rtl/>
        </w:rPr>
        <w:t xml:space="preserve"> (נספח </w:t>
      </w:r>
      <w:r w:rsidR="00FF7800" w:rsidRPr="0053145C">
        <w:rPr>
          <w:rFonts w:ascii="Times New (W1)" w:hAnsi="Times New (W1)" w:cs="David" w:hint="cs"/>
          <w:b w:val="0"/>
          <w:bCs w:val="0"/>
          <w:sz w:val="24"/>
          <w:szCs w:val="24"/>
          <w:rtl/>
        </w:rPr>
        <w:t>4 להסכם השירותים</w:t>
      </w:r>
      <w:r w:rsidR="0094797D" w:rsidRPr="0053145C">
        <w:rPr>
          <w:rFonts w:ascii="Times New (W1)" w:hAnsi="Times New (W1)" w:cs="David" w:hint="cs"/>
          <w:b w:val="0"/>
          <w:bCs w:val="0"/>
          <w:sz w:val="24"/>
          <w:szCs w:val="24"/>
          <w:rtl/>
        </w:rPr>
        <w:t>)</w:t>
      </w:r>
      <w:r w:rsidR="00871A76" w:rsidRPr="0053145C">
        <w:rPr>
          <w:rFonts w:ascii="Times New (W1)" w:hAnsi="Times New (W1)" w:cs="David" w:hint="cs"/>
          <w:b w:val="0"/>
          <w:bCs w:val="0"/>
          <w:sz w:val="24"/>
          <w:szCs w:val="24"/>
          <w:rtl/>
        </w:rPr>
        <w:t xml:space="preserve"> ויקבלו את אישור המזמין</w:t>
      </w:r>
      <w:r w:rsidR="00BE6C92" w:rsidRPr="0053145C">
        <w:rPr>
          <w:rFonts w:ascii="Times New (W1)" w:hAnsi="Times New (W1)" w:cs="David" w:hint="cs"/>
          <w:b w:val="0"/>
          <w:bCs w:val="0"/>
          <w:sz w:val="24"/>
          <w:szCs w:val="24"/>
          <w:rtl/>
        </w:rPr>
        <w:t xml:space="preserve"> לעבודתם במסגרת השירות. הטפסים כאמור יוע</w:t>
      </w:r>
      <w:r w:rsidR="00820C66" w:rsidRPr="0053145C">
        <w:rPr>
          <w:rFonts w:ascii="Times New (W1)" w:hAnsi="Times New (W1)" w:cs="David" w:hint="cs"/>
          <w:b w:val="0"/>
          <w:bCs w:val="0"/>
          <w:sz w:val="24"/>
          <w:szCs w:val="24"/>
          <w:rtl/>
        </w:rPr>
        <w:t>ב</w:t>
      </w:r>
      <w:r w:rsidR="00BE6C92" w:rsidRPr="0053145C">
        <w:rPr>
          <w:rFonts w:ascii="Times New (W1)" w:hAnsi="Times New (W1)" w:cs="David" w:hint="cs"/>
          <w:b w:val="0"/>
          <w:bCs w:val="0"/>
          <w:sz w:val="24"/>
          <w:szCs w:val="24"/>
          <w:rtl/>
        </w:rPr>
        <w:t xml:space="preserve">רו לידי המזמין. </w:t>
      </w:r>
      <w:r w:rsidRPr="0053145C">
        <w:rPr>
          <w:rFonts w:ascii="Times New (W1)" w:hAnsi="Times New (W1)" w:cs="David" w:hint="cs"/>
          <w:b w:val="0"/>
          <w:bCs w:val="0"/>
          <w:sz w:val="24"/>
          <w:szCs w:val="24"/>
          <w:rtl/>
        </w:rPr>
        <w:t xml:space="preserve"> </w:t>
      </w:r>
    </w:p>
    <w:p w14:paraId="1ED83A67" w14:textId="22DF8650" w:rsidR="00AA465B" w:rsidRPr="0053145C" w:rsidRDefault="00394207" w:rsidP="006C6413">
      <w:pPr>
        <w:pStyle w:val="37"/>
        <w:keepNext w:val="0"/>
        <w:numPr>
          <w:ilvl w:val="1"/>
          <w:numId w:val="92"/>
        </w:numPr>
        <w:spacing w:after="160" w:line="360" w:lineRule="auto"/>
        <w:jc w:val="both"/>
        <w:rPr>
          <w:rFonts w:ascii="Times New (W1)" w:hAnsi="Times New (W1)" w:cs="David"/>
          <w:b w:val="0"/>
          <w:bCs w:val="0"/>
          <w:sz w:val="24"/>
          <w:szCs w:val="24"/>
        </w:rPr>
      </w:pPr>
      <w:bookmarkStart w:id="89" w:name="_Ref133928109"/>
      <w:r w:rsidRPr="0053145C">
        <w:rPr>
          <w:rFonts w:ascii="Times New (W1)" w:hAnsi="Times New (W1)" w:cs="David" w:hint="cs"/>
          <w:b w:val="0"/>
          <w:bCs w:val="0"/>
          <w:sz w:val="24"/>
          <w:szCs w:val="24"/>
          <w:rtl/>
        </w:rPr>
        <w:t>הספק</w:t>
      </w:r>
      <w:r w:rsidR="004D4A39" w:rsidRPr="0053145C">
        <w:rPr>
          <w:rFonts w:ascii="Times New (W1)" w:hAnsi="Times New (W1)" w:cs="David" w:hint="cs"/>
          <w:b w:val="0"/>
          <w:bCs w:val="0"/>
          <w:sz w:val="24"/>
          <w:szCs w:val="24"/>
          <w:rtl/>
        </w:rPr>
        <w:t xml:space="preserve"> רשאי להחליף</w:t>
      </w:r>
      <w:r w:rsidR="007471C2" w:rsidRPr="0053145C">
        <w:rPr>
          <w:rFonts w:ascii="Times New (W1)" w:hAnsi="Times New (W1)" w:cs="David" w:hint="cs"/>
          <w:b w:val="0"/>
          <w:bCs w:val="0"/>
          <w:sz w:val="24"/>
          <w:szCs w:val="24"/>
          <w:rtl/>
        </w:rPr>
        <w:t xml:space="preserve"> החלפת קבע ל</w:t>
      </w:r>
      <w:r w:rsidR="004D4A39" w:rsidRPr="0053145C">
        <w:rPr>
          <w:rFonts w:ascii="Times New (W1)" w:hAnsi="Times New (W1)" w:cs="David" w:hint="cs"/>
          <w:b w:val="0"/>
          <w:bCs w:val="0"/>
          <w:sz w:val="24"/>
          <w:szCs w:val="24"/>
          <w:rtl/>
        </w:rPr>
        <w:t xml:space="preserve">מי </w:t>
      </w:r>
      <w:r w:rsidR="00176E1F" w:rsidRPr="0053145C">
        <w:rPr>
          <w:rFonts w:ascii="Times New (W1)" w:hAnsi="Times New (W1)" w:cs="David" w:hint="cs"/>
          <w:b w:val="0"/>
          <w:bCs w:val="0"/>
          <w:sz w:val="24"/>
          <w:szCs w:val="24"/>
          <w:rtl/>
        </w:rPr>
        <w:t xml:space="preserve">מהיועצים </w:t>
      </w:r>
      <w:r w:rsidR="008E3758" w:rsidRPr="0053145C">
        <w:rPr>
          <w:rFonts w:ascii="Times New (W1)" w:hAnsi="Times New (W1)" w:cs="David" w:hint="cs"/>
          <w:b w:val="0"/>
          <w:bCs w:val="0"/>
          <w:sz w:val="24"/>
          <w:szCs w:val="24"/>
          <w:rtl/>
        </w:rPr>
        <w:t>בכפוף ל</w:t>
      </w:r>
      <w:r w:rsidRPr="0053145C">
        <w:rPr>
          <w:rFonts w:ascii="Times New (W1)" w:hAnsi="Times New (W1)" w:cs="David" w:hint="cs"/>
          <w:b w:val="0"/>
          <w:bCs w:val="0"/>
          <w:sz w:val="24"/>
          <w:szCs w:val="24"/>
          <w:rtl/>
        </w:rPr>
        <w:t>המצאת מחליף אשר עומד מבחינת תנאי הסף ואמות המידה הרלוונטיות במסמכי המכרז לפחות</w:t>
      </w:r>
      <w:r w:rsidR="00AE2455" w:rsidRPr="0053145C">
        <w:rPr>
          <w:rFonts w:ascii="Times New (W1)" w:hAnsi="Times New (W1)" w:cs="David" w:hint="cs"/>
          <w:b w:val="0"/>
          <w:bCs w:val="0"/>
          <w:sz w:val="24"/>
          <w:szCs w:val="24"/>
          <w:rtl/>
        </w:rPr>
        <w:t xml:space="preserve"> ובלבד שקיבל </w:t>
      </w:r>
      <w:r w:rsidRPr="0053145C">
        <w:rPr>
          <w:rFonts w:ascii="Times New (W1)" w:hAnsi="Times New (W1)" w:cs="David" w:hint="cs"/>
          <w:b w:val="0"/>
          <w:bCs w:val="0"/>
          <w:sz w:val="24"/>
          <w:szCs w:val="24"/>
          <w:rtl/>
        </w:rPr>
        <w:t>אישור מראש ובכתב מטעם המזמין</w:t>
      </w:r>
      <w:r w:rsidR="00AE2455" w:rsidRPr="0053145C">
        <w:rPr>
          <w:rFonts w:ascii="Times New (W1)" w:hAnsi="Times New (W1)" w:cs="David" w:hint="cs"/>
          <w:b w:val="0"/>
          <w:bCs w:val="0"/>
          <w:sz w:val="24"/>
          <w:szCs w:val="24"/>
          <w:rtl/>
        </w:rPr>
        <w:t xml:space="preserve"> לביצוע ההחלפה</w:t>
      </w:r>
      <w:r w:rsidRPr="0053145C">
        <w:rPr>
          <w:rFonts w:ascii="Times New (W1)" w:hAnsi="Times New (W1)" w:cs="David" w:hint="cs"/>
          <w:b w:val="0"/>
          <w:bCs w:val="0"/>
          <w:sz w:val="24"/>
          <w:szCs w:val="24"/>
          <w:rtl/>
        </w:rPr>
        <w:t xml:space="preserve">. </w:t>
      </w:r>
      <w:r w:rsidR="00BD5842" w:rsidRPr="0053145C">
        <w:rPr>
          <w:rFonts w:ascii="Times New (W1)" w:hAnsi="Times New (W1)" w:cs="David" w:hint="cs"/>
          <w:b w:val="0"/>
          <w:bCs w:val="0"/>
          <w:sz w:val="24"/>
          <w:szCs w:val="24"/>
          <w:rtl/>
        </w:rPr>
        <w:t>החלפה כאמור תתבצע בהתראה של 14 ימ</w:t>
      </w:r>
      <w:r w:rsidR="000540FA" w:rsidRPr="0053145C">
        <w:rPr>
          <w:rFonts w:ascii="Times New (W1)" w:hAnsi="Times New (W1)" w:cs="David" w:hint="cs"/>
          <w:b w:val="0"/>
          <w:bCs w:val="0"/>
          <w:sz w:val="24"/>
          <w:szCs w:val="24"/>
          <w:rtl/>
        </w:rPr>
        <w:t xml:space="preserve">ים לפחות. </w:t>
      </w:r>
      <w:r w:rsidRPr="0053145C">
        <w:rPr>
          <w:rFonts w:ascii="Times New (W1)" w:hAnsi="Times New (W1)" w:cs="David" w:hint="cs"/>
          <w:b w:val="0"/>
          <w:bCs w:val="0"/>
          <w:sz w:val="24"/>
          <w:szCs w:val="24"/>
          <w:rtl/>
        </w:rPr>
        <w:t xml:space="preserve">בנוסף, המזמין רשאי לדרוש את החלפתם </w:t>
      </w:r>
      <w:r w:rsidR="00AE2455" w:rsidRPr="0053145C">
        <w:rPr>
          <w:rFonts w:ascii="Times New (W1)" w:hAnsi="Times New (W1)" w:cs="David" w:hint="cs"/>
          <w:b w:val="0"/>
          <w:bCs w:val="0"/>
          <w:sz w:val="24"/>
          <w:szCs w:val="24"/>
          <w:rtl/>
        </w:rPr>
        <w:t xml:space="preserve">של </w:t>
      </w:r>
      <w:r w:rsidR="00525E72" w:rsidRPr="0053145C">
        <w:rPr>
          <w:rFonts w:ascii="Times New (W1)" w:hAnsi="Times New (W1)" w:cs="David" w:hint="cs"/>
          <w:b w:val="0"/>
          <w:bCs w:val="0"/>
          <w:sz w:val="24"/>
          <w:szCs w:val="24"/>
          <w:rtl/>
        </w:rPr>
        <w:t>יועצים</w:t>
      </w:r>
      <w:r w:rsidR="00AE2455" w:rsidRPr="0053145C">
        <w:rPr>
          <w:rFonts w:ascii="Times New (W1)" w:hAnsi="Times New (W1)" w:cs="David" w:hint="cs"/>
          <w:b w:val="0"/>
          <w:bCs w:val="0"/>
          <w:sz w:val="24"/>
          <w:szCs w:val="24"/>
          <w:rtl/>
        </w:rPr>
        <w:t xml:space="preserve"> </w:t>
      </w:r>
      <w:r w:rsidRPr="0053145C">
        <w:rPr>
          <w:rFonts w:ascii="Times New (W1)" w:hAnsi="Times New (W1)" w:cs="David" w:hint="cs"/>
          <w:b w:val="0"/>
          <w:bCs w:val="0"/>
          <w:sz w:val="24"/>
          <w:szCs w:val="24"/>
          <w:rtl/>
        </w:rPr>
        <w:t xml:space="preserve">לפי שיקול דעתו ומנימוקים סבירים אשר ימסרו לספק ובכפוף להתראה מראש ובכתב. </w:t>
      </w:r>
      <w:r w:rsidR="00AE2455" w:rsidRPr="0053145C">
        <w:rPr>
          <w:rFonts w:ascii="Times New (W1)" w:hAnsi="Times New (W1)" w:cs="David" w:hint="cs"/>
          <w:b w:val="0"/>
          <w:bCs w:val="0"/>
          <w:sz w:val="24"/>
          <w:szCs w:val="24"/>
          <w:rtl/>
        </w:rPr>
        <w:t>מובהר</w:t>
      </w:r>
      <w:r w:rsidRPr="0053145C">
        <w:rPr>
          <w:rFonts w:ascii="Times New (W1)" w:hAnsi="Times New (W1)" w:cs="David" w:hint="cs"/>
          <w:b w:val="0"/>
          <w:bCs w:val="0"/>
          <w:sz w:val="24"/>
          <w:szCs w:val="24"/>
          <w:rtl/>
        </w:rPr>
        <w:t xml:space="preserve"> </w:t>
      </w:r>
      <w:r w:rsidR="00820C66" w:rsidRPr="0053145C">
        <w:rPr>
          <w:rFonts w:ascii="Times New (W1)" w:hAnsi="Times New (W1)" w:cs="David" w:hint="cs"/>
          <w:b w:val="0"/>
          <w:bCs w:val="0"/>
          <w:sz w:val="24"/>
          <w:szCs w:val="24"/>
          <w:rtl/>
        </w:rPr>
        <w:t xml:space="preserve">כי </w:t>
      </w:r>
      <w:r w:rsidRPr="0053145C">
        <w:rPr>
          <w:rFonts w:ascii="Times New (W1)" w:hAnsi="Times New (W1)" w:cs="David" w:hint="cs"/>
          <w:b w:val="0"/>
          <w:bCs w:val="0"/>
          <w:sz w:val="24"/>
          <w:szCs w:val="24"/>
          <w:rtl/>
        </w:rPr>
        <w:t>למזמין שמורה הזכות לראיין, לדרוש מסמכים ולפסול מועמדים לפי שיקול דעתו בטרם יאשר החלפה</w:t>
      </w:r>
      <w:r w:rsidR="008E3758" w:rsidRPr="0053145C">
        <w:rPr>
          <w:rFonts w:ascii="Times New (W1)" w:hAnsi="Times New (W1)" w:cs="David" w:hint="cs"/>
          <w:b w:val="0"/>
          <w:bCs w:val="0"/>
          <w:sz w:val="24"/>
          <w:szCs w:val="24"/>
          <w:rtl/>
        </w:rPr>
        <w:t>.</w:t>
      </w:r>
      <w:bookmarkEnd w:id="89"/>
    </w:p>
    <w:p w14:paraId="4549C17D" w14:textId="77777777" w:rsidR="00AA465B" w:rsidRPr="0053145C" w:rsidRDefault="00AA465B" w:rsidP="00AA465B">
      <w:pPr>
        <w:rPr>
          <w:rtl/>
        </w:rPr>
      </w:pPr>
    </w:p>
    <w:p w14:paraId="4CC18516" w14:textId="77777777" w:rsidR="00E0322D" w:rsidRPr="0053145C" w:rsidRDefault="00394207" w:rsidP="006C6413">
      <w:pPr>
        <w:pStyle w:val="37"/>
        <w:keepNext w:val="0"/>
        <w:numPr>
          <w:ilvl w:val="0"/>
          <w:numId w:val="92"/>
        </w:numPr>
        <w:spacing w:after="160" w:line="360" w:lineRule="auto"/>
        <w:jc w:val="both"/>
        <w:rPr>
          <w:rFonts w:ascii="Times New (W1)" w:hAnsi="Times New (W1)" w:cs="David"/>
          <w:sz w:val="24"/>
          <w:szCs w:val="24"/>
          <w:u w:val="single"/>
        </w:rPr>
      </w:pPr>
      <w:bookmarkStart w:id="90" w:name="_Ref153198062"/>
      <w:r w:rsidRPr="0053145C">
        <w:rPr>
          <w:rFonts w:ascii="Times New (W1)" w:hAnsi="Times New (W1)" w:cs="David" w:hint="cs"/>
          <w:sz w:val="24"/>
          <w:szCs w:val="24"/>
          <w:u w:val="single"/>
          <w:rtl/>
        </w:rPr>
        <w:t>היקף ההתקשרות המוערך</w:t>
      </w:r>
      <w:bookmarkEnd w:id="90"/>
    </w:p>
    <w:p w14:paraId="371B6E4A" w14:textId="77777777" w:rsidR="0081328E" w:rsidRPr="0053145C" w:rsidRDefault="00394207" w:rsidP="006C6413">
      <w:pPr>
        <w:pStyle w:val="37"/>
        <w:keepNext w:val="0"/>
        <w:numPr>
          <w:ilvl w:val="1"/>
          <w:numId w:val="92"/>
        </w:numPr>
        <w:spacing w:after="160" w:line="360" w:lineRule="auto"/>
        <w:ind w:hanging="510"/>
        <w:jc w:val="both"/>
        <w:rPr>
          <w:rFonts w:ascii="Times New (W1)" w:hAnsi="Times New (W1)" w:cs="David"/>
          <w:b w:val="0"/>
          <w:bCs w:val="0"/>
          <w:sz w:val="24"/>
          <w:szCs w:val="24"/>
          <w:rtl/>
        </w:rPr>
      </w:pPr>
      <w:r w:rsidRPr="0053145C">
        <w:rPr>
          <w:rFonts w:ascii="Times New (W1)" w:hAnsi="Times New (W1)" w:cs="David" w:hint="cs"/>
          <w:b w:val="0"/>
          <w:bCs w:val="0"/>
          <w:sz w:val="24"/>
          <w:szCs w:val="24"/>
          <w:rtl/>
        </w:rPr>
        <w:t>יובהר</w:t>
      </w:r>
      <w:r w:rsidRPr="0053145C">
        <w:rPr>
          <w:rFonts w:ascii="Times New (W1)" w:hAnsi="Times New (W1)" w:cs="David"/>
          <w:b w:val="0"/>
          <w:bCs w:val="0"/>
          <w:sz w:val="24"/>
          <w:szCs w:val="24"/>
          <w:rtl/>
        </w:rPr>
        <w:t xml:space="preserve"> </w:t>
      </w:r>
      <w:r w:rsidRPr="0053145C">
        <w:rPr>
          <w:rFonts w:ascii="Times New (W1)" w:hAnsi="Times New (W1)" w:cs="David" w:hint="cs"/>
          <w:b w:val="0"/>
          <w:bCs w:val="0"/>
          <w:sz w:val="24"/>
          <w:szCs w:val="24"/>
          <w:rtl/>
        </w:rPr>
        <w:t>כי</w:t>
      </w:r>
      <w:r w:rsidRPr="0053145C">
        <w:rPr>
          <w:rFonts w:ascii="Times New (W1)" w:hAnsi="Times New (W1)" w:cs="David"/>
          <w:b w:val="0"/>
          <w:bCs w:val="0"/>
          <w:sz w:val="24"/>
          <w:szCs w:val="24"/>
          <w:rtl/>
        </w:rPr>
        <w:t xml:space="preserve"> </w:t>
      </w:r>
      <w:r w:rsidRPr="0053145C">
        <w:rPr>
          <w:rFonts w:ascii="Times New (W1)" w:hAnsi="Times New (W1)" w:cs="David" w:hint="cs"/>
          <w:b w:val="0"/>
          <w:bCs w:val="0"/>
          <w:sz w:val="24"/>
          <w:szCs w:val="24"/>
          <w:rtl/>
        </w:rPr>
        <w:t>היקף</w:t>
      </w:r>
      <w:r w:rsidRPr="0053145C">
        <w:rPr>
          <w:rFonts w:ascii="Times New (W1)" w:hAnsi="Times New (W1)" w:cs="David"/>
          <w:b w:val="0"/>
          <w:bCs w:val="0"/>
          <w:sz w:val="24"/>
          <w:szCs w:val="24"/>
          <w:rtl/>
        </w:rPr>
        <w:t xml:space="preserve"> </w:t>
      </w:r>
      <w:r w:rsidRPr="0053145C">
        <w:rPr>
          <w:rFonts w:ascii="Times New (W1)" w:hAnsi="Times New (W1)" w:cs="David" w:hint="cs"/>
          <w:b w:val="0"/>
          <w:bCs w:val="0"/>
          <w:sz w:val="24"/>
          <w:szCs w:val="24"/>
          <w:rtl/>
        </w:rPr>
        <w:t>השעות</w:t>
      </w:r>
      <w:r w:rsidRPr="0053145C">
        <w:rPr>
          <w:rFonts w:ascii="Times New (W1)" w:hAnsi="Times New (W1)" w:cs="David"/>
          <w:b w:val="0"/>
          <w:bCs w:val="0"/>
          <w:sz w:val="24"/>
          <w:szCs w:val="24"/>
          <w:rtl/>
        </w:rPr>
        <w:t xml:space="preserve"> </w:t>
      </w:r>
      <w:r w:rsidRPr="0053145C">
        <w:rPr>
          <w:rFonts w:ascii="Times New (W1)" w:hAnsi="Times New (W1)" w:cs="David" w:hint="cs"/>
          <w:b w:val="0"/>
          <w:bCs w:val="0"/>
          <w:sz w:val="24"/>
          <w:szCs w:val="24"/>
          <w:rtl/>
        </w:rPr>
        <w:t>המוערך להלן מהווה</w:t>
      </w:r>
      <w:r w:rsidRPr="0053145C">
        <w:rPr>
          <w:rFonts w:ascii="Times New (W1)" w:hAnsi="Times New (W1)" w:cs="David"/>
          <w:b w:val="0"/>
          <w:bCs w:val="0"/>
          <w:sz w:val="24"/>
          <w:szCs w:val="24"/>
          <w:rtl/>
        </w:rPr>
        <w:t xml:space="preserve"> </w:t>
      </w:r>
      <w:r w:rsidRPr="0053145C">
        <w:rPr>
          <w:rFonts w:ascii="Times New (W1)" w:hAnsi="Times New (W1)" w:cs="David" w:hint="cs"/>
          <w:b w:val="0"/>
          <w:bCs w:val="0"/>
          <w:sz w:val="24"/>
          <w:szCs w:val="24"/>
          <w:rtl/>
        </w:rPr>
        <w:t>אומדן</w:t>
      </w:r>
      <w:r w:rsidRPr="0053145C">
        <w:rPr>
          <w:rFonts w:ascii="Times New (W1)" w:hAnsi="Times New (W1)" w:cs="David"/>
          <w:b w:val="0"/>
          <w:bCs w:val="0"/>
          <w:sz w:val="24"/>
          <w:szCs w:val="24"/>
          <w:rtl/>
        </w:rPr>
        <w:t xml:space="preserve"> </w:t>
      </w:r>
      <w:r w:rsidRPr="0053145C">
        <w:rPr>
          <w:rFonts w:ascii="Times New (W1)" w:hAnsi="Times New (W1)" w:cs="David" w:hint="cs"/>
          <w:b w:val="0"/>
          <w:bCs w:val="0"/>
          <w:sz w:val="24"/>
          <w:szCs w:val="24"/>
          <w:rtl/>
        </w:rPr>
        <w:t>בלבד</w:t>
      </w:r>
      <w:r w:rsidRPr="0053145C">
        <w:rPr>
          <w:rFonts w:ascii="Times New (W1)" w:hAnsi="Times New (W1)" w:cs="David"/>
          <w:b w:val="0"/>
          <w:bCs w:val="0"/>
          <w:sz w:val="24"/>
          <w:szCs w:val="24"/>
          <w:rtl/>
        </w:rPr>
        <w:t xml:space="preserve">, </w:t>
      </w:r>
      <w:r w:rsidRPr="0053145C">
        <w:rPr>
          <w:rFonts w:ascii="Times New (W1)" w:hAnsi="Times New (W1)" w:cs="David" w:hint="cs"/>
          <w:b w:val="0"/>
          <w:bCs w:val="0"/>
          <w:sz w:val="24"/>
          <w:szCs w:val="24"/>
          <w:rtl/>
        </w:rPr>
        <w:t>וכי</w:t>
      </w:r>
      <w:r w:rsidRPr="0053145C">
        <w:rPr>
          <w:rFonts w:ascii="Times New (W1)" w:hAnsi="Times New (W1)" w:cs="David"/>
          <w:b w:val="0"/>
          <w:bCs w:val="0"/>
          <w:sz w:val="24"/>
          <w:szCs w:val="24"/>
          <w:rtl/>
        </w:rPr>
        <w:t xml:space="preserve"> </w:t>
      </w:r>
      <w:r w:rsidRPr="0053145C">
        <w:rPr>
          <w:rFonts w:ascii="Times New (W1)" w:hAnsi="Times New (W1)" w:cs="David" w:hint="cs"/>
          <w:b w:val="0"/>
          <w:bCs w:val="0"/>
          <w:sz w:val="24"/>
          <w:szCs w:val="24"/>
          <w:rtl/>
        </w:rPr>
        <w:t>המזמין</w:t>
      </w:r>
      <w:r w:rsidRPr="0053145C">
        <w:rPr>
          <w:rFonts w:ascii="Times New (W1)" w:hAnsi="Times New (W1)" w:cs="David"/>
          <w:b w:val="0"/>
          <w:bCs w:val="0"/>
          <w:sz w:val="24"/>
          <w:szCs w:val="24"/>
          <w:rtl/>
        </w:rPr>
        <w:t xml:space="preserve"> </w:t>
      </w:r>
      <w:r w:rsidRPr="0053145C">
        <w:rPr>
          <w:rFonts w:ascii="Times New (W1)" w:hAnsi="Times New (W1)" w:cs="David" w:hint="cs"/>
          <w:b w:val="0"/>
          <w:bCs w:val="0"/>
          <w:sz w:val="24"/>
          <w:szCs w:val="24"/>
          <w:rtl/>
        </w:rPr>
        <w:t>אינו</w:t>
      </w:r>
      <w:r w:rsidRPr="0053145C">
        <w:rPr>
          <w:rFonts w:ascii="Times New (W1)" w:hAnsi="Times New (W1)" w:cs="David"/>
          <w:b w:val="0"/>
          <w:bCs w:val="0"/>
          <w:sz w:val="24"/>
          <w:szCs w:val="24"/>
          <w:rtl/>
        </w:rPr>
        <w:t xml:space="preserve"> </w:t>
      </w:r>
      <w:r w:rsidRPr="0053145C">
        <w:rPr>
          <w:rFonts w:ascii="Times New (W1)" w:hAnsi="Times New (W1)" w:cs="David" w:hint="cs"/>
          <w:b w:val="0"/>
          <w:bCs w:val="0"/>
          <w:sz w:val="24"/>
          <w:szCs w:val="24"/>
          <w:rtl/>
        </w:rPr>
        <w:t>מתחייב</w:t>
      </w:r>
      <w:r w:rsidRPr="0053145C">
        <w:rPr>
          <w:rFonts w:ascii="Times New (W1)" w:hAnsi="Times New (W1)" w:cs="David"/>
          <w:b w:val="0"/>
          <w:bCs w:val="0"/>
          <w:sz w:val="24"/>
          <w:szCs w:val="24"/>
          <w:rtl/>
        </w:rPr>
        <w:t xml:space="preserve"> </w:t>
      </w:r>
      <w:r w:rsidRPr="0053145C">
        <w:rPr>
          <w:rFonts w:ascii="Times New (W1)" w:hAnsi="Times New (W1)" w:cs="David" w:hint="cs"/>
          <w:b w:val="0"/>
          <w:bCs w:val="0"/>
          <w:sz w:val="24"/>
          <w:szCs w:val="24"/>
          <w:rtl/>
        </w:rPr>
        <w:t>לנצל</w:t>
      </w:r>
      <w:r w:rsidRPr="0053145C">
        <w:rPr>
          <w:rFonts w:ascii="Times New (W1)" w:hAnsi="Times New (W1)" w:cs="David"/>
          <w:b w:val="0"/>
          <w:bCs w:val="0"/>
          <w:sz w:val="24"/>
          <w:szCs w:val="24"/>
          <w:rtl/>
        </w:rPr>
        <w:t xml:space="preserve"> </w:t>
      </w:r>
      <w:r w:rsidRPr="0053145C">
        <w:rPr>
          <w:rFonts w:ascii="Times New (W1)" w:hAnsi="Times New (W1)" w:cs="David" w:hint="cs"/>
          <w:b w:val="0"/>
          <w:bCs w:val="0"/>
          <w:sz w:val="24"/>
          <w:szCs w:val="24"/>
          <w:rtl/>
        </w:rPr>
        <w:t>את</w:t>
      </w:r>
      <w:r w:rsidRPr="0053145C">
        <w:rPr>
          <w:rFonts w:ascii="Times New (W1)" w:hAnsi="Times New (W1)" w:cs="David"/>
          <w:b w:val="0"/>
          <w:bCs w:val="0"/>
          <w:sz w:val="24"/>
          <w:szCs w:val="24"/>
          <w:rtl/>
        </w:rPr>
        <w:t xml:space="preserve"> </w:t>
      </w:r>
      <w:r w:rsidRPr="0053145C">
        <w:rPr>
          <w:rFonts w:ascii="Times New (W1)" w:hAnsi="Times New (W1)" w:cs="David" w:hint="cs"/>
          <w:b w:val="0"/>
          <w:bCs w:val="0"/>
          <w:sz w:val="24"/>
          <w:szCs w:val="24"/>
          <w:rtl/>
        </w:rPr>
        <w:t>כל</w:t>
      </w:r>
      <w:r w:rsidRPr="0053145C">
        <w:rPr>
          <w:rFonts w:ascii="Times New (W1)" w:hAnsi="Times New (W1)" w:cs="David"/>
          <w:b w:val="0"/>
          <w:bCs w:val="0"/>
          <w:sz w:val="24"/>
          <w:szCs w:val="24"/>
          <w:rtl/>
        </w:rPr>
        <w:t xml:space="preserve"> </w:t>
      </w:r>
      <w:r w:rsidRPr="0053145C">
        <w:rPr>
          <w:rFonts w:ascii="Times New (W1)" w:hAnsi="Times New (W1)" w:cs="David" w:hint="cs"/>
          <w:b w:val="0"/>
          <w:bCs w:val="0"/>
          <w:sz w:val="24"/>
          <w:szCs w:val="24"/>
          <w:rtl/>
        </w:rPr>
        <w:t>מכסת</w:t>
      </w:r>
      <w:r w:rsidRPr="0053145C">
        <w:rPr>
          <w:rFonts w:ascii="Times New (W1)" w:hAnsi="Times New (W1)" w:cs="David"/>
          <w:b w:val="0"/>
          <w:bCs w:val="0"/>
          <w:sz w:val="24"/>
          <w:szCs w:val="24"/>
          <w:rtl/>
        </w:rPr>
        <w:t xml:space="preserve"> </w:t>
      </w:r>
      <w:r w:rsidRPr="0053145C">
        <w:rPr>
          <w:rFonts w:ascii="Times New (W1)" w:hAnsi="Times New (W1)" w:cs="David" w:hint="cs"/>
          <w:b w:val="0"/>
          <w:bCs w:val="0"/>
          <w:sz w:val="24"/>
          <w:szCs w:val="24"/>
          <w:rtl/>
        </w:rPr>
        <w:t>השעות</w:t>
      </w:r>
      <w:r w:rsidRPr="0053145C">
        <w:rPr>
          <w:rFonts w:ascii="Times New (W1)" w:hAnsi="Times New (W1)" w:cs="David"/>
          <w:b w:val="0"/>
          <w:bCs w:val="0"/>
          <w:sz w:val="24"/>
          <w:szCs w:val="24"/>
          <w:rtl/>
        </w:rPr>
        <w:t xml:space="preserve"> </w:t>
      </w:r>
      <w:r w:rsidRPr="0053145C">
        <w:rPr>
          <w:rFonts w:ascii="Times New (W1)" w:hAnsi="Times New (W1)" w:cs="David" w:hint="cs"/>
          <w:b w:val="0"/>
          <w:bCs w:val="0"/>
          <w:sz w:val="24"/>
          <w:szCs w:val="24"/>
          <w:rtl/>
        </w:rPr>
        <w:t>שתיקבע</w:t>
      </w:r>
      <w:r w:rsidRPr="0053145C">
        <w:rPr>
          <w:rFonts w:ascii="Times New (W1)" w:hAnsi="Times New (W1)" w:cs="David"/>
          <w:b w:val="0"/>
          <w:bCs w:val="0"/>
          <w:sz w:val="24"/>
          <w:szCs w:val="24"/>
          <w:rtl/>
        </w:rPr>
        <w:t xml:space="preserve"> </w:t>
      </w:r>
      <w:r w:rsidRPr="0053145C">
        <w:rPr>
          <w:rFonts w:ascii="Times New (W1)" w:hAnsi="Times New (W1)" w:cs="David" w:hint="cs"/>
          <w:b w:val="0"/>
          <w:bCs w:val="0"/>
          <w:sz w:val="24"/>
          <w:szCs w:val="24"/>
          <w:rtl/>
        </w:rPr>
        <w:t>במסגרת</w:t>
      </w:r>
      <w:r w:rsidRPr="0053145C">
        <w:rPr>
          <w:rFonts w:ascii="Times New (W1)" w:hAnsi="Times New (W1)" w:cs="David"/>
          <w:b w:val="0"/>
          <w:bCs w:val="0"/>
          <w:sz w:val="24"/>
          <w:szCs w:val="24"/>
          <w:rtl/>
        </w:rPr>
        <w:t xml:space="preserve"> </w:t>
      </w:r>
      <w:r w:rsidRPr="0053145C">
        <w:rPr>
          <w:rFonts w:ascii="Times New (W1)" w:hAnsi="Times New (W1)" w:cs="David" w:hint="cs"/>
          <w:b w:val="0"/>
          <w:bCs w:val="0"/>
          <w:sz w:val="24"/>
          <w:szCs w:val="24"/>
          <w:rtl/>
        </w:rPr>
        <w:t>הסכם</w:t>
      </w:r>
      <w:r w:rsidRPr="0053145C">
        <w:rPr>
          <w:rFonts w:ascii="Times New (W1)" w:hAnsi="Times New (W1)" w:cs="David"/>
          <w:b w:val="0"/>
          <w:bCs w:val="0"/>
          <w:sz w:val="24"/>
          <w:szCs w:val="24"/>
          <w:rtl/>
        </w:rPr>
        <w:t xml:space="preserve"> </w:t>
      </w:r>
      <w:r w:rsidRPr="0053145C">
        <w:rPr>
          <w:rFonts w:ascii="Times New (W1)" w:hAnsi="Times New (W1)" w:cs="David" w:hint="cs"/>
          <w:b w:val="0"/>
          <w:bCs w:val="0"/>
          <w:sz w:val="24"/>
          <w:szCs w:val="24"/>
          <w:rtl/>
        </w:rPr>
        <w:t>ההתקשרות</w:t>
      </w:r>
      <w:r w:rsidRPr="0053145C">
        <w:rPr>
          <w:rFonts w:ascii="Times New (W1)" w:hAnsi="Times New (W1)" w:cs="David"/>
          <w:b w:val="0"/>
          <w:bCs w:val="0"/>
          <w:sz w:val="24"/>
          <w:szCs w:val="24"/>
          <w:rtl/>
        </w:rPr>
        <w:t xml:space="preserve"> </w:t>
      </w:r>
      <w:r w:rsidRPr="0053145C">
        <w:rPr>
          <w:rFonts w:ascii="Times New (W1)" w:hAnsi="Times New (W1)" w:cs="David" w:hint="cs"/>
          <w:b w:val="0"/>
          <w:bCs w:val="0"/>
          <w:sz w:val="24"/>
          <w:szCs w:val="24"/>
          <w:rtl/>
        </w:rPr>
        <w:t>עם</w:t>
      </w:r>
      <w:r w:rsidRPr="0053145C">
        <w:rPr>
          <w:rFonts w:ascii="Times New (W1)" w:hAnsi="Times New (W1)" w:cs="David"/>
          <w:b w:val="0"/>
          <w:bCs w:val="0"/>
          <w:sz w:val="24"/>
          <w:szCs w:val="24"/>
          <w:rtl/>
        </w:rPr>
        <w:t xml:space="preserve"> </w:t>
      </w:r>
      <w:r w:rsidRPr="0053145C">
        <w:rPr>
          <w:rFonts w:ascii="Times New (W1)" w:hAnsi="Times New (W1)" w:cs="David" w:hint="cs"/>
          <w:b w:val="0"/>
          <w:bCs w:val="0"/>
          <w:sz w:val="24"/>
          <w:szCs w:val="24"/>
          <w:rtl/>
        </w:rPr>
        <w:t xml:space="preserve">הזוכים או לחלק את מכסת העבודה באופן שווה ביניהם, והדבר נתון לשיקול דעתו הבלעדי. </w:t>
      </w:r>
    </w:p>
    <w:p w14:paraId="3262E9CC" w14:textId="77777777" w:rsidR="005F265C" w:rsidRPr="0053145C" w:rsidRDefault="00394207" w:rsidP="006C6413">
      <w:pPr>
        <w:pStyle w:val="37"/>
        <w:keepNext w:val="0"/>
        <w:numPr>
          <w:ilvl w:val="1"/>
          <w:numId w:val="92"/>
        </w:numPr>
        <w:spacing w:after="160" w:line="360" w:lineRule="auto"/>
        <w:ind w:hanging="510"/>
        <w:jc w:val="both"/>
        <w:rPr>
          <w:rFonts w:ascii="Times New (W1)" w:hAnsi="Times New (W1)" w:cs="David"/>
          <w:b w:val="0"/>
          <w:bCs w:val="0"/>
          <w:sz w:val="24"/>
          <w:szCs w:val="24"/>
        </w:rPr>
      </w:pPr>
      <w:r w:rsidRPr="0053145C">
        <w:rPr>
          <w:rFonts w:ascii="Times New (W1)" w:hAnsi="Times New (W1)" w:cs="David" w:hint="cs"/>
          <w:sz w:val="24"/>
          <w:szCs w:val="24"/>
          <w:rtl/>
        </w:rPr>
        <w:t>על פי הערכות המזמין,</w:t>
      </w:r>
      <w:r w:rsidRPr="0053145C">
        <w:rPr>
          <w:rFonts w:ascii="Times New (W1)" w:hAnsi="Times New (W1)" w:cs="David" w:hint="cs"/>
          <w:b w:val="0"/>
          <w:bCs w:val="0"/>
          <w:sz w:val="24"/>
          <w:szCs w:val="24"/>
          <w:rtl/>
        </w:rPr>
        <w:t xml:space="preserve"> היקף השעות </w:t>
      </w:r>
      <w:r w:rsidR="004B34F7" w:rsidRPr="0053145C">
        <w:rPr>
          <w:rFonts w:ascii="Times New (W1)" w:hAnsi="Times New (W1)" w:cs="David" w:hint="cs"/>
          <w:b w:val="0"/>
          <w:bCs w:val="0"/>
          <w:sz w:val="24"/>
          <w:szCs w:val="24"/>
          <w:rtl/>
        </w:rPr>
        <w:t>השנתי</w:t>
      </w:r>
      <w:r w:rsidRPr="0053145C">
        <w:rPr>
          <w:rFonts w:ascii="Times New (W1)" w:hAnsi="Times New (W1)" w:cs="David" w:hint="cs"/>
          <w:b w:val="0"/>
          <w:bCs w:val="0"/>
          <w:sz w:val="24"/>
          <w:szCs w:val="24"/>
          <w:rtl/>
        </w:rPr>
        <w:t xml:space="preserve"> לכל צוות יהיה:</w:t>
      </w:r>
    </w:p>
    <w:tbl>
      <w:tblPr>
        <w:tblStyle w:val="af7"/>
        <w:bidiVisual/>
        <w:tblW w:w="0" w:type="auto"/>
        <w:tblInd w:w="1616" w:type="dxa"/>
        <w:tblLook w:val="04A0" w:firstRow="1" w:lastRow="0" w:firstColumn="1" w:lastColumn="0" w:noHBand="0" w:noVBand="1"/>
      </w:tblPr>
      <w:tblGrid>
        <w:gridCol w:w="2489"/>
        <w:gridCol w:w="5239"/>
      </w:tblGrid>
      <w:tr w:rsidR="00BB0FBD" w:rsidRPr="0053145C" w14:paraId="74101D86" w14:textId="77777777" w:rsidTr="005F265C">
        <w:tc>
          <w:tcPr>
            <w:tcW w:w="2489" w:type="dxa"/>
          </w:tcPr>
          <w:p w14:paraId="17AFF394" w14:textId="3EAED48C" w:rsidR="005F265C" w:rsidRPr="0053145C" w:rsidRDefault="00394207" w:rsidP="005F265C">
            <w:pPr>
              <w:spacing w:line="360" w:lineRule="auto"/>
              <w:jc w:val="both"/>
              <w:rPr>
                <w:b/>
                <w:bCs/>
                <w:color w:val="000000"/>
                <w:rtl/>
              </w:rPr>
            </w:pPr>
            <w:r w:rsidRPr="0053145C">
              <w:rPr>
                <w:rFonts w:hint="cs"/>
                <w:b/>
                <w:bCs/>
                <w:color w:val="000000"/>
                <w:rtl/>
              </w:rPr>
              <w:t>יועץ</w:t>
            </w:r>
          </w:p>
        </w:tc>
        <w:tc>
          <w:tcPr>
            <w:tcW w:w="5239" w:type="dxa"/>
          </w:tcPr>
          <w:p w14:paraId="54203EA5" w14:textId="15E60300" w:rsidR="005F265C" w:rsidRPr="0053145C" w:rsidRDefault="00394207" w:rsidP="005F265C">
            <w:pPr>
              <w:spacing w:line="360" w:lineRule="auto"/>
              <w:jc w:val="both"/>
              <w:rPr>
                <w:b/>
                <w:bCs/>
                <w:color w:val="000000"/>
                <w:rtl/>
              </w:rPr>
            </w:pPr>
            <w:r w:rsidRPr="0053145C">
              <w:rPr>
                <w:rFonts w:hint="eastAsia"/>
                <w:b/>
                <w:bCs/>
                <w:color w:val="000000"/>
                <w:rtl/>
              </w:rPr>
              <w:t>היקף</w:t>
            </w:r>
            <w:r w:rsidRPr="0053145C">
              <w:rPr>
                <w:b/>
                <w:bCs/>
                <w:color w:val="000000"/>
                <w:rtl/>
              </w:rPr>
              <w:t xml:space="preserve"> </w:t>
            </w:r>
            <w:r w:rsidRPr="0053145C">
              <w:rPr>
                <w:rFonts w:hint="eastAsia"/>
                <w:b/>
                <w:bCs/>
                <w:color w:val="000000"/>
                <w:rtl/>
              </w:rPr>
              <w:t>שעות</w:t>
            </w:r>
            <w:r w:rsidRPr="0053145C">
              <w:rPr>
                <w:b/>
                <w:bCs/>
                <w:color w:val="000000"/>
                <w:rtl/>
              </w:rPr>
              <w:t xml:space="preserve"> </w:t>
            </w:r>
            <w:r w:rsidR="00574053" w:rsidRPr="0053145C">
              <w:rPr>
                <w:rFonts w:hint="cs"/>
                <w:b/>
                <w:bCs/>
                <w:color w:val="000000"/>
                <w:rtl/>
              </w:rPr>
              <w:t>חודשי</w:t>
            </w:r>
            <w:r w:rsidRPr="0053145C">
              <w:rPr>
                <w:b/>
                <w:bCs/>
                <w:color w:val="000000"/>
                <w:rtl/>
              </w:rPr>
              <w:t xml:space="preserve"> </w:t>
            </w:r>
            <w:r w:rsidRPr="0053145C">
              <w:rPr>
                <w:rFonts w:hint="eastAsia"/>
                <w:b/>
                <w:bCs/>
                <w:color w:val="000000"/>
                <w:rtl/>
              </w:rPr>
              <w:t>מוערך</w:t>
            </w:r>
          </w:p>
        </w:tc>
      </w:tr>
      <w:tr w:rsidR="00BB0FBD" w:rsidRPr="0053145C" w14:paraId="6550745E" w14:textId="77777777" w:rsidTr="005F265C">
        <w:tc>
          <w:tcPr>
            <w:tcW w:w="2489" w:type="dxa"/>
          </w:tcPr>
          <w:p w14:paraId="294998DD" w14:textId="62734DD3" w:rsidR="005F265C" w:rsidRPr="0053145C" w:rsidRDefault="00394207" w:rsidP="005F265C">
            <w:pPr>
              <w:spacing w:line="360" w:lineRule="auto"/>
              <w:jc w:val="both"/>
              <w:rPr>
                <w:color w:val="000000"/>
                <w:rtl/>
              </w:rPr>
            </w:pPr>
            <w:r w:rsidRPr="0053145C">
              <w:rPr>
                <w:rFonts w:hint="cs"/>
                <w:color w:val="000000"/>
                <w:rtl/>
              </w:rPr>
              <w:t>יועץ במחוז</w:t>
            </w:r>
            <w:r w:rsidR="0040652D" w:rsidRPr="0053145C">
              <w:rPr>
                <w:rFonts w:hint="cs"/>
                <w:color w:val="000000"/>
                <w:rtl/>
              </w:rPr>
              <w:t xml:space="preserve"> או מחלקה</w:t>
            </w:r>
          </w:p>
        </w:tc>
        <w:tc>
          <w:tcPr>
            <w:tcW w:w="5239" w:type="dxa"/>
          </w:tcPr>
          <w:p w14:paraId="077A2171" w14:textId="147A9F28" w:rsidR="005F265C" w:rsidRPr="0053145C" w:rsidRDefault="00D079D8" w:rsidP="001F7E86">
            <w:pPr>
              <w:spacing w:line="360" w:lineRule="auto"/>
              <w:jc w:val="both"/>
              <w:rPr>
                <w:color w:val="000000"/>
                <w:rtl/>
              </w:rPr>
            </w:pPr>
            <w:r w:rsidRPr="0053145C">
              <w:rPr>
                <w:rFonts w:hint="cs"/>
                <w:color w:val="000000"/>
                <w:rtl/>
              </w:rPr>
              <w:t>כ</w:t>
            </w:r>
            <w:r w:rsidR="00630BD0" w:rsidRPr="0053145C">
              <w:rPr>
                <w:rFonts w:hint="cs"/>
                <w:color w:val="000000"/>
                <w:rtl/>
              </w:rPr>
              <w:t xml:space="preserve"> 100 </w:t>
            </w:r>
            <w:r w:rsidR="00574053" w:rsidRPr="0053145C">
              <w:rPr>
                <w:rFonts w:hint="cs"/>
                <w:color w:val="000000"/>
                <w:rtl/>
              </w:rPr>
              <w:t>שע' חודשיות</w:t>
            </w:r>
          </w:p>
        </w:tc>
      </w:tr>
      <w:tr w:rsidR="00BB0FBD" w:rsidRPr="0053145C" w14:paraId="6A707278" w14:textId="77777777" w:rsidTr="005F265C">
        <w:tc>
          <w:tcPr>
            <w:tcW w:w="2489" w:type="dxa"/>
          </w:tcPr>
          <w:p w14:paraId="5A8D32DB" w14:textId="5F65483B" w:rsidR="005F265C" w:rsidRPr="0053145C" w:rsidRDefault="00394207" w:rsidP="005F265C">
            <w:pPr>
              <w:spacing w:line="360" w:lineRule="auto"/>
              <w:jc w:val="both"/>
              <w:rPr>
                <w:color w:val="000000"/>
                <w:rtl/>
              </w:rPr>
            </w:pPr>
            <w:r w:rsidRPr="0053145C">
              <w:rPr>
                <w:rFonts w:hint="cs"/>
                <w:color w:val="000000"/>
                <w:rtl/>
              </w:rPr>
              <w:t>יועץ במטה</w:t>
            </w:r>
          </w:p>
        </w:tc>
        <w:tc>
          <w:tcPr>
            <w:tcW w:w="5239" w:type="dxa"/>
          </w:tcPr>
          <w:p w14:paraId="75E4ED4C" w14:textId="3F388D82" w:rsidR="005F265C" w:rsidRPr="0053145C" w:rsidRDefault="00D079D8" w:rsidP="001F7E86">
            <w:pPr>
              <w:spacing w:line="360" w:lineRule="auto"/>
              <w:jc w:val="both"/>
              <w:rPr>
                <w:color w:val="000000"/>
                <w:rtl/>
              </w:rPr>
            </w:pPr>
            <w:r w:rsidRPr="0053145C">
              <w:rPr>
                <w:rFonts w:hint="cs"/>
                <w:color w:val="000000"/>
                <w:rtl/>
              </w:rPr>
              <w:t xml:space="preserve">כ 100 </w:t>
            </w:r>
            <w:r w:rsidR="00394207" w:rsidRPr="0053145C">
              <w:rPr>
                <w:rFonts w:hint="cs"/>
                <w:color w:val="000000"/>
                <w:rtl/>
              </w:rPr>
              <w:t>שע' חודשיות</w:t>
            </w:r>
          </w:p>
        </w:tc>
      </w:tr>
    </w:tbl>
    <w:p w14:paraId="76E45B27" w14:textId="7799951B" w:rsidR="004B34F7" w:rsidRPr="0053145C" w:rsidRDefault="00394207" w:rsidP="005F265C">
      <w:pPr>
        <w:spacing w:line="360" w:lineRule="auto"/>
        <w:ind w:left="1616"/>
        <w:jc w:val="both"/>
        <w:rPr>
          <w:color w:val="000000"/>
        </w:rPr>
      </w:pPr>
      <w:r w:rsidRPr="0053145C">
        <w:rPr>
          <w:color w:val="000000"/>
          <w:rtl/>
        </w:rPr>
        <w:t xml:space="preserve"> </w:t>
      </w:r>
    </w:p>
    <w:p w14:paraId="55E7A8A6" w14:textId="01B4C98A" w:rsidR="00EE6921" w:rsidRPr="0053145C" w:rsidRDefault="00EE6921" w:rsidP="006C6413">
      <w:pPr>
        <w:pStyle w:val="37"/>
        <w:keepNext w:val="0"/>
        <w:numPr>
          <w:ilvl w:val="1"/>
          <w:numId w:val="92"/>
        </w:numPr>
        <w:spacing w:after="160" w:line="360" w:lineRule="auto"/>
        <w:jc w:val="both"/>
        <w:rPr>
          <w:rFonts w:ascii="Times New (W1)" w:hAnsi="Times New (W1)" w:cs="David"/>
          <w:sz w:val="24"/>
          <w:szCs w:val="24"/>
          <w:u w:val="single"/>
        </w:rPr>
      </w:pPr>
      <w:bookmarkStart w:id="91" w:name="_Toc46411957"/>
      <w:bookmarkStart w:id="92" w:name="_Ref91149944"/>
      <w:r w:rsidRPr="0053145C">
        <w:rPr>
          <w:rFonts w:ascii="Times New (W1)" w:hAnsi="Times New (W1)" w:cs="David" w:hint="cs"/>
          <w:b w:val="0"/>
          <w:bCs w:val="0"/>
          <w:sz w:val="24"/>
          <w:szCs w:val="24"/>
          <w:rtl/>
        </w:rPr>
        <w:t>מובהר כי בהתאם לצורך ובתיאום מראש יהיה רשאי המזמין לנייד שעות בין חודשים בהתאם לעומסים</w:t>
      </w:r>
      <w:r w:rsidR="00BD4970" w:rsidRPr="0053145C">
        <w:rPr>
          <w:rFonts w:ascii="Times New (W1)" w:hAnsi="Times New (W1)" w:cs="David" w:hint="cs"/>
          <w:b w:val="0"/>
          <w:bCs w:val="0"/>
          <w:sz w:val="24"/>
          <w:szCs w:val="24"/>
          <w:rtl/>
        </w:rPr>
        <w:t xml:space="preserve"> ולמספר ימי העבודה בחודש </w:t>
      </w:r>
      <w:proofErr w:type="spellStart"/>
      <w:r w:rsidR="00BD4970" w:rsidRPr="0053145C">
        <w:rPr>
          <w:rFonts w:ascii="Times New (W1)" w:hAnsi="Times New (W1)" w:cs="David" w:hint="cs"/>
          <w:b w:val="0"/>
          <w:bCs w:val="0"/>
          <w:sz w:val="24"/>
          <w:szCs w:val="24"/>
          <w:rtl/>
        </w:rPr>
        <w:t>מסויים</w:t>
      </w:r>
      <w:proofErr w:type="spellEnd"/>
      <w:r w:rsidR="00BD4970" w:rsidRPr="0053145C">
        <w:rPr>
          <w:rFonts w:ascii="Times New (W1)" w:hAnsi="Times New (W1)" w:cs="David" w:hint="cs"/>
          <w:b w:val="0"/>
          <w:bCs w:val="0"/>
          <w:sz w:val="24"/>
          <w:szCs w:val="24"/>
          <w:rtl/>
        </w:rPr>
        <w:t>.</w:t>
      </w:r>
    </w:p>
    <w:p w14:paraId="0850233D" w14:textId="5C6626B4" w:rsidR="00F75BBA" w:rsidRPr="0053145C" w:rsidRDefault="00394207" w:rsidP="006C6413">
      <w:pPr>
        <w:pStyle w:val="37"/>
        <w:keepNext w:val="0"/>
        <w:numPr>
          <w:ilvl w:val="0"/>
          <w:numId w:val="92"/>
        </w:numPr>
        <w:spacing w:after="160" w:line="360" w:lineRule="auto"/>
        <w:jc w:val="both"/>
        <w:rPr>
          <w:rFonts w:ascii="Times New (W1)" w:hAnsi="Times New (W1)" w:cs="David"/>
          <w:sz w:val="24"/>
          <w:szCs w:val="24"/>
          <w:u w:val="single"/>
          <w:rtl/>
        </w:rPr>
      </w:pPr>
      <w:r w:rsidRPr="0053145C">
        <w:rPr>
          <w:rFonts w:ascii="Times New (W1)" w:hAnsi="Times New (W1)" w:cs="David" w:hint="cs"/>
          <w:sz w:val="24"/>
          <w:szCs w:val="24"/>
          <w:u w:val="single"/>
          <w:rtl/>
        </w:rPr>
        <w:t>אמנת שרות (</w:t>
      </w:r>
      <w:r w:rsidRPr="0053145C">
        <w:rPr>
          <w:rFonts w:ascii="Times New (W1)" w:hAnsi="Times New (W1)" w:cs="David" w:hint="cs"/>
          <w:sz w:val="24"/>
          <w:szCs w:val="24"/>
          <w:u w:val="single"/>
        </w:rPr>
        <w:t>SLA</w:t>
      </w:r>
      <w:r w:rsidRPr="0053145C">
        <w:rPr>
          <w:rFonts w:ascii="Times New (W1)" w:hAnsi="Times New (W1)" w:cs="David" w:hint="cs"/>
          <w:sz w:val="24"/>
          <w:szCs w:val="24"/>
          <w:u w:val="single"/>
          <w:rtl/>
        </w:rPr>
        <w:t>) ופיצויים מוסכמים</w:t>
      </w:r>
      <w:bookmarkEnd w:id="91"/>
      <w:bookmarkEnd w:id="92"/>
    </w:p>
    <w:p w14:paraId="05649023" w14:textId="77777777" w:rsidR="00F75BBA" w:rsidRPr="0053145C" w:rsidRDefault="00394207" w:rsidP="006C6413">
      <w:pPr>
        <w:pStyle w:val="37"/>
        <w:keepNext w:val="0"/>
        <w:numPr>
          <w:ilvl w:val="1"/>
          <w:numId w:val="92"/>
        </w:numPr>
        <w:spacing w:after="160" w:line="360" w:lineRule="auto"/>
        <w:ind w:hanging="510"/>
        <w:jc w:val="both"/>
        <w:rPr>
          <w:rFonts w:ascii="Times New (W1)" w:hAnsi="Times New (W1)" w:cs="David"/>
          <w:b w:val="0"/>
          <w:bCs w:val="0"/>
          <w:sz w:val="24"/>
          <w:szCs w:val="24"/>
        </w:rPr>
      </w:pPr>
      <w:r w:rsidRPr="0053145C">
        <w:rPr>
          <w:rFonts w:ascii="Times New (W1)" w:hAnsi="Times New (W1)" w:cs="David"/>
          <w:b w:val="0"/>
          <w:bCs w:val="0"/>
          <w:sz w:val="24"/>
          <w:szCs w:val="24"/>
          <w:rtl/>
        </w:rPr>
        <w:t xml:space="preserve">לא עמד </w:t>
      </w:r>
      <w:r w:rsidRPr="0053145C">
        <w:rPr>
          <w:rFonts w:ascii="Times New (W1)" w:hAnsi="Times New (W1)" w:cs="David" w:hint="cs"/>
          <w:b w:val="0"/>
          <w:bCs w:val="0"/>
          <w:sz w:val="24"/>
          <w:szCs w:val="24"/>
          <w:rtl/>
        </w:rPr>
        <w:t>הספק</w:t>
      </w:r>
      <w:r w:rsidRPr="0053145C">
        <w:rPr>
          <w:rFonts w:ascii="Times New (W1)" w:hAnsi="Times New (W1)" w:cs="David"/>
          <w:b w:val="0"/>
          <w:bCs w:val="0"/>
          <w:sz w:val="24"/>
          <w:szCs w:val="24"/>
          <w:rtl/>
        </w:rPr>
        <w:t xml:space="preserve"> באיזו מהתחייבויותיו על פי הסכם זה מכל סיבה שהיא, רשאי </w:t>
      </w:r>
      <w:r w:rsidRPr="0053145C">
        <w:rPr>
          <w:rFonts w:ascii="Times New (W1)" w:hAnsi="Times New (W1)" w:cs="David" w:hint="cs"/>
          <w:b w:val="0"/>
          <w:bCs w:val="0"/>
          <w:sz w:val="24"/>
          <w:szCs w:val="24"/>
          <w:rtl/>
        </w:rPr>
        <w:t>המזמין</w:t>
      </w:r>
      <w:r w:rsidRPr="0053145C">
        <w:rPr>
          <w:rFonts w:ascii="Times New (W1)" w:hAnsi="Times New (W1)" w:cs="David"/>
          <w:b w:val="0"/>
          <w:bCs w:val="0"/>
          <w:sz w:val="24"/>
          <w:szCs w:val="24"/>
          <w:rtl/>
        </w:rPr>
        <w:t>, לפי שיקול דעת</w:t>
      </w:r>
      <w:r w:rsidRPr="0053145C">
        <w:rPr>
          <w:rFonts w:ascii="Times New (W1)" w:hAnsi="Times New (W1)" w:cs="David" w:hint="cs"/>
          <w:b w:val="0"/>
          <w:bCs w:val="0"/>
          <w:sz w:val="24"/>
          <w:szCs w:val="24"/>
          <w:rtl/>
        </w:rPr>
        <w:t>ו</w:t>
      </w:r>
      <w:r w:rsidRPr="0053145C">
        <w:rPr>
          <w:rFonts w:ascii="Times New (W1)" w:hAnsi="Times New (W1)" w:cs="David"/>
          <w:b w:val="0"/>
          <w:bCs w:val="0"/>
          <w:sz w:val="24"/>
          <w:szCs w:val="24"/>
          <w:rtl/>
        </w:rPr>
        <w:t xml:space="preserve"> הבלעדי והמוחלט, להפסיק את מתן השירותים ולבצע את השירותים בעצמ</w:t>
      </w:r>
      <w:r w:rsidRPr="0053145C">
        <w:rPr>
          <w:rFonts w:ascii="Times New (W1)" w:hAnsi="Times New (W1)" w:cs="David" w:hint="cs"/>
          <w:b w:val="0"/>
          <w:bCs w:val="0"/>
          <w:sz w:val="24"/>
          <w:szCs w:val="24"/>
          <w:rtl/>
        </w:rPr>
        <w:t>ו</w:t>
      </w:r>
      <w:r w:rsidRPr="0053145C">
        <w:rPr>
          <w:rFonts w:ascii="Times New (W1)" w:hAnsi="Times New (W1)" w:cs="David"/>
          <w:b w:val="0"/>
          <w:bCs w:val="0"/>
          <w:sz w:val="24"/>
          <w:szCs w:val="24"/>
          <w:rtl/>
        </w:rPr>
        <w:t xml:space="preserve"> או באמצעות אחרים, ו</w:t>
      </w:r>
      <w:r w:rsidR="00601673" w:rsidRPr="0053145C">
        <w:rPr>
          <w:rFonts w:ascii="Times New (W1)" w:hAnsi="Times New (W1)" w:cs="David" w:hint="cs"/>
          <w:b w:val="0"/>
          <w:bCs w:val="0"/>
          <w:sz w:val="24"/>
          <w:szCs w:val="24"/>
          <w:rtl/>
        </w:rPr>
        <w:t xml:space="preserve">זאת </w:t>
      </w:r>
      <w:r w:rsidRPr="0053145C">
        <w:rPr>
          <w:rFonts w:ascii="Times New (W1)" w:hAnsi="Times New (W1)" w:cs="David"/>
          <w:b w:val="0"/>
          <w:bCs w:val="0"/>
          <w:sz w:val="24"/>
          <w:szCs w:val="24"/>
          <w:rtl/>
        </w:rPr>
        <w:t>מבלי לפגוע בזכות ה</w:t>
      </w:r>
      <w:r w:rsidRPr="0053145C">
        <w:rPr>
          <w:rFonts w:ascii="Times New (W1)" w:hAnsi="Times New (W1)" w:cs="David" w:hint="cs"/>
          <w:b w:val="0"/>
          <w:bCs w:val="0"/>
          <w:sz w:val="24"/>
          <w:szCs w:val="24"/>
          <w:rtl/>
        </w:rPr>
        <w:t>מזמין</w:t>
      </w:r>
      <w:r w:rsidRPr="0053145C">
        <w:rPr>
          <w:rFonts w:ascii="Times New (W1)" w:hAnsi="Times New (W1)" w:cs="David"/>
          <w:b w:val="0"/>
          <w:bCs w:val="0"/>
          <w:sz w:val="24"/>
          <w:szCs w:val="24"/>
          <w:rtl/>
        </w:rPr>
        <w:t xml:space="preserve"> לפיצוי ושיפוי וזכויות אחרות העומדות ל</w:t>
      </w:r>
      <w:r w:rsidRPr="0053145C">
        <w:rPr>
          <w:rFonts w:ascii="Times New (W1)" w:hAnsi="Times New (W1)" w:cs="David" w:hint="cs"/>
          <w:b w:val="0"/>
          <w:bCs w:val="0"/>
          <w:sz w:val="24"/>
          <w:szCs w:val="24"/>
          <w:rtl/>
        </w:rPr>
        <w:t>ו</w:t>
      </w:r>
      <w:r w:rsidRPr="0053145C">
        <w:rPr>
          <w:rFonts w:ascii="Times New (W1)" w:hAnsi="Times New (W1)" w:cs="David"/>
          <w:b w:val="0"/>
          <w:bCs w:val="0"/>
          <w:sz w:val="24"/>
          <w:szCs w:val="24"/>
          <w:rtl/>
        </w:rPr>
        <w:t xml:space="preserve"> על פי הסכם זה ועל פי דין.</w:t>
      </w:r>
    </w:p>
    <w:p w14:paraId="7DFA524C" w14:textId="77777777" w:rsidR="00F75BBA" w:rsidRPr="0053145C" w:rsidRDefault="00394207" w:rsidP="006C6413">
      <w:pPr>
        <w:pStyle w:val="37"/>
        <w:keepNext w:val="0"/>
        <w:numPr>
          <w:ilvl w:val="1"/>
          <w:numId w:val="92"/>
        </w:numPr>
        <w:spacing w:after="160" w:line="360" w:lineRule="auto"/>
        <w:ind w:hanging="510"/>
        <w:jc w:val="both"/>
        <w:rPr>
          <w:rFonts w:ascii="Times New (W1)" w:hAnsi="Times New (W1)" w:cs="David"/>
          <w:b w:val="0"/>
          <w:bCs w:val="0"/>
          <w:sz w:val="24"/>
          <w:szCs w:val="24"/>
        </w:rPr>
      </w:pPr>
      <w:r w:rsidRPr="0053145C">
        <w:rPr>
          <w:rFonts w:ascii="Times New (W1)" w:hAnsi="Times New (W1)" w:cs="David" w:hint="cs"/>
          <w:b w:val="0"/>
          <w:bCs w:val="0"/>
          <w:sz w:val="24"/>
          <w:szCs w:val="24"/>
          <w:rtl/>
        </w:rPr>
        <w:t xml:space="preserve">מובהר כי המזמין רשאי לבצע תהליכי בקרה </w:t>
      </w:r>
      <w:r w:rsidR="00775F80" w:rsidRPr="0053145C">
        <w:rPr>
          <w:rFonts w:ascii="Times New (W1)" w:hAnsi="Times New (W1)" w:cs="David" w:hint="cs"/>
          <w:b w:val="0"/>
          <w:bCs w:val="0"/>
          <w:sz w:val="24"/>
          <w:szCs w:val="24"/>
          <w:rtl/>
        </w:rPr>
        <w:t xml:space="preserve">על השירותים המסופקים על-ידי הספק, </w:t>
      </w:r>
      <w:r w:rsidR="00D721FA" w:rsidRPr="0053145C">
        <w:rPr>
          <w:rFonts w:ascii="Times New (W1)" w:hAnsi="Times New (W1)" w:cs="David" w:hint="cs"/>
          <w:b w:val="0"/>
          <w:bCs w:val="0"/>
          <w:sz w:val="24"/>
          <w:szCs w:val="24"/>
          <w:rtl/>
        </w:rPr>
        <w:t xml:space="preserve">וככל </w:t>
      </w:r>
      <w:r w:rsidR="00775F80" w:rsidRPr="0053145C">
        <w:rPr>
          <w:rFonts w:ascii="Times New (W1)" w:hAnsi="Times New (W1)" w:cs="David" w:hint="cs"/>
          <w:b w:val="0"/>
          <w:bCs w:val="0"/>
          <w:sz w:val="24"/>
          <w:szCs w:val="24"/>
          <w:rtl/>
        </w:rPr>
        <w:t xml:space="preserve">שאלו </w:t>
      </w:r>
      <w:r w:rsidR="00B32602" w:rsidRPr="0053145C">
        <w:rPr>
          <w:rFonts w:ascii="Times New (W1)" w:hAnsi="Times New (W1)" w:cs="David" w:hint="cs"/>
          <w:b w:val="0"/>
          <w:bCs w:val="0"/>
          <w:sz w:val="24"/>
          <w:szCs w:val="24"/>
          <w:rtl/>
        </w:rPr>
        <w:t>יעלו שביעות רצון נמוכה</w:t>
      </w:r>
      <w:r w:rsidR="00775F80" w:rsidRPr="0053145C">
        <w:rPr>
          <w:rFonts w:ascii="Times New (W1)" w:hAnsi="Times New (W1)" w:cs="David" w:hint="cs"/>
          <w:b w:val="0"/>
          <w:bCs w:val="0"/>
          <w:sz w:val="24"/>
          <w:szCs w:val="24"/>
          <w:rtl/>
        </w:rPr>
        <w:t xml:space="preserve"> או </w:t>
      </w:r>
      <w:r w:rsidR="00B32602" w:rsidRPr="0053145C">
        <w:rPr>
          <w:rFonts w:ascii="Times New (W1)" w:hAnsi="Times New (W1)" w:cs="David" w:hint="cs"/>
          <w:b w:val="0"/>
          <w:bCs w:val="0"/>
          <w:sz w:val="24"/>
          <w:szCs w:val="24"/>
          <w:rtl/>
        </w:rPr>
        <w:t>אי</w:t>
      </w:r>
      <w:r w:rsidR="00775F80" w:rsidRPr="0053145C">
        <w:rPr>
          <w:rFonts w:ascii="Times New (W1)" w:hAnsi="Times New (W1)" w:cs="David" w:hint="cs"/>
          <w:b w:val="0"/>
          <w:bCs w:val="0"/>
          <w:sz w:val="24"/>
          <w:szCs w:val="24"/>
          <w:rtl/>
        </w:rPr>
        <w:t>-</w:t>
      </w:r>
      <w:r w:rsidR="00B32602" w:rsidRPr="0053145C">
        <w:rPr>
          <w:rFonts w:ascii="Times New (W1)" w:hAnsi="Times New (W1)" w:cs="David" w:hint="cs"/>
          <w:b w:val="0"/>
          <w:bCs w:val="0"/>
          <w:sz w:val="24"/>
          <w:szCs w:val="24"/>
          <w:rtl/>
        </w:rPr>
        <w:t xml:space="preserve">התאמה </w:t>
      </w:r>
      <w:r w:rsidR="00775F80" w:rsidRPr="0053145C">
        <w:rPr>
          <w:rFonts w:ascii="Times New (W1)" w:hAnsi="Times New (W1)" w:cs="David" w:hint="cs"/>
          <w:b w:val="0"/>
          <w:bCs w:val="0"/>
          <w:sz w:val="24"/>
          <w:szCs w:val="24"/>
          <w:rtl/>
        </w:rPr>
        <w:t>ל</w:t>
      </w:r>
      <w:r w:rsidR="00B32602" w:rsidRPr="0053145C">
        <w:rPr>
          <w:rFonts w:ascii="Times New (W1)" w:hAnsi="Times New (W1)" w:cs="David" w:hint="cs"/>
          <w:b w:val="0"/>
          <w:bCs w:val="0"/>
          <w:sz w:val="24"/>
          <w:szCs w:val="24"/>
          <w:rtl/>
        </w:rPr>
        <w:t>דרישות המכרז, יהיה המזמין רשאי</w:t>
      </w:r>
      <w:r w:rsidR="0015653C" w:rsidRPr="0053145C">
        <w:rPr>
          <w:rFonts w:ascii="Times New (W1)" w:hAnsi="Times New (W1)" w:cs="David" w:hint="cs"/>
          <w:b w:val="0"/>
          <w:bCs w:val="0"/>
          <w:sz w:val="24"/>
          <w:szCs w:val="24"/>
          <w:rtl/>
        </w:rPr>
        <w:t>, בכפוף להתראה מראש</w:t>
      </w:r>
      <w:r w:rsidR="00691B49" w:rsidRPr="0053145C">
        <w:rPr>
          <w:rFonts w:ascii="Times New (W1)" w:hAnsi="Times New (W1)" w:cs="David" w:hint="cs"/>
          <w:b w:val="0"/>
          <w:bCs w:val="0"/>
          <w:sz w:val="24"/>
          <w:szCs w:val="24"/>
          <w:rtl/>
        </w:rPr>
        <w:t xml:space="preserve"> של </w:t>
      </w:r>
      <w:r w:rsidR="004D0320" w:rsidRPr="0053145C">
        <w:rPr>
          <w:rFonts w:ascii="Times New (W1)" w:hAnsi="Times New (W1)" w:cs="David" w:hint="cs"/>
          <w:b w:val="0"/>
          <w:bCs w:val="0"/>
          <w:sz w:val="24"/>
          <w:szCs w:val="24"/>
          <w:rtl/>
        </w:rPr>
        <w:t>90 ימים</w:t>
      </w:r>
      <w:r w:rsidR="0015653C" w:rsidRPr="0053145C">
        <w:rPr>
          <w:rFonts w:ascii="Times New (W1)" w:hAnsi="Times New (W1)" w:cs="David" w:hint="cs"/>
          <w:b w:val="0"/>
          <w:bCs w:val="0"/>
          <w:sz w:val="24"/>
          <w:szCs w:val="24"/>
          <w:rtl/>
        </w:rPr>
        <w:t xml:space="preserve"> ומתן הזדמנות לתיקון</w:t>
      </w:r>
      <w:r w:rsidR="004D0320" w:rsidRPr="0053145C">
        <w:rPr>
          <w:rFonts w:ascii="Times New (W1)" w:hAnsi="Times New (W1)" w:cs="David" w:hint="cs"/>
          <w:b w:val="0"/>
          <w:bCs w:val="0"/>
          <w:sz w:val="24"/>
          <w:szCs w:val="24"/>
          <w:rtl/>
        </w:rPr>
        <w:t xml:space="preserve"> הלקוי</w:t>
      </w:r>
      <w:r w:rsidR="00775F80" w:rsidRPr="0053145C">
        <w:rPr>
          <w:rFonts w:ascii="Times New (W1)" w:hAnsi="Times New (W1)" w:cs="David" w:hint="cs"/>
          <w:b w:val="0"/>
          <w:bCs w:val="0"/>
          <w:sz w:val="24"/>
          <w:szCs w:val="24"/>
          <w:rtl/>
        </w:rPr>
        <w:t>ים שיימצאו</w:t>
      </w:r>
      <w:r w:rsidR="0015653C" w:rsidRPr="0053145C">
        <w:rPr>
          <w:rFonts w:ascii="Times New (W1)" w:hAnsi="Times New (W1)" w:cs="David" w:hint="cs"/>
          <w:b w:val="0"/>
          <w:bCs w:val="0"/>
          <w:sz w:val="24"/>
          <w:szCs w:val="24"/>
          <w:rtl/>
        </w:rPr>
        <w:t>, לפעול</w:t>
      </w:r>
      <w:r w:rsidR="00E82742" w:rsidRPr="0053145C">
        <w:rPr>
          <w:rFonts w:ascii="Times New (W1)" w:hAnsi="Times New (W1)" w:cs="David" w:hint="cs"/>
          <w:b w:val="0"/>
          <w:bCs w:val="0"/>
          <w:sz w:val="24"/>
          <w:szCs w:val="24"/>
          <w:rtl/>
        </w:rPr>
        <w:t xml:space="preserve"> על פי הזכויות המוקנות לו תחת "הפרת הסכם" על כל המשמע מכך.</w:t>
      </w:r>
      <w:r w:rsidR="00775F80" w:rsidRPr="0053145C">
        <w:rPr>
          <w:rFonts w:ascii="Times New (W1)" w:hAnsi="Times New (W1)" w:cs="David" w:hint="cs"/>
          <w:b w:val="0"/>
          <w:bCs w:val="0"/>
          <w:sz w:val="24"/>
          <w:szCs w:val="24"/>
          <w:rtl/>
        </w:rPr>
        <w:t xml:space="preserve"> </w:t>
      </w:r>
      <w:r w:rsidR="00115953" w:rsidRPr="0053145C">
        <w:rPr>
          <w:rFonts w:ascii="Times New (W1)" w:hAnsi="Times New (W1)" w:cs="David"/>
          <w:b w:val="0"/>
          <w:bCs w:val="0"/>
          <w:sz w:val="24"/>
          <w:szCs w:val="24"/>
          <w:rtl/>
        </w:rPr>
        <w:t>כמו כן המ</w:t>
      </w:r>
      <w:r w:rsidR="00115953" w:rsidRPr="0053145C">
        <w:rPr>
          <w:rFonts w:ascii="Times New (W1)" w:hAnsi="Times New (W1)" w:cs="David" w:hint="cs"/>
          <w:b w:val="0"/>
          <w:bCs w:val="0"/>
          <w:sz w:val="24"/>
          <w:szCs w:val="24"/>
          <w:rtl/>
        </w:rPr>
        <w:t>זמין</w:t>
      </w:r>
      <w:r w:rsidR="00115953" w:rsidRPr="0053145C">
        <w:rPr>
          <w:rFonts w:ascii="Times New (W1)" w:hAnsi="Times New (W1)" w:cs="David"/>
          <w:b w:val="0"/>
          <w:bCs w:val="0"/>
          <w:sz w:val="24"/>
          <w:szCs w:val="24"/>
          <w:rtl/>
        </w:rPr>
        <w:t xml:space="preserve"> </w:t>
      </w:r>
      <w:r w:rsidR="00115953" w:rsidRPr="0053145C">
        <w:rPr>
          <w:rFonts w:ascii="Times New (W1)" w:hAnsi="Times New (W1)" w:cs="David" w:hint="cs"/>
          <w:b w:val="0"/>
          <w:bCs w:val="0"/>
          <w:sz w:val="24"/>
          <w:szCs w:val="24"/>
          <w:rtl/>
        </w:rPr>
        <w:t>י</w:t>
      </w:r>
      <w:r w:rsidR="00115953" w:rsidRPr="0053145C">
        <w:rPr>
          <w:rFonts w:ascii="Times New (W1)" w:hAnsi="Times New (W1)" w:cs="David"/>
          <w:b w:val="0"/>
          <w:bCs w:val="0"/>
          <w:sz w:val="24"/>
          <w:szCs w:val="24"/>
          <w:rtl/>
        </w:rPr>
        <w:t xml:space="preserve">הא זכאי לתרופות בכל מקרה </w:t>
      </w:r>
      <w:r w:rsidR="00115953" w:rsidRPr="0053145C">
        <w:rPr>
          <w:rFonts w:ascii="Times New (W1)" w:hAnsi="Times New (W1)" w:cs="David" w:hint="cs"/>
          <w:b w:val="0"/>
          <w:bCs w:val="0"/>
          <w:sz w:val="24"/>
          <w:szCs w:val="24"/>
          <w:rtl/>
        </w:rPr>
        <w:t>שהספק</w:t>
      </w:r>
      <w:r w:rsidR="00115953" w:rsidRPr="0053145C">
        <w:rPr>
          <w:rFonts w:ascii="Times New (W1)" w:hAnsi="Times New (W1)" w:cs="David"/>
          <w:b w:val="0"/>
          <w:bCs w:val="0"/>
          <w:sz w:val="24"/>
          <w:szCs w:val="24"/>
          <w:rtl/>
        </w:rPr>
        <w:t xml:space="preserve"> לא יעמוד בהתחייבויותיו על פי הסכם זה או על פי מסמכי ה</w:t>
      </w:r>
      <w:r w:rsidR="00115953" w:rsidRPr="0053145C">
        <w:rPr>
          <w:rFonts w:ascii="Times New (W1)" w:hAnsi="Times New (W1)" w:cs="David" w:hint="cs"/>
          <w:b w:val="0"/>
          <w:bCs w:val="0"/>
          <w:sz w:val="24"/>
          <w:szCs w:val="24"/>
          <w:rtl/>
        </w:rPr>
        <w:t>מכרז</w:t>
      </w:r>
      <w:r w:rsidR="00115953" w:rsidRPr="0053145C">
        <w:rPr>
          <w:rFonts w:ascii="Times New (W1)" w:hAnsi="Times New (W1)" w:cs="David"/>
          <w:b w:val="0"/>
          <w:bCs w:val="0"/>
          <w:sz w:val="24"/>
          <w:szCs w:val="24"/>
          <w:rtl/>
        </w:rPr>
        <w:t xml:space="preserve"> מכל סיבה שהיא ו</w:t>
      </w:r>
      <w:r w:rsidR="00115953" w:rsidRPr="0053145C">
        <w:rPr>
          <w:rFonts w:ascii="Times New (W1)" w:hAnsi="Times New (W1)" w:cs="David" w:hint="cs"/>
          <w:b w:val="0"/>
          <w:bCs w:val="0"/>
          <w:sz w:val="24"/>
          <w:szCs w:val="24"/>
          <w:rtl/>
        </w:rPr>
        <w:t>י</w:t>
      </w:r>
      <w:r w:rsidR="00115953" w:rsidRPr="0053145C">
        <w:rPr>
          <w:rFonts w:ascii="Times New (W1)" w:hAnsi="Times New (W1)" w:cs="David"/>
          <w:b w:val="0"/>
          <w:bCs w:val="0"/>
          <w:sz w:val="24"/>
          <w:szCs w:val="24"/>
          <w:rtl/>
        </w:rPr>
        <w:t xml:space="preserve">היה זכאי לכל סעד ותרופה משפטית על פי חוק החוזים (תרופות בשל הפרת חוזה), </w:t>
      </w:r>
      <w:proofErr w:type="spellStart"/>
      <w:r w:rsidR="00115953" w:rsidRPr="0053145C">
        <w:rPr>
          <w:rFonts w:ascii="Times New (W1)" w:hAnsi="Times New (W1)" w:cs="David" w:hint="cs"/>
          <w:b w:val="0"/>
          <w:bCs w:val="0"/>
          <w:sz w:val="24"/>
          <w:szCs w:val="24"/>
          <w:rtl/>
        </w:rPr>
        <w:t>ה</w:t>
      </w:r>
      <w:r w:rsidR="00115953" w:rsidRPr="0053145C">
        <w:rPr>
          <w:rFonts w:ascii="Times New (W1)" w:hAnsi="Times New (W1)" w:cs="David"/>
          <w:b w:val="0"/>
          <w:bCs w:val="0"/>
          <w:sz w:val="24"/>
          <w:szCs w:val="24"/>
          <w:rtl/>
        </w:rPr>
        <w:t>תשל"א</w:t>
      </w:r>
      <w:proofErr w:type="spellEnd"/>
      <w:r w:rsidR="00115953" w:rsidRPr="0053145C">
        <w:rPr>
          <w:rFonts w:ascii="Times New (W1)" w:hAnsi="Times New (W1)" w:cs="David"/>
          <w:b w:val="0"/>
          <w:bCs w:val="0"/>
          <w:sz w:val="24"/>
          <w:szCs w:val="24"/>
          <w:rtl/>
        </w:rPr>
        <w:t xml:space="preserve"> – 1970 ועל פי </w:t>
      </w:r>
      <w:r w:rsidR="00115953" w:rsidRPr="0053145C">
        <w:rPr>
          <w:rFonts w:ascii="Times New (W1)" w:hAnsi="Times New (W1)" w:cs="David" w:hint="cs"/>
          <w:b w:val="0"/>
          <w:bCs w:val="0"/>
          <w:sz w:val="24"/>
          <w:szCs w:val="24"/>
          <w:rtl/>
        </w:rPr>
        <w:t xml:space="preserve">כל </w:t>
      </w:r>
      <w:r w:rsidR="00115953" w:rsidRPr="0053145C">
        <w:rPr>
          <w:rFonts w:ascii="Times New (W1)" w:hAnsi="Times New (W1)" w:cs="David"/>
          <w:b w:val="0"/>
          <w:bCs w:val="0"/>
          <w:sz w:val="24"/>
          <w:szCs w:val="24"/>
          <w:rtl/>
        </w:rPr>
        <w:t xml:space="preserve">דין. </w:t>
      </w:r>
    </w:p>
    <w:p w14:paraId="76E2A0E9" w14:textId="77777777" w:rsidR="00F75BBA" w:rsidRPr="0053145C" w:rsidRDefault="00394207" w:rsidP="006C6413">
      <w:pPr>
        <w:pStyle w:val="37"/>
        <w:keepNext w:val="0"/>
        <w:numPr>
          <w:ilvl w:val="1"/>
          <w:numId w:val="92"/>
        </w:numPr>
        <w:spacing w:after="160" w:line="360" w:lineRule="auto"/>
        <w:ind w:hanging="510"/>
        <w:jc w:val="both"/>
        <w:rPr>
          <w:rFonts w:ascii="Times New (W1)" w:hAnsi="Times New (W1)" w:cs="David"/>
          <w:b w:val="0"/>
          <w:bCs w:val="0"/>
          <w:sz w:val="24"/>
          <w:szCs w:val="24"/>
        </w:rPr>
      </w:pPr>
      <w:r w:rsidRPr="0053145C">
        <w:rPr>
          <w:rFonts w:ascii="Times New (W1)" w:hAnsi="Times New (W1)" w:cs="David"/>
          <w:b w:val="0"/>
          <w:bCs w:val="0"/>
          <w:sz w:val="24"/>
          <w:szCs w:val="24"/>
          <w:rtl/>
        </w:rPr>
        <w:t>מבלי לגרוע מכלליות האמור לעיל, מוסכם בין הצדדים כי הזכות לתרופות כוללת</w:t>
      </w:r>
      <w:r w:rsidRPr="0053145C">
        <w:rPr>
          <w:rFonts w:ascii="Times New (W1)" w:hAnsi="Times New (W1)" w:cs="David" w:hint="cs"/>
          <w:b w:val="0"/>
          <w:bCs w:val="0"/>
          <w:sz w:val="24"/>
          <w:szCs w:val="24"/>
          <w:rtl/>
        </w:rPr>
        <w:t xml:space="preserve"> את</w:t>
      </w:r>
      <w:r w:rsidRPr="0053145C">
        <w:rPr>
          <w:rFonts w:ascii="Times New (W1)" w:hAnsi="Times New (W1)" w:cs="David"/>
          <w:b w:val="0"/>
          <w:bCs w:val="0"/>
          <w:sz w:val="24"/>
          <w:szCs w:val="24"/>
          <w:rtl/>
        </w:rPr>
        <w:t>:</w:t>
      </w:r>
    </w:p>
    <w:p w14:paraId="6F440A05" w14:textId="77777777" w:rsidR="00F75BBA" w:rsidRPr="0053145C" w:rsidRDefault="00394207" w:rsidP="006C6413">
      <w:pPr>
        <w:pStyle w:val="37"/>
        <w:keepNext w:val="0"/>
        <w:numPr>
          <w:ilvl w:val="2"/>
          <w:numId w:val="92"/>
        </w:numPr>
        <w:spacing w:after="160" w:line="360" w:lineRule="auto"/>
        <w:ind w:hanging="659"/>
        <w:jc w:val="both"/>
        <w:rPr>
          <w:rFonts w:ascii="Times New (W1)" w:hAnsi="Times New (W1)" w:cs="David"/>
          <w:b w:val="0"/>
          <w:bCs w:val="0"/>
          <w:sz w:val="24"/>
          <w:szCs w:val="24"/>
        </w:rPr>
      </w:pPr>
      <w:r w:rsidRPr="0053145C">
        <w:rPr>
          <w:rFonts w:ascii="Times New (W1)" w:hAnsi="Times New (W1)" w:cs="David"/>
          <w:b w:val="0"/>
          <w:bCs w:val="0"/>
          <w:sz w:val="24"/>
          <w:szCs w:val="24"/>
          <w:rtl/>
        </w:rPr>
        <w:t>הזכות להפחית מהתמורה המגיעה ל</w:t>
      </w:r>
      <w:r w:rsidRPr="0053145C">
        <w:rPr>
          <w:rFonts w:ascii="Times New (W1)" w:hAnsi="Times New (W1)" w:cs="David" w:hint="cs"/>
          <w:b w:val="0"/>
          <w:bCs w:val="0"/>
          <w:sz w:val="24"/>
          <w:szCs w:val="24"/>
          <w:rtl/>
        </w:rPr>
        <w:t>זוכה</w:t>
      </w:r>
      <w:r w:rsidRPr="0053145C">
        <w:rPr>
          <w:rFonts w:ascii="Times New (W1)" w:hAnsi="Times New (W1)" w:cs="David"/>
          <w:b w:val="0"/>
          <w:bCs w:val="0"/>
          <w:sz w:val="24"/>
          <w:szCs w:val="24"/>
          <w:rtl/>
        </w:rPr>
        <w:t xml:space="preserve"> סכום שווה ערך לנזק שנגרם כתוצאה מהשירותים. </w:t>
      </w:r>
    </w:p>
    <w:p w14:paraId="204159EE" w14:textId="77777777" w:rsidR="00F75BBA" w:rsidRPr="0053145C" w:rsidRDefault="00394207" w:rsidP="006C6413">
      <w:pPr>
        <w:pStyle w:val="37"/>
        <w:keepNext w:val="0"/>
        <w:numPr>
          <w:ilvl w:val="2"/>
          <w:numId w:val="92"/>
        </w:numPr>
        <w:spacing w:after="160" w:line="360" w:lineRule="auto"/>
        <w:ind w:hanging="659"/>
        <w:jc w:val="both"/>
        <w:rPr>
          <w:rFonts w:ascii="Times New (W1)" w:hAnsi="Times New (W1)" w:cs="David"/>
          <w:b w:val="0"/>
          <w:bCs w:val="0"/>
          <w:sz w:val="24"/>
          <w:szCs w:val="24"/>
          <w:rtl/>
        </w:rPr>
      </w:pPr>
      <w:r w:rsidRPr="0053145C">
        <w:rPr>
          <w:rFonts w:ascii="Times New (W1)" w:hAnsi="Times New (W1)" w:cs="David"/>
          <w:b w:val="0"/>
          <w:bCs w:val="0"/>
          <w:sz w:val="24"/>
          <w:szCs w:val="24"/>
          <w:rtl/>
        </w:rPr>
        <w:t>זכות המ</w:t>
      </w:r>
      <w:r w:rsidRPr="0053145C">
        <w:rPr>
          <w:rFonts w:ascii="Times New (W1)" w:hAnsi="Times New (W1)" w:cs="David" w:hint="cs"/>
          <w:b w:val="0"/>
          <w:bCs w:val="0"/>
          <w:sz w:val="24"/>
          <w:szCs w:val="24"/>
          <w:rtl/>
        </w:rPr>
        <w:t>זמין</w:t>
      </w:r>
      <w:r w:rsidRPr="0053145C">
        <w:rPr>
          <w:rFonts w:ascii="Times New (W1)" w:hAnsi="Times New (W1)" w:cs="David"/>
          <w:b w:val="0"/>
          <w:bCs w:val="0"/>
          <w:sz w:val="24"/>
          <w:szCs w:val="24"/>
          <w:rtl/>
        </w:rPr>
        <w:t xml:space="preserve"> לבטל הסכם זה, להפסיק את מתן השירותים על ידי </w:t>
      </w:r>
      <w:r w:rsidRPr="0053145C">
        <w:rPr>
          <w:rFonts w:ascii="Times New (W1)" w:hAnsi="Times New (W1)" w:cs="David" w:hint="cs"/>
          <w:b w:val="0"/>
          <w:bCs w:val="0"/>
          <w:sz w:val="24"/>
          <w:szCs w:val="24"/>
          <w:rtl/>
        </w:rPr>
        <w:t>הספק</w:t>
      </w:r>
      <w:r w:rsidRPr="0053145C">
        <w:rPr>
          <w:rFonts w:ascii="Times New (W1)" w:hAnsi="Times New (W1)" w:cs="David"/>
          <w:b w:val="0"/>
          <w:bCs w:val="0"/>
          <w:sz w:val="24"/>
          <w:szCs w:val="24"/>
          <w:rtl/>
        </w:rPr>
        <w:t xml:space="preserve"> ולבצע את השירותים בעצמ</w:t>
      </w:r>
      <w:r w:rsidRPr="0053145C">
        <w:rPr>
          <w:rFonts w:ascii="Times New (W1)" w:hAnsi="Times New (W1)" w:cs="David" w:hint="cs"/>
          <w:b w:val="0"/>
          <w:bCs w:val="0"/>
          <w:sz w:val="24"/>
          <w:szCs w:val="24"/>
          <w:rtl/>
        </w:rPr>
        <w:t>ו</w:t>
      </w:r>
      <w:r w:rsidRPr="0053145C">
        <w:rPr>
          <w:rFonts w:ascii="Times New (W1)" w:hAnsi="Times New (W1)" w:cs="David"/>
          <w:b w:val="0"/>
          <w:bCs w:val="0"/>
          <w:sz w:val="24"/>
          <w:szCs w:val="24"/>
          <w:rtl/>
        </w:rPr>
        <w:t xml:space="preserve"> או באמצעות אחרים.</w:t>
      </w:r>
    </w:p>
    <w:p w14:paraId="0623B989" w14:textId="77777777" w:rsidR="00F75BBA" w:rsidRPr="0053145C" w:rsidRDefault="00394207" w:rsidP="006C6413">
      <w:pPr>
        <w:pStyle w:val="37"/>
        <w:keepNext w:val="0"/>
        <w:numPr>
          <w:ilvl w:val="2"/>
          <w:numId w:val="92"/>
        </w:numPr>
        <w:spacing w:after="160" w:line="360" w:lineRule="auto"/>
        <w:ind w:hanging="659"/>
        <w:jc w:val="both"/>
        <w:rPr>
          <w:rFonts w:ascii="Times New (W1)" w:hAnsi="Times New (W1)" w:cs="David"/>
          <w:b w:val="0"/>
          <w:bCs w:val="0"/>
          <w:sz w:val="24"/>
          <w:szCs w:val="24"/>
        </w:rPr>
      </w:pPr>
      <w:r w:rsidRPr="0053145C">
        <w:rPr>
          <w:rFonts w:ascii="Times New (W1)" w:hAnsi="Times New (W1)" w:cs="David"/>
          <w:b w:val="0"/>
          <w:bCs w:val="0"/>
          <w:sz w:val="24"/>
          <w:szCs w:val="24"/>
          <w:rtl/>
        </w:rPr>
        <w:t>התרופות המוענקות ל</w:t>
      </w:r>
      <w:r w:rsidRPr="0053145C">
        <w:rPr>
          <w:rFonts w:ascii="Times New (W1)" w:hAnsi="Times New (W1)" w:cs="David" w:hint="cs"/>
          <w:b w:val="0"/>
          <w:bCs w:val="0"/>
          <w:sz w:val="24"/>
          <w:szCs w:val="24"/>
          <w:rtl/>
        </w:rPr>
        <w:t>מזמין</w:t>
      </w:r>
      <w:r w:rsidRPr="0053145C">
        <w:rPr>
          <w:rFonts w:ascii="Times New (W1)" w:hAnsi="Times New (W1)" w:cs="David"/>
          <w:b w:val="0"/>
          <w:bCs w:val="0"/>
          <w:sz w:val="24"/>
          <w:szCs w:val="24"/>
          <w:rtl/>
        </w:rPr>
        <w:t xml:space="preserve"> הן מצטברות אחת לשנייה ואין בהסכם זה כדי לשלול את זכות</w:t>
      </w:r>
      <w:r w:rsidRPr="0053145C">
        <w:rPr>
          <w:rFonts w:ascii="Times New (W1)" w:hAnsi="Times New (W1)" w:cs="David" w:hint="cs"/>
          <w:b w:val="0"/>
          <w:bCs w:val="0"/>
          <w:sz w:val="24"/>
          <w:szCs w:val="24"/>
          <w:rtl/>
        </w:rPr>
        <w:t>ו</w:t>
      </w:r>
      <w:r w:rsidRPr="0053145C">
        <w:rPr>
          <w:rFonts w:ascii="Times New (W1)" w:hAnsi="Times New (W1)" w:cs="David"/>
          <w:b w:val="0"/>
          <w:bCs w:val="0"/>
          <w:sz w:val="24"/>
          <w:szCs w:val="24"/>
          <w:rtl/>
        </w:rPr>
        <w:t xml:space="preserve"> של ה</w:t>
      </w:r>
      <w:r w:rsidRPr="0053145C">
        <w:rPr>
          <w:rFonts w:ascii="Times New (W1)" w:hAnsi="Times New (W1)" w:cs="David" w:hint="cs"/>
          <w:b w:val="0"/>
          <w:bCs w:val="0"/>
          <w:sz w:val="24"/>
          <w:szCs w:val="24"/>
          <w:rtl/>
        </w:rPr>
        <w:t>מזמין</w:t>
      </w:r>
      <w:r w:rsidRPr="0053145C">
        <w:rPr>
          <w:rFonts w:ascii="Times New (W1)" w:hAnsi="Times New (W1)" w:cs="David"/>
          <w:b w:val="0"/>
          <w:bCs w:val="0"/>
          <w:sz w:val="24"/>
          <w:szCs w:val="24"/>
          <w:rtl/>
        </w:rPr>
        <w:t xml:space="preserve"> לקיזוז, פיצוי, שיפוי או כל סעד נוסף מכוח דין והסכם.</w:t>
      </w:r>
    </w:p>
    <w:p w14:paraId="28653E36" w14:textId="79200343" w:rsidR="004A52D5" w:rsidRPr="0053145C" w:rsidRDefault="00394207">
      <w:pPr>
        <w:bidi w:val="0"/>
        <w:rPr>
          <w:rFonts w:ascii="Arial" w:hAnsi="Arial"/>
          <w:b/>
          <w:bCs/>
          <w:kern w:val="32"/>
          <w:sz w:val="32"/>
        </w:rPr>
      </w:pPr>
      <w:r w:rsidRPr="0053145C">
        <w:rPr>
          <w:rtl/>
        </w:rPr>
        <w:br w:type="page"/>
      </w:r>
    </w:p>
    <w:p w14:paraId="5C2A175A" w14:textId="77777777" w:rsidR="00F75BBA" w:rsidRPr="0053145C" w:rsidRDefault="00F75BBA" w:rsidP="00F75BBA">
      <w:pPr>
        <w:pStyle w:val="1e"/>
        <w:rPr>
          <w:rtl/>
        </w:rPr>
      </w:pPr>
    </w:p>
    <w:p w14:paraId="4F105A89" w14:textId="59FA27B1" w:rsidR="001D5F1C" w:rsidRPr="0053145C" w:rsidRDefault="00394207" w:rsidP="00090B79">
      <w:pPr>
        <w:pStyle w:val="1e"/>
        <w:rPr>
          <w:rtl/>
        </w:rPr>
      </w:pPr>
      <w:bookmarkStart w:id="93" w:name="_Toc163130770"/>
      <w:bookmarkEnd w:id="73"/>
      <w:r w:rsidRPr="0053145C">
        <w:rPr>
          <w:rFonts w:hint="cs"/>
          <w:rtl/>
        </w:rPr>
        <w:t>נ</w:t>
      </w:r>
      <w:r w:rsidRPr="0053145C">
        <w:rPr>
          <w:rFonts w:hint="eastAsia"/>
          <w:rtl/>
        </w:rPr>
        <w:t>ספח</w:t>
      </w:r>
      <w:r w:rsidRPr="0053145C">
        <w:rPr>
          <w:rtl/>
        </w:rPr>
        <w:t xml:space="preserve"> </w:t>
      </w:r>
      <w:r w:rsidRPr="0053145C">
        <w:rPr>
          <w:rFonts w:hint="cs"/>
          <w:rtl/>
        </w:rPr>
        <w:t>ב</w:t>
      </w:r>
      <w:r w:rsidRPr="0053145C">
        <w:rPr>
          <w:rtl/>
        </w:rPr>
        <w:t>'</w:t>
      </w:r>
      <w:r w:rsidRPr="0053145C">
        <w:rPr>
          <w:rFonts w:hint="cs"/>
          <w:rtl/>
        </w:rPr>
        <w:t xml:space="preserve"> </w:t>
      </w:r>
      <w:r w:rsidR="00087F78" w:rsidRPr="0053145C">
        <w:rPr>
          <w:rFonts w:hint="cs"/>
          <w:rtl/>
        </w:rPr>
        <w:t xml:space="preserve"> - הצעת מחיר</w:t>
      </w:r>
      <w:bookmarkEnd w:id="93"/>
      <w:r w:rsidR="00087F78" w:rsidRPr="0053145C">
        <w:rPr>
          <w:rFonts w:hint="cs"/>
          <w:rtl/>
        </w:rPr>
        <w:t xml:space="preserve"> </w:t>
      </w:r>
    </w:p>
    <w:p w14:paraId="670F4A0E" w14:textId="50F947B0" w:rsidR="00090B79" w:rsidRPr="0053145C" w:rsidRDefault="00090B79" w:rsidP="00090B79">
      <w:pPr>
        <w:pStyle w:val="Normal1"/>
        <w:spacing w:before="0" w:line="360" w:lineRule="auto"/>
        <w:ind w:left="0" w:right="-180"/>
        <w:rPr>
          <w:rtl/>
        </w:rPr>
      </w:pPr>
    </w:p>
    <w:p w14:paraId="4AA3A3AA" w14:textId="4CEACEE0" w:rsidR="00090B79" w:rsidRPr="0053145C" w:rsidRDefault="00090B79" w:rsidP="00090B79">
      <w:pPr>
        <w:pStyle w:val="Normal1"/>
        <w:spacing w:before="0" w:line="360" w:lineRule="auto"/>
        <w:ind w:left="0" w:right="-180"/>
        <w:rPr>
          <w:sz w:val="24"/>
          <w:rtl/>
        </w:rPr>
      </w:pPr>
      <w:r w:rsidRPr="0053145C">
        <w:rPr>
          <w:sz w:val="24"/>
          <w:rtl/>
        </w:rPr>
        <w:t>לכבוד משרד המשפטים</w:t>
      </w:r>
    </w:p>
    <w:p w14:paraId="6B68E537" w14:textId="1D5E810E" w:rsidR="00090B79" w:rsidRPr="0053145C" w:rsidRDefault="00090B79" w:rsidP="00090B79">
      <w:pPr>
        <w:pStyle w:val="Normal1"/>
        <w:spacing w:line="360" w:lineRule="auto"/>
        <w:ind w:right="-180"/>
        <w:rPr>
          <w:sz w:val="24"/>
          <w:rtl/>
        </w:rPr>
      </w:pPr>
      <w:r w:rsidRPr="0053145C">
        <w:rPr>
          <w:sz w:val="24"/>
          <w:rtl/>
        </w:rPr>
        <w:t xml:space="preserve">אנו_________________________________ מגישים בזאת את הצעתנו במסגרת מכרז פומבי מס' </w:t>
      </w:r>
      <w:r w:rsidR="008958A5">
        <w:rPr>
          <w:sz w:val="24"/>
        </w:rPr>
        <w:t>25-2024</w:t>
      </w:r>
    </w:p>
    <w:p w14:paraId="72F6B9A1" w14:textId="27940973" w:rsidR="00275E87" w:rsidRPr="0053145C" w:rsidRDefault="00090B79" w:rsidP="00275E87">
      <w:pPr>
        <w:pStyle w:val="Normal1"/>
        <w:spacing w:before="0" w:line="360" w:lineRule="auto"/>
        <w:ind w:left="0" w:right="-180"/>
        <w:rPr>
          <w:b/>
          <w:bCs/>
          <w:u w:val="single"/>
          <w:rtl/>
        </w:rPr>
      </w:pPr>
      <w:r w:rsidRPr="0053145C">
        <w:rPr>
          <w:sz w:val="24"/>
          <w:rtl/>
        </w:rPr>
        <w:t>למתן שירותי ייעוץ סוציאלי-</w:t>
      </w:r>
      <w:proofErr w:type="spellStart"/>
      <w:r w:rsidRPr="0053145C">
        <w:rPr>
          <w:sz w:val="24"/>
          <w:rtl/>
        </w:rPr>
        <w:t>ויקטימולוגי</w:t>
      </w:r>
      <w:proofErr w:type="spellEnd"/>
      <w:r w:rsidRPr="0053145C">
        <w:rPr>
          <w:sz w:val="24"/>
          <w:rtl/>
        </w:rPr>
        <w:t xml:space="preserve"> לפרקליטות המדינה במחוזות ויחידות המטה</w:t>
      </w:r>
      <w:r w:rsidRPr="0053145C">
        <w:rPr>
          <w:rFonts w:hint="cs"/>
          <w:rtl/>
        </w:rPr>
        <w:t xml:space="preserve"> </w:t>
      </w:r>
      <w:r w:rsidRPr="0053145C">
        <w:rPr>
          <w:rFonts w:hint="cs"/>
          <w:b/>
          <w:bCs/>
          <w:u w:val="single"/>
          <w:rtl/>
        </w:rPr>
        <w:t>במסלול/ים (יש לציין):</w:t>
      </w:r>
    </w:p>
    <w:p w14:paraId="7A553E89" w14:textId="77777777" w:rsidR="00275E87" w:rsidRPr="0053145C" w:rsidRDefault="00275E87" w:rsidP="00275E87">
      <w:pPr>
        <w:pStyle w:val="Normal1"/>
        <w:spacing w:before="0" w:line="360" w:lineRule="auto"/>
        <w:ind w:left="0" w:right="-180"/>
        <w:rPr>
          <w:b/>
          <w:bCs/>
          <w:u w:val="single"/>
          <w:rtl/>
        </w:rPr>
      </w:pPr>
    </w:p>
    <w:tbl>
      <w:tblPr>
        <w:tblStyle w:val="4fb"/>
        <w:bidiVisual/>
        <w:tblW w:w="5000" w:type="pct"/>
        <w:tblLook w:val="04A0" w:firstRow="1" w:lastRow="0" w:firstColumn="1" w:lastColumn="0" w:noHBand="0" w:noVBand="1"/>
      </w:tblPr>
      <w:tblGrid>
        <w:gridCol w:w="883"/>
        <w:gridCol w:w="2125"/>
        <w:gridCol w:w="2928"/>
        <w:gridCol w:w="3418"/>
      </w:tblGrid>
      <w:tr w:rsidR="00C23337" w:rsidRPr="0053145C" w14:paraId="521EC199" w14:textId="77777777" w:rsidTr="000B3C3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2" w:type="pct"/>
          </w:tcPr>
          <w:p w14:paraId="6818BCCF" w14:textId="5A6E24E6" w:rsidR="00C23337" w:rsidRPr="0053145C" w:rsidRDefault="00275E87" w:rsidP="00090B79">
            <w:pPr>
              <w:pStyle w:val="Normal1"/>
              <w:spacing w:before="0" w:line="360" w:lineRule="auto"/>
              <w:ind w:left="0" w:right="-180"/>
              <w:rPr>
                <w:b w:val="0"/>
                <w:bCs w:val="0"/>
                <w:u w:val="single"/>
                <w:rtl/>
              </w:rPr>
            </w:pPr>
            <w:r w:rsidRPr="0053145C">
              <w:rPr>
                <w:rFonts w:hint="cs"/>
                <w:b w:val="0"/>
                <w:bCs w:val="0"/>
                <w:u w:val="single"/>
                <w:rtl/>
              </w:rPr>
              <w:t xml:space="preserve">סמן </w:t>
            </w:r>
            <w:r w:rsidRPr="0053145C">
              <w:rPr>
                <w:rFonts w:hint="cs"/>
                <w:b w:val="0"/>
                <w:bCs w:val="0"/>
                <w:u w:val="single"/>
              </w:rPr>
              <w:t>X</w:t>
            </w:r>
          </w:p>
        </w:tc>
        <w:tc>
          <w:tcPr>
            <w:tcW w:w="1136" w:type="pct"/>
          </w:tcPr>
          <w:p w14:paraId="18103083" w14:textId="0DE72952" w:rsidR="00C23337" w:rsidRPr="0053145C" w:rsidRDefault="00D822A5" w:rsidP="00090B79">
            <w:pPr>
              <w:pStyle w:val="Normal1"/>
              <w:spacing w:before="0" w:line="360" w:lineRule="auto"/>
              <w:ind w:left="0" w:right="-180"/>
              <w:cnfStyle w:val="100000000000" w:firstRow="1" w:lastRow="0" w:firstColumn="0" w:lastColumn="0" w:oddVBand="0" w:evenVBand="0" w:oddHBand="0" w:evenHBand="0" w:firstRowFirstColumn="0" w:firstRowLastColumn="0" w:lastRowFirstColumn="0" w:lastRowLastColumn="0"/>
              <w:rPr>
                <w:b w:val="0"/>
                <w:bCs w:val="0"/>
                <w:u w:val="single"/>
                <w:rtl/>
              </w:rPr>
            </w:pPr>
            <w:r w:rsidRPr="0053145C">
              <w:rPr>
                <w:rFonts w:hint="cs"/>
                <w:b w:val="0"/>
                <w:bCs w:val="0"/>
                <w:u w:val="single"/>
                <w:rtl/>
              </w:rPr>
              <w:t>מסלול</w:t>
            </w:r>
          </w:p>
        </w:tc>
        <w:tc>
          <w:tcPr>
            <w:tcW w:w="1565" w:type="pct"/>
          </w:tcPr>
          <w:p w14:paraId="4021C6DD" w14:textId="132A911A" w:rsidR="00C23337" w:rsidRPr="0053145C" w:rsidRDefault="00E6450E" w:rsidP="00090B79">
            <w:pPr>
              <w:pStyle w:val="Normal1"/>
              <w:spacing w:before="0" w:line="360" w:lineRule="auto"/>
              <w:ind w:left="0" w:right="-180"/>
              <w:cnfStyle w:val="100000000000" w:firstRow="1" w:lastRow="0" w:firstColumn="0" w:lastColumn="0" w:oddVBand="0" w:evenVBand="0" w:oddHBand="0" w:evenHBand="0" w:firstRowFirstColumn="0" w:firstRowLastColumn="0" w:lastRowFirstColumn="0" w:lastRowLastColumn="0"/>
              <w:rPr>
                <w:b w:val="0"/>
                <w:bCs w:val="0"/>
                <w:u w:val="single"/>
                <w:rtl/>
              </w:rPr>
            </w:pPr>
            <w:r w:rsidRPr="0053145C">
              <w:rPr>
                <w:rFonts w:hint="cs"/>
                <w:b w:val="0"/>
                <w:bCs w:val="0"/>
                <w:u w:val="single"/>
                <w:rtl/>
              </w:rPr>
              <w:t>יחידה</w:t>
            </w:r>
            <w:r w:rsidR="000B5A00" w:rsidRPr="0053145C">
              <w:rPr>
                <w:rFonts w:hint="cs"/>
                <w:b w:val="0"/>
                <w:bCs w:val="0"/>
                <w:u w:val="single"/>
                <w:rtl/>
              </w:rPr>
              <w:t xml:space="preserve"> / מחוז / מחלקה</w:t>
            </w:r>
          </w:p>
        </w:tc>
        <w:tc>
          <w:tcPr>
            <w:tcW w:w="1827" w:type="pct"/>
          </w:tcPr>
          <w:p w14:paraId="6AD6EBBE" w14:textId="5F357A47" w:rsidR="00C23337" w:rsidRPr="0053145C" w:rsidRDefault="003F7F60" w:rsidP="00090B79">
            <w:pPr>
              <w:pStyle w:val="Normal1"/>
              <w:spacing w:before="0" w:line="360" w:lineRule="auto"/>
              <w:ind w:left="0" w:right="-180"/>
              <w:cnfStyle w:val="100000000000" w:firstRow="1" w:lastRow="0" w:firstColumn="0" w:lastColumn="0" w:oddVBand="0" w:evenVBand="0" w:oddHBand="0" w:evenHBand="0" w:firstRowFirstColumn="0" w:firstRowLastColumn="0" w:lastRowFirstColumn="0" w:lastRowLastColumn="0"/>
              <w:rPr>
                <w:b w:val="0"/>
                <w:bCs w:val="0"/>
                <w:u w:val="single"/>
                <w:rtl/>
              </w:rPr>
            </w:pPr>
            <w:r w:rsidRPr="0053145C">
              <w:rPr>
                <w:rFonts w:hint="cs"/>
                <w:b w:val="0"/>
                <w:bCs w:val="0"/>
                <w:u w:val="single"/>
                <w:rtl/>
              </w:rPr>
              <w:t>שם היועץ</w:t>
            </w:r>
            <w:r w:rsidR="003334B1" w:rsidRPr="0053145C">
              <w:rPr>
                <w:rFonts w:hint="cs"/>
                <w:b w:val="0"/>
                <w:bCs w:val="0"/>
                <w:u w:val="single"/>
                <w:rtl/>
              </w:rPr>
              <w:t>/ צים</w:t>
            </w:r>
            <w:r w:rsidRPr="0053145C">
              <w:rPr>
                <w:rFonts w:hint="cs"/>
                <w:b w:val="0"/>
                <w:bCs w:val="0"/>
                <w:u w:val="single"/>
                <w:rtl/>
              </w:rPr>
              <w:t xml:space="preserve"> המוצע</w:t>
            </w:r>
            <w:r w:rsidR="001E254B" w:rsidRPr="0053145C">
              <w:rPr>
                <w:rFonts w:hint="cs"/>
                <w:b w:val="0"/>
                <w:bCs w:val="0"/>
                <w:u w:val="single"/>
                <w:rtl/>
              </w:rPr>
              <w:t>/ ים</w:t>
            </w:r>
          </w:p>
        </w:tc>
      </w:tr>
      <w:tr w:rsidR="00275E87" w:rsidRPr="0053145C" w14:paraId="5BDC3047" w14:textId="77777777" w:rsidTr="00275E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2" w:type="pct"/>
          </w:tcPr>
          <w:p w14:paraId="00F5E1E1" w14:textId="77777777" w:rsidR="00C23337" w:rsidRPr="0053145C" w:rsidRDefault="00C23337" w:rsidP="006C6413">
            <w:pPr>
              <w:pStyle w:val="Normal1"/>
              <w:numPr>
                <w:ilvl w:val="0"/>
                <w:numId w:val="98"/>
              </w:numPr>
              <w:spacing w:before="0" w:line="360" w:lineRule="auto"/>
              <w:ind w:right="-180"/>
              <w:rPr>
                <w:b w:val="0"/>
                <w:bCs w:val="0"/>
                <w:u w:val="single"/>
                <w:rtl/>
              </w:rPr>
            </w:pPr>
          </w:p>
        </w:tc>
        <w:tc>
          <w:tcPr>
            <w:tcW w:w="1136" w:type="pct"/>
          </w:tcPr>
          <w:p w14:paraId="73E7194D" w14:textId="2DC0117E" w:rsidR="00C23337" w:rsidRPr="0053145C" w:rsidRDefault="003F7F60" w:rsidP="00090B79">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Fonts w:hint="cs"/>
                <w:b/>
                <w:bCs/>
                <w:u w:val="single"/>
                <w:rtl/>
              </w:rPr>
              <w:t>יועץ מטה הבכיר</w:t>
            </w:r>
          </w:p>
        </w:tc>
        <w:tc>
          <w:tcPr>
            <w:tcW w:w="1565" w:type="pct"/>
          </w:tcPr>
          <w:p w14:paraId="03C29165" w14:textId="4B1343F0" w:rsidR="00C23337" w:rsidRPr="0053145C" w:rsidRDefault="000B5A00" w:rsidP="000B3C34">
            <w:pPr>
              <w:pStyle w:val="Normal1"/>
              <w:spacing w:line="360" w:lineRule="auto"/>
              <w:ind w:left="0" w:right="108"/>
              <w:cnfStyle w:val="000000100000" w:firstRow="0" w:lastRow="0" w:firstColumn="0" w:lastColumn="0" w:oddVBand="0" w:evenVBand="0" w:oddHBand="1" w:evenHBand="0" w:firstRowFirstColumn="0" w:firstRowLastColumn="0" w:lastRowFirstColumn="0" w:lastRowLastColumn="0"/>
              <w:rPr>
                <w:rtl/>
              </w:rPr>
            </w:pPr>
            <w:r w:rsidRPr="0053145C">
              <w:rPr>
                <w:rFonts w:hint="eastAsia"/>
                <w:rtl/>
              </w:rPr>
              <w:t>כלל</w:t>
            </w:r>
            <w:r w:rsidRPr="0053145C">
              <w:rPr>
                <w:rtl/>
              </w:rPr>
              <w:t xml:space="preserve"> </w:t>
            </w:r>
            <w:r w:rsidRPr="0053145C">
              <w:rPr>
                <w:rFonts w:hint="eastAsia"/>
                <w:rtl/>
              </w:rPr>
              <w:t>יחידות</w:t>
            </w:r>
            <w:r w:rsidRPr="0053145C">
              <w:rPr>
                <w:rtl/>
              </w:rPr>
              <w:t xml:space="preserve"> </w:t>
            </w:r>
            <w:r w:rsidRPr="0053145C">
              <w:rPr>
                <w:rFonts w:hint="eastAsia"/>
                <w:rtl/>
              </w:rPr>
              <w:t>המטה</w:t>
            </w:r>
            <w:r w:rsidRPr="0053145C">
              <w:rPr>
                <w:rtl/>
              </w:rPr>
              <w:t xml:space="preserve"> </w:t>
            </w:r>
            <w:r w:rsidRPr="0053145C">
              <w:rPr>
                <w:rFonts w:hint="eastAsia"/>
                <w:rtl/>
              </w:rPr>
              <w:t>כמפורט</w:t>
            </w:r>
            <w:r w:rsidRPr="0053145C">
              <w:rPr>
                <w:rtl/>
              </w:rPr>
              <w:t xml:space="preserve"> </w:t>
            </w:r>
            <w:r w:rsidRPr="0053145C">
              <w:rPr>
                <w:rFonts w:hint="eastAsia"/>
                <w:rtl/>
              </w:rPr>
              <w:t>ב</w:t>
            </w:r>
            <w:r w:rsidR="00CA1552" w:rsidRPr="0053145C">
              <w:rPr>
                <w:rFonts w:hint="cs"/>
                <w:rtl/>
              </w:rPr>
              <w:t>מסמכי המכרז</w:t>
            </w:r>
          </w:p>
        </w:tc>
        <w:tc>
          <w:tcPr>
            <w:tcW w:w="1827" w:type="pct"/>
          </w:tcPr>
          <w:p w14:paraId="5A50766E" w14:textId="77777777" w:rsidR="00C23337" w:rsidRPr="0053145C" w:rsidRDefault="00C23337" w:rsidP="00090B79">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p>
        </w:tc>
      </w:tr>
      <w:tr w:rsidR="000B5A00" w:rsidRPr="0053145C" w14:paraId="15D50D10" w14:textId="77777777" w:rsidTr="000B3C34">
        <w:tc>
          <w:tcPr>
            <w:cnfStyle w:val="001000000000" w:firstRow="0" w:lastRow="0" w:firstColumn="1" w:lastColumn="0" w:oddVBand="0" w:evenVBand="0" w:oddHBand="0" w:evenHBand="0" w:firstRowFirstColumn="0" w:firstRowLastColumn="0" w:lastRowFirstColumn="0" w:lastRowLastColumn="0"/>
            <w:tcW w:w="472" w:type="pct"/>
          </w:tcPr>
          <w:p w14:paraId="2934F739" w14:textId="77777777" w:rsidR="000B5A00" w:rsidRPr="0053145C" w:rsidRDefault="000B5A00" w:rsidP="006C6413">
            <w:pPr>
              <w:pStyle w:val="Normal1"/>
              <w:numPr>
                <w:ilvl w:val="0"/>
                <w:numId w:val="98"/>
              </w:numPr>
              <w:spacing w:before="0" w:line="360" w:lineRule="auto"/>
              <w:ind w:right="-180"/>
              <w:rPr>
                <w:b w:val="0"/>
                <w:bCs w:val="0"/>
                <w:u w:val="single"/>
                <w:rtl/>
              </w:rPr>
            </w:pPr>
          </w:p>
        </w:tc>
        <w:tc>
          <w:tcPr>
            <w:tcW w:w="1136" w:type="pct"/>
          </w:tcPr>
          <w:p w14:paraId="6FFD20F8" w14:textId="0F6C0E42" w:rsidR="000B5A00" w:rsidRPr="0053145C" w:rsidRDefault="000B5A00" w:rsidP="000B5A00">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Fonts w:hint="cs"/>
                <w:b/>
                <w:bCs/>
                <w:u w:val="single"/>
                <w:rtl/>
              </w:rPr>
              <w:t>יועץ במחוז</w:t>
            </w:r>
          </w:p>
        </w:tc>
        <w:tc>
          <w:tcPr>
            <w:tcW w:w="1565" w:type="pct"/>
          </w:tcPr>
          <w:p w14:paraId="5CE6AD13" w14:textId="3178424C" w:rsidR="000B5A00" w:rsidRPr="0053145C" w:rsidRDefault="000B5A00" w:rsidP="000B5A00">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tl/>
              </w:rPr>
              <w:t>פרקליטות מחוז צפון</w:t>
            </w:r>
          </w:p>
        </w:tc>
        <w:tc>
          <w:tcPr>
            <w:tcW w:w="1827" w:type="pct"/>
          </w:tcPr>
          <w:p w14:paraId="188A89CC" w14:textId="77777777" w:rsidR="000B5A00" w:rsidRPr="0053145C" w:rsidRDefault="000B5A00" w:rsidP="000B5A00">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p>
        </w:tc>
      </w:tr>
      <w:tr w:rsidR="00275E87" w:rsidRPr="0053145C" w14:paraId="247F89C9" w14:textId="77777777" w:rsidTr="00275E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2" w:type="pct"/>
          </w:tcPr>
          <w:p w14:paraId="2962C9E6" w14:textId="77777777" w:rsidR="000B5A00" w:rsidRPr="0053145C" w:rsidRDefault="000B5A00" w:rsidP="006C6413">
            <w:pPr>
              <w:pStyle w:val="Normal1"/>
              <w:numPr>
                <w:ilvl w:val="0"/>
                <w:numId w:val="98"/>
              </w:numPr>
              <w:spacing w:before="0" w:line="360" w:lineRule="auto"/>
              <w:ind w:right="-180"/>
              <w:rPr>
                <w:b w:val="0"/>
                <w:bCs w:val="0"/>
                <w:u w:val="single"/>
                <w:rtl/>
              </w:rPr>
            </w:pPr>
          </w:p>
        </w:tc>
        <w:tc>
          <w:tcPr>
            <w:tcW w:w="1136" w:type="pct"/>
          </w:tcPr>
          <w:p w14:paraId="4DE8410A" w14:textId="166191B5" w:rsidR="000B5A00" w:rsidRPr="0053145C" w:rsidRDefault="000B5A00" w:rsidP="000B5A00">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Fonts w:hint="cs"/>
                <w:b/>
                <w:bCs/>
                <w:u w:val="single"/>
                <w:rtl/>
              </w:rPr>
              <w:t>יועץ במחוז</w:t>
            </w:r>
          </w:p>
        </w:tc>
        <w:tc>
          <w:tcPr>
            <w:tcW w:w="1565" w:type="pct"/>
          </w:tcPr>
          <w:p w14:paraId="6213F738" w14:textId="6D942CBB" w:rsidR="000B5A00" w:rsidRPr="0053145C" w:rsidRDefault="000B5A00" w:rsidP="000B5A00">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tl/>
              </w:rPr>
              <w:t>פרקליטות מחוז חיפה</w:t>
            </w:r>
          </w:p>
        </w:tc>
        <w:tc>
          <w:tcPr>
            <w:tcW w:w="1827" w:type="pct"/>
          </w:tcPr>
          <w:p w14:paraId="33001056" w14:textId="77777777" w:rsidR="000B5A00" w:rsidRPr="0053145C" w:rsidRDefault="000B5A00" w:rsidP="000B5A00">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p>
        </w:tc>
      </w:tr>
      <w:tr w:rsidR="000B5A00" w:rsidRPr="0053145C" w14:paraId="1ABF7D91" w14:textId="77777777" w:rsidTr="000B3C34">
        <w:tc>
          <w:tcPr>
            <w:cnfStyle w:val="001000000000" w:firstRow="0" w:lastRow="0" w:firstColumn="1" w:lastColumn="0" w:oddVBand="0" w:evenVBand="0" w:oddHBand="0" w:evenHBand="0" w:firstRowFirstColumn="0" w:firstRowLastColumn="0" w:lastRowFirstColumn="0" w:lastRowLastColumn="0"/>
            <w:tcW w:w="472" w:type="pct"/>
          </w:tcPr>
          <w:p w14:paraId="4BD5B5FE" w14:textId="77777777" w:rsidR="000B5A00" w:rsidRPr="0053145C" w:rsidRDefault="000B5A00" w:rsidP="006C6413">
            <w:pPr>
              <w:pStyle w:val="Normal1"/>
              <w:numPr>
                <w:ilvl w:val="0"/>
                <w:numId w:val="98"/>
              </w:numPr>
              <w:spacing w:before="0" w:line="360" w:lineRule="auto"/>
              <w:ind w:right="-180"/>
              <w:rPr>
                <w:b w:val="0"/>
                <w:bCs w:val="0"/>
                <w:u w:val="single"/>
                <w:rtl/>
              </w:rPr>
            </w:pPr>
          </w:p>
        </w:tc>
        <w:tc>
          <w:tcPr>
            <w:tcW w:w="1136" w:type="pct"/>
          </w:tcPr>
          <w:p w14:paraId="60B3A02C" w14:textId="64E93C47" w:rsidR="000B5A00" w:rsidRPr="0053145C" w:rsidRDefault="000B5A00" w:rsidP="000B5A00">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Fonts w:hint="cs"/>
                <w:b/>
                <w:bCs/>
                <w:u w:val="single"/>
                <w:rtl/>
              </w:rPr>
              <w:t>יועץ במחוז</w:t>
            </w:r>
          </w:p>
        </w:tc>
        <w:tc>
          <w:tcPr>
            <w:tcW w:w="1565" w:type="pct"/>
          </w:tcPr>
          <w:p w14:paraId="66149C16" w14:textId="6884FAF1" w:rsidR="000B5A00" w:rsidRPr="0053145C" w:rsidRDefault="000B5A00" w:rsidP="000B5A00">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tl/>
              </w:rPr>
              <w:t>פרקליטות מחוז מרכז</w:t>
            </w:r>
          </w:p>
        </w:tc>
        <w:tc>
          <w:tcPr>
            <w:tcW w:w="1827" w:type="pct"/>
          </w:tcPr>
          <w:p w14:paraId="3FB4EB9B" w14:textId="77777777" w:rsidR="000B5A00" w:rsidRPr="0053145C" w:rsidRDefault="000B5A00" w:rsidP="000B5A00">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p>
        </w:tc>
      </w:tr>
      <w:tr w:rsidR="00275E87" w:rsidRPr="0053145C" w14:paraId="7283CB2D" w14:textId="77777777" w:rsidTr="00275E8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2" w:type="pct"/>
          </w:tcPr>
          <w:p w14:paraId="3F40D880" w14:textId="77777777" w:rsidR="000B5A00" w:rsidRPr="0053145C" w:rsidRDefault="000B5A00" w:rsidP="006C6413">
            <w:pPr>
              <w:pStyle w:val="Normal1"/>
              <w:numPr>
                <w:ilvl w:val="0"/>
                <w:numId w:val="98"/>
              </w:numPr>
              <w:spacing w:before="0" w:line="360" w:lineRule="auto"/>
              <w:ind w:right="-180"/>
              <w:rPr>
                <w:b w:val="0"/>
                <w:bCs w:val="0"/>
                <w:u w:val="single"/>
                <w:rtl/>
              </w:rPr>
            </w:pPr>
          </w:p>
        </w:tc>
        <w:tc>
          <w:tcPr>
            <w:tcW w:w="1136" w:type="pct"/>
          </w:tcPr>
          <w:p w14:paraId="35BE8283" w14:textId="617227DC" w:rsidR="000B5A00" w:rsidRPr="0053145C" w:rsidRDefault="000B5A00" w:rsidP="000B5A00">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Fonts w:hint="cs"/>
                <w:b/>
                <w:bCs/>
                <w:u w:val="single"/>
                <w:rtl/>
              </w:rPr>
              <w:t>יועץ במחוז</w:t>
            </w:r>
          </w:p>
        </w:tc>
        <w:tc>
          <w:tcPr>
            <w:tcW w:w="1565" w:type="pct"/>
          </w:tcPr>
          <w:p w14:paraId="68A1B786" w14:textId="509BD6E0" w:rsidR="000B5A00" w:rsidRPr="0053145C" w:rsidRDefault="000B5A00" w:rsidP="000B5A00">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tl/>
              </w:rPr>
              <w:t>פרקליטות מחוז ת"א</w:t>
            </w:r>
          </w:p>
        </w:tc>
        <w:tc>
          <w:tcPr>
            <w:tcW w:w="1827" w:type="pct"/>
          </w:tcPr>
          <w:p w14:paraId="1F0A8B04" w14:textId="77777777" w:rsidR="000B5A00" w:rsidRPr="0053145C" w:rsidRDefault="000B5A00" w:rsidP="000B5A00">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p>
        </w:tc>
      </w:tr>
      <w:tr w:rsidR="000B5A00" w:rsidRPr="0053145C" w14:paraId="369AD014" w14:textId="77777777" w:rsidTr="000B3C34">
        <w:tc>
          <w:tcPr>
            <w:cnfStyle w:val="001000000000" w:firstRow="0" w:lastRow="0" w:firstColumn="1" w:lastColumn="0" w:oddVBand="0" w:evenVBand="0" w:oddHBand="0" w:evenHBand="0" w:firstRowFirstColumn="0" w:firstRowLastColumn="0" w:lastRowFirstColumn="0" w:lastRowLastColumn="0"/>
            <w:tcW w:w="472" w:type="pct"/>
          </w:tcPr>
          <w:p w14:paraId="1359E1BF" w14:textId="77777777" w:rsidR="000B5A00" w:rsidRPr="0053145C" w:rsidRDefault="000B5A00" w:rsidP="006C6413">
            <w:pPr>
              <w:pStyle w:val="Normal1"/>
              <w:numPr>
                <w:ilvl w:val="0"/>
                <w:numId w:val="98"/>
              </w:numPr>
              <w:spacing w:before="0" w:line="360" w:lineRule="auto"/>
              <w:ind w:right="-180"/>
              <w:rPr>
                <w:b w:val="0"/>
                <w:bCs w:val="0"/>
                <w:u w:val="single"/>
                <w:rtl/>
              </w:rPr>
            </w:pPr>
          </w:p>
        </w:tc>
        <w:tc>
          <w:tcPr>
            <w:tcW w:w="1136" w:type="pct"/>
          </w:tcPr>
          <w:p w14:paraId="7A360ECF" w14:textId="103093BE" w:rsidR="000B5A00" w:rsidRPr="0053145C" w:rsidRDefault="000B5A00" w:rsidP="000B5A00">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Fonts w:hint="cs"/>
                <w:b/>
                <w:bCs/>
                <w:u w:val="single"/>
                <w:rtl/>
              </w:rPr>
              <w:t>יועץ במחוז</w:t>
            </w:r>
          </w:p>
        </w:tc>
        <w:tc>
          <w:tcPr>
            <w:tcW w:w="1565" w:type="pct"/>
          </w:tcPr>
          <w:p w14:paraId="06E324C5" w14:textId="6C2D65F5" w:rsidR="000B5A00" w:rsidRPr="0053145C" w:rsidRDefault="000B5A00" w:rsidP="000B5A00">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rtl/>
              </w:rPr>
            </w:pPr>
            <w:r w:rsidRPr="0053145C">
              <w:rPr>
                <w:rtl/>
              </w:rPr>
              <w:t>המחלקה לחקירת שוטרים</w:t>
            </w:r>
          </w:p>
        </w:tc>
        <w:tc>
          <w:tcPr>
            <w:tcW w:w="1827" w:type="pct"/>
          </w:tcPr>
          <w:p w14:paraId="53065FEC" w14:textId="77777777" w:rsidR="000B5A00" w:rsidRPr="0053145C" w:rsidRDefault="000B5A00" w:rsidP="000B5A00">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p>
        </w:tc>
      </w:tr>
      <w:tr w:rsidR="000B5A00" w:rsidRPr="0053145C" w14:paraId="700C22E4" w14:textId="77777777" w:rsidTr="000B3C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2" w:type="pct"/>
          </w:tcPr>
          <w:p w14:paraId="47291CEE" w14:textId="77777777" w:rsidR="000B5A00" w:rsidRPr="0053145C" w:rsidRDefault="000B5A00" w:rsidP="006C6413">
            <w:pPr>
              <w:pStyle w:val="Normal1"/>
              <w:numPr>
                <w:ilvl w:val="0"/>
                <w:numId w:val="98"/>
              </w:numPr>
              <w:spacing w:before="0" w:line="360" w:lineRule="auto"/>
              <w:ind w:right="-180"/>
              <w:rPr>
                <w:b w:val="0"/>
                <w:bCs w:val="0"/>
                <w:u w:val="single"/>
                <w:rtl/>
              </w:rPr>
            </w:pPr>
          </w:p>
        </w:tc>
        <w:tc>
          <w:tcPr>
            <w:tcW w:w="1136" w:type="pct"/>
          </w:tcPr>
          <w:p w14:paraId="0F47B566" w14:textId="58961848" w:rsidR="000B5A00" w:rsidRPr="0053145C" w:rsidRDefault="000B5A00" w:rsidP="000B5A00">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Fonts w:hint="cs"/>
                <w:b/>
                <w:bCs/>
                <w:u w:val="single"/>
                <w:rtl/>
              </w:rPr>
              <w:t>יועץ במחוז</w:t>
            </w:r>
          </w:p>
        </w:tc>
        <w:tc>
          <w:tcPr>
            <w:tcW w:w="1565" w:type="pct"/>
          </w:tcPr>
          <w:p w14:paraId="4D06C2DA" w14:textId="1CA36DA8" w:rsidR="000B5A00" w:rsidRPr="0053145C" w:rsidRDefault="000B5A00" w:rsidP="000B5A00">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r w:rsidRPr="0053145C">
              <w:rPr>
                <w:rtl/>
              </w:rPr>
              <w:t>המחלקה הפלילית</w:t>
            </w:r>
          </w:p>
        </w:tc>
        <w:tc>
          <w:tcPr>
            <w:tcW w:w="1827" w:type="pct"/>
          </w:tcPr>
          <w:p w14:paraId="176DF2E6" w14:textId="77777777" w:rsidR="000B5A00" w:rsidRPr="0053145C" w:rsidRDefault="000B5A00" w:rsidP="000B5A00">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p>
        </w:tc>
      </w:tr>
      <w:tr w:rsidR="000B5A00" w:rsidRPr="0053145C" w14:paraId="6AC6BB0D" w14:textId="77777777" w:rsidTr="000B3C34">
        <w:tc>
          <w:tcPr>
            <w:cnfStyle w:val="001000000000" w:firstRow="0" w:lastRow="0" w:firstColumn="1" w:lastColumn="0" w:oddVBand="0" w:evenVBand="0" w:oddHBand="0" w:evenHBand="0" w:firstRowFirstColumn="0" w:firstRowLastColumn="0" w:lastRowFirstColumn="0" w:lastRowLastColumn="0"/>
            <w:tcW w:w="472" w:type="pct"/>
          </w:tcPr>
          <w:p w14:paraId="33DF49F9" w14:textId="77777777" w:rsidR="000B5A00" w:rsidRPr="0053145C" w:rsidRDefault="000B5A00" w:rsidP="006C6413">
            <w:pPr>
              <w:pStyle w:val="Normal1"/>
              <w:numPr>
                <w:ilvl w:val="0"/>
                <w:numId w:val="98"/>
              </w:numPr>
              <w:spacing w:before="0" w:line="360" w:lineRule="auto"/>
              <w:ind w:right="-180"/>
              <w:rPr>
                <w:b w:val="0"/>
                <w:bCs w:val="0"/>
                <w:u w:val="single"/>
                <w:rtl/>
              </w:rPr>
            </w:pPr>
          </w:p>
        </w:tc>
        <w:tc>
          <w:tcPr>
            <w:tcW w:w="1136" w:type="pct"/>
          </w:tcPr>
          <w:p w14:paraId="182598BF" w14:textId="098F1B94" w:rsidR="000B5A00" w:rsidRPr="0053145C" w:rsidRDefault="000B5A00" w:rsidP="000B5A00">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Fonts w:hint="cs"/>
                <w:b/>
                <w:bCs/>
                <w:u w:val="single"/>
                <w:rtl/>
              </w:rPr>
              <w:t>יועץ במחוז</w:t>
            </w:r>
          </w:p>
        </w:tc>
        <w:tc>
          <w:tcPr>
            <w:tcW w:w="1565" w:type="pct"/>
          </w:tcPr>
          <w:p w14:paraId="75618F35" w14:textId="6502C5AD" w:rsidR="000B5A00" w:rsidRPr="0053145C" w:rsidRDefault="000B5A00" w:rsidP="000B5A00">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rtl/>
              </w:rPr>
            </w:pPr>
            <w:r w:rsidRPr="0053145C">
              <w:rPr>
                <w:rtl/>
              </w:rPr>
              <w:t>פרקליטות מחוז ירושלים</w:t>
            </w:r>
          </w:p>
        </w:tc>
        <w:tc>
          <w:tcPr>
            <w:tcW w:w="1827" w:type="pct"/>
          </w:tcPr>
          <w:p w14:paraId="3ABFCA75" w14:textId="77777777" w:rsidR="000B5A00" w:rsidRPr="0053145C" w:rsidRDefault="000B5A00" w:rsidP="000B5A00">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p>
        </w:tc>
      </w:tr>
      <w:tr w:rsidR="000B5A00" w:rsidRPr="0053145C" w14:paraId="07F619B6" w14:textId="77777777" w:rsidTr="000B3C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2" w:type="pct"/>
          </w:tcPr>
          <w:p w14:paraId="29B0506D" w14:textId="77777777" w:rsidR="000B5A00" w:rsidRPr="0053145C" w:rsidRDefault="000B5A00" w:rsidP="006C6413">
            <w:pPr>
              <w:pStyle w:val="Normal1"/>
              <w:numPr>
                <w:ilvl w:val="0"/>
                <w:numId w:val="98"/>
              </w:numPr>
              <w:spacing w:before="0" w:line="360" w:lineRule="auto"/>
              <w:ind w:right="-180"/>
              <w:rPr>
                <w:b w:val="0"/>
                <w:bCs w:val="0"/>
                <w:u w:val="single"/>
                <w:rtl/>
              </w:rPr>
            </w:pPr>
          </w:p>
        </w:tc>
        <w:tc>
          <w:tcPr>
            <w:tcW w:w="1136" w:type="pct"/>
          </w:tcPr>
          <w:p w14:paraId="6C0A340C" w14:textId="7B297563" w:rsidR="000B5A00" w:rsidRPr="0053145C" w:rsidRDefault="000B5A00" w:rsidP="000B5A00">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Fonts w:hint="cs"/>
                <w:b/>
                <w:bCs/>
                <w:u w:val="single"/>
                <w:rtl/>
              </w:rPr>
              <w:t>יועץ במחוז</w:t>
            </w:r>
          </w:p>
        </w:tc>
        <w:tc>
          <w:tcPr>
            <w:tcW w:w="1565" w:type="pct"/>
          </w:tcPr>
          <w:p w14:paraId="5E7B9104" w14:textId="07451CD5" w:rsidR="000B5A00" w:rsidRPr="0053145C" w:rsidRDefault="000B5A00" w:rsidP="000B5A00">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r w:rsidRPr="0053145C">
              <w:rPr>
                <w:rtl/>
              </w:rPr>
              <w:t>פרקליטות מחוז דרום</w:t>
            </w:r>
          </w:p>
        </w:tc>
        <w:tc>
          <w:tcPr>
            <w:tcW w:w="1827" w:type="pct"/>
          </w:tcPr>
          <w:p w14:paraId="45772C95" w14:textId="77777777" w:rsidR="000B5A00" w:rsidRPr="0053145C" w:rsidRDefault="000B5A00" w:rsidP="000B5A00">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p>
        </w:tc>
      </w:tr>
      <w:tr w:rsidR="00257496" w:rsidRPr="0053145C" w14:paraId="010E0154" w14:textId="77777777" w:rsidTr="00275E87">
        <w:tc>
          <w:tcPr>
            <w:cnfStyle w:val="001000000000" w:firstRow="0" w:lastRow="0" w:firstColumn="1" w:lastColumn="0" w:oddVBand="0" w:evenVBand="0" w:oddHBand="0" w:evenHBand="0" w:firstRowFirstColumn="0" w:firstRowLastColumn="0" w:lastRowFirstColumn="0" w:lastRowLastColumn="0"/>
            <w:tcW w:w="472" w:type="pct"/>
          </w:tcPr>
          <w:p w14:paraId="0232EF42" w14:textId="77777777" w:rsidR="00257496" w:rsidRPr="0053145C" w:rsidRDefault="00257496" w:rsidP="006C6413">
            <w:pPr>
              <w:pStyle w:val="Normal1"/>
              <w:numPr>
                <w:ilvl w:val="0"/>
                <w:numId w:val="98"/>
              </w:numPr>
              <w:spacing w:before="0" w:line="360" w:lineRule="auto"/>
              <w:ind w:right="-180"/>
              <w:rPr>
                <w:b w:val="0"/>
                <w:bCs w:val="0"/>
                <w:u w:val="single"/>
                <w:rtl/>
              </w:rPr>
            </w:pPr>
          </w:p>
        </w:tc>
        <w:tc>
          <w:tcPr>
            <w:tcW w:w="1136" w:type="pct"/>
          </w:tcPr>
          <w:p w14:paraId="771161FB" w14:textId="37B541F0" w:rsidR="00257496" w:rsidRPr="0053145C" w:rsidRDefault="00257496" w:rsidP="000B5A00">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Fonts w:hint="cs"/>
                <w:b/>
                <w:bCs/>
                <w:u w:val="single"/>
                <w:rtl/>
              </w:rPr>
              <w:t>יועץ במחוז</w:t>
            </w:r>
          </w:p>
        </w:tc>
        <w:tc>
          <w:tcPr>
            <w:tcW w:w="1565" w:type="pct"/>
          </w:tcPr>
          <w:p w14:paraId="70E8E46D" w14:textId="15AC082F" w:rsidR="00257496" w:rsidRPr="0053145C" w:rsidRDefault="00257496" w:rsidP="000B5A00">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rtl/>
              </w:rPr>
            </w:pPr>
            <w:r w:rsidRPr="0053145C">
              <w:rPr>
                <w:rFonts w:hint="cs"/>
                <w:rtl/>
              </w:rPr>
              <w:t>מחלקת הסייבר</w:t>
            </w:r>
          </w:p>
        </w:tc>
        <w:tc>
          <w:tcPr>
            <w:tcW w:w="1827" w:type="pct"/>
          </w:tcPr>
          <w:p w14:paraId="31901F50" w14:textId="77777777" w:rsidR="00257496" w:rsidRPr="0053145C" w:rsidRDefault="00257496" w:rsidP="000B5A00">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p>
        </w:tc>
      </w:tr>
    </w:tbl>
    <w:p w14:paraId="12CF2B26" w14:textId="77777777" w:rsidR="00090B79" w:rsidRPr="0053145C" w:rsidRDefault="00090B79" w:rsidP="00090B79">
      <w:pPr>
        <w:pStyle w:val="Normal1"/>
        <w:spacing w:before="0" w:line="360" w:lineRule="auto"/>
        <w:ind w:left="0" w:right="-180"/>
        <w:rPr>
          <w:b/>
          <w:bCs/>
          <w:u w:val="single"/>
          <w:rtl/>
        </w:rPr>
      </w:pPr>
    </w:p>
    <w:p w14:paraId="3CC53930" w14:textId="77777777" w:rsidR="00090B79" w:rsidRPr="0053145C" w:rsidRDefault="00090B79" w:rsidP="00090B79">
      <w:pPr>
        <w:pStyle w:val="Normal1"/>
        <w:numPr>
          <w:ilvl w:val="0"/>
          <w:numId w:val="6"/>
        </w:numPr>
        <w:spacing w:before="0" w:line="360" w:lineRule="auto"/>
        <w:ind w:left="-2" w:hanging="283"/>
        <w:rPr>
          <w:sz w:val="24"/>
          <w:rtl/>
        </w:rPr>
      </w:pPr>
      <w:r w:rsidRPr="0053145C">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752FAD9E" w14:textId="77777777" w:rsidR="00090B79" w:rsidRPr="0053145C" w:rsidRDefault="00090B79" w:rsidP="00090B79">
      <w:pPr>
        <w:pStyle w:val="Normal1"/>
        <w:numPr>
          <w:ilvl w:val="0"/>
          <w:numId w:val="6"/>
        </w:numPr>
        <w:spacing w:before="0" w:line="360" w:lineRule="auto"/>
        <w:ind w:left="-2" w:hanging="283"/>
        <w:rPr>
          <w:sz w:val="24"/>
          <w:rtl/>
        </w:rPr>
      </w:pPr>
      <w:r w:rsidRPr="0053145C">
        <w:rPr>
          <w:sz w:val="24"/>
          <w:rtl/>
        </w:rPr>
        <w:t>אנו מצהירים בזאת שביכולתנו לתת את הש</w:t>
      </w:r>
      <w:r w:rsidRPr="0053145C">
        <w:rPr>
          <w:rFonts w:hint="cs"/>
          <w:sz w:val="24"/>
          <w:rtl/>
        </w:rPr>
        <w:t>י</w:t>
      </w:r>
      <w:r w:rsidRPr="0053145C">
        <w:rPr>
          <w:sz w:val="24"/>
          <w:rtl/>
        </w:rPr>
        <w:t>רות במגבלות הזמן שנקבעו במסמכי מכרז זה ובמועדים שייקבעו ע"י הנציג מעת לעת.</w:t>
      </w:r>
    </w:p>
    <w:p w14:paraId="412475AB" w14:textId="77777777" w:rsidR="00090B79" w:rsidRPr="0053145C" w:rsidRDefault="00090B79" w:rsidP="00090B79">
      <w:pPr>
        <w:pStyle w:val="Normal1"/>
        <w:numPr>
          <w:ilvl w:val="0"/>
          <w:numId w:val="6"/>
        </w:numPr>
        <w:spacing w:before="0" w:line="360" w:lineRule="auto"/>
        <w:ind w:left="-2" w:hanging="283"/>
        <w:rPr>
          <w:sz w:val="24"/>
          <w:rtl/>
        </w:rPr>
      </w:pPr>
      <w:r w:rsidRPr="0053145C">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75825758" w14:textId="77777777" w:rsidR="00714D26" w:rsidRPr="0053145C" w:rsidRDefault="00090B79" w:rsidP="00090B79">
      <w:pPr>
        <w:pStyle w:val="Normal2"/>
        <w:numPr>
          <w:ilvl w:val="0"/>
          <w:numId w:val="6"/>
        </w:numPr>
        <w:autoSpaceDE/>
        <w:autoSpaceDN/>
        <w:spacing w:before="0" w:line="360" w:lineRule="auto"/>
        <w:ind w:left="-2" w:right="0" w:hanging="283"/>
        <w:rPr>
          <w:sz w:val="24"/>
        </w:rPr>
      </w:pPr>
      <w:r w:rsidRPr="0053145C">
        <w:rPr>
          <w:sz w:val="24"/>
          <w:rtl/>
        </w:rPr>
        <w:t>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לנקיטת צעדים מנהלי</w:t>
      </w:r>
      <w:r w:rsidRPr="0053145C">
        <w:rPr>
          <w:rFonts w:hint="cs"/>
          <w:sz w:val="24"/>
          <w:rtl/>
        </w:rPr>
        <w:t>י</w:t>
      </w:r>
      <w:r w:rsidRPr="0053145C">
        <w:rPr>
          <w:sz w:val="24"/>
          <w:rtl/>
        </w:rPr>
        <w:t>ם או משפטיים ע"י המשרד וכן לאפשר למשרד להתקשר עם המציע או המציעים שהצעתם דורגה אחרינו.</w:t>
      </w:r>
    </w:p>
    <w:p w14:paraId="57CFBE3F" w14:textId="77777777" w:rsidR="00714D26" w:rsidRPr="0053145C" w:rsidRDefault="00714D26" w:rsidP="00714D26">
      <w:pPr>
        <w:pStyle w:val="Normal2"/>
        <w:autoSpaceDE/>
        <w:autoSpaceDN/>
        <w:spacing w:before="0" w:line="360" w:lineRule="auto"/>
        <w:ind w:left="-2" w:right="0"/>
        <w:rPr>
          <w:sz w:val="24"/>
          <w:rtl/>
        </w:rPr>
      </w:pPr>
    </w:p>
    <w:p w14:paraId="4E576A70" w14:textId="77777777" w:rsidR="00714D26" w:rsidRPr="0053145C" w:rsidRDefault="00714D26" w:rsidP="00714D26">
      <w:pPr>
        <w:pStyle w:val="Normal2"/>
        <w:autoSpaceDE/>
        <w:autoSpaceDN/>
        <w:spacing w:before="0" w:line="360" w:lineRule="auto"/>
        <w:ind w:left="-2" w:right="0"/>
        <w:rPr>
          <w:sz w:val="24"/>
          <w:rtl/>
        </w:rPr>
      </w:pPr>
    </w:p>
    <w:p w14:paraId="5E53AD15" w14:textId="77777777" w:rsidR="00714D26" w:rsidRPr="0053145C" w:rsidRDefault="00714D26" w:rsidP="00714D26">
      <w:pPr>
        <w:pStyle w:val="Normal2"/>
        <w:autoSpaceDE/>
        <w:autoSpaceDN/>
        <w:spacing w:before="0" w:line="360" w:lineRule="auto"/>
        <w:ind w:left="-2" w:right="0"/>
        <w:rPr>
          <w:sz w:val="24"/>
          <w:rtl/>
        </w:rPr>
      </w:pPr>
    </w:p>
    <w:p w14:paraId="5BC6FB19" w14:textId="77777777" w:rsidR="00714D26" w:rsidRPr="0053145C" w:rsidRDefault="00714D26" w:rsidP="00714D26">
      <w:pPr>
        <w:pStyle w:val="Normal2"/>
        <w:autoSpaceDE/>
        <w:autoSpaceDN/>
        <w:spacing w:before="0" w:line="360" w:lineRule="auto"/>
        <w:ind w:left="-2" w:right="0"/>
        <w:rPr>
          <w:sz w:val="24"/>
          <w:rtl/>
        </w:rPr>
      </w:pPr>
    </w:p>
    <w:p w14:paraId="0F5274BC" w14:textId="77777777" w:rsidR="00714D26" w:rsidRPr="0053145C" w:rsidRDefault="00714D26" w:rsidP="00714D26">
      <w:pPr>
        <w:pStyle w:val="Normal2"/>
        <w:autoSpaceDE/>
        <w:autoSpaceDN/>
        <w:spacing w:before="0" w:line="360" w:lineRule="auto"/>
        <w:ind w:left="-2" w:right="0"/>
        <w:rPr>
          <w:sz w:val="24"/>
          <w:rtl/>
        </w:rPr>
      </w:pPr>
    </w:p>
    <w:p w14:paraId="7FBB12E0" w14:textId="77777777" w:rsidR="00714D26" w:rsidRPr="0053145C" w:rsidRDefault="00714D26" w:rsidP="00714D26">
      <w:pPr>
        <w:pStyle w:val="Normal2"/>
        <w:autoSpaceDE/>
        <w:autoSpaceDN/>
        <w:spacing w:before="0" w:line="360" w:lineRule="auto"/>
        <w:ind w:left="-2" w:right="0"/>
        <w:rPr>
          <w:sz w:val="24"/>
          <w:rtl/>
        </w:rPr>
      </w:pPr>
    </w:p>
    <w:p w14:paraId="2EC2F0EC" w14:textId="30F3456C" w:rsidR="00090B79" w:rsidRPr="0053145C" w:rsidRDefault="00090B79" w:rsidP="000B3C34">
      <w:pPr>
        <w:pStyle w:val="Normal2"/>
        <w:autoSpaceDE/>
        <w:autoSpaceDN/>
        <w:spacing w:before="0" w:line="360" w:lineRule="auto"/>
        <w:ind w:left="-2" w:right="0"/>
        <w:rPr>
          <w:sz w:val="24"/>
        </w:rPr>
      </w:pPr>
      <w:r w:rsidRPr="0053145C">
        <w:rPr>
          <w:sz w:val="24"/>
          <w:rtl/>
        </w:rPr>
        <w:t xml:space="preserve"> </w:t>
      </w:r>
    </w:p>
    <w:p w14:paraId="07A1525F" w14:textId="3D1358B4" w:rsidR="00090B79" w:rsidRPr="0053145C" w:rsidRDefault="00090B79" w:rsidP="00090B79">
      <w:pPr>
        <w:pStyle w:val="Normal2"/>
        <w:numPr>
          <w:ilvl w:val="0"/>
          <w:numId w:val="6"/>
        </w:numPr>
        <w:autoSpaceDE/>
        <w:autoSpaceDN/>
        <w:spacing w:line="360" w:lineRule="auto"/>
        <w:ind w:right="0"/>
        <w:jc w:val="left"/>
        <w:rPr>
          <w:b/>
          <w:bCs/>
          <w:sz w:val="24"/>
        </w:rPr>
      </w:pPr>
      <w:r w:rsidRPr="0053145C">
        <w:rPr>
          <w:b/>
          <w:bCs/>
          <w:rtl/>
        </w:rPr>
        <w:t>המחיר המבוקש על ידנו</w:t>
      </w:r>
      <w:r w:rsidRPr="0053145C">
        <w:rPr>
          <w:rFonts w:hint="cs"/>
          <w:b/>
          <w:bCs/>
          <w:rtl/>
        </w:rPr>
        <w:t xml:space="preserve"> </w:t>
      </w:r>
      <w:r w:rsidRPr="0053145C">
        <w:rPr>
          <w:rFonts w:hint="cs"/>
          <w:b/>
          <w:bCs/>
          <w:sz w:val="24"/>
          <w:rtl/>
        </w:rPr>
        <w:t>הינו</w:t>
      </w:r>
      <w:r w:rsidR="00714D26" w:rsidRPr="0053145C">
        <w:rPr>
          <w:rFonts w:hint="cs"/>
          <w:b/>
          <w:bCs/>
          <w:sz w:val="24"/>
          <w:rtl/>
        </w:rPr>
        <w:t xml:space="preserve"> </w:t>
      </w:r>
      <w:r w:rsidR="00714D26" w:rsidRPr="0053145C">
        <w:rPr>
          <w:rFonts w:hint="cs"/>
          <w:sz w:val="24"/>
          <w:rtl/>
        </w:rPr>
        <w:t>(מחק בקו שורות בלתי רלוונטיות)</w:t>
      </w:r>
      <w:r w:rsidRPr="0053145C">
        <w:rPr>
          <w:rFonts w:hint="cs"/>
          <w:b/>
          <w:bCs/>
          <w:sz w:val="24"/>
          <w:rtl/>
        </w:rPr>
        <w:t>:</w:t>
      </w:r>
    </w:p>
    <w:tbl>
      <w:tblPr>
        <w:tblStyle w:val="4fb"/>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9"/>
        <w:gridCol w:w="1024"/>
        <w:gridCol w:w="1609"/>
        <w:gridCol w:w="1994"/>
        <w:gridCol w:w="1994"/>
        <w:gridCol w:w="1994"/>
      </w:tblGrid>
      <w:tr w:rsidR="00512102" w:rsidRPr="0053145C" w14:paraId="3B376EC0" w14:textId="199C1765" w:rsidTr="000B3C3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 w:type="pct"/>
          </w:tcPr>
          <w:p w14:paraId="642929A2" w14:textId="77777777" w:rsidR="00512102" w:rsidRPr="0053145C" w:rsidRDefault="00512102" w:rsidP="000760E6">
            <w:pPr>
              <w:pStyle w:val="Normal1"/>
              <w:spacing w:before="0" w:line="360" w:lineRule="auto"/>
              <w:ind w:left="0" w:right="-180"/>
              <w:rPr>
                <w:szCs w:val="22"/>
                <w:rtl/>
              </w:rPr>
            </w:pPr>
            <w:r w:rsidRPr="0053145C">
              <w:rPr>
                <w:rFonts w:hint="eastAsia"/>
                <w:szCs w:val="22"/>
                <w:rtl/>
              </w:rPr>
              <w:t>סמן</w:t>
            </w:r>
            <w:r w:rsidRPr="0053145C">
              <w:rPr>
                <w:szCs w:val="22"/>
                <w:rtl/>
              </w:rPr>
              <w:t xml:space="preserve"> </w:t>
            </w:r>
            <w:r w:rsidRPr="0053145C">
              <w:rPr>
                <w:szCs w:val="22"/>
              </w:rPr>
              <w:t>X</w:t>
            </w:r>
          </w:p>
        </w:tc>
        <w:tc>
          <w:tcPr>
            <w:tcW w:w="548" w:type="pct"/>
          </w:tcPr>
          <w:p w14:paraId="1A2F0625" w14:textId="77777777" w:rsidR="00512102" w:rsidRPr="0053145C" w:rsidRDefault="00512102" w:rsidP="000760E6">
            <w:pPr>
              <w:pStyle w:val="Normal1"/>
              <w:spacing w:before="0" w:line="360" w:lineRule="auto"/>
              <w:ind w:left="0" w:right="-180"/>
              <w:cnfStyle w:val="100000000000" w:firstRow="1" w:lastRow="0" w:firstColumn="0" w:lastColumn="0" w:oddVBand="0" w:evenVBand="0" w:oddHBand="0" w:evenHBand="0" w:firstRowFirstColumn="0" w:firstRowLastColumn="0" w:lastRowFirstColumn="0" w:lastRowLastColumn="0"/>
              <w:rPr>
                <w:szCs w:val="22"/>
                <w:rtl/>
              </w:rPr>
            </w:pPr>
            <w:r w:rsidRPr="0053145C">
              <w:rPr>
                <w:rFonts w:hint="eastAsia"/>
                <w:szCs w:val="22"/>
                <w:rtl/>
              </w:rPr>
              <w:t>מסלול</w:t>
            </w:r>
          </w:p>
        </w:tc>
        <w:tc>
          <w:tcPr>
            <w:tcW w:w="861" w:type="pct"/>
          </w:tcPr>
          <w:p w14:paraId="190B6833" w14:textId="77777777" w:rsidR="00512102" w:rsidRPr="0053145C" w:rsidRDefault="00512102" w:rsidP="000760E6">
            <w:pPr>
              <w:pStyle w:val="Normal1"/>
              <w:spacing w:before="0" w:line="360" w:lineRule="auto"/>
              <w:ind w:left="0" w:right="-180"/>
              <w:cnfStyle w:val="100000000000" w:firstRow="1" w:lastRow="0" w:firstColumn="0" w:lastColumn="0" w:oddVBand="0" w:evenVBand="0" w:oddHBand="0" w:evenHBand="0" w:firstRowFirstColumn="0" w:firstRowLastColumn="0" w:lastRowFirstColumn="0" w:lastRowLastColumn="0"/>
              <w:rPr>
                <w:szCs w:val="22"/>
                <w:rtl/>
              </w:rPr>
            </w:pPr>
            <w:r w:rsidRPr="0053145C">
              <w:rPr>
                <w:rFonts w:hint="eastAsia"/>
                <w:szCs w:val="22"/>
                <w:rtl/>
              </w:rPr>
              <w:t>יחידה</w:t>
            </w:r>
            <w:r w:rsidRPr="0053145C">
              <w:rPr>
                <w:szCs w:val="22"/>
                <w:rtl/>
              </w:rPr>
              <w:t xml:space="preserve"> / </w:t>
            </w:r>
            <w:r w:rsidRPr="0053145C">
              <w:rPr>
                <w:rFonts w:hint="eastAsia"/>
                <w:szCs w:val="22"/>
                <w:rtl/>
              </w:rPr>
              <w:t>מחוז</w:t>
            </w:r>
            <w:r w:rsidRPr="0053145C">
              <w:rPr>
                <w:szCs w:val="22"/>
                <w:rtl/>
              </w:rPr>
              <w:t xml:space="preserve"> / </w:t>
            </w:r>
            <w:r w:rsidRPr="0053145C">
              <w:rPr>
                <w:rFonts w:hint="eastAsia"/>
                <w:szCs w:val="22"/>
                <w:rtl/>
              </w:rPr>
              <w:t>מחלקה</w:t>
            </w:r>
          </w:p>
        </w:tc>
        <w:tc>
          <w:tcPr>
            <w:tcW w:w="1067" w:type="pct"/>
          </w:tcPr>
          <w:p w14:paraId="65A92D30" w14:textId="6146C139" w:rsidR="00512102" w:rsidRPr="0053145C" w:rsidRDefault="00512102" w:rsidP="000760E6">
            <w:pPr>
              <w:pStyle w:val="Normal1"/>
              <w:spacing w:before="0" w:line="360" w:lineRule="auto"/>
              <w:ind w:left="0" w:right="-180"/>
              <w:cnfStyle w:val="100000000000" w:firstRow="1" w:lastRow="0" w:firstColumn="0" w:lastColumn="0" w:oddVBand="0" w:evenVBand="0" w:oddHBand="0" w:evenHBand="0" w:firstRowFirstColumn="0" w:firstRowLastColumn="0" w:lastRowFirstColumn="0" w:lastRowLastColumn="0"/>
              <w:rPr>
                <w:szCs w:val="22"/>
                <w:rtl/>
              </w:rPr>
            </w:pPr>
            <w:r w:rsidRPr="0053145C">
              <w:rPr>
                <w:rFonts w:hint="eastAsia"/>
                <w:szCs w:val="22"/>
                <w:rtl/>
              </w:rPr>
              <w:t>תעריף</w:t>
            </w:r>
            <w:r w:rsidRPr="0053145C">
              <w:rPr>
                <w:szCs w:val="22"/>
                <w:rtl/>
              </w:rPr>
              <w:t xml:space="preserve"> </w:t>
            </w:r>
            <w:r w:rsidRPr="0053145C">
              <w:rPr>
                <w:rFonts w:hint="eastAsia"/>
                <w:szCs w:val="22"/>
                <w:rtl/>
              </w:rPr>
              <w:t>מקסימלי</w:t>
            </w:r>
          </w:p>
        </w:tc>
        <w:tc>
          <w:tcPr>
            <w:tcW w:w="1067" w:type="pct"/>
          </w:tcPr>
          <w:p w14:paraId="60B7D381" w14:textId="3F32C2D2" w:rsidR="00512102" w:rsidRPr="0053145C" w:rsidRDefault="00512102" w:rsidP="000B3C34">
            <w:pPr>
              <w:pStyle w:val="Normal1"/>
              <w:spacing w:before="0" w:line="360" w:lineRule="auto"/>
              <w:ind w:left="0" w:right="163"/>
              <w:cnfStyle w:val="100000000000" w:firstRow="1" w:lastRow="0" w:firstColumn="0" w:lastColumn="0" w:oddVBand="0" w:evenVBand="0" w:oddHBand="0" w:evenHBand="0" w:firstRowFirstColumn="0" w:firstRowLastColumn="0" w:lastRowFirstColumn="0" w:lastRowLastColumn="0"/>
              <w:rPr>
                <w:szCs w:val="22"/>
                <w:rtl/>
              </w:rPr>
            </w:pPr>
            <w:r w:rsidRPr="0053145C">
              <w:rPr>
                <w:rFonts w:hint="eastAsia"/>
                <w:szCs w:val="22"/>
                <w:rtl/>
              </w:rPr>
              <w:t>אחוז</w:t>
            </w:r>
            <w:r w:rsidRPr="0053145C">
              <w:rPr>
                <w:szCs w:val="22"/>
                <w:rtl/>
              </w:rPr>
              <w:t xml:space="preserve"> </w:t>
            </w:r>
            <w:r w:rsidRPr="0053145C">
              <w:rPr>
                <w:rFonts w:hint="eastAsia"/>
                <w:szCs w:val="22"/>
                <w:rtl/>
              </w:rPr>
              <w:t>הנחה</w:t>
            </w:r>
            <w:r w:rsidRPr="0053145C">
              <w:rPr>
                <w:szCs w:val="22"/>
                <w:rtl/>
              </w:rPr>
              <w:t xml:space="preserve"> </w:t>
            </w:r>
            <w:r w:rsidRPr="0053145C">
              <w:rPr>
                <w:rFonts w:hint="eastAsia"/>
                <w:szCs w:val="22"/>
                <w:rtl/>
              </w:rPr>
              <w:t>מקסימלי</w:t>
            </w:r>
            <w:r w:rsidRPr="0053145C">
              <w:rPr>
                <w:szCs w:val="22"/>
                <w:rtl/>
              </w:rPr>
              <w:t xml:space="preserve"> </w:t>
            </w:r>
            <w:r w:rsidRPr="0053145C">
              <w:rPr>
                <w:rFonts w:hint="eastAsia"/>
                <w:szCs w:val="22"/>
                <w:rtl/>
              </w:rPr>
              <w:t>מותר</w:t>
            </w:r>
          </w:p>
        </w:tc>
        <w:tc>
          <w:tcPr>
            <w:tcW w:w="1067" w:type="pct"/>
          </w:tcPr>
          <w:p w14:paraId="143A4759" w14:textId="7C57A0F8" w:rsidR="00512102" w:rsidRPr="0053145C" w:rsidRDefault="00512102" w:rsidP="000B3C34">
            <w:pPr>
              <w:pStyle w:val="Normal1"/>
              <w:spacing w:before="0" w:line="360" w:lineRule="auto"/>
              <w:ind w:left="0" w:right="163"/>
              <w:cnfStyle w:val="100000000000" w:firstRow="1" w:lastRow="0" w:firstColumn="0" w:lastColumn="0" w:oddVBand="0" w:evenVBand="0" w:oddHBand="0" w:evenHBand="0" w:firstRowFirstColumn="0" w:firstRowLastColumn="0" w:lastRowFirstColumn="0" w:lastRowLastColumn="0"/>
              <w:rPr>
                <w:szCs w:val="22"/>
                <w:rtl/>
              </w:rPr>
            </w:pPr>
            <w:r w:rsidRPr="0053145C">
              <w:rPr>
                <w:rFonts w:hint="eastAsia"/>
                <w:szCs w:val="22"/>
                <w:rtl/>
              </w:rPr>
              <w:t>אחוז</w:t>
            </w:r>
            <w:r w:rsidRPr="0053145C">
              <w:rPr>
                <w:szCs w:val="22"/>
                <w:rtl/>
              </w:rPr>
              <w:t xml:space="preserve"> </w:t>
            </w:r>
            <w:r w:rsidRPr="0053145C">
              <w:rPr>
                <w:rFonts w:hint="eastAsia"/>
                <w:szCs w:val="22"/>
                <w:rtl/>
              </w:rPr>
              <w:t>הנחה</w:t>
            </w:r>
            <w:r w:rsidRPr="0053145C">
              <w:rPr>
                <w:szCs w:val="22"/>
                <w:rtl/>
              </w:rPr>
              <w:t xml:space="preserve"> </w:t>
            </w:r>
            <w:r w:rsidRPr="0053145C">
              <w:rPr>
                <w:rFonts w:hint="eastAsia"/>
                <w:szCs w:val="22"/>
                <w:rtl/>
              </w:rPr>
              <w:t>מוצע</w:t>
            </w:r>
          </w:p>
        </w:tc>
      </w:tr>
      <w:tr w:rsidR="00512102" w:rsidRPr="0053145C" w14:paraId="0E211388" w14:textId="0C678576" w:rsidTr="000B3C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 w:type="pct"/>
          </w:tcPr>
          <w:p w14:paraId="3A67376B" w14:textId="77777777" w:rsidR="00512102" w:rsidRPr="0053145C" w:rsidRDefault="00512102" w:rsidP="006C6413">
            <w:pPr>
              <w:pStyle w:val="Normal1"/>
              <w:numPr>
                <w:ilvl w:val="0"/>
                <w:numId w:val="98"/>
              </w:numPr>
              <w:spacing w:before="0" w:line="360" w:lineRule="auto"/>
              <w:ind w:right="-180"/>
              <w:rPr>
                <w:b w:val="0"/>
                <w:bCs w:val="0"/>
                <w:szCs w:val="22"/>
                <w:u w:val="single"/>
                <w:rtl/>
              </w:rPr>
            </w:pPr>
          </w:p>
        </w:tc>
        <w:tc>
          <w:tcPr>
            <w:tcW w:w="548" w:type="pct"/>
          </w:tcPr>
          <w:p w14:paraId="24C5C74F" w14:textId="77777777" w:rsidR="00512102" w:rsidRPr="0053145C" w:rsidRDefault="00512102" w:rsidP="000B3C34">
            <w:pPr>
              <w:pStyle w:val="Normal1"/>
              <w:spacing w:before="0" w:line="360" w:lineRule="auto"/>
              <w:ind w:left="0" w:right="-12"/>
              <w:cnfStyle w:val="000000100000" w:firstRow="0" w:lastRow="0" w:firstColumn="0" w:lastColumn="0" w:oddVBand="0" w:evenVBand="0" w:oddHBand="1" w:evenHBand="0" w:firstRowFirstColumn="0" w:firstRowLastColumn="0" w:lastRowFirstColumn="0" w:lastRowLastColumn="0"/>
              <w:rPr>
                <w:b/>
                <w:bCs/>
                <w:szCs w:val="22"/>
                <w:u w:val="single"/>
                <w:rtl/>
              </w:rPr>
            </w:pPr>
            <w:r w:rsidRPr="0053145C">
              <w:rPr>
                <w:rFonts w:hint="eastAsia"/>
                <w:b/>
                <w:bCs/>
                <w:szCs w:val="22"/>
                <w:u w:val="single"/>
                <w:rtl/>
              </w:rPr>
              <w:t>יועץ</w:t>
            </w:r>
            <w:r w:rsidRPr="0053145C">
              <w:rPr>
                <w:b/>
                <w:bCs/>
                <w:szCs w:val="22"/>
                <w:u w:val="single"/>
                <w:rtl/>
              </w:rPr>
              <w:t xml:space="preserve"> </w:t>
            </w:r>
            <w:r w:rsidRPr="0053145C">
              <w:rPr>
                <w:rFonts w:hint="eastAsia"/>
                <w:b/>
                <w:bCs/>
                <w:szCs w:val="22"/>
                <w:u w:val="single"/>
                <w:rtl/>
              </w:rPr>
              <w:t>מטה</w:t>
            </w:r>
            <w:r w:rsidRPr="0053145C">
              <w:rPr>
                <w:b/>
                <w:bCs/>
                <w:szCs w:val="22"/>
                <w:u w:val="single"/>
                <w:rtl/>
              </w:rPr>
              <w:t xml:space="preserve"> </w:t>
            </w:r>
            <w:r w:rsidRPr="0053145C">
              <w:rPr>
                <w:rFonts w:hint="eastAsia"/>
                <w:b/>
                <w:bCs/>
                <w:szCs w:val="22"/>
                <w:u w:val="single"/>
                <w:rtl/>
              </w:rPr>
              <w:t>הבכיר</w:t>
            </w:r>
          </w:p>
        </w:tc>
        <w:tc>
          <w:tcPr>
            <w:tcW w:w="861" w:type="pct"/>
          </w:tcPr>
          <w:p w14:paraId="527BE775" w14:textId="77777777" w:rsidR="00512102" w:rsidRPr="0053145C" w:rsidRDefault="00512102" w:rsidP="000B3C34">
            <w:pPr>
              <w:pStyle w:val="Normal1"/>
              <w:spacing w:line="360" w:lineRule="auto"/>
              <w:ind w:left="0" w:right="281"/>
              <w:cnfStyle w:val="000000100000" w:firstRow="0" w:lastRow="0" w:firstColumn="0" w:lastColumn="0" w:oddVBand="0" w:evenVBand="0" w:oddHBand="1" w:evenHBand="0" w:firstRowFirstColumn="0" w:firstRowLastColumn="0" w:lastRowFirstColumn="0" w:lastRowLastColumn="0"/>
              <w:rPr>
                <w:szCs w:val="22"/>
                <w:rtl/>
              </w:rPr>
            </w:pPr>
            <w:r w:rsidRPr="0053145C">
              <w:rPr>
                <w:rFonts w:hint="eastAsia"/>
                <w:szCs w:val="22"/>
                <w:rtl/>
              </w:rPr>
              <w:t>כלל</w:t>
            </w:r>
            <w:r w:rsidRPr="0053145C">
              <w:rPr>
                <w:szCs w:val="22"/>
                <w:rtl/>
              </w:rPr>
              <w:t xml:space="preserve"> </w:t>
            </w:r>
            <w:r w:rsidRPr="0053145C">
              <w:rPr>
                <w:rFonts w:hint="eastAsia"/>
                <w:szCs w:val="22"/>
                <w:rtl/>
              </w:rPr>
              <w:t>יחידות</w:t>
            </w:r>
            <w:r w:rsidRPr="0053145C">
              <w:rPr>
                <w:szCs w:val="22"/>
                <w:rtl/>
              </w:rPr>
              <w:t xml:space="preserve"> </w:t>
            </w:r>
            <w:r w:rsidRPr="0053145C">
              <w:rPr>
                <w:rFonts w:hint="eastAsia"/>
                <w:szCs w:val="22"/>
                <w:rtl/>
              </w:rPr>
              <w:t>המטה</w:t>
            </w:r>
            <w:r w:rsidRPr="0053145C">
              <w:rPr>
                <w:szCs w:val="22"/>
                <w:rtl/>
              </w:rPr>
              <w:t xml:space="preserve"> </w:t>
            </w:r>
            <w:r w:rsidRPr="0053145C">
              <w:rPr>
                <w:rFonts w:hint="eastAsia"/>
                <w:szCs w:val="22"/>
                <w:rtl/>
              </w:rPr>
              <w:t>כמפורט</w:t>
            </w:r>
            <w:r w:rsidRPr="0053145C">
              <w:rPr>
                <w:szCs w:val="22"/>
                <w:rtl/>
              </w:rPr>
              <w:t xml:space="preserve"> </w:t>
            </w:r>
            <w:r w:rsidRPr="0053145C">
              <w:rPr>
                <w:rFonts w:hint="eastAsia"/>
                <w:szCs w:val="22"/>
                <w:rtl/>
              </w:rPr>
              <w:t>במסמכי</w:t>
            </w:r>
            <w:r w:rsidRPr="0053145C">
              <w:rPr>
                <w:szCs w:val="22"/>
                <w:rtl/>
              </w:rPr>
              <w:t xml:space="preserve"> </w:t>
            </w:r>
            <w:r w:rsidRPr="0053145C">
              <w:rPr>
                <w:rFonts w:hint="eastAsia"/>
                <w:szCs w:val="22"/>
                <w:rtl/>
              </w:rPr>
              <w:t>המכרז</w:t>
            </w:r>
          </w:p>
        </w:tc>
        <w:tc>
          <w:tcPr>
            <w:tcW w:w="1067" w:type="pct"/>
          </w:tcPr>
          <w:p w14:paraId="688AF3C0" w14:textId="77777777" w:rsidR="00512102" w:rsidRPr="0053145C" w:rsidRDefault="00512102" w:rsidP="000760E6">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szCs w:val="22"/>
                <w:rtl/>
              </w:rPr>
            </w:pPr>
            <w:r w:rsidRPr="0053145C">
              <w:rPr>
                <w:rFonts w:hint="eastAsia"/>
                <w:szCs w:val="22"/>
                <w:rtl/>
              </w:rPr>
              <w:t>תעריף</w:t>
            </w:r>
            <w:r w:rsidRPr="0053145C">
              <w:rPr>
                <w:szCs w:val="22"/>
                <w:rtl/>
              </w:rPr>
              <w:t xml:space="preserve"> </w:t>
            </w:r>
            <w:proofErr w:type="spellStart"/>
            <w:r w:rsidRPr="0053145C">
              <w:rPr>
                <w:szCs w:val="22"/>
                <w:rtl/>
              </w:rPr>
              <w:t>חשכ"ל</w:t>
            </w:r>
            <w:proofErr w:type="spellEnd"/>
            <w:r w:rsidRPr="0053145C">
              <w:rPr>
                <w:szCs w:val="22"/>
                <w:rtl/>
              </w:rPr>
              <w:t xml:space="preserve"> </w:t>
            </w:r>
          </w:p>
          <w:p w14:paraId="766B5176" w14:textId="17490D2B" w:rsidR="00512102" w:rsidRPr="0053145C" w:rsidRDefault="00512102" w:rsidP="000760E6">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szCs w:val="22"/>
                <w:rtl/>
              </w:rPr>
            </w:pPr>
            <w:r w:rsidRPr="0053145C">
              <w:rPr>
                <w:rFonts w:hint="eastAsia"/>
                <w:szCs w:val="22"/>
                <w:rtl/>
              </w:rPr>
              <w:t>ליועץ</w:t>
            </w:r>
            <w:r w:rsidRPr="0053145C">
              <w:rPr>
                <w:szCs w:val="22"/>
                <w:rtl/>
              </w:rPr>
              <w:t xml:space="preserve"> </w:t>
            </w:r>
            <w:r w:rsidRPr="0053145C">
              <w:rPr>
                <w:rFonts w:hint="eastAsia"/>
                <w:szCs w:val="22"/>
                <w:rtl/>
              </w:rPr>
              <w:t>רמה</w:t>
            </w:r>
            <w:r w:rsidRPr="0053145C">
              <w:rPr>
                <w:szCs w:val="22"/>
                <w:rtl/>
              </w:rPr>
              <w:t xml:space="preserve"> 2</w:t>
            </w:r>
          </w:p>
        </w:tc>
        <w:tc>
          <w:tcPr>
            <w:tcW w:w="1067" w:type="pct"/>
          </w:tcPr>
          <w:p w14:paraId="7B92C28C" w14:textId="150DEEE2" w:rsidR="00512102" w:rsidRPr="0053145C" w:rsidRDefault="00512102" w:rsidP="000760E6">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szCs w:val="22"/>
                <w:rtl/>
              </w:rPr>
            </w:pPr>
            <w:r w:rsidRPr="0053145C">
              <w:rPr>
                <w:rFonts w:hint="cs"/>
                <w:szCs w:val="22"/>
                <w:rtl/>
              </w:rPr>
              <w:t>עד 20%</w:t>
            </w:r>
          </w:p>
        </w:tc>
        <w:tc>
          <w:tcPr>
            <w:tcW w:w="1067" w:type="pct"/>
          </w:tcPr>
          <w:p w14:paraId="7A77C506" w14:textId="77777777" w:rsidR="00512102" w:rsidRPr="0053145C" w:rsidRDefault="00512102" w:rsidP="000760E6">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szCs w:val="22"/>
                <w:rtl/>
              </w:rPr>
            </w:pPr>
          </w:p>
        </w:tc>
      </w:tr>
      <w:tr w:rsidR="00512102" w:rsidRPr="0053145C" w14:paraId="31F335DB" w14:textId="3A882BEA" w:rsidTr="000B3C34">
        <w:tc>
          <w:tcPr>
            <w:cnfStyle w:val="001000000000" w:firstRow="0" w:lastRow="0" w:firstColumn="1" w:lastColumn="0" w:oddVBand="0" w:evenVBand="0" w:oddHBand="0" w:evenHBand="0" w:firstRowFirstColumn="0" w:firstRowLastColumn="0" w:lastRowFirstColumn="0" w:lastRowLastColumn="0"/>
            <w:tcW w:w="390" w:type="pct"/>
          </w:tcPr>
          <w:p w14:paraId="25F6FF08" w14:textId="77777777" w:rsidR="00512102" w:rsidRPr="0053145C" w:rsidRDefault="00512102" w:rsidP="006C6413">
            <w:pPr>
              <w:pStyle w:val="Normal1"/>
              <w:numPr>
                <w:ilvl w:val="0"/>
                <w:numId w:val="98"/>
              </w:numPr>
              <w:spacing w:before="0" w:line="360" w:lineRule="auto"/>
              <w:ind w:right="-180"/>
              <w:rPr>
                <w:b w:val="0"/>
                <w:bCs w:val="0"/>
                <w:szCs w:val="22"/>
                <w:u w:val="single"/>
                <w:rtl/>
              </w:rPr>
            </w:pPr>
          </w:p>
        </w:tc>
        <w:tc>
          <w:tcPr>
            <w:tcW w:w="548" w:type="pct"/>
          </w:tcPr>
          <w:p w14:paraId="0FA29958" w14:textId="77777777" w:rsidR="00512102" w:rsidRPr="0053145C" w:rsidRDefault="00512102" w:rsidP="000B3C34">
            <w:pPr>
              <w:pStyle w:val="Normal1"/>
              <w:spacing w:before="0" w:line="360" w:lineRule="auto"/>
              <w:ind w:left="0" w:right="-12"/>
              <w:cnfStyle w:val="000000000000" w:firstRow="0" w:lastRow="0" w:firstColumn="0" w:lastColumn="0" w:oddVBand="0" w:evenVBand="0" w:oddHBand="0" w:evenHBand="0" w:firstRowFirstColumn="0" w:firstRowLastColumn="0" w:lastRowFirstColumn="0" w:lastRowLastColumn="0"/>
              <w:rPr>
                <w:b/>
                <w:bCs/>
                <w:szCs w:val="22"/>
                <w:u w:val="single"/>
                <w:rtl/>
              </w:rPr>
            </w:pPr>
            <w:r w:rsidRPr="0053145C">
              <w:rPr>
                <w:rFonts w:hint="eastAsia"/>
                <w:b/>
                <w:bCs/>
                <w:szCs w:val="22"/>
                <w:u w:val="single"/>
                <w:rtl/>
              </w:rPr>
              <w:t>יועץ</w:t>
            </w:r>
            <w:r w:rsidRPr="0053145C">
              <w:rPr>
                <w:b/>
                <w:bCs/>
                <w:szCs w:val="22"/>
                <w:u w:val="single"/>
                <w:rtl/>
              </w:rPr>
              <w:t xml:space="preserve"> </w:t>
            </w:r>
            <w:r w:rsidRPr="0053145C">
              <w:rPr>
                <w:rFonts w:hint="eastAsia"/>
                <w:b/>
                <w:bCs/>
                <w:szCs w:val="22"/>
                <w:u w:val="single"/>
                <w:rtl/>
              </w:rPr>
              <w:t>במחוז</w:t>
            </w:r>
          </w:p>
        </w:tc>
        <w:tc>
          <w:tcPr>
            <w:tcW w:w="861" w:type="pct"/>
          </w:tcPr>
          <w:p w14:paraId="6BE18ABA" w14:textId="77777777" w:rsidR="00512102" w:rsidRPr="0053145C" w:rsidRDefault="00512102" w:rsidP="000B3C34">
            <w:pPr>
              <w:pStyle w:val="Normal1"/>
              <w:spacing w:before="0" w:line="360" w:lineRule="auto"/>
              <w:ind w:left="0" w:right="281"/>
              <w:cnfStyle w:val="000000000000" w:firstRow="0" w:lastRow="0" w:firstColumn="0" w:lastColumn="0" w:oddVBand="0" w:evenVBand="0" w:oddHBand="0" w:evenHBand="0" w:firstRowFirstColumn="0" w:firstRowLastColumn="0" w:lastRowFirstColumn="0" w:lastRowLastColumn="0"/>
              <w:rPr>
                <w:b/>
                <w:bCs/>
                <w:szCs w:val="22"/>
                <w:u w:val="single"/>
                <w:rtl/>
              </w:rPr>
            </w:pPr>
            <w:r w:rsidRPr="0053145C">
              <w:rPr>
                <w:szCs w:val="22"/>
                <w:rtl/>
              </w:rPr>
              <w:t>פרקליטות מחוז צפון</w:t>
            </w:r>
          </w:p>
        </w:tc>
        <w:tc>
          <w:tcPr>
            <w:tcW w:w="1067" w:type="pct"/>
          </w:tcPr>
          <w:p w14:paraId="5AE7ED3F" w14:textId="77777777" w:rsidR="00512102" w:rsidRPr="0053145C" w:rsidRDefault="00512102" w:rsidP="000760E6">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szCs w:val="22"/>
                <w:rtl/>
              </w:rPr>
            </w:pPr>
            <w:r w:rsidRPr="0053145C">
              <w:rPr>
                <w:rFonts w:hint="eastAsia"/>
                <w:szCs w:val="22"/>
                <w:rtl/>
              </w:rPr>
              <w:t>תעריף</w:t>
            </w:r>
            <w:r w:rsidRPr="0053145C">
              <w:rPr>
                <w:szCs w:val="22"/>
                <w:rtl/>
              </w:rPr>
              <w:t xml:space="preserve"> </w:t>
            </w:r>
            <w:proofErr w:type="spellStart"/>
            <w:r w:rsidRPr="0053145C">
              <w:rPr>
                <w:szCs w:val="22"/>
                <w:rtl/>
              </w:rPr>
              <w:t>חשכ"ל</w:t>
            </w:r>
            <w:proofErr w:type="spellEnd"/>
            <w:r w:rsidRPr="0053145C">
              <w:rPr>
                <w:szCs w:val="22"/>
                <w:rtl/>
              </w:rPr>
              <w:t xml:space="preserve"> </w:t>
            </w:r>
          </w:p>
          <w:p w14:paraId="4693DF88" w14:textId="2E06EE12" w:rsidR="00512102" w:rsidRPr="0053145C" w:rsidRDefault="00512102" w:rsidP="000760E6">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szCs w:val="22"/>
                <w:u w:val="single"/>
                <w:rtl/>
              </w:rPr>
            </w:pPr>
            <w:r w:rsidRPr="0053145C">
              <w:rPr>
                <w:rFonts w:hint="eastAsia"/>
                <w:szCs w:val="22"/>
                <w:rtl/>
              </w:rPr>
              <w:t>ליועץ</w:t>
            </w:r>
            <w:r w:rsidRPr="0053145C">
              <w:rPr>
                <w:szCs w:val="22"/>
                <w:rtl/>
              </w:rPr>
              <w:t xml:space="preserve"> רמה 3</w:t>
            </w:r>
          </w:p>
        </w:tc>
        <w:tc>
          <w:tcPr>
            <w:tcW w:w="1067" w:type="pct"/>
          </w:tcPr>
          <w:p w14:paraId="2C36EEC5" w14:textId="78AA789A" w:rsidR="00512102" w:rsidRPr="0053145C" w:rsidRDefault="00512102" w:rsidP="000760E6">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szCs w:val="22"/>
                <w:rtl/>
              </w:rPr>
            </w:pPr>
            <w:r w:rsidRPr="0053145C">
              <w:rPr>
                <w:rFonts w:hint="cs"/>
                <w:szCs w:val="22"/>
                <w:rtl/>
              </w:rPr>
              <w:t>עד 20%</w:t>
            </w:r>
          </w:p>
        </w:tc>
        <w:tc>
          <w:tcPr>
            <w:tcW w:w="1067" w:type="pct"/>
          </w:tcPr>
          <w:p w14:paraId="15098069" w14:textId="77777777" w:rsidR="00512102" w:rsidRPr="0053145C" w:rsidRDefault="00512102" w:rsidP="000760E6">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szCs w:val="22"/>
                <w:rtl/>
              </w:rPr>
            </w:pPr>
          </w:p>
        </w:tc>
      </w:tr>
      <w:tr w:rsidR="00512102" w:rsidRPr="0053145C" w14:paraId="5E5793CE" w14:textId="5D59FB4A" w:rsidTr="000B3C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 w:type="pct"/>
          </w:tcPr>
          <w:p w14:paraId="5A65D70B" w14:textId="77777777" w:rsidR="00512102" w:rsidRPr="0053145C" w:rsidRDefault="00512102" w:rsidP="006C6413">
            <w:pPr>
              <w:pStyle w:val="Normal1"/>
              <w:numPr>
                <w:ilvl w:val="0"/>
                <w:numId w:val="98"/>
              </w:numPr>
              <w:spacing w:before="0" w:line="360" w:lineRule="auto"/>
              <w:ind w:right="-180"/>
              <w:rPr>
                <w:b w:val="0"/>
                <w:bCs w:val="0"/>
                <w:szCs w:val="22"/>
                <w:u w:val="single"/>
                <w:rtl/>
              </w:rPr>
            </w:pPr>
          </w:p>
        </w:tc>
        <w:tc>
          <w:tcPr>
            <w:tcW w:w="548" w:type="pct"/>
          </w:tcPr>
          <w:p w14:paraId="0FF79B96" w14:textId="77777777" w:rsidR="00512102" w:rsidRPr="0053145C" w:rsidRDefault="00512102" w:rsidP="000B3C34">
            <w:pPr>
              <w:pStyle w:val="Normal1"/>
              <w:spacing w:before="0" w:line="360" w:lineRule="auto"/>
              <w:ind w:left="0" w:right="-12"/>
              <w:cnfStyle w:val="000000100000" w:firstRow="0" w:lastRow="0" w:firstColumn="0" w:lastColumn="0" w:oddVBand="0" w:evenVBand="0" w:oddHBand="1" w:evenHBand="0" w:firstRowFirstColumn="0" w:firstRowLastColumn="0" w:lastRowFirstColumn="0" w:lastRowLastColumn="0"/>
              <w:rPr>
                <w:b/>
                <w:bCs/>
                <w:szCs w:val="22"/>
                <w:u w:val="single"/>
                <w:rtl/>
              </w:rPr>
            </w:pPr>
            <w:r w:rsidRPr="0053145C">
              <w:rPr>
                <w:rFonts w:hint="eastAsia"/>
                <w:b/>
                <w:bCs/>
                <w:szCs w:val="22"/>
                <w:u w:val="single"/>
                <w:rtl/>
              </w:rPr>
              <w:t>יועץ</w:t>
            </w:r>
            <w:r w:rsidRPr="0053145C">
              <w:rPr>
                <w:b/>
                <w:bCs/>
                <w:szCs w:val="22"/>
                <w:u w:val="single"/>
                <w:rtl/>
              </w:rPr>
              <w:t xml:space="preserve"> </w:t>
            </w:r>
            <w:r w:rsidRPr="0053145C">
              <w:rPr>
                <w:rFonts w:hint="eastAsia"/>
                <w:b/>
                <w:bCs/>
                <w:szCs w:val="22"/>
                <w:u w:val="single"/>
                <w:rtl/>
              </w:rPr>
              <w:t>במחוז</w:t>
            </w:r>
          </w:p>
        </w:tc>
        <w:tc>
          <w:tcPr>
            <w:tcW w:w="861" w:type="pct"/>
          </w:tcPr>
          <w:p w14:paraId="2918941F" w14:textId="77777777" w:rsidR="00512102" w:rsidRPr="0053145C" w:rsidRDefault="00512102" w:rsidP="000B3C34">
            <w:pPr>
              <w:pStyle w:val="Normal1"/>
              <w:spacing w:before="0" w:line="360" w:lineRule="auto"/>
              <w:ind w:left="0" w:right="281"/>
              <w:cnfStyle w:val="000000100000" w:firstRow="0" w:lastRow="0" w:firstColumn="0" w:lastColumn="0" w:oddVBand="0" w:evenVBand="0" w:oddHBand="1" w:evenHBand="0" w:firstRowFirstColumn="0" w:firstRowLastColumn="0" w:lastRowFirstColumn="0" w:lastRowLastColumn="0"/>
              <w:rPr>
                <w:b/>
                <w:bCs/>
                <w:szCs w:val="22"/>
                <w:u w:val="single"/>
                <w:rtl/>
              </w:rPr>
            </w:pPr>
            <w:r w:rsidRPr="0053145C">
              <w:rPr>
                <w:szCs w:val="22"/>
                <w:rtl/>
              </w:rPr>
              <w:t>פרקליטות מחוז חיפה</w:t>
            </w:r>
          </w:p>
        </w:tc>
        <w:tc>
          <w:tcPr>
            <w:tcW w:w="1067" w:type="pct"/>
          </w:tcPr>
          <w:p w14:paraId="7B33674B" w14:textId="77777777" w:rsidR="007E3277" w:rsidRPr="0053145C" w:rsidRDefault="007E3277" w:rsidP="007E3277">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szCs w:val="22"/>
                <w:rtl/>
              </w:rPr>
            </w:pPr>
            <w:r w:rsidRPr="0053145C">
              <w:rPr>
                <w:rFonts w:hint="eastAsia"/>
                <w:szCs w:val="22"/>
                <w:rtl/>
              </w:rPr>
              <w:t>תעריף</w:t>
            </w:r>
            <w:r w:rsidRPr="0053145C">
              <w:rPr>
                <w:szCs w:val="22"/>
                <w:rtl/>
              </w:rPr>
              <w:t xml:space="preserve"> </w:t>
            </w:r>
            <w:proofErr w:type="spellStart"/>
            <w:r w:rsidRPr="0053145C">
              <w:rPr>
                <w:szCs w:val="22"/>
                <w:rtl/>
              </w:rPr>
              <w:t>חשכ"ל</w:t>
            </w:r>
            <w:proofErr w:type="spellEnd"/>
            <w:r w:rsidRPr="0053145C">
              <w:rPr>
                <w:szCs w:val="22"/>
                <w:rtl/>
              </w:rPr>
              <w:t xml:space="preserve"> </w:t>
            </w:r>
          </w:p>
          <w:p w14:paraId="2EF73FCE" w14:textId="7E0EA0CD" w:rsidR="00512102" w:rsidRPr="0053145C" w:rsidRDefault="007E3277" w:rsidP="007E3277">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szCs w:val="22"/>
                <w:u w:val="single"/>
                <w:rtl/>
              </w:rPr>
            </w:pPr>
            <w:r w:rsidRPr="0053145C">
              <w:rPr>
                <w:rFonts w:hint="eastAsia"/>
                <w:szCs w:val="22"/>
                <w:rtl/>
              </w:rPr>
              <w:t>ליועץ</w:t>
            </w:r>
            <w:r w:rsidRPr="0053145C">
              <w:rPr>
                <w:szCs w:val="22"/>
                <w:rtl/>
              </w:rPr>
              <w:t xml:space="preserve"> רמה 3</w:t>
            </w:r>
          </w:p>
        </w:tc>
        <w:tc>
          <w:tcPr>
            <w:tcW w:w="1067" w:type="pct"/>
          </w:tcPr>
          <w:p w14:paraId="4C97BE06" w14:textId="44950A72" w:rsidR="00512102" w:rsidRPr="0053145C" w:rsidRDefault="00512102" w:rsidP="000760E6">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szCs w:val="22"/>
                <w:rtl/>
              </w:rPr>
            </w:pPr>
            <w:r w:rsidRPr="0053145C">
              <w:rPr>
                <w:rFonts w:hint="cs"/>
                <w:szCs w:val="22"/>
                <w:rtl/>
              </w:rPr>
              <w:t>עד 20%</w:t>
            </w:r>
          </w:p>
        </w:tc>
        <w:tc>
          <w:tcPr>
            <w:tcW w:w="1067" w:type="pct"/>
          </w:tcPr>
          <w:p w14:paraId="600A275D" w14:textId="77777777" w:rsidR="00512102" w:rsidRPr="0053145C" w:rsidRDefault="00512102" w:rsidP="000760E6">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szCs w:val="22"/>
                <w:rtl/>
              </w:rPr>
            </w:pPr>
          </w:p>
        </w:tc>
      </w:tr>
      <w:tr w:rsidR="00512102" w:rsidRPr="0053145C" w14:paraId="156EAEFE" w14:textId="410B56E6" w:rsidTr="000B3C34">
        <w:tc>
          <w:tcPr>
            <w:cnfStyle w:val="001000000000" w:firstRow="0" w:lastRow="0" w:firstColumn="1" w:lastColumn="0" w:oddVBand="0" w:evenVBand="0" w:oddHBand="0" w:evenHBand="0" w:firstRowFirstColumn="0" w:firstRowLastColumn="0" w:lastRowFirstColumn="0" w:lastRowLastColumn="0"/>
            <w:tcW w:w="390" w:type="pct"/>
          </w:tcPr>
          <w:p w14:paraId="60CE3B19" w14:textId="77777777" w:rsidR="00512102" w:rsidRPr="0053145C" w:rsidRDefault="00512102" w:rsidP="006C6413">
            <w:pPr>
              <w:pStyle w:val="Normal1"/>
              <w:numPr>
                <w:ilvl w:val="0"/>
                <w:numId w:val="98"/>
              </w:numPr>
              <w:spacing w:before="0" w:line="360" w:lineRule="auto"/>
              <w:ind w:right="-180"/>
              <w:rPr>
                <w:b w:val="0"/>
                <w:bCs w:val="0"/>
                <w:szCs w:val="22"/>
                <w:u w:val="single"/>
                <w:rtl/>
              </w:rPr>
            </w:pPr>
          </w:p>
        </w:tc>
        <w:tc>
          <w:tcPr>
            <w:tcW w:w="548" w:type="pct"/>
          </w:tcPr>
          <w:p w14:paraId="62BE122F" w14:textId="77777777" w:rsidR="00512102" w:rsidRPr="0053145C" w:rsidRDefault="00512102" w:rsidP="000B3C34">
            <w:pPr>
              <w:pStyle w:val="Normal1"/>
              <w:spacing w:before="0" w:line="360" w:lineRule="auto"/>
              <w:ind w:left="0" w:right="-12"/>
              <w:cnfStyle w:val="000000000000" w:firstRow="0" w:lastRow="0" w:firstColumn="0" w:lastColumn="0" w:oddVBand="0" w:evenVBand="0" w:oddHBand="0" w:evenHBand="0" w:firstRowFirstColumn="0" w:firstRowLastColumn="0" w:lastRowFirstColumn="0" w:lastRowLastColumn="0"/>
              <w:rPr>
                <w:b/>
                <w:bCs/>
                <w:szCs w:val="22"/>
                <w:u w:val="single"/>
                <w:rtl/>
              </w:rPr>
            </w:pPr>
            <w:r w:rsidRPr="0053145C">
              <w:rPr>
                <w:rFonts w:hint="eastAsia"/>
                <w:b/>
                <w:bCs/>
                <w:szCs w:val="22"/>
                <w:u w:val="single"/>
                <w:rtl/>
              </w:rPr>
              <w:t>יועץ</w:t>
            </w:r>
            <w:r w:rsidRPr="0053145C">
              <w:rPr>
                <w:b/>
                <w:bCs/>
                <w:szCs w:val="22"/>
                <w:u w:val="single"/>
                <w:rtl/>
              </w:rPr>
              <w:t xml:space="preserve"> </w:t>
            </w:r>
            <w:r w:rsidRPr="0053145C">
              <w:rPr>
                <w:rFonts w:hint="eastAsia"/>
                <w:b/>
                <w:bCs/>
                <w:szCs w:val="22"/>
                <w:u w:val="single"/>
                <w:rtl/>
              </w:rPr>
              <w:t>במחוז</w:t>
            </w:r>
          </w:p>
        </w:tc>
        <w:tc>
          <w:tcPr>
            <w:tcW w:w="861" w:type="pct"/>
          </w:tcPr>
          <w:p w14:paraId="30CC88B1" w14:textId="77777777" w:rsidR="00512102" w:rsidRPr="0053145C" w:rsidRDefault="00512102" w:rsidP="000B3C34">
            <w:pPr>
              <w:pStyle w:val="Normal1"/>
              <w:spacing w:before="0" w:line="360" w:lineRule="auto"/>
              <w:ind w:left="0" w:right="281"/>
              <w:cnfStyle w:val="000000000000" w:firstRow="0" w:lastRow="0" w:firstColumn="0" w:lastColumn="0" w:oddVBand="0" w:evenVBand="0" w:oddHBand="0" w:evenHBand="0" w:firstRowFirstColumn="0" w:firstRowLastColumn="0" w:lastRowFirstColumn="0" w:lastRowLastColumn="0"/>
              <w:rPr>
                <w:b/>
                <w:bCs/>
                <w:szCs w:val="22"/>
                <w:u w:val="single"/>
                <w:rtl/>
              </w:rPr>
            </w:pPr>
            <w:r w:rsidRPr="0053145C">
              <w:rPr>
                <w:szCs w:val="22"/>
                <w:rtl/>
              </w:rPr>
              <w:t>פרקליטות מחוז מרכז</w:t>
            </w:r>
          </w:p>
        </w:tc>
        <w:tc>
          <w:tcPr>
            <w:tcW w:w="1067" w:type="pct"/>
          </w:tcPr>
          <w:p w14:paraId="6DDE7CFD" w14:textId="77777777" w:rsidR="007E3277" w:rsidRPr="0053145C" w:rsidRDefault="007E3277" w:rsidP="007E3277">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szCs w:val="22"/>
                <w:rtl/>
              </w:rPr>
            </w:pPr>
            <w:r w:rsidRPr="0053145C">
              <w:rPr>
                <w:rFonts w:hint="eastAsia"/>
                <w:szCs w:val="22"/>
                <w:rtl/>
              </w:rPr>
              <w:t>תעריף</w:t>
            </w:r>
            <w:r w:rsidRPr="0053145C">
              <w:rPr>
                <w:szCs w:val="22"/>
                <w:rtl/>
              </w:rPr>
              <w:t xml:space="preserve"> </w:t>
            </w:r>
            <w:proofErr w:type="spellStart"/>
            <w:r w:rsidRPr="0053145C">
              <w:rPr>
                <w:szCs w:val="22"/>
                <w:rtl/>
              </w:rPr>
              <w:t>חשכ"ל</w:t>
            </w:r>
            <w:proofErr w:type="spellEnd"/>
            <w:r w:rsidRPr="0053145C">
              <w:rPr>
                <w:szCs w:val="22"/>
                <w:rtl/>
              </w:rPr>
              <w:t xml:space="preserve"> </w:t>
            </w:r>
          </w:p>
          <w:p w14:paraId="31A4AC31" w14:textId="0B6DDD3D" w:rsidR="00512102" w:rsidRPr="0053145C" w:rsidRDefault="007E3277" w:rsidP="007E3277">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szCs w:val="22"/>
                <w:u w:val="single"/>
                <w:rtl/>
              </w:rPr>
            </w:pPr>
            <w:r w:rsidRPr="0053145C">
              <w:rPr>
                <w:rFonts w:hint="eastAsia"/>
                <w:szCs w:val="22"/>
                <w:rtl/>
              </w:rPr>
              <w:t>ליועץ</w:t>
            </w:r>
            <w:r w:rsidRPr="0053145C">
              <w:rPr>
                <w:szCs w:val="22"/>
                <w:rtl/>
              </w:rPr>
              <w:t xml:space="preserve"> רמה 3</w:t>
            </w:r>
          </w:p>
        </w:tc>
        <w:tc>
          <w:tcPr>
            <w:tcW w:w="1067" w:type="pct"/>
          </w:tcPr>
          <w:p w14:paraId="47777769" w14:textId="64916A58" w:rsidR="00512102" w:rsidRPr="0053145C" w:rsidRDefault="00512102" w:rsidP="000760E6">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szCs w:val="22"/>
                <w:rtl/>
              </w:rPr>
            </w:pPr>
            <w:r w:rsidRPr="0053145C">
              <w:rPr>
                <w:rFonts w:hint="cs"/>
                <w:szCs w:val="22"/>
                <w:rtl/>
              </w:rPr>
              <w:t>עד 20%</w:t>
            </w:r>
          </w:p>
        </w:tc>
        <w:tc>
          <w:tcPr>
            <w:tcW w:w="1067" w:type="pct"/>
          </w:tcPr>
          <w:p w14:paraId="6B117EE8" w14:textId="77777777" w:rsidR="00512102" w:rsidRPr="0053145C" w:rsidRDefault="00512102" w:rsidP="000760E6">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szCs w:val="22"/>
                <w:rtl/>
              </w:rPr>
            </w:pPr>
          </w:p>
        </w:tc>
      </w:tr>
      <w:tr w:rsidR="007E3277" w:rsidRPr="0053145C" w14:paraId="3CFFDA26" w14:textId="3C3BC3B5" w:rsidTr="000B3C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 w:type="pct"/>
          </w:tcPr>
          <w:p w14:paraId="523BFBEC" w14:textId="77777777" w:rsidR="007E3277" w:rsidRPr="0053145C" w:rsidRDefault="007E3277" w:rsidP="006C6413">
            <w:pPr>
              <w:pStyle w:val="Normal1"/>
              <w:numPr>
                <w:ilvl w:val="0"/>
                <w:numId w:val="98"/>
              </w:numPr>
              <w:spacing w:before="0" w:line="360" w:lineRule="auto"/>
              <w:ind w:right="-180"/>
              <w:rPr>
                <w:b w:val="0"/>
                <w:bCs w:val="0"/>
                <w:szCs w:val="22"/>
                <w:u w:val="single"/>
                <w:rtl/>
              </w:rPr>
            </w:pPr>
          </w:p>
        </w:tc>
        <w:tc>
          <w:tcPr>
            <w:tcW w:w="548" w:type="pct"/>
          </w:tcPr>
          <w:p w14:paraId="623C68AB" w14:textId="77777777" w:rsidR="007E3277" w:rsidRPr="0053145C" w:rsidRDefault="007E3277" w:rsidP="000B3C34">
            <w:pPr>
              <w:pStyle w:val="Normal1"/>
              <w:spacing w:before="0" w:line="360" w:lineRule="auto"/>
              <w:ind w:left="0" w:right="-12"/>
              <w:cnfStyle w:val="000000100000" w:firstRow="0" w:lastRow="0" w:firstColumn="0" w:lastColumn="0" w:oddVBand="0" w:evenVBand="0" w:oddHBand="1" w:evenHBand="0" w:firstRowFirstColumn="0" w:firstRowLastColumn="0" w:lastRowFirstColumn="0" w:lastRowLastColumn="0"/>
              <w:rPr>
                <w:b/>
                <w:bCs/>
                <w:szCs w:val="22"/>
                <w:u w:val="single"/>
                <w:rtl/>
              </w:rPr>
            </w:pPr>
            <w:r w:rsidRPr="0053145C">
              <w:rPr>
                <w:rFonts w:hint="eastAsia"/>
                <w:b/>
                <w:bCs/>
                <w:szCs w:val="22"/>
                <w:u w:val="single"/>
                <w:rtl/>
              </w:rPr>
              <w:t>יועץ</w:t>
            </w:r>
            <w:r w:rsidRPr="0053145C">
              <w:rPr>
                <w:b/>
                <w:bCs/>
                <w:szCs w:val="22"/>
                <w:u w:val="single"/>
                <w:rtl/>
              </w:rPr>
              <w:t xml:space="preserve"> </w:t>
            </w:r>
            <w:r w:rsidRPr="0053145C">
              <w:rPr>
                <w:rFonts w:hint="eastAsia"/>
                <w:b/>
                <w:bCs/>
                <w:szCs w:val="22"/>
                <w:u w:val="single"/>
                <w:rtl/>
              </w:rPr>
              <w:t>במחוז</w:t>
            </w:r>
          </w:p>
        </w:tc>
        <w:tc>
          <w:tcPr>
            <w:tcW w:w="861" w:type="pct"/>
          </w:tcPr>
          <w:p w14:paraId="42886374" w14:textId="77777777" w:rsidR="007E3277" w:rsidRPr="0053145C" w:rsidRDefault="007E3277" w:rsidP="000B3C34">
            <w:pPr>
              <w:pStyle w:val="Normal1"/>
              <w:spacing w:before="0" w:line="360" w:lineRule="auto"/>
              <w:ind w:left="0" w:right="281"/>
              <w:cnfStyle w:val="000000100000" w:firstRow="0" w:lastRow="0" w:firstColumn="0" w:lastColumn="0" w:oddVBand="0" w:evenVBand="0" w:oddHBand="1" w:evenHBand="0" w:firstRowFirstColumn="0" w:firstRowLastColumn="0" w:lastRowFirstColumn="0" w:lastRowLastColumn="0"/>
              <w:rPr>
                <w:b/>
                <w:bCs/>
                <w:szCs w:val="22"/>
                <w:u w:val="single"/>
                <w:rtl/>
              </w:rPr>
            </w:pPr>
            <w:r w:rsidRPr="0053145C">
              <w:rPr>
                <w:szCs w:val="22"/>
                <w:rtl/>
              </w:rPr>
              <w:t>פרקליטות מחוז ת"א</w:t>
            </w:r>
          </w:p>
        </w:tc>
        <w:tc>
          <w:tcPr>
            <w:tcW w:w="1067" w:type="pct"/>
          </w:tcPr>
          <w:p w14:paraId="1DD2CE4B" w14:textId="77777777" w:rsidR="007E3277" w:rsidRPr="0053145C" w:rsidRDefault="007E3277" w:rsidP="007E3277">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szCs w:val="22"/>
                <w:rtl/>
              </w:rPr>
            </w:pPr>
            <w:r w:rsidRPr="0053145C">
              <w:rPr>
                <w:rFonts w:hint="eastAsia"/>
                <w:szCs w:val="22"/>
                <w:rtl/>
              </w:rPr>
              <w:t>תעריף</w:t>
            </w:r>
            <w:r w:rsidRPr="0053145C">
              <w:rPr>
                <w:szCs w:val="22"/>
                <w:rtl/>
              </w:rPr>
              <w:t xml:space="preserve"> </w:t>
            </w:r>
            <w:proofErr w:type="spellStart"/>
            <w:r w:rsidRPr="0053145C">
              <w:rPr>
                <w:szCs w:val="22"/>
                <w:rtl/>
              </w:rPr>
              <w:t>חשכ"ל</w:t>
            </w:r>
            <w:proofErr w:type="spellEnd"/>
            <w:r w:rsidRPr="0053145C">
              <w:rPr>
                <w:szCs w:val="22"/>
                <w:rtl/>
              </w:rPr>
              <w:t xml:space="preserve"> </w:t>
            </w:r>
          </w:p>
          <w:p w14:paraId="055C323C" w14:textId="3B40D841" w:rsidR="007E3277" w:rsidRPr="0053145C" w:rsidRDefault="007E3277" w:rsidP="007E3277">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szCs w:val="22"/>
                <w:u w:val="single"/>
                <w:rtl/>
              </w:rPr>
            </w:pPr>
            <w:r w:rsidRPr="0053145C">
              <w:rPr>
                <w:rFonts w:hint="eastAsia"/>
                <w:szCs w:val="22"/>
                <w:rtl/>
              </w:rPr>
              <w:t>ליועץ</w:t>
            </w:r>
            <w:r w:rsidRPr="0053145C">
              <w:rPr>
                <w:szCs w:val="22"/>
                <w:rtl/>
              </w:rPr>
              <w:t xml:space="preserve"> רמה 3</w:t>
            </w:r>
          </w:p>
        </w:tc>
        <w:tc>
          <w:tcPr>
            <w:tcW w:w="1067" w:type="pct"/>
          </w:tcPr>
          <w:p w14:paraId="571116A4" w14:textId="038F52D1" w:rsidR="007E3277" w:rsidRPr="0053145C" w:rsidRDefault="007E3277" w:rsidP="007E3277">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szCs w:val="22"/>
                <w:rtl/>
              </w:rPr>
            </w:pPr>
            <w:r w:rsidRPr="0053145C">
              <w:rPr>
                <w:rFonts w:hint="cs"/>
                <w:szCs w:val="22"/>
                <w:rtl/>
              </w:rPr>
              <w:t>עד 20%</w:t>
            </w:r>
          </w:p>
        </w:tc>
        <w:tc>
          <w:tcPr>
            <w:tcW w:w="1067" w:type="pct"/>
          </w:tcPr>
          <w:p w14:paraId="5BCFC1C1" w14:textId="77777777" w:rsidR="007E3277" w:rsidRPr="0053145C" w:rsidRDefault="007E3277" w:rsidP="007E3277">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szCs w:val="22"/>
                <w:rtl/>
              </w:rPr>
            </w:pPr>
          </w:p>
        </w:tc>
      </w:tr>
      <w:tr w:rsidR="007E3277" w:rsidRPr="0053145C" w14:paraId="4CD77136" w14:textId="7C75066B" w:rsidTr="000B3C34">
        <w:tc>
          <w:tcPr>
            <w:cnfStyle w:val="001000000000" w:firstRow="0" w:lastRow="0" w:firstColumn="1" w:lastColumn="0" w:oddVBand="0" w:evenVBand="0" w:oddHBand="0" w:evenHBand="0" w:firstRowFirstColumn="0" w:firstRowLastColumn="0" w:lastRowFirstColumn="0" w:lastRowLastColumn="0"/>
            <w:tcW w:w="390" w:type="pct"/>
          </w:tcPr>
          <w:p w14:paraId="3E60C00B" w14:textId="77777777" w:rsidR="007E3277" w:rsidRPr="0053145C" w:rsidRDefault="007E3277" w:rsidP="006C6413">
            <w:pPr>
              <w:pStyle w:val="Normal1"/>
              <w:numPr>
                <w:ilvl w:val="0"/>
                <w:numId w:val="98"/>
              </w:numPr>
              <w:spacing w:before="0" w:line="360" w:lineRule="auto"/>
              <w:ind w:right="-180"/>
              <w:rPr>
                <w:b w:val="0"/>
                <w:bCs w:val="0"/>
                <w:szCs w:val="22"/>
                <w:u w:val="single"/>
                <w:rtl/>
              </w:rPr>
            </w:pPr>
          </w:p>
        </w:tc>
        <w:tc>
          <w:tcPr>
            <w:tcW w:w="548" w:type="pct"/>
          </w:tcPr>
          <w:p w14:paraId="20B4307A" w14:textId="77777777" w:rsidR="007E3277" w:rsidRPr="0053145C" w:rsidRDefault="007E3277" w:rsidP="000B3C34">
            <w:pPr>
              <w:pStyle w:val="Normal1"/>
              <w:spacing w:before="0" w:line="360" w:lineRule="auto"/>
              <w:ind w:left="0" w:right="-12"/>
              <w:cnfStyle w:val="000000000000" w:firstRow="0" w:lastRow="0" w:firstColumn="0" w:lastColumn="0" w:oddVBand="0" w:evenVBand="0" w:oddHBand="0" w:evenHBand="0" w:firstRowFirstColumn="0" w:firstRowLastColumn="0" w:lastRowFirstColumn="0" w:lastRowLastColumn="0"/>
              <w:rPr>
                <w:b/>
                <w:bCs/>
                <w:szCs w:val="22"/>
                <w:u w:val="single"/>
                <w:rtl/>
              </w:rPr>
            </w:pPr>
            <w:r w:rsidRPr="0053145C">
              <w:rPr>
                <w:rFonts w:hint="eastAsia"/>
                <w:b/>
                <w:bCs/>
                <w:szCs w:val="22"/>
                <w:u w:val="single"/>
                <w:rtl/>
              </w:rPr>
              <w:t>יועץ</w:t>
            </w:r>
            <w:r w:rsidRPr="0053145C">
              <w:rPr>
                <w:b/>
                <w:bCs/>
                <w:szCs w:val="22"/>
                <w:u w:val="single"/>
                <w:rtl/>
              </w:rPr>
              <w:t xml:space="preserve"> </w:t>
            </w:r>
            <w:r w:rsidRPr="0053145C">
              <w:rPr>
                <w:rFonts w:hint="eastAsia"/>
                <w:b/>
                <w:bCs/>
                <w:szCs w:val="22"/>
                <w:u w:val="single"/>
                <w:rtl/>
              </w:rPr>
              <w:t>במחוז</w:t>
            </w:r>
          </w:p>
        </w:tc>
        <w:tc>
          <w:tcPr>
            <w:tcW w:w="861" w:type="pct"/>
          </w:tcPr>
          <w:p w14:paraId="3BB480ED" w14:textId="77777777" w:rsidR="007E3277" w:rsidRPr="0053145C" w:rsidRDefault="007E3277" w:rsidP="000B3C34">
            <w:pPr>
              <w:pStyle w:val="Normal1"/>
              <w:spacing w:before="0" w:line="360" w:lineRule="auto"/>
              <w:ind w:left="0" w:right="281"/>
              <w:cnfStyle w:val="000000000000" w:firstRow="0" w:lastRow="0" w:firstColumn="0" w:lastColumn="0" w:oddVBand="0" w:evenVBand="0" w:oddHBand="0" w:evenHBand="0" w:firstRowFirstColumn="0" w:firstRowLastColumn="0" w:lastRowFirstColumn="0" w:lastRowLastColumn="0"/>
              <w:rPr>
                <w:szCs w:val="22"/>
                <w:rtl/>
              </w:rPr>
            </w:pPr>
            <w:r w:rsidRPr="0053145C">
              <w:rPr>
                <w:szCs w:val="22"/>
                <w:rtl/>
              </w:rPr>
              <w:t>המחלקה לחקירת שוטרים</w:t>
            </w:r>
          </w:p>
        </w:tc>
        <w:tc>
          <w:tcPr>
            <w:tcW w:w="1067" w:type="pct"/>
          </w:tcPr>
          <w:p w14:paraId="5BCAF38B" w14:textId="77777777" w:rsidR="007E3277" w:rsidRPr="0053145C" w:rsidRDefault="007E3277" w:rsidP="007E3277">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szCs w:val="22"/>
                <w:rtl/>
              </w:rPr>
            </w:pPr>
            <w:r w:rsidRPr="0053145C">
              <w:rPr>
                <w:rFonts w:hint="eastAsia"/>
                <w:szCs w:val="22"/>
                <w:rtl/>
              </w:rPr>
              <w:t>תעריף</w:t>
            </w:r>
            <w:r w:rsidRPr="0053145C">
              <w:rPr>
                <w:szCs w:val="22"/>
                <w:rtl/>
              </w:rPr>
              <w:t xml:space="preserve"> </w:t>
            </w:r>
            <w:proofErr w:type="spellStart"/>
            <w:r w:rsidRPr="0053145C">
              <w:rPr>
                <w:szCs w:val="22"/>
                <w:rtl/>
              </w:rPr>
              <w:t>חשכ"ל</w:t>
            </w:r>
            <w:proofErr w:type="spellEnd"/>
            <w:r w:rsidRPr="0053145C">
              <w:rPr>
                <w:szCs w:val="22"/>
                <w:rtl/>
              </w:rPr>
              <w:t xml:space="preserve"> </w:t>
            </w:r>
          </w:p>
          <w:p w14:paraId="16C2DE50" w14:textId="13EDF4AA" w:rsidR="007E3277" w:rsidRPr="0053145C" w:rsidRDefault="007E3277" w:rsidP="007E3277">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szCs w:val="22"/>
                <w:u w:val="single"/>
                <w:rtl/>
              </w:rPr>
            </w:pPr>
            <w:r w:rsidRPr="0053145C">
              <w:rPr>
                <w:rFonts w:hint="eastAsia"/>
                <w:szCs w:val="22"/>
                <w:rtl/>
              </w:rPr>
              <w:t>ליועץ</w:t>
            </w:r>
            <w:r w:rsidRPr="0053145C">
              <w:rPr>
                <w:szCs w:val="22"/>
                <w:rtl/>
              </w:rPr>
              <w:t xml:space="preserve"> רמה 3</w:t>
            </w:r>
          </w:p>
        </w:tc>
        <w:tc>
          <w:tcPr>
            <w:tcW w:w="1067" w:type="pct"/>
          </w:tcPr>
          <w:p w14:paraId="7C9E13B1" w14:textId="7D95AFC1" w:rsidR="007E3277" w:rsidRPr="0053145C" w:rsidRDefault="007E3277" w:rsidP="007E3277">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szCs w:val="22"/>
                <w:rtl/>
              </w:rPr>
            </w:pPr>
            <w:r w:rsidRPr="0053145C">
              <w:rPr>
                <w:rFonts w:hint="cs"/>
                <w:szCs w:val="22"/>
                <w:rtl/>
              </w:rPr>
              <w:t>עד 20%</w:t>
            </w:r>
          </w:p>
        </w:tc>
        <w:tc>
          <w:tcPr>
            <w:tcW w:w="1067" w:type="pct"/>
          </w:tcPr>
          <w:p w14:paraId="30842FBB" w14:textId="77777777" w:rsidR="007E3277" w:rsidRPr="0053145C" w:rsidRDefault="007E3277" w:rsidP="007E3277">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szCs w:val="22"/>
                <w:rtl/>
              </w:rPr>
            </w:pPr>
          </w:p>
        </w:tc>
      </w:tr>
      <w:tr w:rsidR="007E3277" w:rsidRPr="0053145C" w14:paraId="306D5CB3" w14:textId="0781DCFF" w:rsidTr="000B3C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 w:type="pct"/>
          </w:tcPr>
          <w:p w14:paraId="001F0FC5" w14:textId="77777777" w:rsidR="007E3277" w:rsidRPr="0053145C" w:rsidRDefault="007E3277" w:rsidP="006C6413">
            <w:pPr>
              <w:pStyle w:val="Normal1"/>
              <w:numPr>
                <w:ilvl w:val="0"/>
                <w:numId w:val="98"/>
              </w:numPr>
              <w:spacing w:before="0" w:line="360" w:lineRule="auto"/>
              <w:ind w:right="-180"/>
              <w:rPr>
                <w:b w:val="0"/>
                <w:bCs w:val="0"/>
                <w:szCs w:val="22"/>
                <w:u w:val="single"/>
                <w:rtl/>
              </w:rPr>
            </w:pPr>
          </w:p>
        </w:tc>
        <w:tc>
          <w:tcPr>
            <w:tcW w:w="548" w:type="pct"/>
          </w:tcPr>
          <w:p w14:paraId="42ACA24D" w14:textId="77777777" w:rsidR="007E3277" w:rsidRPr="0053145C" w:rsidRDefault="007E3277" w:rsidP="000B3C34">
            <w:pPr>
              <w:pStyle w:val="Normal1"/>
              <w:spacing w:before="0" w:line="360" w:lineRule="auto"/>
              <w:ind w:left="0" w:right="-12"/>
              <w:cnfStyle w:val="000000100000" w:firstRow="0" w:lastRow="0" w:firstColumn="0" w:lastColumn="0" w:oddVBand="0" w:evenVBand="0" w:oddHBand="1" w:evenHBand="0" w:firstRowFirstColumn="0" w:firstRowLastColumn="0" w:lastRowFirstColumn="0" w:lastRowLastColumn="0"/>
              <w:rPr>
                <w:b/>
                <w:bCs/>
                <w:szCs w:val="22"/>
                <w:u w:val="single"/>
                <w:rtl/>
              </w:rPr>
            </w:pPr>
            <w:r w:rsidRPr="0053145C">
              <w:rPr>
                <w:rFonts w:hint="eastAsia"/>
                <w:b/>
                <w:bCs/>
                <w:szCs w:val="22"/>
                <w:u w:val="single"/>
                <w:rtl/>
              </w:rPr>
              <w:t>יועץ</w:t>
            </w:r>
            <w:r w:rsidRPr="0053145C">
              <w:rPr>
                <w:b/>
                <w:bCs/>
                <w:szCs w:val="22"/>
                <w:u w:val="single"/>
                <w:rtl/>
              </w:rPr>
              <w:t xml:space="preserve"> </w:t>
            </w:r>
            <w:r w:rsidRPr="0053145C">
              <w:rPr>
                <w:rFonts w:hint="eastAsia"/>
                <w:b/>
                <w:bCs/>
                <w:szCs w:val="22"/>
                <w:u w:val="single"/>
                <w:rtl/>
              </w:rPr>
              <w:t>במחוז</w:t>
            </w:r>
          </w:p>
        </w:tc>
        <w:tc>
          <w:tcPr>
            <w:tcW w:w="861" w:type="pct"/>
          </w:tcPr>
          <w:p w14:paraId="73DB447B" w14:textId="77777777" w:rsidR="007E3277" w:rsidRPr="0053145C" w:rsidRDefault="007E3277" w:rsidP="000B3C34">
            <w:pPr>
              <w:pStyle w:val="Normal1"/>
              <w:spacing w:before="0" w:line="360" w:lineRule="auto"/>
              <w:ind w:left="0" w:right="281"/>
              <w:cnfStyle w:val="000000100000" w:firstRow="0" w:lastRow="0" w:firstColumn="0" w:lastColumn="0" w:oddVBand="0" w:evenVBand="0" w:oddHBand="1" w:evenHBand="0" w:firstRowFirstColumn="0" w:firstRowLastColumn="0" w:lastRowFirstColumn="0" w:lastRowLastColumn="0"/>
              <w:rPr>
                <w:szCs w:val="22"/>
                <w:rtl/>
              </w:rPr>
            </w:pPr>
            <w:r w:rsidRPr="0053145C">
              <w:rPr>
                <w:szCs w:val="22"/>
                <w:rtl/>
              </w:rPr>
              <w:t>המחלקה הפלילית</w:t>
            </w:r>
          </w:p>
        </w:tc>
        <w:tc>
          <w:tcPr>
            <w:tcW w:w="1067" w:type="pct"/>
          </w:tcPr>
          <w:p w14:paraId="56E858E7" w14:textId="77777777" w:rsidR="007E3277" w:rsidRPr="0053145C" w:rsidRDefault="007E3277" w:rsidP="007E3277">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szCs w:val="22"/>
                <w:rtl/>
              </w:rPr>
            </w:pPr>
            <w:r w:rsidRPr="0053145C">
              <w:rPr>
                <w:rFonts w:hint="eastAsia"/>
                <w:szCs w:val="22"/>
                <w:rtl/>
              </w:rPr>
              <w:t>תעריף</w:t>
            </w:r>
            <w:r w:rsidRPr="0053145C">
              <w:rPr>
                <w:szCs w:val="22"/>
                <w:rtl/>
              </w:rPr>
              <w:t xml:space="preserve"> </w:t>
            </w:r>
            <w:proofErr w:type="spellStart"/>
            <w:r w:rsidRPr="0053145C">
              <w:rPr>
                <w:szCs w:val="22"/>
                <w:rtl/>
              </w:rPr>
              <w:t>חשכ"ל</w:t>
            </w:r>
            <w:proofErr w:type="spellEnd"/>
            <w:r w:rsidRPr="0053145C">
              <w:rPr>
                <w:szCs w:val="22"/>
                <w:rtl/>
              </w:rPr>
              <w:t xml:space="preserve"> </w:t>
            </w:r>
          </w:p>
          <w:p w14:paraId="3DDF091C" w14:textId="2AA768A4" w:rsidR="007E3277" w:rsidRPr="0053145C" w:rsidRDefault="007E3277" w:rsidP="007E3277">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szCs w:val="22"/>
                <w:u w:val="single"/>
                <w:rtl/>
              </w:rPr>
            </w:pPr>
            <w:r w:rsidRPr="0053145C">
              <w:rPr>
                <w:rFonts w:hint="eastAsia"/>
                <w:szCs w:val="22"/>
                <w:rtl/>
              </w:rPr>
              <w:t>ליועץ</w:t>
            </w:r>
            <w:r w:rsidRPr="0053145C">
              <w:rPr>
                <w:szCs w:val="22"/>
                <w:rtl/>
              </w:rPr>
              <w:t xml:space="preserve"> רמה 3</w:t>
            </w:r>
          </w:p>
        </w:tc>
        <w:tc>
          <w:tcPr>
            <w:tcW w:w="1067" w:type="pct"/>
          </w:tcPr>
          <w:p w14:paraId="1DF78ACA" w14:textId="66FF173C" w:rsidR="007E3277" w:rsidRPr="0053145C" w:rsidRDefault="007E3277" w:rsidP="007E3277">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szCs w:val="22"/>
                <w:rtl/>
              </w:rPr>
            </w:pPr>
            <w:r w:rsidRPr="0053145C">
              <w:rPr>
                <w:rFonts w:hint="cs"/>
                <w:szCs w:val="22"/>
                <w:rtl/>
              </w:rPr>
              <w:t>עד 20%</w:t>
            </w:r>
          </w:p>
        </w:tc>
        <w:tc>
          <w:tcPr>
            <w:tcW w:w="1067" w:type="pct"/>
          </w:tcPr>
          <w:p w14:paraId="1C07C841" w14:textId="77777777" w:rsidR="007E3277" w:rsidRPr="0053145C" w:rsidRDefault="007E3277" w:rsidP="007E3277">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szCs w:val="22"/>
                <w:rtl/>
              </w:rPr>
            </w:pPr>
          </w:p>
        </w:tc>
      </w:tr>
      <w:tr w:rsidR="007E3277" w:rsidRPr="0053145C" w14:paraId="59AF5813" w14:textId="755C1CA7" w:rsidTr="000B3C34">
        <w:tc>
          <w:tcPr>
            <w:cnfStyle w:val="001000000000" w:firstRow="0" w:lastRow="0" w:firstColumn="1" w:lastColumn="0" w:oddVBand="0" w:evenVBand="0" w:oddHBand="0" w:evenHBand="0" w:firstRowFirstColumn="0" w:firstRowLastColumn="0" w:lastRowFirstColumn="0" w:lastRowLastColumn="0"/>
            <w:tcW w:w="390" w:type="pct"/>
          </w:tcPr>
          <w:p w14:paraId="6E8A1D96" w14:textId="77777777" w:rsidR="007E3277" w:rsidRPr="0053145C" w:rsidRDefault="007E3277" w:rsidP="006C6413">
            <w:pPr>
              <w:pStyle w:val="Normal1"/>
              <w:numPr>
                <w:ilvl w:val="0"/>
                <w:numId w:val="98"/>
              </w:numPr>
              <w:spacing w:before="0" w:line="360" w:lineRule="auto"/>
              <w:ind w:right="-180"/>
              <w:rPr>
                <w:b w:val="0"/>
                <w:bCs w:val="0"/>
                <w:szCs w:val="22"/>
                <w:u w:val="single"/>
                <w:rtl/>
              </w:rPr>
            </w:pPr>
          </w:p>
        </w:tc>
        <w:tc>
          <w:tcPr>
            <w:tcW w:w="548" w:type="pct"/>
          </w:tcPr>
          <w:p w14:paraId="439DE62C" w14:textId="77777777" w:rsidR="007E3277" w:rsidRPr="0053145C" w:rsidRDefault="007E3277" w:rsidP="000B3C34">
            <w:pPr>
              <w:pStyle w:val="Normal1"/>
              <w:spacing w:before="0" w:line="360" w:lineRule="auto"/>
              <w:ind w:left="0" w:right="-12"/>
              <w:cnfStyle w:val="000000000000" w:firstRow="0" w:lastRow="0" w:firstColumn="0" w:lastColumn="0" w:oddVBand="0" w:evenVBand="0" w:oddHBand="0" w:evenHBand="0" w:firstRowFirstColumn="0" w:firstRowLastColumn="0" w:lastRowFirstColumn="0" w:lastRowLastColumn="0"/>
              <w:rPr>
                <w:b/>
                <w:bCs/>
                <w:szCs w:val="22"/>
                <w:u w:val="single"/>
                <w:rtl/>
              </w:rPr>
            </w:pPr>
            <w:r w:rsidRPr="0053145C">
              <w:rPr>
                <w:rFonts w:hint="eastAsia"/>
                <w:b/>
                <w:bCs/>
                <w:szCs w:val="22"/>
                <w:u w:val="single"/>
                <w:rtl/>
              </w:rPr>
              <w:t>יועץ</w:t>
            </w:r>
            <w:r w:rsidRPr="0053145C">
              <w:rPr>
                <w:b/>
                <w:bCs/>
                <w:szCs w:val="22"/>
                <w:u w:val="single"/>
                <w:rtl/>
              </w:rPr>
              <w:t xml:space="preserve"> </w:t>
            </w:r>
            <w:r w:rsidRPr="0053145C">
              <w:rPr>
                <w:rFonts w:hint="eastAsia"/>
                <w:b/>
                <w:bCs/>
                <w:szCs w:val="22"/>
                <w:u w:val="single"/>
                <w:rtl/>
              </w:rPr>
              <w:t>במחוז</w:t>
            </w:r>
          </w:p>
        </w:tc>
        <w:tc>
          <w:tcPr>
            <w:tcW w:w="861" w:type="pct"/>
          </w:tcPr>
          <w:p w14:paraId="1B94085E" w14:textId="77777777" w:rsidR="007E3277" w:rsidRPr="0053145C" w:rsidRDefault="007E3277" w:rsidP="000B3C34">
            <w:pPr>
              <w:pStyle w:val="Normal1"/>
              <w:spacing w:before="0" w:line="360" w:lineRule="auto"/>
              <w:ind w:left="0" w:right="281"/>
              <w:cnfStyle w:val="000000000000" w:firstRow="0" w:lastRow="0" w:firstColumn="0" w:lastColumn="0" w:oddVBand="0" w:evenVBand="0" w:oddHBand="0" w:evenHBand="0" w:firstRowFirstColumn="0" w:firstRowLastColumn="0" w:lastRowFirstColumn="0" w:lastRowLastColumn="0"/>
              <w:rPr>
                <w:szCs w:val="22"/>
                <w:rtl/>
              </w:rPr>
            </w:pPr>
            <w:r w:rsidRPr="0053145C">
              <w:rPr>
                <w:szCs w:val="22"/>
                <w:rtl/>
              </w:rPr>
              <w:t>פרקליטות מחוז ירושלים</w:t>
            </w:r>
          </w:p>
        </w:tc>
        <w:tc>
          <w:tcPr>
            <w:tcW w:w="1067" w:type="pct"/>
          </w:tcPr>
          <w:p w14:paraId="306A3A95" w14:textId="77777777" w:rsidR="007E3277" w:rsidRPr="0053145C" w:rsidRDefault="007E3277" w:rsidP="007E3277">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szCs w:val="22"/>
                <w:rtl/>
              </w:rPr>
            </w:pPr>
            <w:r w:rsidRPr="0053145C">
              <w:rPr>
                <w:rFonts w:hint="eastAsia"/>
                <w:szCs w:val="22"/>
                <w:rtl/>
              </w:rPr>
              <w:t>תעריף</w:t>
            </w:r>
            <w:r w:rsidRPr="0053145C">
              <w:rPr>
                <w:szCs w:val="22"/>
                <w:rtl/>
              </w:rPr>
              <w:t xml:space="preserve"> </w:t>
            </w:r>
            <w:proofErr w:type="spellStart"/>
            <w:r w:rsidRPr="0053145C">
              <w:rPr>
                <w:szCs w:val="22"/>
                <w:rtl/>
              </w:rPr>
              <w:t>חשכ"ל</w:t>
            </w:r>
            <w:proofErr w:type="spellEnd"/>
            <w:r w:rsidRPr="0053145C">
              <w:rPr>
                <w:szCs w:val="22"/>
                <w:rtl/>
              </w:rPr>
              <w:t xml:space="preserve"> </w:t>
            </w:r>
          </w:p>
          <w:p w14:paraId="1911C495" w14:textId="76563746" w:rsidR="007E3277" w:rsidRPr="0053145C" w:rsidRDefault="007E3277" w:rsidP="007E3277">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szCs w:val="22"/>
                <w:u w:val="single"/>
                <w:rtl/>
              </w:rPr>
            </w:pPr>
            <w:r w:rsidRPr="0053145C">
              <w:rPr>
                <w:rFonts w:hint="eastAsia"/>
                <w:szCs w:val="22"/>
                <w:rtl/>
              </w:rPr>
              <w:t>ליועץ</w:t>
            </w:r>
            <w:r w:rsidRPr="0053145C">
              <w:rPr>
                <w:szCs w:val="22"/>
                <w:rtl/>
              </w:rPr>
              <w:t xml:space="preserve"> רמה 3</w:t>
            </w:r>
          </w:p>
        </w:tc>
        <w:tc>
          <w:tcPr>
            <w:tcW w:w="1067" w:type="pct"/>
          </w:tcPr>
          <w:p w14:paraId="7B927D87" w14:textId="70959D9C" w:rsidR="007E3277" w:rsidRPr="0053145C" w:rsidRDefault="007E3277" w:rsidP="007E3277">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szCs w:val="22"/>
                <w:rtl/>
              </w:rPr>
            </w:pPr>
            <w:r w:rsidRPr="0053145C">
              <w:rPr>
                <w:rFonts w:hint="cs"/>
                <w:szCs w:val="22"/>
                <w:rtl/>
              </w:rPr>
              <w:t>עד 20%</w:t>
            </w:r>
          </w:p>
        </w:tc>
        <w:tc>
          <w:tcPr>
            <w:tcW w:w="1067" w:type="pct"/>
          </w:tcPr>
          <w:p w14:paraId="69C4241B" w14:textId="77777777" w:rsidR="007E3277" w:rsidRPr="0053145C" w:rsidRDefault="007E3277" w:rsidP="007E3277">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szCs w:val="22"/>
                <w:rtl/>
              </w:rPr>
            </w:pPr>
          </w:p>
        </w:tc>
      </w:tr>
      <w:tr w:rsidR="007E3277" w:rsidRPr="0053145C" w14:paraId="6A8147F2" w14:textId="63608DCA" w:rsidTr="000B3C3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 w:type="pct"/>
          </w:tcPr>
          <w:p w14:paraId="36D2C9D6" w14:textId="77777777" w:rsidR="007E3277" w:rsidRPr="0053145C" w:rsidRDefault="007E3277" w:rsidP="006C6413">
            <w:pPr>
              <w:pStyle w:val="Normal1"/>
              <w:numPr>
                <w:ilvl w:val="0"/>
                <w:numId w:val="98"/>
              </w:numPr>
              <w:spacing w:before="0" w:line="360" w:lineRule="auto"/>
              <w:ind w:right="-180"/>
              <w:rPr>
                <w:b w:val="0"/>
                <w:bCs w:val="0"/>
                <w:szCs w:val="22"/>
                <w:u w:val="single"/>
                <w:rtl/>
              </w:rPr>
            </w:pPr>
          </w:p>
        </w:tc>
        <w:tc>
          <w:tcPr>
            <w:tcW w:w="548" w:type="pct"/>
          </w:tcPr>
          <w:p w14:paraId="4F95F706" w14:textId="77777777" w:rsidR="007E3277" w:rsidRPr="0053145C" w:rsidRDefault="007E3277" w:rsidP="000B3C34">
            <w:pPr>
              <w:pStyle w:val="Normal1"/>
              <w:spacing w:before="0" w:line="360" w:lineRule="auto"/>
              <w:ind w:left="0" w:right="-12"/>
              <w:cnfStyle w:val="000000100000" w:firstRow="0" w:lastRow="0" w:firstColumn="0" w:lastColumn="0" w:oddVBand="0" w:evenVBand="0" w:oddHBand="1" w:evenHBand="0" w:firstRowFirstColumn="0" w:firstRowLastColumn="0" w:lastRowFirstColumn="0" w:lastRowLastColumn="0"/>
              <w:rPr>
                <w:b/>
                <w:bCs/>
                <w:szCs w:val="22"/>
                <w:u w:val="single"/>
                <w:rtl/>
              </w:rPr>
            </w:pPr>
            <w:r w:rsidRPr="0053145C">
              <w:rPr>
                <w:rFonts w:hint="eastAsia"/>
                <w:b/>
                <w:bCs/>
                <w:szCs w:val="22"/>
                <w:u w:val="single"/>
                <w:rtl/>
              </w:rPr>
              <w:t>יועץ</w:t>
            </w:r>
            <w:r w:rsidRPr="0053145C">
              <w:rPr>
                <w:b/>
                <w:bCs/>
                <w:szCs w:val="22"/>
                <w:u w:val="single"/>
                <w:rtl/>
              </w:rPr>
              <w:t xml:space="preserve"> </w:t>
            </w:r>
            <w:r w:rsidRPr="0053145C">
              <w:rPr>
                <w:rFonts w:hint="eastAsia"/>
                <w:b/>
                <w:bCs/>
                <w:szCs w:val="22"/>
                <w:u w:val="single"/>
                <w:rtl/>
              </w:rPr>
              <w:t>במחוז</w:t>
            </w:r>
          </w:p>
        </w:tc>
        <w:tc>
          <w:tcPr>
            <w:tcW w:w="861" w:type="pct"/>
          </w:tcPr>
          <w:p w14:paraId="47328AAE" w14:textId="77777777" w:rsidR="007E3277" w:rsidRPr="0053145C" w:rsidRDefault="007E3277" w:rsidP="000B3C34">
            <w:pPr>
              <w:pStyle w:val="Normal1"/>
              <w:spacing w:before="0" w:line="360" w:lineRule="auto"/>
              <w:ind w:left="0" w:right="281"/>
              <w:cnfStyle w:val="000000100000" w:firstRow="0" w:lastRow="0" w:firstColumn="0" w:lastColumn="0" w:oddVBand="0" w:evenVBand="0" w:oddHBand="1" w:evenHBand="0" w:firstRowFirstColumn="0" w:firstRowLastColumn="0" w:lastRowFirstColumn="0" w:lastRowLastColumn="0"/>
              <w:rPr>
                <w:szCs w:val="22"/>
                <w:rtl/>
              </w:rPr>
            </w:pPr>
            <w:r w:rsidRPr="0053145C">
              <w:rPr>
                <w:szCs w:val="22"/>
                <w:rtl/>
              </w:rPr>
              <w:t>פרקליטות מחוז דרום</w:t>
            </w:r>
          </w:p>
        </w:tc>
        <w:tc>
          <w:tcPr>
            <w:tcW w:w="1067" w:type="pct"/>
          </w:tcPr>
          <w:p w14:paraId="06E6E36E" w14:textId="77777777" w:rsidR="007E3277" w:rsidRPr="0053145C" w:rsidRDefault="007E3277" w:rsidP="007E3277">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szCs w:val="22"/>
                <w:rtl/>
              </w:rPr>
            </w:pPr>
            <w:r w:rsidRPr="0053145C">
              <w:rPr>
                <w:rFonts w:hint="eastAsia"/>
                <w:szCs w:val="22"/>
                <w:rtl/>
              </w:rPr>
              <w:t>תעריף</w:t>
            </w:r>
            <w:r w:rsidRPr="0053145C">
              <w:rPr>
                <w:szCs w:val="22"/>
                <w:rtl/>
              </w:rPr>
              <w:t xml:space="preserve"> </w:t>
            </w:r>
            <w:proofErr w:type="spellStart"/>
            <w:r w:rsidRPr="0053145C">
              <w:rPr>
                <w:szCs w:val="22"/>
                <w:rtl/>
              </w:rPr>
              <w:t>חשכ"ל</w:t>
            </w:r>
            <w:proofErr w:type="spellEnd"/>
            <w:r w:rsidRPr="0053145C">
              <w:rPr>
                <w:szCs w:val="22"/>
                <w:rtl/>
              </w:rPr>
              <w:t xml:space="preserve"> </w:t>
            </w:r>
          </w:p>
          <w:p w14:paraId="78FF0575" w14:textId="62AFA3AA" w:rsidR="007E3277" w:rsidRPr="0053145C" w:rsidRDefault="007E3277" w:rsidP="007E3277">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szCs w:val="22"/>
                <w:u w:val="single"/>
                <w:rtl/>
              </w:rPr>
            </w:pPr>
            <w:r w:rsidRPr="0053145C">
              <w:rPr>
                <w:rFonts w:hint="eastAsia"/>
                <w:szCs w:val="22"/>
                <w:rtl/>
              </w:rPr>
              <w:t>ליועץ</w:t>
            </w:r>
            <w:r w:rsidRPr="0053145C">
              <w:rPr>
                <w:szCs w:val="22"/>
                <w:rtl/>
              </w:rPr>
              <w:t xml:space="preserve"> רמה 3</w:t>
            </w:r>
          </w:p>
        </w:tc>
        <w:tc>
          <w:tcPr>
            <w:tcW w:w="1067" w:type="pct"/>
          </w:tcPr>
          <w:p w14:paraId="0E3739C6" w14:textId="39C99BB7" w:rsidR="007E3277" w:rsidRPr="0053145C" w:rsidRDefault="007E3277" w:rsidP="007E3277">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szCs w:val="22"/>
                <w:rtl/>
              </w:rPr>
            </w:pPr>
            <w:r w:rsidRPr="0053145C">
              <w:rPr>
                <w:rFonts w:hint="cs"/>
                <w:szCs w:val="22"/>
                <w:rtl/>
              </w:rPr>
              <w:t>עד 20%</w:t>
            </w:r>
          </w:p>
        </w:tc>
        <w:tc>
          <w:tcPr>
            <w:tcW w:w="1067" w:type="pct"/>
          </w:tcPr>
          <w:p w14:paraId="0A2C7479" w14:textId="77777777" w:rsidR="007E3277" w:rsidRPr="0053145C" w:rsidRDefault="007E3277" w:rsidP="007E3277">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szCs w:val="22"/>
                <w:rtl/>
              </w:rPr>
            </w:pPr>
          </w:p>
        </w:tc>
      </w:tr>
      <w:tr w:rsidR="007E3277" w:rsidRPr="0053145C" w14:paraId="3CBEB9D9" w14:textId="77777777" w:rsidTr="009904EC">
        <w:tc>
          <w:tcPr>
            <w:cnfStyle w:val="001000000000" w:firstRow="0" w:lastRow="0" w:firstColumn="1" w:lastColumn="0" w:oddVBand="0" w:evenVBand="0" w:oddHBand="0" w:evenHBand="0" w:firstRowFirstColumn="0" w:firstRowLastColumn="0" w:lastRowFirstColumn="0" w:lastRowLastColumn="0"/>
            <w:tcW w:w="390" w:type="pct"/>
          </w:tcPr>
          <w:p w14:paraId="7687037F" w14:textId="77777777" w:rsidR="007E3277" w:rsidRPr="0053145C" w:rsidRDefault="007E3277" w:rsidP="006C6413">
            <w:pPr>
              <w:pStyle w:val="Normal1"/>
              <w:numPr>
                <w:ilvl w:val="0"/>
                <w:numId w:val="98"/>
              </w:numPr>
              <w:spacing w:before="0" w:line="360" w:lineRule="auto"/>
              <w:ind w:right="-180"/>
              <w:rPr>
                <w:b w:val="0"/>
                <w:bCs w:val="0"/>
                <w:szCs w:val="22"/>
                <w:u w:val="single"/>
                <w:rtl/>
              </w:rPr>
            </w:pPr>
          </w:p>
        </w:tc>
        <w:tc>
          <w:tcPr>
            <w:tcW w:w="548" w:type="pct"/>
          </w:tcPr>
          <w:p w14:paraId="349E1C31" w14:textId="6CC9AC3E" w:rsidR="007E3277" w:rsidRPr="0053145C" w:rsidRDefault="007E3277" w:rsidP="007E3277">
            <w:pPr>
              <w:pStyle w:val="Normal1"/>
              <w:spacing w:before="0" w:line="360" w:lineRule="auto"/>
              <w:ind w:left="0" w:right="-12"/>
              <w:cnfStyle w:val="000000000000" w:firstRow="0" w:lastRow="0" w:firstColumn="0" w:lastColumn="0" w:oddVBand="0" w:evenVBand="0" w:oddHBand="0" w:evenHBand="0" w:firstRowFirstColumn="0" w:firstRowLastColumn="0" w:lastRowFirstColumn="0" w:lastRowLastColumn="0"/>
              <w:rPr>
                <w:b/>
                <w:bCs/>
                <w:szCs w:val="22"/>
                <w:u w:val="single"/>
                <w:rtl/>
              </w:rPr>
            </w:pPr>
            <w:r w:rsidRPr="0053145C">
              <w:rPr>
                <w:rFonts w:hint="cs"/>
                <w:b/>
                <w:bCs/>
                <w:szCs w:val="22"/>
                <w:u w:val="single"/>
                <w:rtl/>
              </w:rPr>
              <w:t>יועץ במחוז</w:t>
            </w:r>
          </w:p>
        </w:tc>
        <w:tc>
          <w:tcPr>
            <w:tcW w:w="861" w:type="pct"/>
          </w:tcPr>
          <w:p w14:paraId="30AC63C9" w14:textId="7554AF0E" w:rsidR="007E3277" w:rsidRPr="0053145C" w:rsidRDefault="007E3277" w:rsidP="007E3277">
            <w:pPr>
              <w:pStyle w:val="Normal1"/>
              <w:spacing w:before="0" w:line="360" w:lineRule="auto"/>
              <w:ind w:left="0" w:right="281"/>
              <w:cnfStyle w:val="000000000000" w:firstRow="0" w:lastRow="0" w:firstColumn="0" w:lastColumn="0" w:oddVBand="0" w:evenVBand="0" w:oddHBand="0" w:evenHBand="0" w:firstRowFirstColumn="0" w:firstRowLastColumn="0" w:lastRowFirstColumn="0" w:lastRowLastColumn="0"/>
              <w:rPr>
                <w:szCs w:val="22"/>
                <w:rtl/>
              </w:rPr>
            </w:pPr>
            <w:r w:rsidRPr="0053145C">
              <w:rPr>
                <w:rFonts w:hint="cs"/>
                <w:szCs w:val="22"/>
                <w:rtl/>
              </w:rPr>
              <w:t>מחלקת הסייבר</w:t>
            </w:r>
          </w:p>
        </w:tc>
        <w:tc>
          <w:tcPr>
            <w:tcW w:w="1067" w:type="pct"/>
          </w:tcPr>
          <w:p w14:paraId="07268D26" w14:textId="77777777" w:rsidR="007E3277" w:rsidRPr="0053145C" w:rsidRDefault="007E3277" w:rsidP="007E3277">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szCs w:val="22"/>
                <w:rtl/>
              </w:rPr>
            </w:pPr>
            <w:r w:rsidRPr="0053145C">
              <w:rPr>
                <w:rFonts w:hint="eastAsia"/>
                <w:szCs w:val="22"/>
                <w:rtl/>
              </w:rPr>
              <w:t>תעריף</w:t>
            </w:r>
            <w:r w:rsidRPr="0053145C">
              <w:rPr>
                <w:szCs w:val="22"/>
                <w:rtl/>
              </w:rPr>
              <w:t xml:space="preserve"> </w:t>
            </w:r>
            <w:proofErr w:type="spellStart"/>
            <w:r w:rsidRPr="0053145C">
              <w:rPr>
                <w:szCs w:val="22"/>
                <w:rtl/>
              </w:rPr>
              <w:t>חשכ"ל</w:t>
            </w:r>
            <w:proofErr w:type="spellEnd"/>
            <w:r w:rsidRPr="0053145C">
              <w:rPr>
                <w:szCs w:val="22"/>
                <w:rtl/>
              </w:rPr>
              <w:t xml:space="preserve"> </w:t>
            </w:r>
          </w:p>
          <w:p w14:paraId="607CE3A5" w14:textId="6D019CDB" w:rsidR="007E3277" w:rsidRPr="0053145C" w:rsidRDefault="007E3277" w:rsidP="007E3277">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szCs w:val="22"/>
                <w:rtl/>
              </w:rPr>
            </w:pPr>
            <w:r w:rsidRPr="0053145C">
              <w:rPr>
                <w:rFonts w:hint="eastAsia"/>
                <w:szCs w:val="22"/>
                <w:rtl/>
              </w:rPr>
              <w:t>ליועץ</w:t>
            </w:r>
            <w:r w:rsidRPr="0053145C">
              <w:rPr>
                <w:szCs w:val="22"/>
                <w:rtl/>
              </w:rPr>
              <w:t xml:space="preserve"> רמה 3</w:t>
            </w:r>
          </w:p>
        </w:tc>
        <w:tc>
          <w:tcPr>
            <w:tcW w:w="1067" w:type="pct"/>
          </w:tcPr>
          <w:p w14:paraId="323611AD" w14:textId="52D185EE" w:rsidR="007E3277" w:rsidRPr="0053145C" w:rsidRDefault="007E3277" w:rsidP="007E3277">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szCs w:val="22"/>
                <w:rtl/>
              </w:rPr>
            </w:pPr>
            <w:r w:rsidRPr="0053145C">
              <w:rPr>
                <w:rFonts w:hint="cs"/>
                <w:szCs w:val="22"/>
                <w:rtl/>
              </w:rPr>
              <w:t>עד 20%</w:t>
            </w:r>
          </w:p>
        </w:tc>
        <w:tc>
          <w:tcPr>
            <w:tcW w:w="1067" w:type="pct"/>
          </w:tcPr>
          <w:p w14:paraId="5F50E06E" w14:textId="77777777" w:rsidR="007E3277" w:rsidRPr="0053145C" w:rsidRDefault="007E3277" w:rsidP="007E3277">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szCs w:val="22"/>
                <w:rtl/>
              </w:rPr>
            </w:pPr>
          </w:p>
        </w:tc>
      </w:tr>
    </w:tbl>
    <w:p w14:paraId="33981E98" w14:textId="77777777" w:rsidR="00312BA1" w:rsidRPr="0053145C" w:rsidRDefault="00312BA1" w:rsidP="000B3C34">
      <w:pPr>
        <w:pStyle w:val="Normal2"/>
        <w:autoSpaceDE/>
        <w:autoSpaceDN/>
        <w:spacing w:line="360" w:lineRule="auto"/>
        <w:ind w:left="360" w:right="0"/>
        <w:jc w:val="left"/>
        <w:rPr>
          <w:b/>
          <w:bCs/>
          <w:sz w:val="24"/>
        </w:rPr>
      </w:pPr>
    </w:p>
    <w:p w14:paraId="718E9F5B" w14:textId="5314D931" w:rsidR="00611A5B" w:rsidRPr="00611A5B" w:rsidRDefault="00611A5B" w:rsidP="00090B79">
      <w:pPr>
        <w:pStyle w:val="Normal2"/>
        <w:keepNext/>
        <w:keepLines/>
        <w:numPr>
          <w:ilvl w:val="0"/>
          <w:numId w:val="6"/>
        </w:numPr>
        <w:autoSpaceDE/>
        <w:autoSpaceDN/>
        <w:spacing w:line="360" w:lineRule="auto"/>
        <w:ind w:left="357" w:right="0" w:hanging="357"/>
        <w:jc w:val="left"/>
        <w:rPr>
          <w:rtl/>
        </w:rPr>
      </w:pPr>
      <w:r w:rsidRPr="00FD3F10">
        <w:rPr>
          <w:rtl/>
        </w:rPr>
        <w:t>על  התעריף יתווסף מע"מ ככל ויחול על הזוכה</w:t>
      </w:r>
      <w:r w:rsidR="00324928">
        <w:rPr>
          <w:rFonts w:hint="cs"/>
          <w:rtl/>
        </w:rPr>
        <w:t>.</w:t>
      </w:r>
    </w:p>
    <w:p w14:paraId="5EB06267" w14:textId="4E0A05D5" w:rsidR="00090B79" w:rsidRPr="0053145C" w:rsidRDefault="00090B79" w:rsidP="00090B79">
      <w:pPr>
        <w:pStyle w:val="Normal2"/>
        <w:keepNext/>
        <w:keepLines/>
        <w:numPr>
          <w:ilvl w:val="0"/>
          <w:numId w:val="6"/>
        </w:numPr>
        <w:autoSpaceDE/>
        <w:autoSpaceDN/>
        <w:spacing w:line="360" w:lineRule="auto"/>
        <w:ind w:left="357" w:right="0" w:hanging="357"/>
        <w:jc w:val="left"/>
        <w:rPr>
          <w:color w:val="000000"/>
          <w:sz w:val="28"/>
          <w:szCs w:val="28"/>
        </w:rPr>
      </w:pPr>
      <w:r w:rsidRPr="0053145C">
        <w:rPr>
          <w:rFonts w:hint="cs"/>
          <w:rtl/>
        </w:rPr>
        <w:t>ככל שנפלה טעות בחישוב סה"כ הצעת המחיר לעיל המזמין רשאי לתקנה.</w:t>
      </w:r>
    </w:p>
    <w:p w14:paraId="2FBBEC53" w14:textId="77777777" w:rsidR="00090B79" w:rsidRPr="0053145C" w:rsidRDefault="00090B79" w:rsidP="00090B79">
      <w:pPr>
        <w:keepNext/>
        <w:keepLines/>
        <w:rPr>
          <w:rtl/>
        </w:rPr>
      </w:pPr>
    </w:p>
    <w:p w14:paraId="5765FD00" w14:textId="77777777" w:rsidR="00090B79" w:rsidRPr="0053145C" w:rsidRDefault="00090B79" w:rsidP="00090B79">
      <w:pPr>
        <w:pStyle w:val="Normal1"/>
        <w:keepNext/>
        <w:keepLines/>
        <w:spacing w:before="0" w:line="360" w:lineRule="auto"/>
        <w:ind w:right="-180"/>
        <w:rPr>
          <w:sz w:val="24"/>
          <w:rtl/>
        </w:rPr>
      </w:pPr>
      <w:r w:rsidRPr="0053145C">
        <w:rPr>
          <w:sz w:val="24"/>
          <w:rtl/>
        </w:rPr>
        <w:t>תאריך_____________ חתימה מלאה ומחייבת של המציע</w:t>
      </w:r>
      <w:r w:rsidRPr="0053145C">
        <w:rPr>
          <w:sz w:val="24"/>
          <w:rtl/>
        </w:rPr>
        <w:tab/>
        <w:t>_______________</w:t>
      </w:r>
    </w:p>
    <w:p w14:paraId="7EA7C276" w14:textId="77777777" w:rsidR="00090B79" w:rsidRPr="0053145C" w:rsidRDefault="00090B79" w:rsidP="00090B79">
      <w:pPr>
        <w:pStyle w:val="Normal1"/>
        <w:ind w:right="-180"/>
        <w:rPr>
          <w:b/>
          <w:bCs/>
          <w:sz w:val="24"/>
          <w:u w:val="single"/>
          <w:rtl/>
        </w:rPr>
      </w:pPr>
      <w:r w:rsidRPr="0053145C">
        <w:rPr>
          <w:b/>
          <w:bCs/>
          <w:sz w:val="24"/>
          <w:u w:val="single"/>
          <w:rtl/>
        </w:rPr>
        <w:t>אישור עו"ד/רו"ח</w:t>
      </w:r>
    </w:p>
    <w:p w14:paraId="04DC246E" w14:textId="77777777" w:rsidR="00090B79" w:rsidRPr="0053145C" w:rsidRDefault="00090B79" w:rsidP="00090B79">
      <w:pPr>
        <w:pStyle w:val="Normal1"/>
        <w:ind w:right="-180"/>
        <w:rPr>
          <w:sz w:val="24"/>
          <w:rtl/>
        </w:rPr>
      </w:pPr>
      <w:r w:rsidRPr="0053145C">
        <w:rPr>
          <w:sz w:val="24"/>
          <w:rtl/>
        </w:rPr>
        <w:t xml:space="preserve">אני הח"מ, עו"ד/רו"ח____________ בעל מספר רישיון_________________ מאשר כי החתומים _____________________ הינם </w:t>
      </w:r>
      <w:proofErr w:type="spellStart"/>
      <w:r w:rsidRPr="0053145C">
        <w:rPr>
          <w:sz w:val="24"/>
          <w:rtl/>
        </w:rPr>
        <w:t>מורשי</w:t>
      </w:r>
      <w:proofErr w:type="spellEnd"/>
      <w:r w:rsidRPr="0053145C">
        <w:rPr>
          <w:sz w:val="24"/>
          <w:rtl/>
        </w:rPr>
        <w:t xml:space="preserve"> בחתימה, וחתימתם דלעיל הינה החתימה המלאה המחייבת את התאגיד.</w:t>
      </w:r>
    </w:p>
    <w:p w14:paraId="0C6E314F" w14:textId="77777777" w:rsidR="00090B79" w:rsidRPr="0053145C" w:rsidRDefault="00090B79" w:rsidP="00090B79">
      <w:pPr>
        <w:spacing w:line="360" w:lineRule="auto"/>
        <w:jc w:val="center"/>
        <w:rPr>
          <w:rtl/>
        </w:rPr>
      </w:pPr>
    </w:p>
    <w:p w14:paraId="7A6650A7" w14:textId="77777777" w:rsidR="00090B79" w:rsidRPr="0053145C" w:rsidRDefault="00090B79" w:rsidP="00090B79">
      <w:pPr>
        <w:spacing w:line="360" w:lineRule="auto"/>
        <w:jc w:val="center"/>
        <w:rPr>
          <w:rtl/>
        </w:rPr>
      </w:pPr>
    </w:p>
    <w:p w14:paraId="416E0719" w14:textId="42311645" w:rsidR="00087F78" w:rsidRPr="0053145C" w:rsidRDefault="00090B79" w:rsidP="00090B79">
      <w:pPr>
        <w:bidi w:val="0"/>
        <w:rPr>
          <w:rFonts w:ascii="Arial" w:hAnsi="Arial"/>
          <w:b/>
          <w:bCs/>
          <w:kern w:val="32"/>
          <w:sz w:val="32"/>
        </w:rPr>
      </w:pPr>
      <w:r w:rsidRPr="0053145C">
        <w:rPr>
          <w:rtl/>
        </w:rPr>
        <w:t xml:space="preserve">תאריך_____________ שם </w:t>
      </w:r>
      <w:proofErr w:type="spellStart"/>
      <w:r w:rsidRPr="0053145C">
        <w:rPr>
          <w:rtl/>
        </w:rPr>
        <w:t>העו"ד</w:t>
      </w:r>
      <w:proofErr w:type="spellEnd"/>
      <w:r w:rsidRPr="0053145C">
        <w:rPr>
          <w:rtl/>
        </w:rPr>
        <w:t>/רו"ח_____________ חתימה+ חותמת</w:t>
      </w:r>
      <w:r w:rsidRPr="0053145C">
        <w:rPr>
          <w:sz w:val="28"/>
          <w:szCs w:val="28"/>
          <w:rtl/>
        </w:rPr>
        <w:t xml:space="preserve"> _______________</w:t>
      </w:r>
    </w:p>
    <w:p w14:paraId="5547C475" w14:textId="77777777" w:rsidR="005B484F" w:rsidRPr="0053145C" w:rsidRDefault="005B484F">
      <w:pPr>
        <w:bidi w:val="0"/>
        <w:rPr>
          <w:rFonts w:ascii="Arial" w:hAnsi="Arial"/>
          <w:b/>
          <w:bCs/>
          <w:kern w:val="32"/>
          <w:sz w:val="32"/>
        </w:rPr>
      </w:pPr>
      <w:r w:rsidRPr="0053145C">
        <w:rPr>
          <w:rtl/>
        </w:rPr>
        <w:br w:type="page"/>
      </w:r>
    </w:p>
    <w:p w14:paraId="35130EF1" w14:textId="6DA7B140" w:rsidR="007F29C9" w:rsidRPr="0053145C" w:rsidRDefault="00394207" w:rsidP="00425345">
      <w:pPr>
        <w:pStyle w:val="1e"/>
        <w:rPr>
          <w:rFonts w:ascii="Times New (W1)" w:hAnsi="Times New (W1)"/>
          <w:szCs w:val="32"/>
          <w:u w:val="single"/>
          <w:rtl/>
        </w:rPr>
      </w:pPr>
      <w:bookmarkStart w:id="94" w:name="_Toc163130771"/>
      <w:r w:rsidRPr="0053145C">
        <w:rPr>
          <w:rFonts w:hint="eastAsia"/>
          <w:rtl/>
        </w:rPr>
        <w:t>נספח</w:t>
      </w:r>
      <w:r w:rsidRPr="0053145C">
        <w:rPr>
          <w:rtl/>
        </w:rPr>
        <w:t xml:space="preserve"> </w:t>
      </w:r>
      <w:r w:rsidR="00425345" w:rsidRPr="0053145C">
        <w:rPr>
          <w:rFonts w:hint="cs"/>
          <w:rtl/>
        </w:rPr>
        <w:t>ג</w:t>
      </w:r>
      <w:r w:rsidR="002F69F5" w:rsidRPr="0053145C">
        <w:rPr>
          <w:rtl/>
        </w:rPr>
        <w:t>'</w:t>
      </w:r>
      <w:r w:rsidR="00D31B22" w:rsidRPr="0053145C">
        <w:rPr>
          <w:rtl/>
        </w:rPr>
        <w:t xml:space="preserve"> </w:t>
      </w:r>
      <w:r w:rsidR="00763D69" w:rsidRPr="0053145C">
        <w:rPr>
          <w:rtl/>
        </w:rPr>
        <w:t xml:space="preserve">– </w:t>
      </w:r>
      <w:r w:rsidR="00E95E8A" w:rsidRPr="0053145C">
        <w:rPr>
          <w:rFonts w:hint="eastAsia"/>
          <w:rtl/>
        </w:rPr>
        <w:t>הסכם</w:t>
      </w:r>
      <w:r w:rsidR="00E95E8A" w:rsidRPr="0053145C">
        <w:rPr>
          <w:rtl/>
        </w:rPr>
        <w:t xml:space="preserve"> </w:t>
      </w:r>
      <w:r w:rsidR="00E95E8A" w:rsidRPr="0053145C">
        <w:rPr>
          <w:rFonts w:hint="eastAsia"/>
          <w:rtl/>
        </w:rPr>
        <w:t>התקשרות</w:t>
      </w:r>
      <w:r w:rsidRPr="0053145C">
        <w:rPr>
          <w:rtl/>
        </w:rPr>
        <w:t xml:space="preserve"> למתן שירותים עבור משרד המשפטים</w:t>
      </w:r>
      <w:bookmarkEnd w:id="94"/>
    </w:p>
    <w:p w14:paraId="6F712BC8" w14:textId="77777777" w:rsidR="007F29C9" w:rsidRPr="0053145C" w:rsidRDefault="007F29C9" w:rsidP="007F29C9">
      <w:pPr>
        <w:spacing w:line="360" w:lineRule="auto"/>
        <w:jc w:val="center"/>
        <w:rPr>
          <w:rtl/>
        </w:rPr>
      </w:pPr>
    </w:p>
    <w:p w14:paraId="63A9966F" w14:textId="77777777" w:rsidR="007F29C9" w:rsidRPr="0053145C" w:rsidRDefault="00394207" w:rsidP="00F919B0">
      <w:pPr>
        <w:spacing w:line="360" w:lineRule="auto"/>
        <w:jc w:val="center"/>
        <w:rPr>
          <w:rtl/>
        </w:rPr>
      </w:pPr>
      <w:r w:rsidRPr="0053145C">
        <w:rPr>
          <w:rFonts w:hint="cs"/>
          <w:rtl/>
        </w:rPr>
        <w:t>שנערך ונחתם ב: _____</w:t>
      </w:r>
      <w:r w:rsidRPr="0053145C">
        <w:rPr>
          <w:rtl/>
        </w:rPr>
        <w:softHyphen/>
      </w:r>
      <w:r w:rsidRPr="0053145C">
        <w:rPr>
          <w:rFonts w:hint="cs"/>
          <w:rtl/>
        </w:rPr>
        <w:softHyphen/>
      </w:r>
      <w:r w:rsidRPr="0053145C">
        <w:rPr>
          <w:rFonts w:hint="cs"/>
          <w:rtl/>
        </w:rPr>
        <w:softHyphen/>
      </w:r>
      <w:r w:rsidRPr="0053145C">
        <w:rPr>
          <w:rFonts w:hint="cs"/>
          <w:rtl/>
        </w:rPr>
        <w:softHyphen/>
      </w:r>
      <w:r w:rsidRPr="0053145C">
        <w:rPr>
          <w:rFonts w:hint="cs"/>
          <w:rtl/>
        </w:rPr>
        <w:softHyphen/>
      </w:r>
      <w:r w:rsidRPr="0053145C">
        <w:rPr>
          <w:rFonts w:hint="cs"/>
          <w:rtl/>
        </w:rPr>
        <w:softHyphen/>
      </w:r>
      <w:r w:rsidRPr="0053145C">
        <w:rPr>
          <w:rFonts w:hint="cs"/>
          <w:rtl/>
        </w:rPr>
        <w:softHyphen/>
        <w:t xml:space="preserve">_____ביום _________בשנת </w:t>
      </w:r>
      <w:r w:rsidR="00F919B0" w:rsidRPr="0053145C">
        <w:rPr>
          <w:rFonts w:hint="cs"/>
          <w:rtl/>
        </w:rPr>
        <w:t>_____</w:t>
      </w:r>
    </w:p>
    <w:p w14:paraId="7BFD070C" w14:textId="77777777" w:rsidR="007F29C9" w:rsidRPr="0053145C" w:rsidRDefault="007F29C9" w:rsidP="007F29C9">
      <w:pPr>
        <w:spacing w:line="360" w:lineRule="auto"/>
        <w:jc w:val="both"/>
        <w:rPr>
          <w:rtl/>
        </w:rPr>
      </w:pPr>
    </w:p>
    <w:p w14:paraId="350458B0" w14:textId="77777777" w:rsidR="007F29C9" w:rsidRPr="0053145C" w:rsidRDefault="00394207" w:rsidP="007F29C9">
      <w:pPr>
        <w:spacing w:line="360" w:lineRule="auto"/>
        <w:ind w:left="1132" w:hanging="1132"/>
        <w:jc w:val="both"/>
        <w:rPr>
          <w:rtl/>
        </w:rPr>
      </w:pPr>
      <w:r w:rsidRPr="0053145C">
        <w:rPr>
          <w:rFonts w:hint="cs"/>
          <w:rtl/>
        </w:rPr>
        <w:t xml:space="preserve">בין: </w:t>
      </w:r>
      <w:r w:rsidRPr="0053145C">
        <w:rPr>
          <w:rFonts w:hint="cs"/>
          <w:rtl/>
        </w:rPr>
        <w:tab/>
      </w:r>
      <w:r w:rsidRPr="0053145C">
        <w:rPr>
          <w:rFonts w:hint="cs"/>
          <w:b/>
          <w:bCs/>
          <w:rtl/>
        </w:rPr>
        <w:t>ממשלת ישראל בשם מדינת ישראל, באמצעות משרד המשפטים</w:t>
      </w:r>
    </w:p>
    <w:p w14:paraId="02CB1F33" w14:textId="77777777" w:rsidR="007F29C9" w:rsidRPr="0053145C" w:rsidRDefault="00394207" w:rsidP="00A66DB7">
      <w:pPr>
        <w:spacing w:line="360" w:lineRule="auto"/>
        <w:ind w:left="1132"/>
        <w:jc w:val="both"/>
        <w:rPr>
          <w:b/>
          <w:bCs/>
          <w:rtl/>
        </w:rPr>
      </w:pPr>
      <w:r w:rsidRPr="0053145C">
        <w:rPr>
          <w:rFonts w:hint="cs"/>
          <w:rtl/>
        </w:rPr>
        <w:t xml:space="preserve"> על ידי </w:t>
      </w:r>
      <w:proofErr w:type="spellStart"/>
      <w:r w:rsidRPr="0053145C">
        <w:rPr>
          <w:rFonts w:hint="cs"/>
          <w:rtl/>
        </w:rPr>
        <w:t>מורשי</w:t>
      </w:r>
      <w:proofErr w:type="spellEnd"/>
      <w:r w:rsidRPr="0053145C">
        <w:rPr>
          <w:rFonts w:hint="cs"/>
          <w:rtl/>
        </w:rPr>
        <w:t xml:space="preserve"> החתימה מטעמה שהם המנהלת הכללית / המשנה למנהלת הכללית / סגן המנהלת הכללית של משרד המשפטים וחשב משרד המשפטים בהתאם לחוק נכסי המדינה התשי"א-1951 או </w:t>
      </w:r>
      <w:proofErr w:type="spellStart"/>
      <w:r w:rsidRPr="0053145C">
        <w:rPr>
          <w:rFonts w:hint="cs"/>
          <w:rtl/>
        </w:rPr>
        <w:t>סגנו</w:t>
      </w:r>
      <w:proofErr w:type="spellEnd"/>
      <w:r w:rsidRPr="0053145C">
        <w:rPr>
          <w:rFonts w:hint="cs"/>
          <w:rtl/>
        </w:rPr>
        <w:t xml:space="preserve"> (להלן: "</w:t>
      </w:r>
      <w:r w:rsidRPr="0053145C">
        <w:rPr>
          <w:rFonts w:hint="cs"/>
          <w:b/>
          <w:bCs/>
          <w:rtl/>
        </w:rPr>
        <w:t>המשרד</w:t>
      </w:r>
      <w:r w:rsidRPr="0053145C">
        <w:rPr>
          <w:rFonts w:hint="cs"/>
          <w:rtl/>
        </w:rPr>
        <w:t>")</w:t>
      </w:r>
      <w:r w:rsidRPr="0053145C">
        <w:rPr>
          <w:rFonts w:hint="cs"/>
          <w:b/>
          <w:bCs/>
          <w:rtl/>
        </w:rPr>
        <w:t>;</w:t>
      </w:r>
    </w:p>
    <w:p w14:paraId="4578910A" w14:textId="77777777" w:rsidR="007F29C9" w:rsidRPr="0053145C" w:rsidRDefault="007F29C9" w:rsidP="007F29C9">
      <w:pPr>
        <w:spacing w:line="360" w:lineRule="auto"/>
        <w:jc w:val="both"/>
        <w:rPr>
          <w:b/>
          <w:bCs/>
          <w:u w:val="single"/>
          <w:rtl/>
        </w:rPr>
      </w:pPr>
    </w:p>
    <w:p w14:paraId="3D60F83D" w14:textId="77777777" w:rsidR="007F29C9" w:rsidRPr="0053145C" w:rsidRDefault="00394207" w:rsidP="007F29C9">
      <w:pPr>
        <w:spacing w:line="360" w:lineRule="auto"/>
        <w:ind w:left="6480" w:firstLine="720"/>
        <w:jc w:val="both"/>
        <w:rPr>
          <w:b/>
          <w:bCs/>
          <w:u w:val="single"/>
          <w:rtl/>
        </w:rPr>
      </w:pPr>
      <w:r w:rsidRPr="0053145C">
        <w:rPr>
          <w:rFonts w:hint="cs"/>
          <w:b/>
          <w:bCs/>
          <w:u w:val="single"/>
          <w:rtl/>
        </w:rPr>
        <w:t>מצד אחד</w:t>
      </w:r>
    </w:p>
    <w:p w14:paraId="4C201134" w14:textId="77777777" w:rsidR="007F29C9" w:rsidRPr="0053145C" w:rsidRDefault="00394207" w:rsidP="007F29C9">
      <w:pPr>
        <w:spacing w:line="360" w:lineRule="auto"/>
        <w:ind w:left="-58"/>
        <w:rPr>
          <w:b/>
          <w:bCs/>
          <w:rtl/>
        </w:rPr>
      </w:pPr>
      <w:r w:rsidRPr="0053145C">
        <w:rPr>
          <w:rFonts w:hint="cs"/>
          <w:rtl/>
        </w:rPr>
        <w:tab/>
      </w:r>
    </w:p>
    <w:p w14:paraId="0540D7F4" w14:textId="77777777" w:rsidR="007F29C9" w:rsidRPr="0053145C" w:rsidRDefault="007F29C9" w:rsidP="007F29C9">
      <w:pPr>
        <w:spacing w:line="360" w:lineRule="auto"/>
        <w:rPr>
          <w:b/>
          <w:bCs/>
          <w:u w:val="single"/>
          <w:rtl/>
        </w:rPr>
      </w:pPr>
    </w:p>
    <w:p w14:paraId="23A959E0" w14:textId="77777777" w:rsidR="007F29C9" w:rsidRPr="0053145C" w:rsidRDefault="00394207" w:rsidP="007F29C9">
      <w:pPr>
        <w:spacing w:line="360" w:lineRule="auto"/>
        <w:rPr>
          <w:b/>
          <w:bCs/>
          <w:rtl/>
        </w:rPr>
      </w:pPr>
      <w:r w:rsidRPr="0053145C">
        <w:rPr>
          <w:rFonts w:hint="cs"/>
          <w:rtl/>
        </w:rPr>
        <w:t xml:space="preserve">לבין: </w:t>
      </w:r>
      <w:r w:rsidRPr="0053145C">
        <w:rPr>
          <w:rFonts w:hint="cs"/>
          <w:rtl/>
        </w:rPr>
        <w:tab/>
      </w:r>
      <w:r w:rsidRPr="0053145C">
        <w:rPr>
          <w:rFonts w:hint="cs"/>
          <w:rtl/>
        </w:rPr>
        <w:tab/>
      </w:r>
      <w:r w:rsidRPr="0053145C">
        <w:rPr>
          <w:rFonts w:hint="cs"/>
          <w:b/>
          <w:bCs/>
          <w:rtl/>
        </w:rPr>
        <w:t>שם: _______________________</w:t>
      </w:r>
      <w:r w:rsidRPr="0053145C">
        <w:rPr>
          <w:rFonts w:hint="cs"/>
          <w:b/>
          <w:bCs/>
          <w:rtl/>
        </w:rPr>
        <w:tab/>
      </w:r>
    </w:p>
    <w:p w14:paraId="32E99CA0" w14:textId="77777777" w:rsidR="007F29C9" w:rsidRPr="0053145C" w:rsidRDefault="00394207" w:rsidP="007F29C9">
      <w:pPr>
        <w:spacing w:line="360" w:lineRule="auto"/>
        <w:rPr>
          <w:b/>
          <w:bCs/>
          <w:rtl/>
        </w:rPr>
      </w:pPr>
      <w:r w:rsidRPr="0053145C">
        <w:rPr>
          <w:rFonts w:hint="cs"/>
          <w:b/>
          <w:bCs/>
          <w:rtl/>
        </w:rPr>
        <w:tab/>
      </w:r>
      <w:r w:rsidRPr="0053145C">
        <w:rPr>
          <w:rFonts w:hint="cs"/>
          <w:b/>
          <w:bCs/>
          <w:rtl/>
        </w:rPr>
        <w:tab/>
        <w:t>כתובת: ____________________</w:t>
      </w:r>
    </w:p>
    <w:p w14:paraId="472A6D15" w14:textId="77777777" w:rsidR="007F29C9" w:rsidRPr="0053145C" w:rsidRDefault="00394207" w:rsidP="007F29C9">
      <w:pPr>
        <w:spacing w:line="360" w:lineRule="auto"/>
        <w:rPr>
          <w:b/>
          <w:bCs/>
          <w:rtl/>
        </w:rPr>
      </w:pPr>
      <w:r w:rsidRPr="0053145C">
        <w:rPr>
          <w:rFonts w:hint="cs"/>
          <w:b/>
          <w:bCs/>
          <w:rtl/>
        </w:rPr>
        <w:tab/>
      </w:r>
      <w:r w:rsidRPr="0053145C">
        <w:rPr>
          <w:rFonts w:hint="cs"/>
          <w:b/>
          <w:bCs/>
          <w:rtl/>
        </w:rPr>
        <w:tab/>
        <w:t xml:space="preserve">מס' רישום (חברה / עמותה / שותפות) __________ אצל רשם _________ </w:t>
      </w:r>
    </w:p>
    <w:p w14:paraId="41A798FE" w14:textId="77777777" w:rsidR="007F29C9" w:rsidRPr="0053145C" w:rsidRDefault="00394207" w:rsidP="007F29C9">
      <w:pPr>
        <w:spacing w:line="360" w:lineRule="auto"/>
        <w:rPr>
          <w:b/>
          <w:bCs/>
          <w:rtl/>
        </w:rPr>
      </w:pPr>
      <w:r w:rsidRPr="0053145C">
        <w:rPr>
          <w:rFonts w:hint="cs"/>
          <w:b/>
          <w:bCs/>
          <w:rtl/>
        </w:rPr>
        <w:tab/>
      </w:r>
      <w:r w:rsidRPr="0053145C">
        <w:rPr>
          <w:rFonts w:hint="cs"/>
          <w:b/>
          <w:bCs/>
          <w:rtl/>
        </w:rPr>
        <w:tab/>
        <w:t>מס' עוסק מורשה: ___________________________</w:t>
      </w:r>
    </w:p>
    <w:p w14:paraId="55A5245C" w14:textId="77777777" w:rsidR="007F29C9" w:rsidRPr="0053145C" w:rsidRDefault="00394207" w:rsidP="007F29C9">
      <w:pPr>
        <w:spacing w:line="360" w:lineRule="auto"/>
        <w:ind w:left="-58"/>
        <w:rPr>
          <w:b/>
          <w:bCs/>
          <w:rtl/>
        </w:rPr>
      </w:pPr>
      <w:r w:rsidRPr="0053145C">
        <w:rPr>
          <w:rFonts w:hint="cs"/>
          <w:b/>
          <w:bCs/>
          <w:rtl/>
        </w:rPr>
        <w:tab/>
      </w:r>
      <w:r w:rsidRPr="0053145C">
        <w:rPr>
          <w:rFonts w:hint="cs"/>
          <w:b/>
          <w:bCs/>
          <w:rtl/>
        </w:rPr>
        <w:tab/>
      </w:r>
      <w:r w:rsidRPr="0053145C">
        <w:rPr>
          <w:rFonts w:hint="cs"/>
          <w:b/>
          <w:bCs/>
          <w:rtl/>
        </w:rPr>
        <w:tab/>
        <w:t xml:space="preserve">(להלן: "נותן השירותים") </w:t>
      </w:r>
      <w:r w:rsidRPr="0053145C">
        <w:rPr>
          <w:rFonts w:hint="cs"/>
          <w:b/>
          <w:bCs/>
          <w:rtl/>
        </w:rPr>
        <w:tab/>
      </w:r>
      <w:r w:rsidRPr="0053145C">
        <w:rPr>
          <w:rFonts w:hint="cs"/>
          <w:b/>
          <w:bCs/>
          <w:rtl/>
        </w:rPr>
        <w:tab/>
      </w:r>
      <w:r w:rsidRPr="0053145C">
        <w:rPr>
          <w:rFonts w:hint="cs"/>
          <w:b/>
          <w:bCs/>
          <w:rtl/>
        </w:rPr>
        <w:tab/>
      </w:r>
      <w:r w:rsidRPr="0053145C">
        <w:rPr>
          <w:rFonts w:hint="cs"/>
          <w:b/>
          <w:bCs/>
          <w:rtl/>
        </w:rPr>
        <w:tab/>
      </w:r>
    </w:p>
    <w:p w14:paraId="3B70C054" w14:textId="77777777" w:rsidR="007F29C9" w:rsidRPr="0053145C" w:rsidRDefault="007F29C9" w:rsidP="007F29C9">
      <w:pPr>
        <w:spacing w:line="360" w:lineRule="auto"/>
        <w:jc w:val="both"/>
        <w:rPr>
          <w:b/>
          <w:bCs/>
          <w:u w:val="single"/>
          <w:rtl/>
        </w:rPr>
      </w:pPr>
    </w:p>
    <w:p w14:paraId="6F8F275C" w14:textId="77777777" w:rsidR="007F29C9" w:rsidRPr="0053145C" w:rsidRDefault="00394207" w:rsidP="007F29C9">
      <w:pPr>
        <w:spacing w:line="360" w:lineRule="auto"/>
        <w:ind w:left="6480" w:firstLine="720"/>
        <w:jc w:val="both"/>
        <w:rPr>
          <w:b/>
          <w:bCs/>
          <w:u w:val="single"/>
          <w:rtl/>
        </w:rPr>
      </w:pPr>
      <w:r w:rsidRPr="0053145C">
        <w:rPr>
          <w:rFonts w:hint="cs"/>
          <w:b/>
          <w:bCs/>
          <w:u w:val="single"/>
          <w:rtl/>
        </w:rPr>
        <w:t>מצד שני</w:t>
      </w:r>
    </w:p>
    <w:p w14:paraId="61E5F43F" w14:textId="77777777" w:rsidR="007F29C9" w:rsidRPr="0053145C" w:rsidRDefault="007F29C9" w:rsidP="007F29C9">
      <w:pPr>
        <w:spacing w:line="360" w:lineRule="auto"/>
        <w:jc w:val="both"/>
        <w:rPr>
          <w:b/>
          <w:bCs/>
          <w:rtl/>
        </w:rPr>
      </w:pPr>
    </w:p>
    <w:p w14:paraId="4DD81098"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r w:rsidRPr="0053145C">
        <w:rPr>
          <w:rFonts w:cs="David" w:hint="cs"/>
          <w:sz w:val="24"/>
          <w:szCs w:val="24"/>
          <w:rtl/>
        </w:rPr>
        <w:t xml:space="preserve">מבוא </w:t>
      </w:r>
    </w:p>
    <w:p w14:paraId="75016CC9" w14:textId="35B9454C" w:rsidR="007F29C9" w:rsidRPr="0053145C" w:rsidRDefault="00394207" w:rsidP="00E76EFA">
      <w:pPr>
        <w:spacing w:line="360" w:lineRule="auto"/>
        <w:ind w:left="1440" w:hanging="1440"/>
        <w:jc w:val="both"/>
        <w:rPr>
          <w:rtl/>
        </w:rPr>
      </w:pPr>
      <w:r w:rsidRPr="0053145C">
        <w:rPr>
          <w:rFonts w:hint="cs"/>
          <w:rtl/>
        </w:rPr>
        <w:t xml:space="preserve">הואיל ו: </w:t>
      </w:r>
      <w:r w:rsidRPr="0053145C">
        <w:rPr>
          <w:rFonts w:hint="cs"/>
          <w:rtl/>
        </w:rPr>
        <w:tab/>
        <w:t xml:space="preserve">משרד המשפטים פרסם </w:t>
      </w:r>
      <w:r w:rsidR="00E2682C" w:rsidRPr="0053145C">
        <w:rPr>
          <w:rFonts w:hint="cs"/>
          <w:rtl/>
        </w:rPr>
        <w:t xml:space="preserve">מכרז פומבי </w:t>
      </w:r>
      <w:r w:rsidR="00E5682A" w:rsidRPr="0053145C">
        <w:rPr>
          <w:rFonts w:hint="cs"/>
          <w:rtl/>
        </w:rPr>
        <w:t>מס</w:t>
      </w:r>
      <w:r w:rsidR="00E5682A" w:rsidRPr="0053145C">
        <w:rPr>
          <w:rtl/>
        </w:rPr>
        <w:t>'</w:t>
      </w:r>
      <w:r w:rsidR="00E5682A" w:rsidRPr="0053145C">
        <w:rPr>
          <w:rFonts w:hint="cs"/>
          <w:rtl/>
        </w:rPr>
        <w:t xml:space="preserve"> </w:t>
      </w:r>
      <w:r w:rsidR="008958A5">
        <w:rPr>
          <w:rFonts w:hint="cs"/>
        </w:rPr>
        <w:t>25-2024</w:t>
      </w:r>
      <w:r w:rsidR="00E5682A" w:rsidRPr="0053145C">
        <w:rPr>
          <w:rFonts w:hint="cs"/>
          <w:rtl/>
        </w:rPr>
        <w:t xml:space="preserve"> </w:t>
      </w:r>
      <w:r w:rsidR="00E2682C" w:rsidRPr="0053145C">
        <w:rPr>
          <w:rtl/>
        </w:rPr>
        <w:t>למתן שירותי ייעוץ סוציאלי-</w:t>
      </w:r>
      <w:proofErr w:type="spellStart"/>
      <w:r w:rsidR="00E2682C" w:rsidRPr="0053145C">
        <w:rPr>
          <w:rtl/>
        </w:rPr>
        <w:t>ויקטימולוגי</w:t>
      </w:r>
      <w:proofErr w:type="spellEnd"/>
      <w:r w:rsidR="00E2682C" w:rsidRPr="0053145C">
        <w:rPr>
          <w:rtl/>
        </w:rPr>
        <w:t xml:space="preserve"> לפרקליטות המדינה במחוזות ויחידות המטה</w:t>
      </w:r>
      <w:r w:rsidR="00D801A0" w:rsidRPr="0053145C">
        <w:rPr>
          <w:rFonts w:hint="cs"/>
          <w:rtl/>
        </w:rPr>
        <w:t xml:space="preserve"> </w:t>
      </w:r>
      <w:r w:rsidRPr="0053145C">
        <w:rPr>
          <w:rFonts w:hint="cs"/>
          <w:rtl/>
        </w:rPr>
        <w:t xml:space="preserve">המפורטים במפרט המכרז על נספחיו </w:t>
      </w:r>
      <w:proofErr w:type="spellStart"/>
      <w:r w:rsidRPr="0053145C">
        <w:rPr>
          <w:rFonts w:hint="cs"/>
          <w:rtl/>
        </w:rPr>
        <w:t>המצ"ב</w:t>
      </w:r>
      <w:proofErr w:type="spellEnd"/>
      <w:r w:rsidRPr="0053145C">
        <w:rPr>
          <w:rFonts w:hint="cs"/>
          <w:rtl/>
        </w:rPr>
        <w:t xml:space="preserve"> כחלק בלתי נפרד מהסכם זה. (להלן: "</w:t>
      </w:r>
      <w:r w:rsidRPr="0053145C">
        <w:rPr>
          <w:rFonts w:hint="cs"/>
          <w:b/>
          <w:bCs/>
          <w:rtl/>
        </w:rPr>
        <w:t xml:space="preserve">המכרז") </w:t>
      </w:r>
    </w:p>
    <w:p w14:paraId="52B7457E" w14:textId="77777777" w:rsidR="007F29C9" w:rsidRPr="0053145C" w:rsidRDefault="00394207" w:rsidP="007F29C9">
      <w:pPr>
        <w:spacing w:line="360" w:lineRule="auto"/>
        <w:ind w:left="1440" w:hanging="1440"/>
        <w:jc w:val="both"/>
        <w:rPr>
          <w:rtl/>
        </w:rPr>
      </w:pPr>
      <w:r w:rsidRPr="0053145C">
        <w:rPr>
          <w:rFonts w:hint="cs"/>
          <w:rtl/>
        </w:rPr>
        <w:t>והואיל ו:</w:t>
      </w:r>
      <w:r w:rsidRPr="0053145C">
        <w:rPr>
          <w:rFonts w:hint="cs"/>
          <w:b/>
          <w:bCs/>
          <w:rtl/>
        </w:rPr>
        <w:tab/>
      </w:r>
      <w:r w:rsidRPr="0053145C">
        <w:rPr>
          <w:rFonts w:hint="cs"/>
          <w:rtl/>
        </w:rPr>
        <w:t xml:space="preserve">בהחלטת ועדת המכרזים במשרד המשפטים פרוטוקול מספר ______ מיום ______ נבחר נותן השירותים למתן השירותים הנדרשים. </w:t>
      </w:r>
    </w:p>
    <w:p w14:paraId="5BF1D0F5" w14:textId="67B44FF1" w:rsidR="007F29C9" w:rsidRPr="0053145C" w:rsidRDefault="00394207" w:rsidP="00C90AB2">
      <w:pPr>
        <w:spacing w:line="360" w:lineRule="auto"/>
        <w:ind w:left="1440" w:hanging="1440"/>
        <w:jc w:val="both"/>
        <w:rPr>
          <w:rtl/>
        </w:rPr>
      </w:pPr>
      <w:r w:rsidRPr="0053145C">
        <w:rPr>
          <w:rFonts w:hint="cs"/>
          <w:rtl/>
        </w:rPr>
        <w:t xml:space="preserve">והואיל ו: </w:t>
      </w:r>
      <w:r w:rsidRPr="0053145C">
        <w:rPr>
          <w:rFonts w:hint="cs"/>
          <w:rtl/>
        </w:rPr>
        <w:tab/>
        <w:t xml:space="preserve">נותן השירותים עיין בכל הוראות והנחיות המכרז והגיש את הצעתו </w:t>
      </w:r>
      <w:r w:rsidR="00E2682C" w:rsidRPr="0053145C">
        <w:rPr>
          <w:rFonts w:hint="cs"/>
          <w:rtl/>
        </w:rPr>
        <w:t>למתן שירותי ייעוץ סוציאלי-</w:t>
      </w:r>
      <w:proofErr w:type="spellStart"/>
      <w:r w:rsidR="00E2682C" w:rsidRPr="0053145C">
        <w:rPr>
          <w:rFonts w:hint="cs"/>
          <w:rtl/>
        </w:rPr>
        <w:t>ויקטימולוגי</w:t>
      </w:r>
      <w:proofErr w:type="spellEnd"/>
      <w:r w:rsidR="00E2682C" w:rsidRPr="0053145C">
        <w:rPr>
          <w:rFonts w:hint="cs"/>
          <w:rtl/>
        </w:rPr>
        <w:t xml:space="preserve"> לפרקליטות המדינה במחוזות ויחידות המטה</w:t>
      </w:r>
      <w:r w:rsidR="00D801A0" w:rsidRPr="0053145C">
        <w:rPr>
          <w:rFonts w:hint="cs"/>
          <w:rtl/>
        </w:rPr>
        <w:t xml:space="preserve"> </w:t>
      </w:r>
      <w:r w:rsidRPr="0053145C">
        <w:rPr>
          <w:rFonts w:hint="cs"/>
          <w:rtl/>
        </w:rPr>
        <w:t xml:space="preserve">עבור משרד המשפטים, כשהיא מבוססת ומותאמת להוראות מסמכי המכרז. </w:t>
      </w:r>
    </w:p>
    <w:p w14:paraId="66EA2D34" w14:textId="77777777" w:rsidR="007F29C9" w:rsidRPr="0053145C" w:rsidRDefault="00394207" w:rsidP="00C562F8">
      <w:pPr>
        <w:spacing w:line="360" w:lineRule="auto"/>
        <w:ind w:left="1440" w:hanging="1440"/>
        <w:jc w:val="both"/>
        <w:rPr>
          <w:rtl/>
        </w:rPr>
      </w:pPr>
      <w:r w:rsidRPr="0053145C">
        <w:rPr>
          <w:rFonts w:hint="cs"/>
          <w:rtl/>
        </w:rPr>
        <w:t xml:space="preserve">והואיל ו: </w:t>
      </w:r>
      <w:r w:rsidRPr="0053145C">
        <w:rPr>
          <w:rFonts w:hint="cs"/>
          <w:rtl/>
        </w:rPr>
        <w:tab/>
        <w:t xml:space="preserve">ונותן השירותים זכה במכרז שפורסם בעניין הסכם זה, בהתאם להחלטת וועדת המכרזים של המשרד, והתחייב לפעול </w:t>
      </w:r>
      <w:r w:rsidR="00C562F8" w:rsidRPr="0053145C">
        <w:rPr>
          <w:rFonts w:hint="cs"/>
          <w:rtl/>
        </w:rPr>
        <w:t xml:space="preserve">ולבצע </w:t>
      </w:r>
      <w:r w:rsidRPr="0053145C">
        <w:rPr>
          <w:rFonts w:hint="cs"/>
          <w:rtl/>
        </w:rPr>
        <w:t xml:space="preserve">את השירותים נשוא המכרז בהתאם להוראות המכרז ולהצעה. </w:t>
      </w:r>
    </w:p>
    <w:p w14:paraId="40D51ACD" w14:textId="77777777" w:rsidR="007F29C9" w:rsidRPr="0053145C" w:rsidRDefault="00394207" w:rsidP="007F29C9">
      <w:pPr>
        <w:spacing w:line="360" w:lineRule="auto"/>
        <w:ind w:left="1440" w:hanging="1440"/>
        <w:jc w:val="both"/>
        <w:rPr>
          <w:rtl/>
        </w:rPr>
      </w:pPr>
      <w:r w:rsidRPr="0053145C">
        <w:rPr>
          <w:rFonts w:hint="cs"/>
          <w:rtl/>
        </w:rPr>
        <w:t xml:space="preserve">והואיל ו: </w:t>
      </w:r>
      <w:r w:rsidRPr="0053145C">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4A720E6D" w14:textId="77777777" w:rsidR="007F29C9" w:rsidRPr="0053145C" w:rsidRDefault="00394207" w:rsidP="009225AC">
      <w:pPr>
        <w:spacing w:line="360" w:lineRule="auto"/>
        <w:ind w:left="1440" w:hanging="1440"/>
        <w:jc w:val="both"/>
        <w:rPr>
          <w:rtl/>
        </w:rPr>
      </w:pPr>
      <w:r w:rsidRPr="0053145C">
        <w:rPr>
          <w:rFonts w:hint="cs"/>
          <w:rtl/>
        </w:rPr>
        <w:t xml:space="preserve">והואיל ו: </w:t>
      </w:r>
      <w:r w:rsidRPr="0053145C">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9225AC" w:rsidRPr="0053145C">
        <w:rPr>
          <w:rFonts w:hint="cs"/>
          <w:rtl/>
        </w:rPr>
        <w:t>כי לא קיימים</w:t>
      </w:r>
      <w:r w:rsidRPr="0053145C">
        <w:rPr>
          <w:rFonts w:hint="cs"/>
          <w:rtl/>
        </w:rPr>
        <w:t xml:space="preserve"> יחסי עובד מעביד</w:t>
      </w:r>
      <w:r w:rsidR="009225AC" w:rsidRPr="0053145C">
        <w:rPr>
          <w:rFonts w:hint="cs"/>
          <w:rtl/>
        </w:rPr>
        <w:t xml:space="preserve"> במסגרת התקשרות זו</w:t>
      </w:r>
      <w:r w:rsidRPr="0053145C">
        <w:rPr>
          <w:rFonts w:hint="cs"/>
          <w:rtl/>
        </w:rPr>
        <w:t>.</w:t>
      </w:r>
    </w:p>
    <w:p w14:paraId="14A05147" w14:textId="77777777" w:rsidR="007F29C9" w:rsidRPr="0053145C" w:rsidRDefault="007F29C9" w:rsidP="007F29C9">
      <w:pPr>
        <w:spacing w:line="360" w:lineRule="auto"/>
        <w:jc w:val="both"/>
        <w:rPr>
          <w:b/>
          <w:bCs/>
          <w:rtl/>
        </w:rPr>
      </w:pPr>
    </w:p>
    <w:p w14:paraId="655AD6ED" w14:textId="77777777" w:rsidR="007F29C9" w:rsidRPr="0053145C" w:rsidRDefault="00394207" w:rsidP="007F29C9">
      <w:pPr>
        <w:spacing w:line="360" w:lineRule="auto"/>
        <w:jc w:val="both"/>
        <w:rPr>
          <w:b/>
          <w:bCs/>
          <w:rtl/>
        </w:rPr>
      </w:pPr>
      <w:r w:rsidRPr="0053145C">
        <w:rPr>
          <w:rFonts w:hint="cs"/>
          <w:b/>
          <w:bCs/>
          <w:rtl/>
        </w:rPr>
        <w:t>לפיכך</w:t>
      </w:r>
      <w:r w:rsidRPr="0053145C">
        <w:rPr>
          <w:b/>
          <w:bCs/>
          <w:rtl/>
        </w:rPr>
        <w:t xml:space="preserve"> </w:t>
      </w:r>
      <w:r w:rsidRPr="0053145C">
        <w:rPr>
          <w:rFonts w:hint="cs"/>
          <w:b/>
          <w:bCs/>
          <w:rtl/>
        </w:rPr>
        <w:t>הוצהר</w:t>
      </w:r>
      <w:r w:rsidRPr="0053145C">
        <w:rPr>
          <w:b/>
          <w:bCs/>
          <w:rtl/>
        </w:rPr>
        <w:t xml:space="preserve"> </w:t>
      </w:r>
      <w:r w:rsidRPr="0053145C">
        <w:rPr>
          <w:rFonts w:hint="cs"/>
          <w:b/>
          <w:bCs/>
          <w:rtl/>
        </w:rPr>
        <w:t>הוסכם</w:t>
      </w:r>
      <w:r w:rsidRPr="0053145C">
        <w:rPr>
          <w:b/>
          <w:bCs/>
          <w:rtl/>
        </w:rPr>
        <w:t xml:space="preserve"> </w:t>
      </w:r>
      <w:r w:rsidRPr="0053145C">
        <w:rPr>
          <w:rFonts w:hint="cs"/>
          <w:b/>
          <w:bCs/>
          <w:rtl/>
        </w:rPr>
        <w:t>והותנה</w:t>
      </w:r>
      <w:r w:rsidRPr="0053145C">
        <w:rPr>
          <w:b/>
          <w:bCs/>
          <w:rtl/>
        </w:rPr>
        <w:t xml:space="preserve"> </w:t>
      </w:r>
      <w:r w:rsidRPr="0053145C">
        <w:rPr>
          <w:rFonts w:hint="cs"/>
          <w:b/>
          <w:bCs/>
          <w:rtl/>
        </w:rPr>
        <w:t>בין</w:t>
      </w:r>
      <w:r w:rsidRPr="0053145C">
        <w:rPr>
          <w:b/>
          <w:bCs/>
          <w:rtl/>
        </w:rPr>
        <w:t xml:space="preserve"> </w:t>
      </w:r>
      <w:r w:rsidRPr="0053145C">
        <w:rPr>
          <w:rFonts w:hint="cs"/>
          <w:b/>
          <w:bCs/>
          <w:rtl/>
        </w:rPr>
        <w:t>הצדדים</w:t>
      </w:r>
      <w:r w:rsidRPr="0053145C">
        <w:rPr>
          <w:b/>
          <w:bCs/>
          <w:rtl/>
        </w:rPr>
        <w:t xml:space="preserve"> </w:t>
      </w:r>
      <w:r w:rsidRPr="0053145C">
        <w:rPr>
          <w:rFonts w:hint="cs"/>
          <w:b/>
          <w:bCs/>
          <w:rtl/>
        </w:rPr>
        <w:t>כדלקמן</w:t>
      </w:r>
      <w:r w:rsidRPr="0053145C">
        <w:rPr>
          <w:b/>
          <w:bCs/>
          <w:rtl/>
        </w:rPr>
        <w:t>:</w:t>
      </w:r>
    </w:p>
    <w:p w14:paraId="68F41C89" w14:textId="77777777" w:rsidR="007F29C9" w:rsidRPr="0053145C" w:rsidRDefault="007F29C9" w:rsidP="007F29C9">
      <w:pPr>
        <w:spacing w:line="360" w:lineRule="auto"/>
        <w:jc w:val="both"/>
        <w:rPr>
          <w:b/>
          <w:bCs/>
          <w:rtl/>
        </w:rPr>
      </w:pPr>
    </w:p>
    <w:p w14:paraId="77F796D2"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r w:rsidRPr="0053145C">
        <w:rPr>
          <w:rFonts w:cs="David" w:hint="cs"/>
          <w:sz w:val="24"/>
          <w:szCs w:val="24"/>
          <w:rtl/>
        </w:rPr>
        <w:t>כללי</w:t>
      </w:r>
    </w:p>
    <w:p w14:paraId="7061FB6F" w14:textId="77777777" w:rsidR="007F29C9" w:rsidRPr="0053145C" w:rsidRDefault="00394207" w:rsidP="006C6413">
      <w:pPr>
        <w:numPr>
          <w:ilvl w:val="1"/>
          <w:numId w:val="11"/>
        </w:numPr>
        <w:spacing w:line="360" w:lineRule="auto"/>
        <w:ind w:left="935" w:hanging="426"/>
        <w:jc w:val="both"/>
        <w:rPr>
          <w:rtl/>
        </w:rPr>
      </w:pPr>
      <w:r w:rsidRPr="0053145C">
        <w:rPr>
          <w:rFonts w:hint="cs"/>
          <w:rtl/>
        </w:rPr>
        <w:t>המבוא</w:t>
      </w:r>
      <w:r w:rsidRPr="0053145C">
        <w:rPr>
          <w:rtl/>
        </w:rPr>
        <w:t xml:space="preserve"> </w:t>
      </w:r>
      <w:r w:rsidRPr="0053145C">
        <w:rPr>
          <w:rFonts w:hint="cs"/>
          <w:rtl/>
        </w:rPr>
        <w:t>להסכם</w:t>
      </w:r>
      <w:r w:rsidRPr="0053145C">
        <w:rPr>
          <w:rtl/>
        </w:rPr>
        <w:t xml:space="preserve"> </w:t>
      </w:r>
      <w:r w:rsidRPr="0053145C">
        <w:rPr>
          <w:rFonts w:hint="cs"/>
          <w:rtl/>
        </w:rPr>
        <w:t>זה</w:t>
      </w:r>
      <w:r w:rsidRPr="0053145C">
        <w:rPr>
          <w:rtl/>
        </w:rPr>
        <w:t xml:space="preserve"> </w:t>
      </w:r>
      <w:r w:rsidRPr="0053145C">
        <w:rPr>
          <w:rFonts w:hint="cs"/>
          <w:rtl/>
        </w:rPr>
        <w:t>וכן</w:t>
      </w:r>
      <w:r w:rsidRPr="0053145C">
        <w:rPr>
          <w:rtl/>
        </w:rPr>
        <w:t xml:space="preserve"> </w:t>
      </w:r>
      <w:r w:rsidRPr="0053145C">
        <w:rPr>
          <w:rFonts w:hint="cs"/>
          <w:rtl/>
        </w:rPr>
        <w:t>מסמכי</w:t>
      </w:r>
      <w:r w:rsidRPr="0053145C">
        <w:rPr>
          <w:rtl/>
        </w:rPr>
        <w:t xml:space="preserve"> </w:t>
      </w:r>
      <w:r w:rsidRPr="0053145C">
        <w:rPr>
          <w:rFonts w:hint="cs"/>
          <w:rtl/>
        </w:rPr>
        <w:t>המכרז</w:t>
      </w:r>
      <w:r w:rsidRPr="0053145C">
        <w:rPr>
          <w:rtl/>
        </w:rPr>
        <w:t xml:space="preserve"> </w:t>
      </w:r>
      <w:r w:rsidRPr="0053145C">
        <w:rPr>
          <w:rFonts w:hint="cs"/>
          <w:rtl/>
        </w:rPr>
        <w:t>ונספחיו</w:t>
      </w:r>
      <w:r w:rsidRPr="0053145C">
        <w:rPr>
          <w:rtl/>
        </w:rPr>
        <w:t xml:space="preserve"> </w:t>
      </w:r>
      <w:r w:rsidRPr="0053145C">
        <w:rPr>
          <w:rFonts w:hint="cs"/>
          <w:rtl/>
        </w:rPr>
        <w:t>מהווים</w:t>
      </w:r>
      <w:r w:rsidRPr="0053145C">
        <w:rPr>
          <w:rtl/>
        </w:rPr>
        <w:t xml:space="preserve"> </w:t>
      </w:r>
      <w:r w:rsidRPr="0053145C">
        <w:rPr>
          <w:rFonts w:hint="cs"/>
          <w:rtl/>
        </w:rPr>
        <w:t>חלק</w:t>
      </w:r>
      <w:r w:rsidRPr="0053145C">
        <w:rPr>
          <w:rtl/>
        </w:rPr>
        <w:t xml:space="preserve"> </w:t>
      </w:r>
      <w:r w:rsidRPr="0053145C">
        <w:rPr>
          <w:rFonts w:hint="cs"/>
          <w:rtl/>
        </w:rPr>
        <w:t>בלתי</w:t>
      </w:r>
      <w:r w:rsidRPr="0053145C">
        <w:rPr>
          <w:rtl/>
        </w:rPr>
        <w:t xml:space="preserve"> </w:t>
      </w:r>
      <w:r w:rsidRPr="0053145C">
        <w:rPr>
          <w:rFonts w:hint="cs"/>
          <w:rtl/>
        </w:rPr>
        <w:t>נפרד</w:t>
      </w:r>
      <w:r w:rsidRPr="0053145C">
        <w:rPr>
          <w:rtl/>
        </w:rPr>
        <w:t xml:space="preserve"> </w:t>
      </w:r>
      <w:r w:rsidRPr="0053145C">
        <w:rPr>
          <w:rFonts w:hint="cs"/>
          <w:rtl/>
        </w:rPr>
        <w:t>מהסכם</w:t>
      </w:r>
      <w:r w:rsidRPr="0053145C">
        <w:rPr>
          <w:rtl/>
        </w:rPr>
        <w:t xml:space="preserve"> </w:t>
      </w:r>
      <w:r w:rsidRPr="0053145C">
        <w:rPr>
          <w:rFonts w:hint="cs"/>
          <w:rtl/>
        </w:rPr>
        <w:t>זה</w:t>
      </w:r>
      <w:r w:rsidRPr="0053145C">
        <w:rPr>
          <w:rtl/>
        </w:rPr>
        <w:t xml:space="preserve">. </w:t>
      </w:r>
    </w:p>
    <w:p w14:paraId="79F7C8FB" w14:textId="77777777" w:rsidR="007F29C9" w:rsidRPr="0053145C" w:rsidRDefault="00394207" w:rsidP="006C6413">
      <w:pPr>
        <w:numPr>
          <w:ilvl w:val="1"/>
          <w:numId w:val="11"/>
        </w:numPr>
        <w:spacing w:line="360" w:lineRule="auto"/>
        <w:ind w:left="935" w:hanging="426"/>
        <w:jc w:val="both"/>
        <w:rPr>
          <w:rtl/>
        </w:rPr>
      </w:pPr>
      <w:r w:rsidRPr="0053145C">
        <w:rPr>
          <w:rFonts w:hint="cs"/>
          <w:rtl/>
        </w:rPr>
        <w:t>הכותרות</w:t>
      </w:r>
      <w:r w:rsidRPr="0053145C">
        <w:rPr>
          <w:rtl/>
        </w:rPr>
        <w:t xml:space="preserve"> </w:t>
      </w:r>
      <w:r w:rsidRPr="0053145C">
        <w:rPr>
          <w:rFonts w:hint="cs"/>
          <w:rtl/>
        </w:rPr>
        <w:t>נועדו</w:t>
      </w:r>
      <w:r w:rsidRPr="0053145C">
        <w:rPr>
          <w:rtl/>
        </w:rPr>
        <w:t xml:space="preserve"> </w:t>
      </w:r>
      <w:r w:rsidRPr="0053145C">
        <w:rPr>
          <w:rFonts w:hint="cs"/>
          <w:rtl/>
        </w:rPr>
        <w:t>לשם</w:t>
      </w:r>
      <w:r w:rsidRPr="0053145C">
        <w:rPr>
          <w:rtl/>
        </w:rPr>
        <w:t xml:space="preserve"> </w:t>
      </w:r>
      <w:r w:rsidRPr="0053145C">
        <w:rPr>
          <w:rFonts w:hint="cs"/>
          <w:rtl/>
        </w:rPr>
        <w:t>הנוחיות</w:t>
      </w:r>
      <w:r w:rsidRPr="0053145C">
        <w:rPr>
          <w:rtl/>
        </w:rPr>
        <w:t xml:space="preserve"> </w:t>
      </w:r>
      <w:r w:rsidRPr="0053145C">
        <w:rPr>
          <w:rFonts w:hint="cs"/>
          <w:rtl/>
        </w:rPr>
        <w:t>בלבד</w:t>
      </w:r>
      <w:r w:rsidRPr="0053145C">
        <w:rPr>
          <w:rtl/>
        </w:rPr>
        <w:t xml:space="preserve"> </w:t>
      </w:r>
      <w:r w:rsidRPr="0053145C">
        <w:rPr>
          <w:rFonts w:hint="cs"/>
          <w:rtl/>
        </w:rPr>
        <w:t>והן</w:t>
      </w:r>
      <w:r w:rsidRPr="0053145C">
        <w:rPr>
          <w:rtl/>
        </w:rPr>
        <w:t xml:space="preserve"> </w:t>
      </w:r>
      <w:r w:rsidRPr="0053145C">
        <w:rPr>
          <w:rFonts w:hint="cs"/>
          <w:rtl/>
        </w:rPr>
        <w:t>לא</w:t>
      </w:r>
      <w:r w:rsidRPr="0053145C">
        <w:rPr>
          <w:rtl/>
        </w:rPr>
        <w:t xml:space="preserve"> </w:t>
      </w:r>
      <w:r w:rsidRPr="0053145C">
        <w:rPr>
          <w:rFonts w:hint="cs"/>
          <w:rtl/>
        </w:rPr>
        <w:t>תשמשנה</w:t>
      </w:r>
      <w:r w:rsidRPr="0053145C">
        <w:rPr>
          <w:rtl/>
        </w:rPr>
        <w:t xml:space="preserve"> </w:t>
      </w:r>
      <w:r w:rsidRPr="0053145C">
        <w:rPr>
          <w:rFonts w:hint="cs"/>
          <w:rtl/>
        </w:rPr>
        <w:t>לפרשנות</w:t>
      </w:r>
      <w:r w:rsidRPr="0053145C">
        <w:rPr>
          <w:rtl/>
        </w:rPr>
        <w:t xml:space="preserve"> </w:t>
      </w:r>
      <w:r w:rsidRPr="0053145C">
        <w:rPr>
          <w:rFonts w:hint="cs"/>
          <w:rtl/>
        </w:rPr>
        <w:t>ההסכם</w:t>
      </w:r>
      <w:r w:rsidRPr="0053145C">
        <w:rPr>
          <w:rtl/>
        </w:rPr>
        <w:t>.</w:t>
      </w:r>
    </w:p>
    <w:p w14:paraId="31E64889" w14:textId="77777777" w:rsidR="007F29C9" w:rsidRPr="0053145C" w:rsidRDefault="00394207" w:rsidP="006C6413">
      <w:pPr>
        <w:numPr>
          <w:ilvl w:val="1"/>
          <w:numId w:val="11"/>
        </w:numPr>
        <w:spacing w:line="360" w:lineRule="auto"/>
        <w:ind w:left="935" w:hanging="426"/>
        <w:jc w:val="both"/>
        <w:rPr>
          <w:rtl/>
        </w:rPr>
      </w:pPr>
      <w:r w:rsidRPr="0053145C">
        <w:rPr>
          <w:rFonts w:hint="cs"/>
          <w:rtl/>
        </w:rPr>
        <w:t>הוראות</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באות</w:t>
      </w:r>
      <w:r w:rsidRPr="0053145C">
        <w:rPr>
          <w:rtl/>
        </w:rPr>
        <w:t xml:space="preserve"> </w:t>
      </w:r>
      <w:r w:rsidRPr="0053145C">
        <w:rPr>
          <w:rFonts w:hint="cs"/>
          <w:rtl/>
        </w:rPr>
        <w:t>להוסיף</w:t>
      </w:r>
      <w:r w:rsidRPr="0053145C">
        <w:rPr>
          <w:rtl/>
        </w:rPr>
        <w:t xml:space="preserve"> </w:t>
      </w:r>
      <w:r w:rsidRPr="0053145C">
        <w:rPr>
          <w:rFonts w:hint="cs"/>
          <w:rtl/>
        </w:rPr>
        <w:t>על</w:t>
      </w:r>
      <w:r w:rsidRPr="0053145C">
        <w:rPr>
          <w:rtl/>
        </w:rPr>
        <w:t xml:space="preserve"> </w:t>
      </w:r>
      <w:r w:rsidRPr="0053145C">
        <w:rPr>
          <w:rFonts w:hint="cs"/>
          <w:rtl/>
        </w:rPr>
        <w:t>הוראות</w:t>
      </w:r>
      <w:r w:rsidRPr="0053145C">
        <w:rPr>
          <w:rtl/>
        </w:rPr>
        <w:t xml:space="preserve"> </w:t>
      </w:r>
      <w:r w:rsidRPr="0053145C">
        <w:rPr>
          <w:rFonts w:hint="cs"/>
          <w:rtl/>
        </w:rPr>
        <w:t>המכרז</w:t>
      </w:r>
      <w:r w:rsidRPr="0053145C">
        <w:rPr>
          <w:rtl/>
        </w:rPr>
        <w:t xml:space="preserve">, </w:t>
      </w:r>
      <w:r w:rsidRPr="0053145C">
        <w:rPr>
          <w:rFonts w:hint="cs"/>
          <w:rtl/>
        </w:rPr>
        <w:t>אין</w:t>
      </w:r>
      <w:r w:rsidRPr="0053145C">
        <w:rPr>
          <w:rtl/>
        </w:rPr>
        <w:t xml:space="preserve"> </w:t>
      </w:r>
      <w:r w:rsidRPr="0053145C">
        <w:rPr>
          <w:rFonts w:hint="cs"/>
          <w:rtl/>
        </w:rPr>
        <w:t>בהוראות</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כדי</w:t>
      </w:r>
      <w:r w:rsidRPr="0053145C">
        <w:rPr>
          <w:rtl/>
        </w:rPr>
        <w:t xml:space="preserve"> </w:t>
      </w:r>
      <w:r w:rsidRPr="0053145C">
        <w:rPr>
          <w:rFonts w:hint="cs"/>
          <w:rtl/>
        </w:rPr>
        <w:t>לגרוע</w:t>
      </w:r>
      <w:r w:rsidRPr="0053145C">
        <w:rPr>
          <w:rtl/>
        </w:rPr>
        <w:t xml:space="preserve"> </w:t>
      </w:r>
      <w:r w:rsidRPr="0053145C">
        <w:rPr>
          <w:rFonts w:hint="cs"/>
          <w:rtl/>
        </w:rPr>
        <w:t>מהוראות</w:t>
      </w:r>
      <w:r w:rsidRPr="0053145C">
        <w:rPr>
          <w:rtl/>
        </w:rPr>
        <w:t xml:space="preserve"> </w:t>
      </w:r>
      <w:r w:rsidRPr="0053145C">
        <w:rPr>
          <w:rFonts w:hint="cs"/>
          <w:rtl/>
        </w:rPr>
        <w:t>המכרז</w:t>
      </w:r>
      <w:r w:rsidRPr="0053145C">
        <w:rPr>
          <w:rtl/>
        </w:rPr>
        <w:t xml:space="preserve"> </w:t>
      </w:r>
      <w:r w:rsidRPr="0053145C">
        <w:rPr>
          <w:rFonts w:hint="cs"/>
          <w:rtl/>
        </w:rPr>
        <w:t>ומכל</w:t>
      </w:r>
      <w:r w:rsidRPr="0053145C">
        <w:rPr>
          <w:rtl/>
        </w:rPr>
        <w:t xml:space="preserve"> </w:t>
      </w:r>
      <w:r w:rsidRPr="0053145C">
        <w:rPr>
          <w:rFonts w:hint="cs"/>
          <w:rtl/>
        </w:rPr>
        <w:t>סעד</w:t>
      </w:r>
      <w:r w:rsidRPr="0053145C">
        <w:rPr>
          <w:rtl/>
        </w:rPr>
        <w:t xml:space="preserve"> </w:t>
      </w:r>
      <w:r w:rsidRPr="0053145C">
        <w:rPr>
          <w:rFonts w:hint="cs"/>
          <w:rtl/>
        </w:rPr>
        <w:t>לו</w:t>
      </w:r>
      <w:r w:rsidRPr="0053145C">
        <w:rPr>
          <w:rtl/>
        </w:rPr>
        <w:t xml:space="preserve"> </w:t>
      </w:r>
      <w:r w:rsidRPr="0053145C">
        <w:rPr>
          <w:rFonts w:hint="cs"/>
          <w:rtl/>
        </w:rPr>
        <w:t>זכאי</w:t>
      </w:r>
      <w:r w:rsidRPr="0053145C">
        <w:rPr>
          <w:rtl/>
        </w:rPr>
        <w:t xml:space="preserve"> </w:t>
      </w:r>
      <w:r w:rsidRPr="0053145C">
        <w:rPr>
          <w:rFonts w:hint="cs"/>
          <w:rtl/>
        </w:rPr>
        <w:t>המשרד</w:t>
      </w:r>
      <w:r w:rsidRPr="0053145C">
        <w:rPr>
          <w:rtl/>
        </w:rPr>
        <w:t xml:space="preserve"> </w:t>
      </w:r>
      <w:r w:rsidRPr="0053145C">
        <w:rPr>
          <w:rFonts w:hint="cs"/>
          <w:rtl/>
        </w:rPr>
        <w:t>על</w:t>
      </w:r>
      <w:r w:rsidRPr="0053145C">
        <w:rPr>
          <w:rtl/>
        </w:rPr>
        <w:t xml:space="preserve"> </w:t>
      </w:r>
      <w:r w:rsidRPr="0053145C">
        <w:rPr>
          <w:rFonts w:hint="cs"/>
          <w:rtl/>
        </w:rPr>
        <w:t>פי</w:t>
      </w:r>
      <w:r w:rsidRPr="0053145C">
        <w:rPr>
          <w:rtl/>
        </w:rPr>
        <w:t xml:space="preserve"> </w:t>
      </w:r>
      <w:r w:rsidRPr="0053145C">
        <w:rPr>
          <w:rFonts w:hint="cs"/>
          <w:rtl/>
        </w:rPr>
        <w:t>המכרז</w:t>
      </w:r>
      <w:r w:rsidRPr="0053145C">
        <w:rPr>
          <w:rtl/>
        </w:rPr>
        <w:t xml:space="preserve"> </w:t>
      </w:r>
      <w:r w:rsidRPr="0053145C">
        <w:rPr>
          <w:rFonts w:hint="cs"/>
          <w:rtl/>
        </w:rPr>
        <w:t>ולא</w:t>
      </w:r>
      <w:r w:rsidRPr="0053145C">
        <w:rPr>
          <w:rtl/>
        </w:rPr>
        <w:t xml:space="preserve"> </w:t>
      </w:r>
      <w:r w:rsidRPr="0053145C">
        <w:rPr>
          <w:rFonts w:hint="cs"/>
          <w:rtl/>
        </w:rPr>
        <w:t>ייחשב</w:t>
      </w:r>
      <w:r w:rsidRPr="0053145C">
        <w:rPr>
          <w:rtl/>
        </w:rPr>
        <w:t xml:space="preserve"> </w:t>
      </w:r>
      <w:r w:rsidRPr="0053145C">
        <w:rPr>
          <w:rFonts w:hint="cs"/>
          <w:rtl/>
        </w:rPr>
        <w:t>האמור</w:t>
      </w:r>
      <w:r w:rsidRPr="0053145C">
        <w:rPr>
          <w:rtl/>
        </w:rPr>
        <w:t xml:space="preserve"> </w:t>
      </w:r>
      <w:r w:rsidRPr="0053145C">
        <w:rPr>
          <w:rFonts w:hint="cs"/>
          <w:rtl/>
        </w:rPr>
        <w:t>בהסכם</w:t>
      </w:r>
      <w:r w:rsidRPr="0053145C">
        <w:rPr>
          <w:rtl/>
        </w:rPr>
        <w:t xml:space="preserve"> </w:t>
      </w:r>
      <w:r w:rsidRPr="0053145C">
        <w:rPr>
          <w:rFonts w:hint="cs"/>
          <w:rtl/>
        </w:rPr>
        <w:t>זה</w:t>
      </w:r>
      <w:r w:rsidRPr="0053145C">
        <w:rPr>
          <w:rtl/>
        </w:rPr>
        <w:t xml:space="preserve"> </w:t>
      </w:r>
      <w:r w:rsidRPr="0053145C">
        <w:rPr>
          <w:rFonts w:hint="cs"/>
          <w:rtl/>
        </w:rPr>
        <w:t>כהקלה</w:t>
      </w:r>
      <w:r w:rsidRPr="0053145C">
        <w:rPr>
          <w:rtl/>
        </w:rPr>
        <w:t xml:space="preserve"> </w:t>
      </w:r>
      <w:r w:rsidRPr="0053145C">
        <w:rPr>
          <w:rFonts w:hint="cs"/>
          <w:rtl/>
        </w:rPr>
        <w:t>או</w:t>
      </w:r>
      <w:r w:rsidRPr="0053145C">
        <w:rPr>
          <w:rtl/>
        </w:rPr>
        <w:t xml:space="preserve"> </w:t>
      </w:r>
      <w:r w:rsidRPr="0053145C">
        <w:rPr>
          <w:rFonts w:hint="cs"/>
          <w:rtl/>
        </w:rPr>
        <w:t>כוויתו</w:t>
      </w:r>
      <w:r w:rsidRPr="0053145C">
        <w:rPr>
          <w:rFonts w:hint="eastAsia"/>
          <w:rtl/>
        </w:rPr>
        <w:t>ר</w:t>
      </w:r>
      <w:r w:rsidRPr="0053145C">
        <w:rPr>
          <w:rtl/>
        </w:rPr>
        <w:t xml:space="preserve"> </w:t>
      </w:r>
      <w:r w:rsidRPr="0053145C">
        <w:rPr>
          <w:rFonts w:hint="cs"/>
          <w:rtl/>
        </w:rPr>
        <w:t>על</w:t>
      </w:r>
      <w:r w:rsidRPr="0053145C">
        <w:rPr>
          <w:rtl/>
        </w:rPr>
        <w:t xml:space="preserve"> </w:t>
      </w:r>
      <w:r w:rsidRPr="0053145C">
        <w:rPr>
          <w:rFonts w:hint="cs"/>
          <w:rtl/>
        </w:rPr>
        <w:t>הוראה</w:t>
      </w:r>
      <w:r w:rsidRPr="0053145C">
        <w:rPr>
          <w:rtl/>
        </w:rPr>
        <w:t xml:space="preserve"> </w:t>
      </w:r>
      <w:r w:rsidRPr="0053145C">
        <w:rPr>
          <w:rFonts w:hint="cs"/>
          <w:rtl/>
        </w:rPr>
        <w:t>מהוראות</w:t>
      </w:r>
      <w:r w:rsidRPr="0053145C">
        <w:rPr>
          <w:rtl/>
        </w:rPr>
        <w:t xml:space="preserve"> </w:t>
      </w:r>
      <w:r w:rsidRPr="0053145C">
        <w:rPr>
          <w:rFonts w:hint="cs"/>
          <w:rtl/>
        </w:rPr>
        <w:t>המכרז</w:t>
      </w:r>
      <w:r w:rsidRPr="0053145C">
        <w:rPr>
          <w:rtl/>
        </w:rPr>
        <w:t>.</w:t>
      </w:r>
    </w:p>
    <w:p w14:paraId="6A797347" w14:textId="77777777" w:rsidR="007F29C9" w:rsidRPr="0053145C" w:rsidRDefault="00394207" w:rsidP="006C6413">
      <w:pPr>
        <w:numPr>
          <w:ilvl w:val="1"/>
          <w:numId w:val="11"/>
        </w:numPr>
        <w:spacing w:line="360" w:lineRule="auto"/>
        <w:ind w:left="935" w:hanging="426"/>
        <w:jc w:val="both"/>
      </w:pPr>
      <w:r w:rsidRPr="0053145C">
        <w:rPr>
          <w:rFonts w:hint="cs"/>
          <w:rtl/>
        </w:rPr>
        <w:t>במקרה</w:t>
      </w:r>
      <w:r w:rsidRPr="0053145C">
        <w:rPr>
          <w:rtl/>
        </w:rPr>
        <w:t xml:space="preserve"> </w:t>
      </w:r>
      <w:r w:rsidRPr="0053145C">
        <w:rPr>
          <w:rFonts w:hint="cs"/>
          <w:rtl/>
        </w:rPr>
        <w:t>של</w:t>
      </w:r>
      <w:r w:rsidRPr="0053145C">
        <w:rPr>
          <w:rtl/>
        </w:rPr>
        <w:t xml:space="preserve"> </w:t>
      </w:r>
      <w:r w:rsidRPr="0053145C">
        <w:rPr>
          <w:rFonts w:hint="cs"/>
          <w:rtl/>
        </w:rPr>
        <w:t>סתירה</w:t>
      </w:r>
      <w:r w:rsidRPr="0053145C">
        <w:rPr>
          <w:rtl/>
        </w:rPr>
        <w:t xml:space="preserve"> </w:t>
      </w:r>
      <w:r w:rsidRPr="0053145C">
        <w:rPr>
          <w:rFonts w:hint="cs"/>
          <w:rtl/>
        </w:rPr>
        <w:t>או</w:t>
      </w:r>
      <w:r w:rsidRPr="0053145C">
        <w:rPr>
          <w:rtl/>
        </w:rPr>
        <w:t xml:space="preserve"> </w:t>
      </w:r>
      <w:r w:rsidRPr="0053145C">
        <w:rPr>
          <w:rFonts w:hint="cs"/>
          <w:rtl/>
        </w:rPr>
        <w:t>אי</w:t>
      </w:r>
      <w:r w:rsidRPr="0053145C">
        <w:rPr>
          <w:rtl/>
        </w:rPr>
        <w:t xml:space="preserve"> </w:t>
      </w:r>
      <w:r w:rsidRPr="0053145C">
        <w:rPr>
          <w:rFonts w:hint="cs"/>
          <w:rtl/>
        </w:rPr>
        <w:t>בהירות</w:t>
      </w:r>
      <w:r w:rsidRPr="0053145C">
        <w:rPr>
          <w:rtl/>
        </w:rPr>
        <w:t xml:space="preserve"> </w:t>
      </w:r>
      <w:r w:rsidRPr="0053145C">
        <w:rPr>
          <w:rFonts w:hint="cs"/>
          <w:rtl/>
        </w:rPr>
        <w:t>בין</w:t>
      </w:r>
      <w:r w:rsidRPr="0053145C">
        <w:rPr>
          <w:rtl/>
        </w:rPr>
        <w:t xml:space="preserve"> </w:t>
      </w:r>
      <w:r w:rsidRPr="0053145C">
        <w:rPr>
          <w:rFonts w:hint="cs"/>
          <w:rtl/>
        </w:rPr>
        <w:t>הוראות</w:t>
      </w:r>
      <w:r w:rsidRPr="0053145C">
        <w:rPr>
          <w:rtl/>
        </w:rPr>
        <w:t xml:space="preserve"> </w:t>
      </w:r>
      <w:r w:rsidRPr="0053145C">
        <w:rPr>
          <w:rFonts w:hint="cs"/>
          <w:rtl/>
        </w:rPr>
        <w:t>המכרז</w:t>
      </w:r>
      <w:r w:rsidRPr="0053145C">
        <w:rPr>
          <w:rtl/>
        </w:rPr>
        <w:t xml:space="preserve"> </w:t>
      </w:r>
      <w:r w:rsidRPr="0053145C">
        <w:rPr>
          <w:rFonts w:hint="cs"/>
          <w:rtl/>
        </w:rPr>
        <w:t>לבין</w:t>
      </w:r>
      <w:r w:rsidRPr="0053145C">
        <w:rPr>
          <w:rtl/>
        </w:rPr>
        <w:t xml:space="preserve"> </w:t>
      </w:r>
      <w:r w:rsidRPr="0053145C">
        <w:rPr>
          <w:rFonts w:hint="cs"/>
          <w:rtl/>
        </w:rPr>
        <w:t>הוראות</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יחולו</w:t>
      </w:r>
      <w:r w:rsidRPr="0053145C">
        <w:rPr>
          <w:rtl/>
        </w:rPr>
        <w:t xml:space="preserve"> </w:t>
      </w:r>
      <w:r w:rsidRPr="0053145C">
        <w:rPr>
          <w:rFonts w:hint="cs"/>
          <w:rtl/>
        </w:rPr>
        <w:t>הוראות</w:t>
      </w:r>
      <w:r w:rsidRPr="0053145C">
        <w:rPr>
          <w:rtl/>
        </w:rPr>
        <w:t xml:space="preserve"> </w:t>
      </w:r>
      <w:r w:rsidRPr="0053145C">
        <w:rPr>
          <w:rFonts w:hint="cs"/>
          <w:rtl/>
        </w:rPr>
        <w:t>המכרז</w:t>
      </w:r>
      <w:r w:rsidRPr="0053145C">
        <w:rPr>
          <w:rtl/>
        </w:rPr>
        <w:t xml:space="preserve">, </w:t>
      </w:r>
      <w:r w:rsidRPr="0053145C">
        <w:rPr>
          <w:rFonts w:hint="cs"/>
          <w:rtl/>
        </w:rPr>
        <w:t>אלא</w:t>
      </w:r>
      <w:r w:rsidRPr="0053145C">
        <w:rPr>
          <w:rtl/>
        </w:rPr>
        <w:t xml:space="preserve"> </w:t>
      </w:r>
      <w:r w:rsidRPr="0053145C">
        <w:rPr>
          <w:rFonts w:hint="cs"/>
          <w:rtl/>
        </w:rPr>
        <w:t>אם</w:t>
      </w:r>
      <w:r w:rsidRPr="0053145C">
        <w:rPr>
          <w:rtl/>
        </w:rPr>
        <w:t xml:space="preserve"> </w:t>
      </w:r>
      <w:r w:rsidRPr="0053145C">
        <w:rPr>
          <w:rFonts w:hint="cs"/>
          <w:rtl/>
        </w:rPr>
        <w:t>נאמר</w:t>
      </w:r>
      <w:r w:rsidRPr="0053145C">
        <w:rPr>
          <w:rtl/>
        </w:rPr>
        <w:t xml:space="preserve"> </w:t>
      </w:r>
      <w:r w:rsidRPr="0053145C">
        <w:rPr>
          <w:rFonts w:hint="cs"/>
          <w:rtl/>
        </w:rPr>
        <w:t>במפורש</w:t>
      </w:r>
      <w:r w:rsidRPr="0053145C">
        <w:rPr>
          <w:rtl/>
        </w:rPr>
        <w:t xml:space="preserve"> </w:t>
      </w:r>
      <w:r w:rsidRPr="0053145C">
        <w:rPr>
          <w:rFonts w:hint="cs"/>
          <w:rtl/>
        </w:rPr>
        <w:t>אחרת</w:t>
      </w:r>
      <w:r w:rsidRPr="0053145C">
        <w:rPr>
          <w:rtl/>
        </w:rPr>
        <w:t xml:space="preserve">. </w:t>
      </w:r>
    </w:p>
    <w:p w14:paraId="50485DE2" w14:textId="77777777" w:rsidR="00C562F8" w:rsidRPr="0053145C" w:rsidRDefault="00394207" w:rsidP="006C6413">
      <w:pPr>
        <w:numPr>
          <w:ilvl w:val="1"/>
          <w:numId w:val="11"/>
        </w:numPr>
        <w:spacing w:after="200" w:line="276" w:lineRule="auto"/>
        <w:ind w:left="935" w:hanging="426"/>
        <w:jc w:val="both"/>
      </w:pPr>
      <w:r w:rsidRPr="0053145C">
        <w:rPr>
          <w:rFonts w:hint="cs"/>
          <w:rtl/>
        </w:rPr>
        <w:t xml:space="preserve">הסכם ההתקשרות ונספחיו נכתבו בלשון זכר מטעמי נוחות בלבד, אך מיועד לנשים וגברים כאחד. </w:t>
      </w:r>
    </w:p>
    <w:p w14:paraId="034680F2" w14:textId="77777777" w:rsidR="00C562F8" w:rsidRPr="0053145C" w:rsidRDefault="00C562F8" w:rsidP="00DF48D3">
      <w:pPr>
        <w:spacing w:line="360" w:lineRule="auto"/>
        <w:ind w:left="935"/>
        <w:jc w:val="both"/>
      </w:pPr>
    </w:p>
    <w:p w14:paraId="42CD6F39" w14:textId="77777777" w:rsidR="007F29C9" w:rsidRPr="0053145C" w:rsidRDefault="007F29C9" w:rsidP="007F29C9">
      <w:pPr>
        <w:spacing w:line="360" w:lineRule="auto"/>
        <w:jc w:val="both"/>
        <w:rPr>
          <w:b/>
          <w:bCs/>
          <w:rtl/>
        </w:rPr>
      </w:pPr>
    </w:p>
    <w:p w14:paraId="5E30B719"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bookmarkStart w:id="95" w:name="_Ref523741483"/>
      <w:r w:rsidRPr="0053145C">
        <w:rPr>
          <w:rFonts w:cs="David" w:hint="cs"/>
          <w:sz w:val="24"/>
          <w:szCs w:val="24"/>
          <w:rtl/>
        </w:rPr>
        <w:t>הצהרות</w:t>
      </w:r>
      <w:r w:rsidRPr="0053145C">
        <w:rPr>
          <w:rFonts w:cs="David"/>
          <w:sz w:val="24"/>
          <w:szCs w:val="24"/>
          <w:rtl/>
        </w:rPr>
        <w:t xml:space="preserve"> </w:t>
      </w:r>
      <w:r w:rsidRPr="0053145C">
        <w:rPr>
          <w:rFonts w:cs="David" w:hint="cs"/>
          <w:sz w:val="24"/>
          <w:szCs w:val="24"/>
          <w:rtl/>
        </w:rPr>
        <w:t>והתחייבויות נותן השירותים</w:t>
      </w:r>
      <w:bookmarkEnd w:id="95"/>
    </w:p>
    <w:p w14:paraId="0DED1F50" w14:textId="77777777" w:rsidR="007F29C9" w:rsidRPr="0053145C" w:rsidRDefault="00394207" w:rsidP="006C6413">
      <w:pPr>
        <w:numPr>
          <w:ilvl w:val="1"/>
          <w:numId w:val="11"/>
        </w:numPr>
        <w:spacing w:line="360" w:lineRule="auto"/>
        <w:ind w:left="935" w:hanging="426"/>
        <w:jc w:val="both"/>
        <w:rPr>
          <w:rtl/>
        </w:rPr>
      </w:pPr>
      <w:r w:rsidRPr="0053145C">
        <w:rPr>
          <w:rFonts w:hint="cs"/>
          <w:rtl/>
        </w:rPr>
        <w:t xml:space="preserve">נותן השירותים מצהיר כי הוא חתם על הסכם זה לאחר שבחן היטב את המפרט והבינו וקיבל מנציגי </w:t>
      </w:r>
      <w:r w:rsidR="0086795E" w:rsidRPr="0053145C">
        <w:rPr>
          <w:rFonts w:hint="cs"/>
          <w:rtl/>
        </w:rPr>
        <w:t xml:space="preserve">המשרד </w:t>
      </w:r>
      <w:r w:rsidRPr="0053145C">
        <w:rPr>
          <w:rFonts w:hint="cs"/>
          <w:rtl/>
        </w:rPr>
        <w:t xml:space="preserve">את כל ההסברים וההנחיות הנחוצים לו לגיבוש הצעתו והתחייבויותיו על פיו ועל פי הסכם זה ולא תהא לו כל טענה כלפי </w:t>
      </w:r>
      <w:r w:rsidR="0086795E" w:rsidRPr="0053145C">
        <w:rPr>
          <w:rFonts w:hint="cs"/>
          <w:rtl/>
        </w:rPr>
        <w:t xml:space="preserve">המשרד או המדינה </w:t>
      </w:r>
      <w:r w:rsidRPr="0053145C">
        <w:rPr>
          <w:rFonts w:hint="cs"/>
          <w:rtl/>
        </w:rPr>
        <w:t xml:space="preserve">בקשר עם אי גילוי מספיק או גילוי חסר, טעות או פגם בקשר לנתונים או לעובדות הקשורים למתן השירותים. </w:t>
      </w:r>
    </w:p>
    <w:p w14:paraId="5CD702BF" w14:textId="77777777" w:rsidR="007F29C9" w:rsidRPr="0053145C" w:rsidRDefault="00394207" w:rsidP="006C6413">
      <w:pPr>
        <w:numPr>
          <w:ilvl w:val="1"/>
          <w:numId w:val="11"/>
        </w:numPr>
        <w:spacing w:line="360" w:lineRule="auto"/>
        <w:ind w:left="935" w:hanging="426"/>
        <w:jc w:val="both"/>
        <w:rPr>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מצהיר</w:t>
      </w:r>
      <w:r w:rsidRPr="0053145C">
        <w:rPr>
          <w:rtl/>
        </w:rPr>
        <w:t xml:space="preserve"> </w:t>
      </w:r>
      <w:r w:rsidRPr="0053145C">
        <w:rPr>
          <w:rFonts w:hint="cs"/>
          <w:rtl/>
        </w:rPr>
        <w:t>בזאת</w:t>
      </w:r>
      <w:r w:rsidRPr="0053145C">
        <w:rPr>
          <w:rtl/>
        </w:rPr>
        <w:t xml:space="preserve"> </w:t>
      </w:r>
      <w:r w:rsidRPr="0053145C">
        <w:rPr>
          <w:rFonts w:hint="cs"/>
          <w:rtl/>
        </w:rPr>
        <w:t>כי</w:t>
      </w:r>
      <w:r w:rsidRPr="0053145C">
        <w:rPr>
          <w:rtl/>
        </w:rPr>
        <w:t xml:space="preserve"> </w:t>
      </w:r>
      <w:r w:rsidRPr="0053145C">
        <w:rPr>
          <w:rFonts w:hint="cs"/>
          <w:rtl/>
        </w:rPr>
        <w:t>יש</w:t>
      </w:r>
      <w:r w:rsidRPr="0053145C">
        <w:rPr>
          <w:rtl/>
        </w:rPr>
        <w:t xml:space="preserve"> </w:t>
      </w:r>
      <w:r w:rsidRPr="0053145C">
        <w:rPr>
          <w:rFonts w:hint="cs"/>
          <w:rtl/>
        </w:rPr>
        <w:t>לו</w:t>
      </w:r>
      <w:r w:rsidRPr="0053145C">
        <w:rPr>
          <w:rtl/>
        </w:rPr>
        <w:t xml:space="preserve"> </w:t>
      </w:r>
      <w:r w:rsidRPr="0053145C">
        <w:rPr>
          <w:rFonts w:hint="cs"/>
          <w:rtl/>
        </w:rPr>
        <w:t>את</w:t>
      </w:r>
      <w:r w:rsidRPr="0053145C">
        <w:rPr>
          <w:rtl/>
        </w:rPr>
        <w:t xml:space="preserve"> </w:t>
      </w:r>
      <w:r w:rsidRPr="0053145C">
        <w:rPr>
          <w:rFonts w:hint="cs"/>
          <w:rtl/>
        </w:rPr>
        <w:t>היכולת</w:t>
      </w:r>
      <w:r w:rsidRPr="0053145C">
        <w:rPr>
          <w:rtl/>
        </w:rPr>
        <w:t xml:space="preserve"> </w:t>
      </w:r>
      <w:r w:rsidRPr="0053145C">
        <w:rPr>
          <w:rFonts w:hint="cs"/>
          <w:rtl/>
        </w:rPr>
        <w:t>והאמצעים</w:t>
      </w:r>
      <w:r w:rsidRPr="0053145C">
        <w:rPr>
          <w:rtl/>
        </w:rPr>
        <w:t xml:space="preserve"> </w:t>
      </w:r>
      <w:r w:rsidRPr="0053145C">
        <w:rPr>
          <w:rFonts w:hint="cs"/>
          <w:rtl/>
        </w:rPr>
        <w:t>הדרושים</w:t>
      </w:r>
      <w:r w:rsidRPr="0053145C">
        <w:rPr>
          <w:rtl/>
        </w:rPr>
        <w:t xml:space="preserve"> </w:t>
      </w:r>
      <w:r w:rsidRPr="0053145C">
        <w:rPr>
          <w:rFonts w:hint="cs"/>
          <w:rtl/>
        </w:rPr>
        <w:t>לרבות</w:t>
      </w:r>
      <w:r w:rsidRPr="0053145C">
        <w:rPr>
          <w:rtl/>
        </w:rPr>
        <w:t xml:space="preserve"> </w:t>
      </w:r>
      <w:r w:rsidRPr="0053145C">
        <w:rPr>
          <w:rFonts w:hint="cs"/>
          <w:rtl/>
        </w:rPr>
        <w:t>האמצעים</w:t>
      </w:r>
      <w:r w:rsidRPr="0053145C">
        <w:rPr>
          <w:rtl/>
        </w:rPr>
        <w:t xml:space="preserve"> </w:t>
      </w:r>
      <w:r w:rsidRPr="0053145C">
        <w:rPr>
          <w:rFonts w:hint="cs"/>
          <w:rtl/>
        </w:rPr>
        <w:t>הכספיים</w:t>
      </w:r>
      <w:r w:rsidRPr="0053145C">
        <w:rPr>
          <w:rtl/>
        </w:rPr>
        <w:t xml:space="preserve"> </w:t>
      </w:r>
      <w:r w:rsidRPr="0053145C">
        <w:rPr>
          <w:rFonts w:hint="cs"/>
          <w:rtl/>
        </w:rPr>
        <w:t>ומשאבי</w:t>
      </w:r>
      <w:r w:rsidRPr="0053145C">
        <w:rPr>
          <w:rtl/>
        </w:rPr>
        <w:t xml:space="preserve"> </w:t>
      </w:r>
      <w:r w:rsidRPr="0053145C">
        <w:rPr>
          <w:rFonts w:hint="cs"/>
          <w:rtl/>
        </w:rPr>
        <w:t>האנוש</w:t>
      </w:r>
      <w:r w:rsidRPr="0053145C">
        <w:rPr>
          <w:rtl/>
        </w:rPr>
        <w:t xml:space="preserve"> </w:t>
      </w:r>
      <w:r w:rsidRPr="0053145C">
        <w:rPr>
          <w:rFonts w:hint="cs"/>
          <w:rtl/>
        </w:rPr>
        <w:t>העומדים</w:t>
      </w:r>
      <w:r w:rsidRPr="0053145C">
        <w:rPr>
          <w:rtl/>
        </w:rPr>
        <w:t xml:space="preserve"> </w:t>
      </w:r>
      <w:r w:rsidRPr="0053145C">
        <w:rPr>
          <w:rFonts w:hint="cs"/>
          <w:rtl/>
        </w:rPr>
        <w:t>לרשותו</w:t>
      </w:r>
      <w:r w:rsidRPr="0053145C">
        <w:rPr>
          <w:rtl/>
        </w:rPr>
        <w:t xml:space="preserve"> </w:t>
      </w:r>
      <w:r w:rsidRPr="0053145C">
        <w:rPr>
          <w:rFonts w:hint="cs"/>
          <w:rtl/>
        </w:rPr>
        <w:t>וכן</w:t>
      </w:r>
      <w:r w:rsidRPr="0053145C">
        <w:rPr>
          <w:rtl/>
        </w:rPr>
        <w:t xml:space="preserve"> </w:t>
      </w:r>
      <w:r w:rsidRPr="0053145C">
        <w:rPr>
          <w:rFonts w:hint="cs"/>
          <w:rtl/>
        </w:rPr>
        <w:t>את</w:t>
      </w:r>
      <w:r w:rsidRPr="0053145C">
        <w:rPr>
          <w:rtl/>
        </w:rPr>
        <w:t xml:space="preserve"> </w:t>
      </w:r>
      <w:r w:rsidRPr="0053145C">
        <w:rPr>
          <w:rFonts w:hint="cs"/>
          <w:rtl/>
        </w:rPr>
        <w:t>הידע</w:t>
      </w:r>
      <w:r w:rsidRPr="0053145C">
        <w:rPr>
          <w:rtl/>
        </w:rPr>
        <w:t xml:space="preserve"> </w:t>
      </w:r>
      <w:r w:rsidRPr="0053145C">
        <w:rPr>
          <w:rFonts w:hint="cs"/>
          <w:rtl/>
        </w:rPr>
        <w:t>המקצועי</w:t>
      </w:r>
      <w:r w:rsidRPr="0053145C">
        <w:rPr>
          <w:rtl/>
        </w:rPr>
        <w:t xml:space="preserve">, </w:t>
      </w:r>
      <w:r w:rsidRPr="0053145C">
        <w:rPr>
          <w:rFonts w:hint="cs"/>
          <w:rtl/>
        </w:rPr>
        <w:t>הניסיון</w:t>
      </w:r>
      <w:r w:rsidRPr="0053145C">
        <w:rPr>
          <w:rtl/>
        </w:rPr>
        <w:t xml:space="preserve"> </w:t>
      </w:r>
      <w:r w:rsidRPr="0053145C">
        <w:rPr>
          <w:rFonts w:hint="cs"/>
          <w:rtl/>
        </w:rPr>
        <w:t>והמומחיות</w:t>
      </w:r>
      <w:r w:rsidRPr="0053145C">
        <w:rPr>
          <w:rtl/>
        </w:rPr>
        <w:t xml:space="preserve"> </w:t>
      </w:r>
      <w:r w:rsidRPr="0053145C">
        <w:rPr>
          <w:rFonts w:hint="cs"/>
          <w:rtl/>
        </w:rPr>
        <w:t>הנדרשים</w:t>
      </w:r>
      <w:r w:rsidRPr="0053145C">
        <w:rPr>
          <w:rtl/>
        </w:rPr>
        <w:t xml:space="preserve"> </w:t>
      </w:r>
      <w:r w:rsidRPr="0053145C">
        <w:rPr>
          <w:rFonts w:hint="cs"/>
          <w:rtl/>
        </w:rPr>
        <w:t>לשם</w:t>
      </w:r>
      <w:r w:rsidRPr="0053145C">
        <w:rPr>
          <w:rtl/>
        </w:rPr>
        <w:t xml:space="preserve"> </w:t>
      </w:r>
      <w:r w:rsidRPr="0053145C">
        <w:rPr>
          <w:rFonts w:hint="cs"/>
          <w:rtl/>
        </w:rPr>
        <w:t>אספקת</w:t>
      </w:r>
      <w:r w:rsidRPr="0053145C">
        <w:rPr>
          <w:rtl/>
        </w:rPr>
        <w:t xml:space="preserve"> </w:t>
      </w:r>
      <w:r w:rsidRPr="0053145C">
        <w:rPr>
          <w:rFonts w:hint="cs"/>
          <w:rtl/>
        </w:rPr>
        <w:t>השירותים</w:t>
      </w:r>
      <w:r w:rsidRPr="0053145C">
        <w:rPr>
          <w:rtl/>
        </w:rPr>
        <w:t>.</w:t>
      </w:r>
    </w:p>
    <w:p w14:paraId="3F914C8D" w14:textId="77777777" w:rsidR="007F29C9" w:rsidRPr="0053145C" w:rsidRDefault="00394207" w:rsidP="006C6413">
      <w:pPr>
        <w:numPr>
          <w:ilvl w:val="1"/>
          <w:numId w:val="11"/>
        </w:numPr>
        <w:spacing w:line="360" w:lineRule="auto"/>
        <w:ind w:left="935" w:hanging="426"/>
        <w:jc w:val="both"/>
        <w:rPr>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מצהיר</w:t>
      </w:r>
      <w:r w:rsidRPr="0053145C">
        <w:rPr>
          <w:rtl/>
        </w:rPr>
        <w:t xml:space="preserve"> </w:t>
      </w:r>
      <w:r w:rsidRPr="0053145C">
        <w:rPr>
          <w:rFonts w:hint="cs"/>
          <w:rtl/>
        </w:rPr>
        <w:t>ומתחייב</w:t>
      </w:r>
      <w:r w:rsidRPr="0053145C">
        <w:rPr>
          <w:rtl/>
        </w:rPr>
        <w:t xml:space="preserve"> </w:t>
      </w:r>
      <w:r w:rsidRPr="0053145C">
        <w:rPr>
          <w:rFonts w:hint="cs"/>
          <w:rtl/>
        </w:rPr>
        <w:t>בזאת</w:t>
      </w:r>
      <w:r w:rsidRPr="0053145C">
        <w:rPr>
          <w:rtl/>
        </w:rPr>
        <w:t xml:space="preserve"> </w:t>
      </w:r>
      <w:r w:rsidRPr="0053145C">
        <w:rPr>
          <w:rFonts w:hint="cs"/>
          <w:rtl/>
        </w:rPr>
        <w:t>כי</w:t>
      </w:r>
      <w:r w:rsidRPr="0053145C">
        <w:rPr>
          <w:rtl/>
        </w:rPr>
        <w:t xml:space="preserve"> </w:t>
      </w:r>
      <w:r w:rsidRPr="0053145C">
        <w:rPr>
          <w:rFonts w:hint="cs"/>
          <w:rtl/>
        </w:rPr>
        <w:t>הוא</w:t>
      </w:r>
      <w:r w:rsidRPr="0053145C">
        <w:rPr>
          <w:rtl/>
        </w:rPr>
        <w:t xml:space="preserve"> </w:t>
      </w:r>
      <w:r w:rsidRPr="0053145C">
        <w:rPr>
          <w:rFonts w:hint="cs"/>
          <w:rtl/>
        </w:rPr>
        <w:t>מחזיק</w:t>
      </w:r>
      <w:r w:rsidRPr="0053145C">
        <w:rPr>
          <w:rtl/>
        </w:rPr>
        <w:t xml:space="preserve"> </w:t>
      </w:r>
      <w:r w:rsidRPr="0053145C">
        <w:rPr>
          <w:rFonts w:hint="cs"/>
          <w:rtl/>
        </w:rPr>
        <w:t>במסמכים</w:t>
      </w:r>
      <w:r w:rsidRPr="0053145C">
        <w:rPr>
          <w:rtl/>
        </w:rPr>
        <w:t xml:space="preserve"> </w:t>
      </w:r>
      <w:r w:rsidRPr="0053145C">
        <w:rPr>
          <w:rFonts w:hint="cs"/>
          <w:rtl/>
        </w:rPr>
        <w:t>ואישורים</w:t>
      </w:r>
      <w:r w:rsidRPr="0053145C">
        <w:rPr>
          <w:rtl/>
        </w:rPr>
        <w:t xml:space="preserve"> </w:t>
      </w:r>
      <w:r w:rsidRPr="0053145C">
        <w:rPr>
          <w:rFonts w:hint="cs"/>
          <w:rtl/>
        </w:rPr>
        <w:t>התקפים</w:t>
      </w:r>
      <w:r w:rsidRPr="0053145C">
        <w:rPr>
          <w:rtl/>
        </w:rPr>
        <w:t xml:space="preserve"> </w:t>
      </w:r>
      <w:r w:rsidRPr="0053145C">
        <w:rPr>
          <w:rFonts w:hint="cs"/>
          <w:rtl/>
        </w:rPr>
        <w:t>בהתאם</w:t>
      </w:r>
      <w:r w:rsidRPr="0053145C">
        <w:rPr>
          <w:rtl/>
        </w:rPr>
        <w:t xml:space="preserve"> </w:t>
      </w:r>
      <w:r w:rsidRPr="0053145C">
        <w:rPr>
          <w:rFonts w:hint="cs"/>
          <w:rtl/>
        </w:rPr>
        <w:t>להוראות</w:t>
      </w:r>
      <w:r w:rsidRPr="0053145C">
        <w:rPr>
          <w:rtl/>
        </w:rPr>
        <w:t xml:space="preserve"> </w:t>
      </w:r>
      <w:r w:rsidRPr="0053145C">
        <w:rPr>
          <w:rFonts w:hint="cs"/>
          <w:rtl/>
        </w:rPr>
        <w:t>כל</w:t>
      </w:r>
      <w:r w:rsidRPr="0053145C">
        <w:rPr>
          <w:rtl/>
        </w:rPr>
        <w:t xml:space="preserve"> </w:t>
      </w:r>
      <w:r w:rsidRPr="0053145C">
        <w:rPr>
          <w:rFonts w:hint="cs"/>
          <w:rtl/>
        </w:rPr>
        <w:t xml:space="preserve">דין ובהתאם להוראות סעיף 27 לחוק החוזים, (חלק כללי), </w:t>
      </w:r>
      <w:proofErr w:type="spellStart"/>
      <w:r w:rsidRPr="0053145C">
        <w:rPr>
          <w:rFonts w:hint="cs"/>
          <w:rtl/>
        </w:rPr>
        <w:t>התש"ג</w:t>
      </w:r>
      <w:proofErr w:type="spellEnd"/>
      <w:r w:rsidRPr="0053145C">
        <w:rPr>
          <w:rFonts w:hint="cs"/>
          <w:rtl/>
        </w:rPr>
        <w:t xml:space="preserve"> </w:t>
      </w:r>
      <w:r w:rsidRPr="0053145C">
        <w:rPr>
          <w:rtl/>
        </w:rPr>
        <w:t>–</w:t>
      </w:r>
      <w:r w:rsidRPr="0053145C">
        <w:rPr>
          <w:rFonts w:hint="cs"/>
          <w:rtl/>
        </w:rPr>
        <w:t xml:space="preserve"> 1973</w:t>
      </w:r>
      <w:r w:rsidRPr="0053145C">
        <w:rPr>
          <w:rtl/>
        </w:rPr>
        <w:t xml:space="preserve">, </w:t>
      </w:r>
      <w:r w:rsidRPr="0053145C">
        <w:rPr>
          <w:rFonts w:hint="cs"/>
          <w:rtl/>
        </w:rPr>
        <w:t>הנדרשים</w:t>
      </w:r>
      <w:r w:rsidRPr="0053145C">
        <w:rPr>
          <w:rtl/>
        </w:rPr>
        <w:t xml:space="preserve"> </w:t>
      </w:r>
      <w:r w:rsidRPr="0053145C">
        <w:rPr>
          <w:rFonts w:hint="cs"/>
          <w:rtl/>
        </w:rPr>
        <w:t>לשם</w:t>
      </w:r>
      <w:r w:rsidRPr="0053145C">
        <w:rPr>
          <w:rtl/>
        </w:rPr>
        <w:t xml:space="preserve"> </w:t>
      </w:r>
      <w:r w:rsidRPr="0053145C">
        <w:rPr>
          <w:rFonts w:hint="cs"/>
          <w:rtl/>
        </w:rPr>
        <w:t>התאגדותו</w:t>
      </w:r>
      <w:r w:rsidRPr="0053145C">
        <w:rPr>
          <w:rtl/>
        </w:rPr>
        <w:t xml:space="preserve"> </w:t>
      </w:r>
      <w:r w:rsidRPr="0053145C">
        <w:rPr>
          <w:rFonts w:hint="cs"/>
          <w:rtl/>
        </w:rPr>
        <w:t>או</w:t>
      </w:r>
      <w:r w:rsidRPr="0053145C">
        <w:rPr>
          <w:rtl/>
        </w:rPr>
        <w:t xml:space="preserve"> </w:t>
      </w:r>
      <w:r w:rsidRPr="0053145C">
        <w:rPr>
          <w:rFonts w:hint="cs"/>
          <w:rtl/>
        </w:rPr>
        <w:t>ביצוע</w:t>
      </w:r>
      <w:r w:rsidRPr="0053145C">
        <w:rPr>
          <w:rtl/>
        </w:rPr>
        <w:t xml:space="preserve"> </w:t>
      </w:r>
      <w:r w:rsidRPr="0053145C">
        <w:rPr>
          <w:rFonts w:hint="cs"/>
          <w:rtl/>
        </w:rPr>
        <w:t>התחייבויותיו</w:t>
      </w:r>
      <w:r w:rsidRPr="0053145C">
        <w:rPr>
          <w:rtl/>
        </w:rPr>
        <w:t xml:space="preserve"> </w:t>
      </w:r>
      <w:r w:rsidRPr="0053145C">
        <w:rPr>
          <w:rFonts w:hint="cs"/>
          <w:rtl/>
        </w:rPr>
        <w:t>לפי</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לרבות</w:t>
      </w:r>
      <w:r w:rsidRPr="0053145C">
        <w:rPr>
          <w:rtl/>
        </w:rPr>
        <w:t xml:space="preserve"> </w:t>
      </w:r>
      <w:r w:rsidRPr="0053145C">
        <w:rPr>
          <w:rFonts w:hint="cs"/>
          <w:rtl/>
        </w:rPr>
        <w:t>המסמכים</w:t>
      </w:r>
      <w:r w:rsidRPr="0053145C">
        <w:rPr>
          <w:rtl/>
        </w:rPr>
        <w:t xml:space="preserve"> </w:t>
      </w:r>
      <w:r w:rsidRPr="0053145C">
        <w:rPr>
          <w:rFonts w:hint="cs"/>
          <w:rtl/>
        </w:rPr>
        <w:t>והאישורים</w:t>
      </w:r>
      <w:r w:rsidRPr="0053145C">
        <w:rPr>
          <w:rtl/>
        </w:rPr>
        <w:t xml:space="preserve"> </w:t>
      </w:r>
      <w:r w:rsidRPr="0053145C">
        <w:rPr>
          <w:rFonts w:hint="cs"/>
          <w:rtl/>
        </w:rPr>
        <w:t>התקפים</w:t>
      </w:r>
      <w:r w:rsidRPr="0053145C">
        <w:rPr>
          <w:rtl/>
        </w:rPr>
        <w:t xml:space="preserve"> </w:t>
      </w:r>
      <w:r w:rsidRPr="0053145C">
        <w:rPr>
          <w:rFonts w:hint="cs"/>
          <w:rtl/>
        </w:rPr>
        <w:t>מאת</w:t>
      </w:r>
      <w:r w:rsidRPr="0053145C">
        <w:rPr>
          <w:rtl/>
        </w:rPr>
        <w:t xml:space="preserve"> </w:t>
      </w:r>
      <w:r w:rsidRPr="0053145C">
        <w:rPr>
          <w:rFonts w:hint="cs"/>
          <w:rtl/>
        </w:rPr>
        <w:t>הרשויות</w:t>
      </w:r>
      <w:r w:rsidRPr="0053145C">
        <w:rPr>
          <w:rtl/>
        </w:rPr>
        <w:t xml:space="preserve"> </w:t>
      </w:r>
      <w:r w:rsidRPr="0053145C">
        <w:rPr>
          <w:rFonts w:hint="cs"/>
          <w:rtl/>
        </w:rPr>
        <w:t>המוסמכות</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להחזיק</w:t>
      </w:r>
      <w:r w:rsidRPr="0053145C">
        <w:rPr>
          <w:rtl/>
        </w:rPr>
        <w:t xml:space="preserve"> </w:t>
      </w:r>
      <w:r w:rsidRPr="0053145C">
        <w:rPr>
          <w:rFonts w:hint="cs"/>
          <w:rtl/>
        </w:rPr>
        <w:t>מסמכים</w:t>
      </w:r>
      <w:r w:rsidRPr="0053145C">
        <w:rPr>
          <w:rtl/>
        </w:rPr>
        <w:t xml:space="preserve"> </w:t>
      </w:r>
      <w:r w:rsidRPr="0053145C">
        <w:rPr>
          <w:rFonts w:hint="cs"/>
          <w:rtl/>
        </w:rPr>
        <w:t>תקפים</w:t>
      </w:r>
      <w:r w:rsidRPr="0053145C">
        <w:rPr>
          <w:rtl/>
        </w:rPr>
        <w:t xml:space="preserve"> </w:t>
      </w:r>
      <w:r w:rsidRPr="0053145C">
        <w:rPr>
          <w:rFonts w:hint="cs"/>
          <w:rtl/>
        </w:rPr>
        <w:t>כאמור</w:t>
      </w:r>
      <w:r w:rsidRPr="0053145C">
        <w:rPr>
          <w:rtl/>
        </w:rPr>
        <w:t xml:space="preserve"> </w:t>
      </w:r>
      <w:r w:rsidRPr="0053145C">
        <w:rPr>
          <w:rFonts w:hint="cs"/>
          <w:rtl/>
        </w:rPr>
        <w:t>לעיל</w:t>
      </w:r>
      <w:r w:rsidRPr="0053145C">
        <w:rPr>
          <w:rtl/>
        </w:rPr>
        <w:t xml:space="preserve"> </w:t>
      </w:r>
      <w:r w:rsidRPr="0053145C">
        <w:rPr>
          <w:rFonts w:hint="cs"/>
          <w:rtl/>
        </w:rPr>
        <w:t>במהלך</w:t>
      </w:r>
      <w:r w:rsidRPr="0053145C">
        <w:rPr>
          <w:rtl/>
        </w:rPr>
        <w:t xml:space="preserve"> </w:t>
      </w:r>
      <w:r w:rsidRPr="0053145C">
        <w:rPr>
          <w:rFonts w:hint="cs"/>
          <w:rtl/>
        </w:rPr>
        <w:t>כל</w:t>
      </w:r>
      <w:r w:rsidRPr="0053145C">
        <w:rPr>
          <w:rtl/>
        </w:rPr>
        <w:t xml:space="preserve"> </w:t>
      </w:r>
      <w:r w:rsidRPr="0053145C">
        <w:rPr>
          <w:rFonts w:hint="cs"/>
          <w:rtl/>
        </w:rPr>
        <w:t>תקופת</w:t>
      </w:r>
      <w:r w:rsidRPr="0053145C">
        <w:rPr>
          <w:rtl/>
        </w:rPr>
        <w:t xml:space="preserve"> </w:t>
      </w:r>
      <w:r w:rsidRPr="0053145C">
        <w:rPr>
          <w:rFonts w:hint="cs"/>
          <w:rtl/>
        </w:rPr>
        <w:t>ההסכם</w:t>
      </w:r>
      <w:r w:rsidRPr="0053145C">
        <w:rPr>
          <w:rtl/>
        </w:rPr>
        <w:t xml:space="preserve"> </w:t>
      </w:r>
      <w:r w:rsidRPr="0053145C">
        <w:rPr>
          <w:rFonts w:hint="cs"/>
          <w:rtl/>
        </w:rPr>
        <w:t>ולהציג</w:t>
      </w:r>
      <w:r w:rsidRPr="0053145C">
        <w:rPr>
          <w:rtl/>
        </w:rPr>
        <w:t xml:space="preserve"> </w:t>
      </w:r>
      <w:r w:rsidRPr="0053145C">
        <w:rPr>
          <w:rFonts w:hint="cs"/>
          <w:rtl/>
        </w:rPr>
        <w:t>המסמכים</w:t>
      </w:r>
      <w:r w:rsidRPr="0053145C">
        <w:rPr>
          <w:rtl/>
        </w:rPr>
        <w:t xml:space="preserve"> </w:t>
      </w:r>
      <w:r w:rsidRPr="0053145C">
        <w:rPr>
          <w:rFonts w:hint="cs"/>
          <w:rtl/>
        </w:rPr>
        <w:t>למשרד</w:t>
      </w:r>
      <w:r w:rsidRPr="0053145C">
        <w:rPr>
          <w:rtl/>
        </w:rPr>
        <w:t xml:space="preserve"> </w:t>
      </w:r>
      <w:r w:rsidRPr="0053145C">
        <w:rPr>
          <w:rFonts w:hint="cs"/>
          <w:rtl/>
        </w:rPr>
        <w:t>בכל</w:t>
      </w:r>
      <w:r w:rsidRPr="0053145C">
        <w:rPr>
          <w:rtl/>
        </w:rPr>
        <w:t xml:space="preserve"> </w:t>
      </w:r>
      <w:r w:rsidRPr="0053145C">
        <w:rPr>
          <w:rFonts w:hint="cs"/>
          <w:rtl/>
        </w:rPr>
        <w:t>עת</w:t>
      </w:r>
      <w:r w:rsidRPr="0053145C">
        <w:rPr>
          <w:rtl/>
        </w:rPr>
        <w:t xml:space="preserve"> </w:t>
      </w:r>
      <w:r w:rsidRPr="0053145C">
        <w:rPr>
          <w:rFonts w:hint="cs"/>
          <w:rtl/>
        </w:rPr>
        <w:t>שידרוש</w:t>
      </w:r>
      <w:r w:rsidRPr="0053145C">
        <w:rPr>
          <w:rtl/>
        </w:rPr>
        <w:t>.</w:t>
      </w:r>
      <w:r w:rsidR="00091930" w:rsidRPr="0053145C">
        <w:rPr>
          <w:rFonts w:hint="cs"/>
          <w:rtl/>
        </w:rPr>
        <w:t xml:space="preserve"> </w:t>
      </w:r>
    </w:p>
    <w:p w14:paraId="44329E08" w14:textId="77777777" w:rsidR="007F29C9" w:rsidRPr="0053145C" w:rsidRDefault="00394207" w:rsidP="006C6413">
      <w:pPr>
        <w:numPr>
          <w:ilvl w:val="1"/>
          <w:numId w:val="11"/>
        </w:numPr>
        <w:spacing w:line="360" w:lineRule="auto"/>
        <w:ind w:left="935" w:hanging="426"/>
        <w:jc w:val="both"/>
        <w:rPr>
          <w:rtl/>
        </w:rPr>
      </w:pPr>
      <w:r w:rsidRPr="0053145C">
        <w:rPr>
          <w:rFonts w:hint="cs"/>
          <w:rtl/>
        </w:rPr>
        <w:t>מובהר</w:t>
      </w:r>
      <w:r w:rsidRPr="0053145C">
        <w:rPr>
          <w:rtl/>
        </w:rPr>
        <w:t xml:space="preserve"> </w:t>
      </w:r>
      <w:r w:rsidRPr="0053145C">
        <w:rPr>
          <w:rFonts w:hint="cs"/>
          <w:rtl/>
        </w:rPr>
        <w:t>כי</w:t>
      </w:r>
      <w:r w:rsidRPr="0053145C">
        <w:rPr>
          <w:rtl/>
        </w:rPr>
        <w:t xml:space="preserve"> </w:t>
      </w:r>
      <w:r w:rsidRPr="0053145C">
        <w:rPr>
          <w:rFonts w:hint="cs"/>
          <w:rtl/>
        </w:rPr>
        <w:t>נכונותן</w:t>
      </w:r>
      <w:r w:rsidRPr="0053145C">
        <w:rPr>
          <w:rtl/>
        </w:rPr>
        <w:t xml:space="preserve"> </w:t>
      </w:r>
      <w:r w:rsidRPr="0053145C">
        <w:rPr>
          <w:rFonts w:hint="cs"/>
          <w:rtl/>
        </w:rPr>
        <w:t>של</w:t>
      </w:r>
      <w:r w:rsidRPr="0053145C">
        <w:rPr>
          <w:rtl/>
        </w:rPr>
        <w:t xml:space="preserve"> </w:t>
      </w:r>
      <w:r w:rsidRPr="0053145C">
        <w:rPr>
          <w:rFonts w:hint="cs"/>
          <w:rtl/>
        </w:rPr>
        <w:t>הצהרות</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המפורטות</w:t>
      </w:r>
      <w:r w:rsidRPr="0053145C">
        <w:rPr>
          <w:rtl/>
        </w:rPr>
        <w:t xml:space="preserve"> </w:t>
      </w:r>
      <w:r w:rsidRPr="0053145C">
        <w:rPr>
          <w:rFonts w:hint="cs"/>
          <w:rtl/>
        </w:rPr>
        <w:t>בסעיף</w:t>
      </w:r>
      <w:r w:rsidRPr="0053145C">
        <w:rPr>
          <w:rtl/>
        </w:rPr>
        <w:t xml:space="preserve"> </w:t>
      </w:r>
      <w:r w:rsidRPr="0053145C">
        <w:rPr>
          <w:rFonts w:hint="cs"/>
          <w:rtl/>
        </w:rPr>
        <w:t>זה</w:t>
      </w:r>
      <w:r w:rsidRPr="0053145C">
        <w:rPr>
          <w:rtl/>
        </w:rPr>
        <w:t xml:space="preserve"> </w:t>
      </w:r>
      <w:r w:rsidRPr="0053145C">
        <w:rPr>
          <w:rFonts w:hint="cs"/>
          <w:rtl/>
        </w:rPr>
        <w:t>על</w:t>
      </w:r>
      <w:r w:rsidRPr="0053145C">
        <w:rPr>
          <w:rtl/>
        </w:rPr>
        <w:t xml:space="preserve"> </w:t>
      </w:r>
      <w:r w:rsidRPr="0053145C">
        <w:rPr>
          <w:rFonts w:hint="cs"/>
          <w:rtl/>
        </w:rPr>
        <w:t>כל</w:t>
      </w:r>
      <w:r w:rsidRPr="0053145C">
        <w:rPr>
          <w:rtl/>
        </w:rPr>
        <w:t xml:space="preserve"> </w:t>
      </w:r>
      <w:r w:rsidRPr="0053145C">
        <w:rPr>
          <w:rFonts w:hint="cs"/>
          <w:rtl/>
        </w:rPr>
        <w:t>חלקיו</w:t>
      </w:r>
      <w:r w:rsidRPr="0053145C">
        <w:rPr>
          <w:rtl/>
        </w:rPr>
        <w:t xml:space="preserve"> </w:t>
      </w:r>
      <w:r w:rsidRPr="0053145C">
        <w:rPr>
          <w:rFonts w:hint="cs"/>
          <w:rtl/>
        </w:rPr>
        <w:t>היא</w:t>
      </w:r>
      <w:r w:rsidRPr="0053145C">
        <w:rPr>
          <w:rtl/>
        </w:rPr>
        <w:t xml:space="preserve"> </w:t>
      </w:r>
      <w:r w:rsidRPr="0053145C">
        <w:rPr>
          <w:rFonts w:hint="cs"/>
          <w:rtl/>
        </w:rPr>
        <w:t>תנאי</w:t>
      </w:r>
      <w:r w:rsidRPr="0053145C">
        <w:rPr>
          <w:rtl/>
        </w:rPr>
        <w:t xml:space="preserve"> </w:t>
      </w:r>
      <w:r w:rsidRPr="0053145C">
        <w:rPr>
          <w:rFonts w:hint="cs"/>
          <w:rtl/>
        </w:rPr>
        <w:t>מהותי</w:t>
      </w:r>
      <w:r w:rsidRPr="0053145C">
        <w:rPr>
          <w:rtl/>
        </w:rPr>
        <w:t xml:space="preserve"> </w:t>
      </w:r>
      <w:r w:rsidRPr="0053145C">
        <w:rPr>
          <w:rFonts w:hint="cs"/>
          <w:rtl/>
        </w:rPr>
        <w:t>בהסכם</w:t>
      </w:r>
      <w:r w:rsidRPr="0053145C">
        <w:rPr>
          <w:rtl/>
        </w:rPr>
        <w:t xml:space="preserve"> </w:t>
      </w:r>
      <w:r w:rsidRPr="0053145C">
        <w:rPr>
          <w:rFonts w:hint="cs"/>
          <w:rtl/>
        </w:rPr>
        <w:t>זה</w:t>
      </w:r>
      <w:r w:rsidRPr="0053145C">
        <w:rPr>
          <w:rtl/>
        </w:rPr>
        <w:t xml:space="preserve">. </w:t>
      </w:r>
      <w:r w:rsidRPr="0053145C">
        <w:rPr>
          <w:rFonts w:hint="cs"/>
          <w:rtl/>
        </w:rPr>
        <w:t>אי</w:t>
      </w:r>
      <w:r w:rsidRPr="0053145C">
        <w:rPr>
          <w:rtl/>
        </w:rPr>
        <w:t xml:space="preserve"> </w:t>
      </w:r>
      <w:r w:rsidRPr="0053145C">
        <w:rPr>
          <w:rFonts w:hint="cs"/>
          <w:rtl/>
        </w:rPr>
        <w:t>נכונות</w:t>
      </w:r>
      <w:r w:rsidRPr="0053145C">
        <w:rPr>
          <w:rtl/>
        </w:rPr>
        <w:t xml:space="preserve"> </w:t>
      </w:r>
      <w:r w:rsidRPr="0053145C">
        <w:rPr>
          <w:rFonts w:hint="cs"/>
          <w:rtl/>
        </w:rPr>
        <w:t>הצהרות</w:t>
      </w:r>
      <w:r w:rsidRPr="0053145C">
        <w:rPr>
          <w:rtl/>
        </w:rPr>
        <w:t xml:space="preserve"> </w:t>
      </w:r>
      <w:r w:rsidRPr="0053145C">
        <w:rPr>
          <w:rFonts w:hint="cs"/>
          <w:rtl/>
        </w:rPr>
        <w:t>אלה</w:t>
      </w:r>
      <w:r w:rsidRPr="0053145C">
        <w:rPr>
          <w:rtl/>
        </w:rPr>
        <w:t xml:space="preserve"> </w:t>
      </w:r>
      <w:r w:rsidRPr="0053145C">
        <w:rPr>
          <w:rFonts w:hint="cs"/>
          <w:rtl/>
        </w:rPr>
        <w:t>או</w:t>
      </w:r>
      <w:r w:rsidRPr="0053145C">
        <w:rPr>
          <w:rtl/>
        </w:rPr>
        <w:t xml:space="preserve"> </w:t>
      </w:r>
      <w:r w:rsidRPr="0053145C">
        <w:rPr>
          <w:rFonts w:hint="cs"/>
          <w:rtl/>
        </w:rPr>
        <w:t>חלקן</w:t>
      </w:r>
      <w:r w:rsidRPr="0053145C">
        <w:rPr>
          <w:rtl/>
        </w:rPr>
        <w:t xml:space="preserve">, </w:t>
      </w:r>
      <w:r w:rsidRPr="0053145C">
        <w:rPr>
          <w:rFonts w:hint="cs"/>
          <w:rtl/>
        </w:rPr>
        <w:t>בין</w:t>
      </w:r>
      <w:r w:rsidRPr="0053145C">
        <w:rPr>
          <w:rtl/>
        </w:rPr>
        <w:t xml:space="preserve"> </w:t>
      </w:r>
      <w:r w:rsidRPr="0053145C">
        <w:rPr>
          <w:rFonts w:hint="cs"/>
          <w:rtl/>
        </w:rPr>
        <w:t>בעת</w:t>
      </w:r>
      <w:r w:rsidRPr="0053145C">
        <w:rPr>
          <w:rtl/>
        </w:rPr>
        <w:t xml:space="preserve"> </w:t>
      </w:r>
      <w:r w:rsidRPr="0053145C">
        <w:rPr>
          <w:rFonts w:hint="cs"/>
          <w:rtl/>
        </w:rPr>
        <w:t>חתימת</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ובין</w:t>
      </w:r>
      <w:r w:rsidRPr="0053145C">
        <w:rPr>
          <w:rtl/>
        </w:rPr>
        <w:t xml:space="preserve"> </w:t>
      </w:r>
      <w:r w:rsidRPr="0053145C">
        <w:rPr>
          <w:rFonts w:hint="cs"/>
          <w:rtl/>
        </w:rPr>
        <w:t>בכל</w:t>
      </w:r>
      <w:r w:rsidRPr="0053145C">
        <w:rPr>
          <w:rtl/>
        </w:rPr>
        <w:t xml:space="preserve"> </w:t>
      </w:r>
      <w:r w:rsidRPr="0053145C">
        <w:rPr>
          <w:rFonts w:hint="cs"/>
          <w:rtl/>
        </w:rPr>
        <w:t>מועד</w:t>
      </w:r>
      <w:r w:rsidRPr="0053145C">
        <w:rPr>
          <w:rtl/>
        </w:rPr>
        <w:t xml:space="preserve"> </w:t>
      </w:r>
      <w:r w:rsidRPr="0053145C">
        <w:rPr>
          <w:rFonts w:hint="cs"/>
          <w:rtl/>
        </w:rPr>
        <w:t>שלאחר</w:t>
      </w:r>
      <w:r w:rsidRPr="0053145C">
        <w:rPr>
          <w:rtl/>
        </w:rPr>
        <w:t xml:space="preserve"> </w:t>
      </w:r>
      <w:r w:rsidRPr="0053145C">
        <w:rPr>
          <w:rFonts w:hint="cs"/>
          <w:rtl/>
        </w:rPr>
        <w:t>מכן</w:t>
      </w:r>
      <w:r w:rsidRPr="0053145C">
        <w:rPr>
          <w:rtl/>
        </w:rPr>
        <w:t xml:space="preserve"> </w:t>
      </w:r>
      <w:r w:rsidRPr="0053145C">
        <w:rPr>
          <w:rFonts w:hint="cs"/>
          <w:rtl/>
        </w:rPr>
        <w:t>ייחשב</w:t>
      </w:r>
      <w:r w:rsidRPr="0053145C">
        <w:rPr>
          <w:rtl/>
        </w:rPr>
        <w:t xml:space="preserve"> </w:t>
      </w:r>
      <w:r w:rsidRPr="0053145C">
        <w:rPr>
          <w:rFonts w:hint="cs"/>
          <w:rtl/>
        </w:rPr>
        <w:t>כהפרה</w:t>
      </w:r>
      <w:r w:rsidRPr="0053145C">
        <w:rPr>
          <w:rtl/>
        </w:rPr>
        <w:t xml:space="preserve"> </w:t>
      </w:r>
      <w:r w:rsidRPr="0053145C">
        <w:rPr>
          <w:rFonts w:hint="cs"/>
          <w:rtl/>
        </w:rPr>
        <w:t>יסודית</w:t>
      </w:r>
      <w:r w:rsidRPr="0053145C">
        <w:rPr>
          <w:rtl/>
        </w:rPr>
        <w:t xml:space="preserve"> </w:t>
      </w:r>
      <w:r w:rsidRPr="0053145C">
        <w:rPr>
          <w:rFonts w:hint="cs"/>
          <w:rtl/>
        </w:rPr>
        <w:t>של</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מצד</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w:t>
      </w:r>
    </w:p>
    <w:p w14:paraId="64E56675" w14:textId="77777777" w:rsidR="007F29C9" w:rsidRPr="0053145C" w:rsidRDefault="00394207" w:rsidP="006C6413">
      <w:pPr>
        <w:numPr>
          <w:ilvl w:val="1"/>
          <w:numId w:val="11"/>
        </w:numPr>
        <w:spacing w:line="360" w:lineRule="auto"/>
        <w:ind w:left="935" w:hanging="426"/>
        <w:jc w:val="both"/>
        <w:rPr>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להודיע</w:t>
      </w:r>
      <w:r w:rsidRPr="0053145C">
        <w:rPr>
          <w:rtl/>
        </w:rPr>
        <w:t xml:space="preserve"> </w:t>
      </w:r>
      <w:r w:rsidRPr="0053145C">
        <w:rPr>
          <w:rFonts w:hint="cs"/>
          <w:rtl/>
        </w:rPr>
        <w:t>למשרד</w:t>
      </w:r>
      <w:r w:rsidRPr="0053145C">
        <w:rPr>
          <w:rtl/>
        </w:rPr>
        <w:t xml:space="preserve"> </w:t>
      </w:r>
      <w:r w:rsidRPr="0053145C">
        <w:rPr>
          <w:rFonts w:hint="cs"/>
          <w:rtl/>
        </w:rPr>
        <w:t>מיד</w:t>
      </w:r>
      <w:r w:rsidRPr="0053145C">
        <w:rPr>
          <w:rtl/>
        </w:rPr>
        <w:t xml:space="preserve"> </w:t>
      </w:r>
      <w:r w:rsidRPr="0053145C">
        <w:rPr>
          <w:rFonts w:hint="cs"/>
          <w:rtl/>
        </w:rPr>
        <w:t>על</w:t>
      </w:r>
      <w:r w:rsidRPr="0053145C">
        <w:rPr>
          <w:rtl/>
        </w:rPr>
        <w:t xml:space="preserve"> </w:t>
      </w:r>
      <w:r w:rsidRPr="0053145C">
        <w:rPr>
          <w:rFonts w:hint="cs"/>
          <w:rtl/>
        </w:rPr>
        <w:t>כל</w:t>
      </w:r>
      <w:r w:rsidRPr="0053145C">
        <w:rPr>
          <w:rtl/>
        </w:rPr>
        <w:t xml:space="preserve"> </w:t>
      </w:r>
      <w:r w:rsidRPr="0053145C">
        <w:rPr>
          <w:rFonts w:hint="cs"/>
          <w:rtl/>
        </w:rPr>
        <w:t>שינוי</w:t>
      </w:r>
      <w:r w:rsidRPr="0053145C">
        <w:rPr>
          <w:rtl/>
        </w:rPr>
        <w:t xml:space="preserve"> </w:t>
      </w:r>
      <w:r w:rsidRPr="0053145C">
        <w:rPr>
          <w:rFonts w:hint="cs"/>
          <w:rtl/>
        </w:rPr>
        <w:t>שיחול</w:t>
      </w:r>
      <w:r w:rsidRPr="0053145C">
        <w:rPr>
          <w:rtl/>
        </w:rPr>
        <w:t xml:space="preserve"> </w:t>
      </w:r>
      <w:r w:rsidRPr="0053145C">
        <w:rPr>
          <w:rFonts w:hint="cs"/>
          <w:rtl/>
        </w:rPr>
        <w:t>בתוקף</w:t>
      </w:r>
      <w:r w:rsidRPr="0053145C">
        <w:rPr>
          <w:rtl/>
        </w:rPr>
        <w:t xml:space="preserve"> </w:t>
      </w:r>
      <w:r w:rsidRPr="0053145C">
        <w:rPr>
          <w:rFonts w:hint="cs"/>
          <w:rtl/>
        </w:rPr>
        <w:t>הצהרותיו</w:t>
      </w:r>
      <w:r w:rsidRPr="0053145C">
        <w:rPr>
          <w:rtl/>
        </w:rPr>
        <w:t xml:space="preserve">, </w:t>
      </w:r>
      <w:r w:rsidRPr="0053145C">
        <w:rPr>
          <w:rFonts w:hint="cs"/>
          <w:rtl/>
        </w:rPr>
        <w:t>לרבות</w:t>
      </w:r>
      <w:r w:rsidRPr="0053145C">
        <w:rPr>
          <w:rtl/>
        </w:rPr>
        <w:t xml:space="preserve"> </w:t>
      </w:r>
      <w:r w:rsidRPr="0053145C">
        <w:rPr>
          <w:rFonts w:hint="cs"/>
          <w:rtl/>
        </w:rPr>
        <w:t>על</w:t>
      </w:r>
      <w:r w:rsidRPr="0053145C">
        <w:rPr>
          <w:rtl/>
        </w:rPr>
        <w:t xml:space="preserve"> </w:t>
      </w:r>
      <w:r w:rsidRPr="0053145C">
        <w:rPr>
          <w:rFonts w:hint="cs"/>
          <w:rtl/>
        </w:rPr>
        <w:t>כל</w:t>
      </w:r>
      <w:r w:rsidRPr="0053145C">
        <w:rPr>
          <w:rtl/>
        </w:rPr>
        <w:t xml:space="preserve"> </w:t>
      </w:r>
      <w:r w:rsidRPr="0053145C">
        <w:rPr>
          <w:rFonts w:hint="cs"/>
          <w:rtl/>
        </w:rPr>
        <w:t>צו</w:t>
      </w:r>
      <w:r w:rsidRPr="0053145C">
        <w:rPr>
          <w:rtl/>
        </w:rPr>
        <w:t xml:space="preserve"> </w:t>
      </w:r>
      <w:r w:rsidRPr="0053145C">
        <w:rPr>
          <w:rFonts w:hint="cs"/>
          <w:rtl/>
        </w:rPr>
        <w:t>שניתן</w:t>
      </w:r>
      <w:r w:rsidRPr="0053145C">
        <w:rPr>
          <w:rtl/>
        </w:rPr>
        <w:t xml:space="preserve"> </w:t>
      </w:r>
      <w:r w:rsidRPr="0053145C">
        <w:rPr>
          <w:rFonts w:hint="cs"/>
          <w:rtl/>
        </w:rPr>
        <w:t>כנגדו</w:t>
      </w:r>
      <w:r w:rsidRPr="0053145C">
        <w:rPr>
          <w:rtl/>
        </w:rPr>
        <w:t xml:space="preserve"> </w:t>
      </w:r>
      <w:r w:rsidRPr="0053145C">
        <w:rPr>
          <w:rFonts w:hint="cs"/>
          <w:rtl/>
        </w:rPr>
        <w:t>והאוסר</w:t>
      </w:r>
      <w:r w:rsidRPr="0053145C">
        <w:rPr>
          <w:rtl/>
        </w:rPr>
        <w:t xml:space="preserve"> </w:t>
      </w:r>
      <w:r w:rsidRPr="0053145C">
        <w:rPr>
          <w:rFonts w:hint="cs"/>
          <w:rtl/>
        </w:rPr>
        <w:t>או</w:t>
      </w:r>
      <w:r w:rsidRPr="0053145C">
        <w:rPr>
          <w:rtl/>
        </w:rPr>
        <w:t xml:space="preserve"> </w:t>
      </w:r>
      <w:r w:rsidRPr="0053145C">
        <w:rPr>
          <w:rFonts w:hint="cs"/>
          <w:rtl/>
        </w:rPr>
        <w:t>מגביל</w:t>
      </w:r>
      <w:r w:rsidRPr="0053145C">
        <w:rPr>
          <w:rtl/>
        </w:rPr>
        <w:t xml:space="preserve"> </w:t>
      </w:r>
      <w:r w:rsidRPr="0053145C">
        <w:rPr>
          <w:rFonts w:hint="cs"/>
          <w:rtl/>
        </w:rPr>
        <w:t>את</w:t>
      </w:r>
      <w:r w:rsidRPr="0053145C">
        <w:rPr>
          <w:rtl/>
        </w:rPr>
        <w:t xml:space="preserve"> </w:t>
      </w:r>
      <w:r w:rsidRPr="0053145C">
        <w:rPr>
          <w:rFonts w:hint="cs"/>
          <w:rtl/>
        </w:rPr>
        <w:t>יכולתו</w:t>
      </w:r>
      <w:r w:rsidRPr="0053145C">
        <w:rPr>
          <w:rtl/>
        </w:rPr>
        <w:t xml:space="preserve"> </w:t>
      </w:r>
      <w:r w:rsidR="0086795E" w:rsidRPr="0053145C">
        <w:rPr>
          <w:rFonts w:hint="cs"/>
          <w:rtl/>
        </w:rPr>
        <w:t>לבצע</w:t>
      </w:r>
      <w:r w:rsidR="0086795E" w:rsidRPr="0053145C">
        <w:rPr>
          <w:rtl/>
        </w:rPr>
        <w:t xml:space="preserve"> </w:t>
      </w:r>
      <w:r w:rsidRPr="0053145C">
        <w:rPr>
          <w:rFonts w:hint="cs"/>
          <w:rtl/>
        </w:rPr>
        <w:t>את</w:t>
      </w:r>
      <w:r w:rsidRPr="0053145C">
        <w:rPr>
          <w:rtl/>
        </w:rPr>
        <w:t xml:space="preserve"> </w:t>
      </w:r>
      <w:r w:rsidRPr="0053145C">
        <w:rPr>
          <w:rFonts w:hint="cs"/>
          <w:rtl/>
        </w:rPr>
        <w:t>השירותים</w:t>
      </w:r>
      <w:r w:rsidRPr="0053145C">
        <w:rPr>
          <w:rtl/>
        </w:rPr>
        <w:t xml:space="preserve"> </w:t>
      </w:r>
      <w:r w:rsidRPr="0053145C">
        <w:rPr>
          <w:rFonts w:hint="cs"/>
          <w:rtl/>
        </w:rPr>
        <w:t>בהתאם</w:t>
      </w:r>
      <w:r w:rsidRPr="0053145C">
        <w:rPr>
          <w:rtl/>
        </w:rPr>
        <w:t xml:space="preserve"> </w:t>
      </w:r>
      <w:r w:rsidRPr="0053145C">
        <w:rPr>
          <w:rFonts w:hint="cs"/>
          <w:rtl/>
        </w:rPr>
        <w:t>להסכם</w:t>
      </w:r>
      <w:r w:rsidRPr="0053145C">
        <w:rPr>
          <w:rtl/>
        </w:rPr>
        <w:t xml:space="preserve"> </w:t>
      </w:r>
      <w:r w:rsidRPr="0053145C">
        <w:rPr>
          <w:rFonts w:hint="cs"/>
          <w:rtl/>
        </w:rPr>
        <w:t>זה</w:t>
      </w:r>
      <w:r w:rsidRPr="0053145C">
        <w:rPr>
          <w:rtl/>
        </w:rPr>
        <w:t xml:space="preserve"> </w:t>
      </w:r>
      <w:r w:rsidRPr="0053145C">
        <w:rPr>
          <w:rFonts w:hint="cs"/>
          <w:rtl/>
        </w:rPr>
        <w:t>על</w:t>
      </w:r>
      <w:r w:rsidRPr="0053145C">
        <w:rPr>
          <w:rtl/>
        </w:rPr>
        <w:t xml:space="preserve"> </w:t>
      </w:r>
      <w:r w:rsidRPr="0053145C">
        <w:rPr>
          <w:rFonts w:hint="cs"/>
          <w:rtl/>
        </w:rPr>
        <w:t>נספחיו</w:t>
      </w:r>
      <w:r w:rsidRPr="0053145C">
        <w:rPr>
          <w:rtl/>
        </w:rPr>
        <w:t>.</w:t>
      </w:r>
    </w:p>
    <w:p w14:paraId="4F987044" w14:textId="77777777" w:rsidR="007F29C9" w:rsidRPr="0053145C" w:rsidRDefault="00394207" w:rsidP="006C6413">
      <w:pPr>
        <w:numPr>
          <w:ilvl w:val="1"/>
          <w:numId w:val="11"/>
        </w:numPr>
        <w:spacing w:line="360" w:lineRule="auto"/>
        <w:ind w:left="935" w:hanging="426"/>
        <w:jc w:val="both"/>
        <w:rPr>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יודיע</w:t>
      </w:r>
      <w:r w:rsidRPr="0053145C">
        <w:rPr>
          <w:rtl/>
        </w:rPr>
        <w:t xml:space="preserve"> </w:t>
      </w:r>
      <w:r w:rsidRPr="0053145C">
        <w:rPr>
          <w:rFonts w:hint="cs"/>
          <w:rtl/>
        </w:rPr>
        <w:t>למשרד</w:t>
      </w:r>
      <w:r w:rsidRPr="0053145C">
        <w:rPr>
          <w:rtl/>
        </w:rPr>
        <w:t xml:space="preserve"> </w:t>
      </w:r>
      <w:r w:rsidRPr="0053145C">
        <w:rPr>
          <w:rFonts w:hint="cs"/>
          <w:rtl/>
        </w:rPr>
        <w:t>בע</w:t>
      </w:r>
      <w:r w:rsidRPr="0053145C">
        <w:rPr>
          <w:rtl/>
        </w:rPr>
        <w:t>"</w:t>
      </w:r>
      <w:r w:rsidRPr="0053145C">
        <w:rPr>
          <w:rFonts w:hint="cs"/>
          <w:rtl/>
        </w:rPr>
        <w:t>פ</w:t>
      </w:r>
      <w:r w:rsidRPr="0053145C">
        <w:rPr>
          <w:rtl/>
        </w:rPr>
        <w:t xml:space="preserve"> </w:t>
      </w:r>
      <w:r w:rsidRPr="0053145C">
        <w:rPr>
          <w:rFonts w:hint="cs"/>
          <w:rtl/>
        </w:rPr>
        <w:t>ובכתב</w:t>
      </w:r>
      <w:r w:rsidRPr="0053145C">
        <w:rPr>
          <w:rtl/>
        </w:rPr>
        <w:t xml:space="preserve">, </w:t>
      </w:r>
      <w:r w:rsidRPr="0053145C">
        <w:rPr>
          <w:rFonts w:hint="cs"/>
          <w:rtl/>
        </w:rPr>
        <w:t>לכל</w:t>
      </w:r>
      <w:r w:rsidRPr="0053145C">
        <w:rPr>
          <w:rtl/>
        </w:rPr>
        <w:t xml:space="preserve"> </w:t>
      </w:r>
      <w:r w:rsidRPr="0053145C">
        <w:rPr>
          <w:rFonts w:hint="cs"/>
          <w:rtl/>
        </w:rPr>
        <w:t>המאוחר</w:t>
      </w:r>
      <w:r w:rsidRPr="0053145C">
        <w:rPr>
          <w:rtl/>
        </w:rPr>
        <w:t xml:space="preserve"> </w:t>
      </w:r>
      <w:r w:rsidRPr="0053145C">
        <w:rPr>
          <w:rFonts w:hint="cs"/>
          <w:rtl/>
        </w:rPr>
        <w:t>בתוך</w:t>
      </w:r>
      <w:r w:rsidRPr="0053145C">
        <w:rPr>
          <w:rtl/>
        </w:rPr>
        <w:t xml:space="preserve"> 48 </w:t>
      </w:r>
      <w:r w:rsidRPr="0053145C">
        <w:rPr>
          <w:rFonts w:hint="cs"/>
          <w:rtl/>
        </w:rPr>
        <w:t>שעות</w:t>
      </w:r>
      <w:r w:rsidRPr="0053145C">
        <w:rPr>
          <w:rtl/>
        </w:rPr>
        <w:t xml:space="preserve">, </w:t>
      </w:r>
      <w:r w:rsidRPr="0053145C">
        <w:rPr>
          <w:rFonts w:hint="cs"/>
          <w:rtl/>
        </w:rPr>
        <w:t>על</w:t>
      </w:r>
      <w:r w:rsidRPr="0053145C">
        <w:rPr>
          <w:rtl/>
        </w:rPr>
        <w:t xml:space="preserve"> </w:t>
      </w:r>
      <w:r w:rsidRPr="0053145C">
        <w:rPr>
          <w:rFonts w:hint="cs"/>
          <w:b/>
          <w:bCs/>
          <w:rtl/>
        </w:rPr>
        <w:t>כל</w:t>
      </w:r>
      <w:r w:rsidRPr="0053145C">
        <w:rPr>
          <w:rtl/>
        </w:rPr>
        <w:t xml:space="preserve"> </w:t>
      </w:r>
      <w:r w:rsidRPr="0053145C">
        <w:rPr>
          <w:rFonts w:hint="cs"/>
          <w:rtl/>
        </w:rPr>
        <w:t>שינוי</w:t>
      </w:r>
      <w:r w:rsidRPr="0053145C">
        <w:rPr>
          <w:rtl/>
        </w:rPr>
        <w:t xml:space="preserve"> </w:t>
      </w:r>
      <w:r w:rsidRPr="0053145C">
        <w:rPr>
          <w:rFonts w:hint="cs"/>
          <w:rtl/>
        </w:rPr>
        <w:t>במעמדו</w:t>
      </w:r>
      <w:r w:rsidRPr="0053145C">
        <w:rPr>
          <w:rtl/>
        </w:rPr>
        <w:t xml:space="preserve"> </w:t>
      </w:r>
      <w:r w:rsidRPr="0053145C">
        <w:rPr>
          <w:rFonts w:hint="cs"/>
          <w:rtl/>
        </w:rPr>
        <w:t>החוקי</w:t>
      </w:r>
      <w:r w:rsidRPr="0053145C">
        <w:rPr>
          <w:rtl/>
        </w:rPr>
        <w:t xml:space="preserve"> </w:t>
      </w:r>
      <w:r w:rsidRPr="0053145C">
        <w:rPr>
          <w:rFonts w:hint="cs"/>
          <w:rtl/>
        </w:rPr>
        <w:t>או</w:t>
      </w:r>
      <w:r w:rsidRPr="0053145C">
        <w:rPr>
          <w:rtl/>
        </w:rPr>
        <w:t xml:space="preserve"> </w:t>
      </w:r>
      <w:r w:rsidRPr="0053145C">
        <w:rPr>
          <w:rFonts w:hint="cs"/>
          <w:rtl/>
        </w:rPr>
        <w:t>על</w:t>
      </w:r>
      <w:r w:rsidRPr="0053145C">
        <w:rPr>
          <w:rtl/>
        </w:rPr>
        <w:t xml:space="preserve"> </w:t>
      </w:r>
      <w:r w:rsidRPr="0053145C">
        <w:rPr>
          <w:rFonts w:hint="cs"/>
          <w:rtl/>
        </w:rPr>
        <w:t>כל</w:t>
      </w:r>
      <w:r w:rsidRPr="0053145C">
        <w:rPr>
          <w:rtl/>
        </w:rPr>
        <w:t xml:space="preserve"> </w:t>
      </w:r>
      <w:r w:rsidRPr="0053145C">
        <w:rPr>
          <w:rFonts w:hint="cs"/>
          <w:rtl/>
        </w:rPr>
        <w:t>מקרה</w:t>
      </w:r>
      <w:r w:rsidRPr="0053145C">
        <w:rPr>
          <w:rtl/>
        </w:rPr>
        <w:t xml:space="preserve"> </w:t>
      </w:r>
      <w:r w:rsidRPr="0053145C">
        <w:rPr>
          <w:rFonts w:hint="cs"/>
          <w:rtl/>
        </w:rPr>
        <w:t>בו</w:t>
      </w:r>
      <w:r w:rsidRPr="0053145C">
        <w:rPr>
          <w:rtl/>
        </w:rPr>
        <w:t xml:space="preserve"> </w:t>
      </w:r>
      <w:r w:rsidRPr="0053145C">
        <w:rPr>
          <w:rFonts w:hint="cs"/>
          <w:rtl/>
        </w:rPr>
        <w:t>עולה</w:t>
      </w:r>
      <w:r w:rsidRPr="0053145C">
        <w:rPr>
          <w:rtl/>
        </w:rPr>
        <w:t xml:space="preserve"> </w:t>
      </w:r>
      <w:r w:rsidRPr="0053145C">
        <w:rPr>
          <w:rFonts w:hint="cs"/>
          <w:rtl/>
        </w:rPr>
        <w:t>כי</w:t>
      </w:r>
      <w:r w:rsidRPr="0053145C">
        <w:rPr>
          <w:rtl/>
        </w:rPr>
        <w:t xml:space="preserve"> </w:t>
      </w:r>
      <w:r w:rsidRPr="0053145C">
        <w:rPr>
          <w:rFonts w:hint="cs"/>
          <w:rtl/>
        </w:rPr>
        <w:t>לא</w:t>
      </w:r>
      <w:r w:rsidRPr="0053145C">
        <w:rPr>
          <w:rtl/>
        </w:rPr>
        <w:t xml:space="preserve"> </w:t>
      </w:r>
      <w:r w:rsidRPr="0053145C">
        <w:rPr>
          <w:rFonts w:hint="cs"/>
          <w:rtl/>
        </w:rPr>
        <w:t>יהיה</w:t>
      </w:r>
      <w:r w:rsidRPr="0053145C">
        <w:rPr>
          <w:rtl/>
        </w:rPr>
        <w:t xml:space="preserve"> </w:t>
      </w:r>
      <w:r w:rsidRPr="0053145C">
        <w:rPr>
          <w:rFonts w:hint="cs"/>
          <w:rtl/>
        </w:rPr>
        <w:t>באפשרותו</w:t>
      </w:r>
      <w:r w:rsidRPr="0053145C">
        <w:rPr>
          <w:rtl/>
        </w:rPr>
        <w:t xml:space="preserve"> </w:t>
      </w:r>
      <w:r w:rsidRPr="0053145C">
        <w:rPr>
          <w:rFonts w:hint="cs"/>
          <w:rtl/>
        </w:rPr>
        <w:t>להעניק</w:t>
      </w:r>
      <w:r w:rsidRPr="0053145C">
        <w:rPr>
          <w:rtl/>
        </w:rPr>
        <w:t xml:space="preserve"> </w:t>
      </w:r>
      <w:r w:rsidRPr="0053145C">
        <w:rPr>
          <w:rFonts w:hint="cs"/>
          <w:rtl/>
        </w:rPr>
        <w:t>את</w:t>
      </w:r>
      <w:r w:rsidRPr="0053145C">
        <w:rPr>
          <w:rtl/>
        </w:rPr>
        <w:t xml:space="preserve"> </w:t>
      </w:r>
      <w:r w:rsidRPr="0053145C">
        <w:rPr>
          <w:rFonts w:hint="cs"/>
          <w:rtl/>
        </w:rPr>
        <w:t>השירותים</w:t>
      </w:r>
      <w:r w:rsidRPr="0053145C">
        <w:rPr>
          <w:rtl/>
        </w:rPr>
        <w:t xml:space="preserve"> </w:t>
      </w:r>
      <w:r w:rsidRPr="0053145C">
        <w:rPr>
          <w:rFonts w:hint="cs"/>
          <w:rtl/>
        </w:rPr>
        <w:t>המבוקשים, בכוח או בפועל</w:t>
      </w:r>
      <w:r w:rsidRPr="0053145C">
        <w:rPr>
          <w:rtl/>
        </w:rPr>
        <w:t xml:space="preserve"> </w:t>
      </w:r>
      <w:r w:rsidRPr="0053145C">
        <w:rPr>
          <w:rFonts w:hint="cs"/>
          <w:rtl/>
        </w:rPr>
        <w:t>או</w:t>
      </w:r>
      <w:r w:rsidRPr="0053145C">
        <w:rPr>
          <w:rtl/>
        </w:rPr>
        <w:t xml:space="preserve"> </w:t>
      </w:r>
      <w:r w:rsidRPr="0053145C">
        <w:rPr>
          <w:rFonts w:hint="cs"/>
          <w:rtl/>
        </w:rPr>
        <w:t>על</w:t>
      </w:r>
      <w:r w:rsidRPr="0053145C">
        <w:rPr>
          <w:rtl/>
        </w:rPr>
        <w:t xml:space="preserve"> </w:t>
      </w:r>
      <w:r w:rsidRPr="0053145C">
        <w:rPr>
          <w:rFonts w:hint="cs"/>
          <w:rtl/>
        </w:rPr>
        <w:t>כל</w:t>
      </w:r>
      <w:r w:rsidRPr="0053145C">
        <w:rPr>
          <w:rtl/>
        </w:rPr>
        <w:t xml:space="preserve"> </w:t>
      </w:r>
      <w:r w:rsidRPr="0053145C">
        <w:rPr>
          <w:rFonts w:hint="cs"/>
          <w:rtl/>
        </w:rPr>
        <w:t>אפשרות</w:t>
      </w:r>
      <w:r w:rsidRPr="0053145C">
        <w:rPr>
          <w:rtl/>
        </w:rPr>
        <w:t xml:space="preserve"> </w:t>
      </w:r>
      <w:r w:rsidRPr="0053145C">
        <w:rPr>
          <w:rFonts w:hint="cs"/>
          <w:rtl/>
        </w:rPr>
        <w:t>מסתברת</w:t>
      </w:r>
      <w:r w:rsidRPr="0053145C">
        <w:rPr>
          <w:rtl/>
        </w:rPr>
        <w:t xml:space="preserve"> </w:t>
      </w:r>
      <w:r w:rsidRPr="0053145C">
        <w:rPr>
          <w:rFonts w:hint="cs"/>
          <w:rtl/>
        </w:rPr>
        <w:t>כי</w:t>
      </w:r>
      <w:r w:rsidRPr="0053145C">
        <w:rPr>
          <w:rtl/>
        </w:rPr>
        <w:t xml:space="preserve"> </w:t>
      </w:r>
      <w:r w:rsidRPr="0053145C">
        <w:rPr>
          <w:rFonts w:hint="cs"/>
          <w:rtl/>
        </w:rPr>
        <w:t>לא</w:t>
      </w:r>
      <w:r w:rsidRPr="0053145C">
        <w:rPr>
          <w:rtl/>
        </w:rPr>
        <w:t xml:space="preserve"> </w:t>
      </w:r>
      <w:r w:rsidRPr="0053145C">
        <w:rPr>
          <w:rFonts w:hint="cs"/>
          <w:rtl/>
        </w:rPr>
        <w:t>יוכל</w:t>
      </w:r>
      <w:r w:rsidRPr="0053145C">
        <w:rPr>
          <w:rtl/>
        </w:rPr>
        <w:t xml:space="preserve"> </w:t>
      </w:r>
      <w:r w:rsidRPr="0053145C">
        <w:rPr>
          <w:rFonts w:hint="cs"/>
          <w:rtl/>
        </w:rPr>
        <w:t>לעמוד</w:t>
      </w:r>
      <w:r w:rsidRPr="0053145C">
        <w:rPr>
          <w:rtl/>
        </w:rPr>
        <w:t xml:space="preserve"> </w:t>
      </w:r>
      <w:r w:rsidRPr="0053145C">
        <w:rPr>
          <w:rFonts w:hint="cs"/>
          <w:rtl/>
        </w:rPr>
        <w:t>בהתחייבויותיו</w:t>
      </w:r>
      <w:r w:rsidRPr="0053145C">
        <w:rPr>
          <w:rtl/>
        </w:rPr>
        <w:t xml:space="preserve"> </w:t>
      </w:r>
      <w:r w:rsidRPr="0053145C">
        <w:rPr>
          <w:rFonts w:hint="cs"/>
          <w:rtl/>
        </w:rPr>
        <w:t>על</w:t>
      </w:r>
      <w:r w:rsidRPr="0053145C">
        <w:rPr>
          <w:rtl/>
        </w:rPr>
        <w:t xml:space="preserve"> </w:t>
      </w:r>
      <w:r w:rsidRPr="0053145C">
        <w:rPr>
          <w:rFonts w:hint="cs"/>
          <w:rtl/>
        </w:rPr>
        <w:t>פי</w:t>
      </w:r>
      <w:r w:rsidRPr="0053145C">
        <w:rPr>
          <w:rtl/>
        </w:rPr>
        <w:t xml:space="preserve"> </w:t>
      </w:r>
      <w:r w:rsidRPr="0053145C">
        <w:rPr>
          <w:rFonts w:hint="cs"/>
          <w:rtl/>
        </w:rPr>
        <w:t>המכרז</w:t>
      </w:r>
      <w:r w:rsidRPr="0053145C">
        <w:rPr>
          <w:rtl/>
        </w:rPr>
        <w:t xml:space="preserve"> </w:t>
      </w:r>
      <w:r w:rsidRPr="0053145C">
        <w:rPr>
          <w:rFonts w:hint="cs"/>
          <w:rtl/>
        </w:rPr>
        <w:t>והסכם</w:t>
      </w:r>
      <w:r w:rsidRPr="0053145C">
        <w:rPr>
          <w:rtl/>
        </w:rPr>
        <w:t xml:space="preserve"> </w:t>
      </w:r>
      <w:r w:rsidRPr="0053145C">
        <w:rPr>
          <w:rFonts w:hint="cs"/>
          <w:rtl/>
        </w:rPr>
        <w:t>זה</w:t>
      </w:r>
      <w:r w:rsidRPr="0053145C">
        <w:rPr>
          <w:rtl/>
        </w:rPr>
        <w:t xml:space="preserve">, </w:t>
      </w:r>
      <w:r w:rsidRPr="0053145C">
        <w:rPr>
          <w:rFonts w:hint="cs"/>
          <w:rtl/>
        </w:rPr>
        <w:t>כולן</w:t>
      </w:r>
      <w:r w:rsidRPr="0053145C">
        <w:rPr>
          <w:rtl/>
        </w:rPr>
        <w:t xml:space="preserve"> </w:t>
      </w:r>
      <w:r w:rsidRPr="0053145C">
        <w:rPr>
          <w:rFonts w:hint="cs"/>
          <w:rtl/>
        </w:rPr>
        <w:t>או</w:t>
      </w:r>
      <w:r w:rsidRPr="0053145C">
        <w:rPr>
          <w:rtl/>
        </w:rPr>
        <w:t xml:space="preserve"> </w:t>
      </w:r>
      <w:r w:rsidRPr="0053145C">
        <w:rPr>
          <w:rFonts w:hint="cs"/>
          <w:rtl/>
        </w:rPr>
        <w:t>מקצתן</w:t>
      </w:r>
      <w:r w:rsidRPr="0053145C">
        <w:rPr>
          <w:rtl/>
        </w:rPr>
        <w:t xml:space="preserve">, </w:t>
      </w:r>
      <w:r w:rsidRPr="0053145C">
        <w:rPr>
          <w:rFonts w:hint="cs"/>
          <w:rtl/>
        </w:rPr>
        <w:t>מכל</w:t>
      </w:r>
      <w:r w:rsidRPr="0053145C">
        <w:rPr>
          <w:rtl/>
        </w:rPr>
        <w:t xml:space="preserve"> </w:t>
      </w:r>
      <w:r w:rsidRPr="0053145C">
        <w:rPr>
          <w:rFonts w:hint="cs"/>
          <w:rtl/>
        </w:rPr>
        <w:t>סיבה</w:t>
      </w:r>
      <w:r w:rsidRPr="0053145C">
        <w:rPr>
          <w:rtl/>
        </w:rPr>
        <w:t xml:space="preserve"> </w:t>
      </w:r>
      <w:r w:rsidRPr="0053145C">
        <w:rPr>
          <w:rFonts w:hint="cs"/>
          <w:rtl/>
        </w:rPr>
        <w:t>שהיא</w:t>
      </w:r>
      <w:r w:rsidRPr="0053145C">
        <w:rPr>
          <w:rtl/>
        </w:rPr>
        <w:t xml:space="preserve"> </w:t>
      </w:r>
      <w:r w:rsidRPr="0053145C">
        <w:rPr>
          <w:rFonts w:hint="cs"/>
          <w:rtl/>
        </w:rPr>
        <w:t>או</w:t>
      </w:r>
      <w:r w:rsidRPr="0053145C">
        <w:rPr>
          <w:rtl/>
        </w:rPr>
        <w:t xml:space="preserve"> </w:t>
      </w:r>
      <w:r w:rsidRPr="0053145C">
        <w:rPr>
          <w:rFonts w:hint="cs"/>
          <w:rtl/>
        </w:rPr>
        <w:t>על</w:t>
      </w:r>
      <w:r w:rsidRPr="0053145C">
        <w:rPr>
          <w:rtl/>
        </w:rPr>
        <w:t xml:space="preserve"> </w:t>
      </w:r>
      <w:r w:rsidRPr="0053145C">
        <w:rPr>
          <w:rFonts w:hint="cs"/>
          <w:rtl/>
        </w:rPr>
        <w:t>כל</w:t>
      </w:r>
      <w:r w:rsidRPr="0053145C">
        <w:rPr>
          <w:rtl/>
        </w:rPr>
        <w:t xml:space="preserve"> </w:t>
      </w:r>
      <w:r w:rsidRPr="0053145C">
        <w:rPr>
          <w:rFonts w:hint="cs"/>
          <w:rtl/>
        </w:rPr>
        <w:t>עניין</w:t>
      </w:r>
      <w:r w:rsidRPr="0053145C">
        <w:rPr>
          <w:rtl/>
        </w:rPr>
        <w:t xml:space="preserve"> </w:t>
      </w:r>
      <w:r w:rsidRPr="0053145C">
        <w:rPr>
          <w:rFonts w:hint="cs"/>
          <w:rtl/>
        </w:rPr>
        <w:t>אחר</w:t>
      </w:r>
      <w:r w:rsidRPr="0053145C">
        <w:rPr>
          <w:rtl/>
        </w:rPr>
        <w:t xml:space="preserve"> </w:t>
      </w:r>
      <w:r w:rsidRPr="0053145C">
        <w:rPr>
          <w:rFonts w:hint="cs"/>
          <w:rtl/>
        </w:rPr>
        <w:t>שיש</w:t>
      </w:r>
      <w:r w:rsidRPr="0053145C">
        <w:rPr>
          <w:rtl/>
        </w:rPr>
        <w:t xml:space="preserve"> </w:t>
      </w:r>
      <w:r w:rsidRPr="0053145C">
        <w:rPr>
          <w:rFonts w:hint="cs"/>
          <w:rtl/>
        </w:rPr>
        <w:t>בו</w:t>
      </w:r>
      <w:r w:rsidRPr="0053145C">
        <w:rPr>
          <w:rtl/>
        </w:rPr>
        <w:t xml:space="preserve"> </w:t>
      </w:r>
      <w:r w:rsidRPr="0053145C">
        <w:rPr>
          <w:rFonts w:hint="cs"/>
          <w:rtl/>
        </w:rPr>
        <w:t>כדי</w:t>
      </w:r>
      <w:r w:rsidRPr="0053145C">
        <w:rPr>
          <w:rtl/>
        </w:rPr>
        <w:t xml:space="preserve"> </w:t>
      </w:r>
      <w:r w:rsidRPr="0053145C">
        <w:rPr>
          <w:rFonts w:hint="cs"/>
          <w:rtl/>
        </w:rPr>
        <w:t>להשפיע</w:t>
      </w:r>
      <w:r w:rsidRPr="0053145C">
        <w:rPr>
          <w:rtl/>
        </w:rPr>
        <w:t xml:space="preserve"> </w:t>
      </w:r>
      <w:r w:rsidRPr="0053145C">
        <w:rPr>
          <w:rFonts w:hint="cs"/>
          <w:rtl/>
        </w:rPr>
        <w:t>על</w:t>
      </w:r>
      <w:r w:rsidRPr="0053145C">
        <w:rPr>
          <w:rtl/>
        </w:rPr>
        <w:t xml:space="preserve"> </w:t>
      </w:r>
      <w:r w:rsidRPr="0053145C">
        <w:rPr>
          <w:rFonts w:hint="cs"/>
          <w:rtl/>
        </w:rPr>
        <w:t>מתן</w:t>
      </w:r>
      <w:r w:rsidRPr="0053145C">
        <w:rPr>
          <w:rtl/>
        </w:rPr>
        <w:t xml:space="preserve"> </w:t>
      </w:r>
      <w:r w:rsidRPr="0053145C">
        <w:rPr>
          <w:rFonts w:hint="cs"/>
          <w:rtl/>
        </w:rPr>
        <w:t>השירותים</w:t>
      </w:r>
      <w:r w:rsidRPr="0053145C">
        <w:rPr>
          <w:rtl/>
        </w:rPr>
        <w:t xml:space="preserve"> </w:t>
      </w:r>
      <w:r w:rsidRPr="0053145C">
        <w:rPr>
          <w:rFonts w:hint="cs"/>
          <w:rtl/>
        </w:rPr>
        <w:t>המבוקשים</w:t>
      </w:r>
      <w:r w:rsidRPr="0053145C">
        <w:rPr>
          <w:rtl/>
        </w:rPr>
        <w:t>.</w:t>
      </w:r>
    </w:p>
    <w:p w14:paraId="2617D1C6" w14:textId="77777777" w:rsidR="007F29C9" w:rsidRPr="0053145C" w:rsidRDefault="00394207" w:rsidP="006C6413">
      <w:pPr>
        <w:numPr>
          <w:ilvl w:val="1"/>
          <w:numId w:val="11"/>
        </w:numPr>
        <w:spacing w:line="360" w:lineRule="auto"/>
        <w:ind w:left="935" w:hanging="426"/>
        <w:jc w:val="both"/>
        <w:rPr>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לספק</w:t>
      </w:r>
      <w:r w:rsidRPr="0053145C">
        <w:rPr>
          <w:rtl/>
        </w:rPr>
        <w:t xml:space="preserve"> </w:t>
      </w:r>
      <w:r w:rsidRPr="0053145C">
        <w:rPr>
          <w:rFonts w:hint="cs"/>
          <w:rtl/>
        </w:rPr>
        <w:t>את</w:t>
      </w:r>
      <w:r w:rsidRPr="0053145C">
        <w:rPr>
          <w:rtl/>
        </w:rPr>
        <w:t xml:space="preserve"> </w:t>
      </w:r>
      <w:r w:rsidRPr="0053145C">
        <w:rPr>
          <w:rFonts w:hint="cs"/>
          <w:rtl/>
        </w:rPr>
        <w:t>השירותים</w:t>
      </w:r>
      <w:r w:rsidRPr="0053145C">
        <w:rPr>
          <w:rtl/>
        </w:rPr>
        <w:t xml:space="preserve"> </w:t>
      </w:r>
      <w:r w:rsidRPr="0053145C">
        <w:rPr>
          <w:rFonts w:hint="cs"/>
          <w:rtl/>
        </w:rPr>
        <w:t>בהתאם</w:t>
      </w:r>
      <w:r w:rsidRPr="0053145C">
        <w:rPr>
          <w:rtl/>
        </w:rPr>
        <w:t xml:space="preserve"> </w:t>
      </w:r>
      <w:r w:rsidRPr="0053145C">
        <w:rPr>
          <w:rFonts w:hint="cs"/>
          <w:rtl/>
        </w:rPr>
        <w:t>להוראות</w:t>
      </w:r>
      <w:r w:rsidRPr="0053145C">
        <w:rPr>
          <w:rtl/>
        </w:rPr>
        <w:t xml:space="preserve"> </w:t>
      </w:r>
      <w:r w:rsidRPr="0053145C">
        <w:rPr>
          <w:rFonts w:hint="cs"/>
          <w:rtl/>
        </w:rPr>
        <w:t>כל</w:t>
      </w:r>
      <w:r w:rsidRPr="0053145C">
        <w:rPr>
          <w:rtl/>
        </w:rPr>
        <w:t xml:space="preserve"> </w:t>
      </w:r>
      <w:r w:rsidRPr="0053145C">
        <w:rPr>
          <w:rFonts w:hint="cs"/>
          <w:rtl/>
        </w:rPr>
        <w:t>דין</w:t>
      </w:r>
      <w:r w:rsidRPr="0053145C">
        <w:rPr>
          <w:rtl/>
        </w:rPr>
        <w:t xml:space="preserve"> </w:t>
      </w:r>
      <w:r w:rsidRPr="0053145C">
        <w:rPr>
          <w:rFonts w:hint="cs"/>
          <w:rtl/>
        </w:rPr>
        <w:t>החל</w:t>
      </w:r>
      <w:r w:rsidRPr="0053145C">
        <w:rPr>
          <w:rtl/>
        </w:rPr>
        <w:t xml:space="preserve"> </w:t>
      </w:r>
      <w:r w:rsidRPr="0053145C">
        <w:rPr>
          <w:rFonts w:hint="cs"/>
          <w:rtl/>
        </w:rPr>
        <w:t>בקשר</w:t>
      </w:r>
      <w:r w:rsidRPr="0053145C">
        <w:rPr>
          <w:rtl/>
        </w:rPr>
        <w:t xml:space="preserve"> </w:t>
      </w:r>
      <w:r w:rsidRPr="0053145C">
        <w:rPr>
          <w:rFonts w:hint="cs"/>
          <w:rtl/>
        </w:rPr>
        <w:t>למתן</w:t>
      </w:r>
      <w:r w:rsidRPr="0053145C">
        <w:rPr>
          <w:rtl/>
        </w:rPr>
        <w:t xml:space="preserve"> </w:t>
      </w:r>
      <w:r w:rsidRPr="0053145C">
        <w:rPr>
          <w:rFonts w:hint="cs"/>
          <w:rtl/>
        </w:rPr>
        <w:t>השירותים</w:t>
      </w:r>
      <w:r w:rsidRPr="0053145C">
        <w:rPr>
          <w:rtl/>
        </w:rPr>
        <w:t xml:space="preserve"> </w:t>
      </w:r>
      <w:r w:rsidRPr="0053145C">
        <w:rPr>
          <w:rFonts w:hint="cs"/>
          <w:rtl/>
        </w:rPr>
        <w:t>נשוא</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w:t>
      </w:r>
    </w:p>
    <w:p w14:paraId="7AD75013" w14:textId="77777777" w:rsidR="007F29C9" w:rsidRPr="0053145C" w:rsidRDefault="00394207" w:rsidP="006C6413">
      <w:pPr>
        <w:numPr>
          <w:ilvl w:val="1"/>
          <w:numId w:val="11"/>
        </w:numPr>
        <w:spacing w:line="360" w:lineRule="auto"/>
        <w:ind w:left="935" w:hanging="426"/>
        <w:jc w:val="both"/>
        <w:rPr>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ישתף</w:t>
      </w:r>
      <w:r w:rsidRPr="0053145C">
        <w:rPr>
          <w:rtl/>
        </w:rPr>
        <w:t xml:space="preserve"> </w:t>
      </w:r>
      <w:r w:rsidRPr="0053145C">
        <w:rPr>
          <w:rFonts w:hint="cs"/>
          <w:rtl/>
        </w:rPr>
        <w:t>פעולה</w:t>
      </w:r>
      <w:r w:rsidRPr="0053145C">
        <w:rPr>
          <w:rtl/>
        </w:rPr>
        <w:t xml:space="preserve"> </w:t>
      </w:r>
      <w:r w:rsidRPr="0053145C">
        <w:rPr>
          <w:rFonts w:hint="cs"/>
          <w:rtl/>
        </w:rPr>
        <w:t>עם</w:t>
      </w:r>
      <w:r w:rsidRPr="0053145C">
        <w:rPr>
          <w:rtl/>
        </w:rPr>
        <w:t xml:space="preserve"> </w:t>
      </w:r>
      <w:r w:rsidRPr="0053145C">
        <w:rPr>
          <w:rFonts w:hint="cs"/>
          <w:rtl/>
        </w:rPr>
        <w:t>המשרד</w:t>
      </w:r>
      <w:r w:rsidRPr="0053145C">
        <w:rPr>
          <w:rtl/>
        </w:rPr>
        <w:t xml:space="preserve"> </w:t>
      </w:r>
      <w:r w:rsidRPr="0053145C">
        <w:rPr>
          <w:rFonts w:hint="cs"/>
          <w:rtl/>
        </w:rPr>
        <w:t>בכל</w:t>
      </w:r>
      <w:r w:rsidRPr="0053145C">
        <w:rPr>
          <w:rtl/>
        </w:rPr>
        <w:t xml:space="preserve"> </w:t>
      </w:r>
      <w:r w:rsidRPr="0053145C">
        <w:rPr>
          <w:rFonts w:hint="cs"/>
          <w:rtl/>
        </w:rPr>
        <w:t>הקשור</w:t>
      </w:r>
      <w:r w:rsidRPr="0053145C">
        <w:rPr>
          <w:rtl/>
        </w:rPr>
        <w:t xml:space="preserve"> </w:t>
      </w:r>
      <w:r w:rsidRPr="0053145C">
        <w:rPr>
          <w:rFonts w:hint="cs"/>
          <w:rtl/>
        </w:rPr>
        <w:t>למילוי</w:t>
      </w:r>
      <w:r w:rsidRPr="0053145C">
        <w:rPr>
          <w:rtl/>
        </w:rPr>
        <w:t xml:space="preserve"> </w:t>
      </w:r>
      <w:r w:rsidRPr="0053145C">
        <w:rPr>
          <w:rFonts w:hint="cs"/>
          <w:rtl/>
        </w:rPr>
        <w:t>התחייבויותיו</w:t>
      </w:r>
      <w:r w:rsidRPr="0053145C">
        <w:rPr>
          <w:rtl/>
        </w:rPr>
        <w:t xml:space="preserve"> </w:t>
      </w:r>
      <w:r w:rsidRPr="0053145C">
        <w:rPr>
          <w:rFonts w:hint="cs"/>
          <w:rtl/>
        </w:rPr>
        <w:t>על</w:t>
      </w:r>
      <w:r w:rsidRPr="0053145C">
        <w:rPr>
          <w:rtl/>
        </w:rPr>
        <w:t xml:space="preserve"> </w:t>
      </w:r>
      <w:r w:rsidRPr="0053145C">
        <w:rPr>
          <w:rFonts w:hint="cs"/>
          <w:rtl/>
        </w:rPr>
        <w:t>פי</w:t>
      </w:r>
      <w:r w:rsidRPr="0053145C">
        <w:rPr>
          <w:rtl/>
        </w:rPr>
        <w:t xml:space="preserve"> </w:t>
      </w:r>
      <w:r w:rsidRPr="0053145C">
        <w:rPr>
          <w:rFonts w:hint="cs"/>
          <w:rtl/>
        </w:rPr>
        <w:t>הוראות</w:t>
      </w:r>
      <w:r w:rsidRPr="0053145C">
        <w:rPr>
          <w:rtl/>
        </w:rPr>
        <w:t xml:space="preserve"> </w:t>
      </w:r>
      <w:r w:rsidRPr="0053145C">
        <w:rPr>
          <w:rFonts w:hint="cs"/>
          <w:rtl/>
        </w:rPr>
        <w:t>המכרז</w:t>
      </w:r>
      <w:r w:rsidRPr="0053145C">
        <w:rPr>
          <w:rtl/>
        </w:rPr>
        <w:t xml:space="preserve"> </w:t>
      </w:r>
      <w:r w:rsidRPr="0053145C">
        <w:rPr>
          <w:rFonts w:hint="cs"/>
          <w:rtl/>
        </w:rPr>
        <w:t>והסכם</w:t>
      </w:r>
      <w:r w:rsidRPr="0053145C">
        <w:rPr>
          <w:rtl/>
        </w:rPr>
        <w:t xml:space="preserve"> </w:t>
      </w:r>
      <w:r w:rsidRPr="0053145C">
        <w:rPr>
          <w:rFonts w:hint="cs"/>
          <w:rtl/>
        </w:rPr>
        <w:t>זה</w:t>
      </w:r>
      <w:r w:rsidRPr="0053145C">
        <w:rPr>
          <w:rtl/>
        </w:rPr>
        <w:t xml:space="preserve"> </w:t>
      </w:r>
      <w:r w:rsidRPr="0053145C">
        <w:rPr>
          <w:rFonts w:hint="cs"/>
          <w:rtl/>
        </w:rPr>
        <w:t>ויעמוד</w:t>
      </w:r>
      <w:r w:rsidRPr="0053145C">
        <w:rPr>
          <w:rtl/>
        </w:rPr>
        <w:t xml:space="preserve"> </w:t>
      </w:r>
      <w:r w:rsidRPr="0053145C">
        <w:rPr>
          <w:rFonts w:hint="cs"/>
          <w:rtl/>
        </w:rPr>
        <w:t>לרשות</w:t>
      </w:r>
      <w:r w:rsidRPr="0053145C">
        <w:rPr>
          <w:rtl/>
        </w:rPr>
        <w:t xml:space="preserve"> </w:t>
      </w:r>
      <w:r w:rsidRPr="0053145C">
        <w:rPr>
          <w:rFonts w:hint="cs"/>
          <w:rtl/>
        </w:rPr>
        <w:t>המשרד</w:t>
      </w:r>
      <w:r w:rsidRPr="0053145C">
        <w:rPr>
          <w:rtl/>
        </w:rPr>
        <w:t xml:space="preserve"> </w:t>
      </w:r>
      <w:r w:rsidRPr="0053145C">
        <w:rPr>
          <w:rFonts w:hint="cs"/>
          <w:rtl/>
        </w:rPr>
        <w:t>באופן</w:t>
      </w:r>
      <w:r w:rsidRPr="0053145C">
        <w:rPr>
          <w:rtl/>
        </w:rPr>
        <w:t xml:space="preserve"> </w:t>
      </w:r>
      <w:r w:rsidRPr="0053145C">
        <w:rPr>
          <w:rFonts w:hint="cs"/>
          <w:rtl/>
        </w:rPr>
        <w:t>שוטף</w:t>
      </w:r>
      <w:r w:rsidRPr="0053145C">
        <w:rPr>
          <w:rtl/>
        </w:rPr>
        <w:t xml:space="preserve"> </w:t>
      </w:r>
      <w:r w:rsidRPr="0053145C">
        <w:rPr>
          <w:rFonts w:hint="cs"/>
          <w:rtl/>
        </w:rPr>
        <w:t>וברמת</w:t>
      </w:r>
      <w:r w:rsidRPr="0053145C">
        <w:rPr>
          <w:rtl/>
        </w:rPr>
        <w:t xml:space="preserve"> </w:t>
      </w:r>
      <w:r w:rsidRPr="0053145C">
        <w:rPr>
          <w:rFonts w:hint="cs"/>
          <w:rtl/>
        </w:rPr>
        <w:t>זמינות</w:t>
      </w:r>
      <w:r w:rsidRPr="0053145C">
        <w:rPr>
          <w:rtl/>
        </w:rPr>
        <w:t xml:space="preserve"> </w:t>
      </w:r>
      <w:r w:rsidRPr="0053145C">
        <w:rPr>
          <w:rFonts w:hint="cs"/>
          <w:rtl/>
        </w:rPr>
        <w:t>גבוהה</w:t>
      </w:r>
      <w:r w:rsidRPr="0053145C">
        <w:rPr>
          <w:rtl/>
        </w:rPr>
        <w:t xml:space="preserve">, </w:t>
      </w:r>
      <w:r w:rsidRPr="0053145C">
        <w:rPr>
          <w:rFonts w:hint="cs"/>
          <w:rtl/>
        </w:rPr>
        <w:t>וזאת</w:t>
      </w:r>
      <w:r w:rsidRPr="0053145C">
        <w:rPr>
          <w:rtl/>
        </w:rPr>
        <w:t xml:space="preserve"> </w:t>
      </w:r>
      <w:r w:rsidRPr="0053145C">
        <w:rPr>
          <w:rFonts w:hint="cs"/>
          <w:rtl/>
        </w:rPr>
        <w:t>בהתאם</w:t>
      </w:r>
      <w:r w:rsidRPr="0053145C">
        <w:rPr>
          <w:rtl/>
        </w:rPr>
        <w:t xml:space="preserve"> </w:t>
      </w:r>
      <w:r w:rsidRPr="0053145C">
        <w:rPr>
          <w:rFonts w:hint="cs"/>
          <w:rtl/>
        </w:rPr>
        <w:t>לצרכי</w:t>
      </w:r>
      <w:r w:rsidRPr="0053145C">
        <w:rPr>
          <w:rtl/>
        </w:rPr>
        <w:t xml:space="preserve"> </w:t>
      </w:r>
      <w:r w:rsidRPr="0053145C">
        <w:rPr>
          <w:rFonts w:hint="cs"/>
          <w:rtl/>
        </w:rPr>
        <w:t>המשרד</w:t>
      </w:r>
      <w:r w:rsidRPr="0053145C">
        <w:rPr>
          <w:rtl/>
        </w:rPr>
        <w:t xml:space="preserve">, </w:t>
      </w:r>
      <w:r w:rsidRPr="0053145C">
        <w:rPr>
          <w:rFonts w:hint="cs"/>
          <w:rtl/>
        </w:rPr>
        <w:t>ככל</w:t>
      </w:r>
      <w:r w:rsidRPr="0053145C">
        <w:rPr>
          <w:rtl/>
        </w:rPr>
        <w:t xml:space="preserve"> </w:t>
      </w:r>
      <w:r w:rsidRPr="0053145C">
        <w:rPr>
          <w:rFonts w:hint="cs"/>
          <w:rtl/>
        </w:rPr>
        <w:t>שיידרש</w:t>
      </w:r>
      <w:r w:rsidRPr="0053145C">
        <w:rPr>
          <w:rtl/>
        </w:rPr>
        <w:t xml:space="preserve">, </w:t>
      </w:r>
      <w:r w:rsidRPr="0053145C">
        <w:rPr>
          <w:rFonts w:hint="cs"/>
          <w:rtl/>
        </w:rPr>
        <w:t>מאת</w:t>
      </w:r>
      <w:r w:rsidRPr="0053145C">
        <w:rPr>
          <w:rtl/>
        </w:rPr>
        <w:t xml:space="preserve"> </w:t>
      </w:r>
      <w:r w:rsidRPr="0053145C">
        <w:rPr>
          <w:rFonts w:hint="cs"/>
          <w:rtl/>
        </w:rPr>
        <w:t>המשרד</w:t>
      </w:r>
      <w:r w:rsidRPr="0053145C">
        <w:rPr>
          <w:rtl/>
        </w:rPr>
        <w:t xml:space="preserve"> </w:t>
      </w:r>
      <w:r w:rsidRPr="0053145C">
        <w:rPr>
          <w:rFonts w:hint="cs"/>
          <w:rtl/>
        </w:rPr>
        <w:t>או</w:t>
      </w:r>
      <w:r w:rsidRPr="0053145C">
        <w:rPr>
          <w:rtl/>
        </w:rPr>
        <w:t xml:space="preserve"> </w:t>
      </w:r>
      <w:r w:rsidRPr="0053145C">
        <w:rPr>
          <w:rFonts w:hint="cs"/>
          <w:rtl/>
        </w:rPr>
        <w:t>מי</w:t>
      </w:r>
      <w:r w:rsidRPr="0053145C">
        <w:rPr>
          <w:rtl/>
        </w:rPr>
        <w:t xml:space="preserve"> </w:t>
      </w:r>
      <w:r w:rsidRPr="0053145C">
        <w:rPr>
          <w:rFonts w:hint="cs"/>
          <w:rtl/>
        </w:rPr>
        <w:t>מטעמו</w:t>
      </w:r>
      <w:r w:rsidRPr="0053145C">
        <w:rPr>
          <w:rtl/>
        </w:rPr>
        <w:t xml:space="preserve">. </w:t>
      </w:r>
    </w:p>
    <w:p w14:paraId="3127DD1E" w14:textId="77777777" w:rsidR="007F29C9" w:rsidRPr="0053145C" w:rsidRDefault="00394207" w:rsidP="006C6413">
      <w:pPr>
        <w:numPr>
          <w:ilvl w:val="1"/>
          <w:numId w:val="11"/>
        </w:numPr>
        <w:spacing w:line="360" w:lineRule="auto"/>
        <w:ind w:left="935" w:hanging="426"/>
        <w:jc w:val="both"/>
        <w:rPr>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מצהיר</w:t>
      </w:r>
      <w:r w:rsidRPr="0053145C">
        <w:rPr>
          <w:rtl/>
        </w:rPr>
        <w:t xml:space="preserve"> </w:t>
      </w:r>
      <w:r w:rsidRPr="0053145C">
        <w:rPr>
          <w:rFonts w:hint="cs"/>
          <w:rtl/>
        </w:rPr>
        <w:t>ומתחייב כי</w:t>
      </w:r>
      <w:r w:rsidRPr="0053145C">
        <w:rPr>
          <w:rtl/>
        </w:rPr>
        <w:t xml:space="preserve"> </w:t>
      </w:r>
      <w:r w:rsidRPr="0053145C">
        <w:rPr>
          <w:rFonts w:hint="cs"/>
          <w:rtl/>
        </w:rPr>
        <w:t>מתן</w:t>
      </w:r>
      <w:r w:rsidRPr="0053145C">
        <w:rPr>
          <w:rtl/>
        </w:rPr>
        <w:t xml:space="preserve"> </w:t>
      </w:r>
      <w:r w:rsidRPr="0053145C">
        <w:rPr>
          <w:rFonts w:hint="cs"/>
          <w:rtl/>
        </w:rPr>
        <w:t>השירותים</w:t>
      </w:r>
      <w:r w:rsidRPr="0053145C">
        <w:rPr>
          <w:rtl/>
        </w:rPr>
        <w:t xml:space="preserve"> </w:t>
      </w:r>
      <w:r w:rsidRPr="0053145C">
        <w:rPr>
          <w:rFonts w:hint="cs"/>
          <w:rtl/>
        </w:rPr>
        <w:t>על</w:t>
      </w:r>
      <w:r w:rsidRPr="0053145C">
        <w:rPr>
          <w:rtl/>
        </w:rPr>
        <w:t xml:space="preserve"> </w:t>
      </w:r>
      <w:r w:rsidRPr="0053145C">
        <w:rPr>
          <w:rFonts w:hint="cs"/>
          <w:rtl/>
        </w:rPr>
        <w:t>ידו</w:t>
      </w:r>
      <w:r w:rsidRPr="0053145C">
        <w:rPr>
          <w:rtl/>
        </w:rPr>
        <w:t xml:space="preserve"> </w:t>
      </w:r>
      <w:r w:rsidRPr="0053145C">
        <w:rPr>
          <w:rFonts w:hint="cs"/>
          <w:rtl/>
        </w:rPr>
        <w:t>למשרד</w:t>
      </w:r>
      <w:r w:rsidRPr="0053145C">
        <w:rPr>
          <w:rtl/>
        </w:rPr>
        <w:t xml:space="preserve"> </w:t>
      </w:r>
      <w:r w:rsidRPr="0053145C">
        <w:rPr>
          <w:rFonts w:hint="cs"/>
          <w:rtl/>
        </w:rPr>
        <w:t>בהתאם</w:t>
      </w:r>
      <w:r w:rsidRPr="0053145C">
        <w:rPr>
          <w:rtl/>
        </w:rPr>
        <w:t xml:space="preserve"> </w:t>
      </w:r>
      <w:r w:rsidRPr="0053145C">
        <w:rPr>
          <w:rFonts w:hint="cs"/>
          <w:rtl/>
        </w:rPr>
        <w:t>להסכם</w:t>
      </w:r>
      <w:r w:rsidRPr="0053145C">
        <w:rPr>
          <w:rtl/>
        </w:rPr>
        <w:t xml:space="preserve"> </w:t>
      </w:r>
      <w:r w:rsidRPr="0053145C">
        <w:rPr>
          <w:rFonts w:hint="cs"/>
          <w:rtl/>
        </w:rPr>
        <w:t>זה</w:t>
      </w:r>
      <w:r w:rsidRPr="0053145C">
        <w:rPr>
          <w:rtl/>
        </w:rPr>
        <w:t xml:space="preserve"> </w:t>
      </w:r>
      <w:r w:rsidRPr="0053145C">
        <w:rPr>
          <w:rFonts w:hint="cs"/>
          <w:rtl/>
        </w:rPr>
        <w:t>אינו</w:t>
      </w:r>
      <w:r w:rsidRPr="0053145C">
        <w:rPr>
          <w:rtl/>
        </w:rPr>
        <w:t xml:space="preserve"> </w:t>
      </w:r>
      <w:r w:rsidRPr="0053145C">
        <w:rPr>
          <w:rFonts w:hint="cs"/>
          <w:rtl/>
        </w:rPr>
        <w:t>פוגע</w:t>
      </w:r>
      <w:r w:rsidRPr="0053145C">
        <w:rPr>
          <w:rtl/>
        </w:rPr>
        <w:t xml:space="preserve"> </w:t>
      </w:r>
      <w:r w:rsidRPr="0053145C">
        <w:rPr>
          <w:rFonts w:hint="cs"/>
          <w:rtl/>
        </w:rPr>
        <w:t>בזכויות</w:t>
      </w:r>
      <w:r w:rsidRPr="0053145C">
        <w:rPr>
          <w:rtl/>
        </w:rPr>
        <w:t xml:space="preserve"> </w:t>
      </w:r>
      <w:r w:rsidRPr="0053145C">
        <w:rPr>
          <w:rFonts w:hint="cs"/>
          <w:rtl/>
        </w:rPr>
        <w:t>צד</w:t>
      </w:r>
      <w:r w:rsidRPr="0053145C">
        <w:rPr>
          <w:rtl/>
        </w:rPr>
        <w:t xml:space="preserve"> </w:t>
      </w:r>
      <w:r w:rsidRPr="0053145C">
        <w:rPr>
          <w:rFonts w:hint="cs"/>
          <w:rtl/>
        </w:rPr>
        <w:t>ג</w:t>
      </w:r>
      <w:r w:rsidRPr="0053145C">
        <w:rPr>
          <w:rtl/>
        </w:rPr>
        <w:t xml:space="preserve">' </w:t>
      </w:r>
      <w:r w:rsidRPr="0053145C">
        <w:rPr>
          <w:rFonts w:hint="cs"/>
          <w:rtl/>
        </w:rPr>
        <w:t>כלשהו</w:t>
      </w:r>
      <w:r w:rsidRPr="0053145C">
        <w:rPr>
          <w:rtl/>
        </w:rPr>
        <w:t xml:space="preserve">, </w:t>
      </w:r>
      <w:r w:rsidRPr="0053145C">
        <w:rPr>
          <w:rFonts w:hint="cs"/>
          <w:rtl/>
        </w:rPr>
        <w:t>לרבות</w:t>
      </w:r>
      <w:r w:rsidRPr="0053145C">
        <w:rPr>
          <w:rtl/>
        </w:rPr>
        <w:t xml:space="preserve"> </w:t>
      </w:r>
      <w:r w:rsidRPr="0053145C">
        <w:rPr>
          <w:rFonts w:hint="cs"/>
          <w:rtl/>
        </w:rPr>
        <w:t>בכל</w:t>
      </w:r>
      <w:r w:rsidRPr="0053145C">
        <w:rPr>
          <w:rtl/>
        </w:rPr>
        <w:t xml:space="preserve"> </w:t>
      </w:r>
      <w:r w:rsidRPr="0053145C">
        <w:rPr>
          <w:rFonts w:hint="cs"/>
          <w:rtl/>
        </w:rPr>
        <w:t>הקשור</w:t>
      </w:r>
      <w:r w:rsidRPr="0053145C">
        <w:rPr>
          <w:rtl/>
        </w:rPr>
        <w:t xml:space="preserve"> </w:t>
      </w:r>
      <w:r w:rsidRPr="0053145C">
        <w:rPr>
          <w:rFonts w:hint="cs"/>
          <w:rtl/>
        </w:rPr>
        <w:t>לזכויות</w:t>
      </w:r>
      <w:r w:rsidRPr="0053145C">
        <w:rPr>
          <w:rtl/>
        </w:rPr>
        <w:t xml:space="preserve"> </w:t>
      </w:r>
      <w:r w:rsidRPr="0053145C">
        <w:rPr>
          <w:rFonts w:hint="cs"/>
          <w:rtl/>
        </w:rPr>
        <w:t>בקניין</w:t>
      </w:r>
      <w:r w:rsidRPr="0053145C">
        <w:rPr>
          <w:rtl/>
        </w:rPr>
        <w:t xml:space="preserve"> </w:t>
      </w:r>
      <w:r w:rsidRPr="0053145C">
        <w:rPr>
          <w:rFonts w:hint="cs"/>
          <w:rtl/>
        </w:rPr>
        <w:t>רוחני</w:t>
      </w:r>
      <w:r w:rsidRPr="0053145C">
        <w:rPr>
          <w:rtl/>
        </w:rPr>
        <w:t xml:space="preserve"> </w:t>
      </w:r>
      <w:r w:rsidRPr="0053145C">
        <w:rPr>
          <w:rFonts w:hint="cs"/>
          <w:rtl/>
        </w:rPr>
        <w:t>של</w:t>
      </w:r>
      <w:r w:rsidRPr="0053145C">
        <w:rPr>
          <w:rtl/>
        </w:rPr>
        <w:t xml:space="preserve"> </w:t>
      </w:r>
      <w:r w:rsidRPr="0053145C">
        <w:rPr>
          <w:rFonts w:hint="cs"/>
          <w:rtl/>
        </w:rPr>
        <w:t>צד</w:t>
      </w:r>
      <w:r w:rsidRPr="0053145C">
        <w:rPr>
          <w:rtl/>
        </w:rPr>
        <w:t xml:space="preserve"> </w:t>
      </w:r>
      <w:r w:rsidRPr="0053145C">
        <w:rPr>
          <w:rFonts w:hint="cs"/>
          <w:rtl/>
        </w:rPr>
        <w:t>ג</w:t>
      </w:r>
      <w:r w:rsidRPr="0053145C">
        <w:rPr>
          <w:rtl/>
        </w:rPr>
        <w:t xml:space="preserve">' </w:t>
      </w:r>
      <w:r w:rsidRPr="0053145C">
        <w:rPr>
          <w:rFonts w:hint="cs"/>
          <w:rtl/>
        </w:rPr>
        <w:t>כלשהו</w:t>
      </w:r>
      <w:r w:rsidRPr="0053145C">
        <w:rPr>
          <w:rtl/>
        </w:rPr>
        <w:t>.</w:t>
      </w:r>
    </w:p>
    <w:p w14:paraId="615A973F" w14:textId="77777777" w:rsidR="007F29C9" w:rsidRPr="0053145C" w:rsidRDefault="00394207" w:rsidP="006C6413">
      <w:pPr>
        <w:numPr>
          <w:ilvl w:val="1"/>
          <w:numId w:val="11"/>
        </w:numPr>
        <w:spacing w:line="360" w:lineRule="auto"/>
        <w:ind w:left="935" w:hanging="426"/>
        <w:jc w:val="both"/>
      </w:pPr>
      <w:r w:rsidRPr="0053145C">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6B69336F" w14:textId="77777777" w:rsidR="007F29C9" w:rsidRPr="0053145C" w:rsidRDefault="007F29C9" w:rsidP="007F29C9">
      <w:pPr>
        <w:spacing w:line="360" w:lineRule="auto"/>
        <w:ind w:left="720" w:hanging="720"/>
        <w:jc w:val="both"/>
        <w:rPr>
          <w:b/>
          <w:bCs/>
          <w:rtl/>
        </w:rPr>
      </w:pPr>
    </w:p>
    <w:p w14:paraId="3DE72A93" w14:textId="77777777" w:rsidR="007F29C9" w:rsidRPr="0053145C" w:rsidRDefault="00394207" w:rsidP="007F29C9">
      <w:pPr>
        <w:spacing w:line="360" w:lineRule="auto"/>
        <w:ind w:left="720"/>
        <w:jc w:val="both"/>
        <w:rPr>
          <w:b/>
          <w:bCs/>
          <w:rtl/>
        </w:rPr>
      </w:pPr>
      <w:r w:rsidRPr="0053145C">
        <w:rPr>
          <w:rFonts w:hint="cs"/>
          <w:b/>
          <w:bCs/>
          <w:rtl/>
        </w:rPr>
        <w:t xml:space="preserve">סעיף זה מהווה מעיקרי התקשרות הצדדים והפרתו תחשב הפרה יסודית של הסכם זה. </w:t>
      </w:r>
    </w:p>
    <w:p w14:paraId="68592FFA" w14:textId="77777777" w:rsidR="007F29C9" w:rsidRPr="0053145C" w:rsidRDefault="007F29C9" w:rsidP="007F29C9">
      <w:pPr>
        <w:spacing w:line="360" w:lineRule="auto"/>
        <w:jc w:val="both"/>
        <w:rPr>
          <w:b/>
          <w:bCs/>
          <w:rtl/>
        </w:rPr>
      </w:pPr>
    </w:p>
    <w:p w14:paraId="40927D36" w14:textId="77777777" w:rsidR="001A5FBB" w:rsidRPr="0053145C" w:rsidRDefault="001A5FBB" w:rsidP="001A5FBB">
      <w:pPr>
        <w:pStyle w:val="37"/>
        <w:keepNext w:val="0"/>
        <w:spacing w:before="0" w:after="0" w:line="360" w:lineRule="auto"/>
        <w:ind w:left="509"/>
        <w:rPr>
          <w:rFonts w:cs="David"/>
          <w:sz w:val="24"/>
          <w:szCs w:val="24"/>
        </w:rPr>
      </w:pPr>
      <w:bookmarkStart w:id="96" w:name="_Ref407888099"/>
    </w:p>
    <w:p w14:paraId="4EDA4FF7"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bookmarkStart w:id="97" w:name="_Ref107841192"/>
      <w:r w:rsidRPr="0053145C">
        <w:rPr>
          <w:rFonts w:cs="David" w:hint="cs"/>
          <w:sz w:val="24"/>
          <w:szCs w:val="24"/>
          <w:rtl/>
        </w:rPr>
        <w:t>תקופת</w:t>
      </w:r>
      <w:r w:rsidRPr="0053145C">
        <w:rPr>
          <w:rFonts w:cs="David"/>
          <w:sz w:val="24"/>
          <w:szCs w:val="24"/>
          <w:rtl/>
        </w:rPr>
        <w:t xml:space="preserve"> </w:t>
      </w:r>
      <w:r w:rsidRPr="0053145C">
        <w:rPr>
          <w:rFonts w:cs="David" w:hint="cs"/>
          <w:sz w:val="24"/>
          <w:szCs w:val="24"/>
          <w:rtl/>
        </w:rPr>
        <w:t>ההסכם שלבי ביצוע ומועדיהם</w:t>
      </w:r>
      <w:bookmarkEnd w:id="96"/>
      <w:bookmarkEnd w:id="97"/>
    </w:p>
    <w:p w14:paraId="283A9E48" w14:textId="77777777" w:rsidR="007F29C9" w:rsidRPr="0053145C" w:rsidRDefault="00394207" w:rsidP="006C6413">
      <w:pPr>
        <w:numPr>
          <w:ilvl w:val="1"/>
          <w:numId w:val="11"/>
        </w:numPr>
        <w:spacing w:after="200" w:line="276" w:lineRule="auto"/>
        <w:ind w:left="935" w:hanging="426"/>
        <w:jc w:val="both"/>
      </w:pPr>
      <w:r w:rsidRPr="0053145C">
        <w:rPr>
          <w:rFonts w:hint="cs"/>
          <w:rtl/>
        </w:rPr>
        <w:t xml:space="preserve">תקופת ההתקשרות שבין המשרד לזוכה תהא לתקופה של </w:t>
      </w:r>
      <w:r w:rsidR="00851966" w:rsidRPr="0053145C">
        <w:rPr>
          <w:rFonts w:hint="cs"/>
          <w:rtl/>
        </w:rPr>
        <w:t xml:space="preserve">12 </w:t>
      </w:r>
      <w:r w:rsidR="00CC2F62" w:rsidRPr="0053145C">
        <w:rPr>
          <w:rFonts w:hint="cs"/>
          <w:rtl/>
        </w:rPr>
        <w:t>חודשים</w:t>
      </w:r>
      <w:r w:rsidRPr="0053145C">
        <w:rPr>
          <w:rFonts w:hint="cs"/>
          <w:rtl/>
        </w:rPr>
        <w:t xml:space="preserve"> החל מיום _____________</w:t>
      </w:r>
      <w:r w:rsidR="003445D0" w:rsidRPr="0053145C">
        <w:rPr>
          <w:rFonts w:hint="cs"/>
          <w:rtl/>
        </w:rPr>
        <w:t xml:space="preserve"> </w:t>
      </w:r>
      <w:r w:rsidRPr="0053145C">
        <w:rPr>
          <w:rFonts w:hint="cs"/>
          <w:rtl/>
        </w:rPr>
        <w:t>ועד ליום</w:t>
      </w:r>
      <w:r w:rsidR="004D4EA5" w:rsidRPr="0053145C">
        <w:rPr>
          <w:rFonts w:hint="cs"/>
          <w:rtl/>
        </w:rPr>
        <w:t>__________</w:t>
      </w:r>
      <w:r w:rsidR="00A62193" w:rsidRPr="0053145C">
        <w:rPr>
          <w:rFonts w:hint="cs"/>
          <w:rtl/>
        </w:rPr>
        <w:t>.</w:t>
      </w:r>
      <w:r w:rsidR="004D4EA5" w:rsidRPr="0053145C">
        <w:rPr>
          <w:rFonts w:hint="cs"/>
          <w:rtl/>
        </w:rPr>
        <w:t xml:space="preserve"> </w:t>
      </w:r>
    </w:p>
    <w:p w14:paraId="6BD70B0B" w14:textId="77777777" w:rsidR="007F29C9" w:rsidRPr="0053145C" w:rsidRDefault="00394207" w:rsidP="006C6413">
      <w:pPr>
        <w:numPr>
          <w:ilvl w:val="1"/>
          <w:numId w:val="11"/>
        </w:numPr>
        <w:spacing w:line="360" w:lineRule="auto"/>
        <w:ind w:left="935" w:hanging="426"/>
        <w:jc w:val="both"/>
      </w:pPr>
      <w:r w:rsidRPr="0053145C">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53145C">
        <w:rPr>
          <w:rFonts w:hint="cs"/>
          <w:rtl/>
        </w:rPr>
        <w:t xml:space="preserve">60 </w:t>
      </w:r>
      <w:r w:rsidRPr="0053145C">
        <w:rPr>
          <w:rFonts w:hint="cs"/>
          <w:rtl/>
        </w:rPr>
        <w:t>חודשים. הארכת ההתקשרות תעשה ובלבד שיודיע על כך המשרד בכתב</w:t>
      </w:r>
      <w:r w:rsidR="004D4EA5" w:rsidRPr="0053145C">
        <w:rPr>
          <w:rFonts w:hint="cs"/>
          <w:rtl/>
        </w:rPr>
        <w:t xml:space="preserve"> לנותן השירותים</w:t>
      </w:r>
      <w:r w:rsidRPr="0053145C">
        <w:rPr>
          <w:rFonts w:hint="cs"/>
          <w:rtl/>
        </w:rPr>
        <w:t xml:space="preserve">, בכפוף לצרכי המשרד ומגבלות התקציב. </w:t>
      </w:r>
    </w:p>
    <w:p w14:paraId="33CF8B80" w14:textId="77777777" w:rsidR="00495B4D" w:rsidRPr="0053145C" w:rsidRDefault="00394207" w:rsidP="006C6413">
      <w:pPr>
        <w:numPr>
          <w:ilvl w:val="1"/>
          <w:numId w:val="11"/>
        </w:numPr>
        <w:spacing w:line="360" w:lineRule="auto"/>
        <w:ind w:left="935" w:hanging="426"/>
        <w:jc w:val="both"/>
        <w:rPr>
          <w:rtl/>
        </w:rPr>
      </w:pPr>
      <w:r w:rsidRPr="0053145C">
        <w:rPr>
          <w:rFonts w:hint="cs"/>
          <w:rtl/>
        </w:rPr>
        <w:t>יודגש כי הארכת ההתקשרות במסגרת האופציה כאמור,</w:t>
      </w:r>
      <w:r w:rsidR="003445D0" w:rsidRPr="0053145C">
        <w:rPr>
          <w:rFonts w:hint="cs"/>
          <w:rtl/>
        </w:rPr>
        <w:t xml:space="preserve"> </w:t>
      </w:r>
      <w:r w:rsidRPr="0053145C">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sidRPr="0053145C">
        <w:rPr>
          <w:rFonts w:hint="cs"/>
          <w:rtl/>
        </w:rPr>
        <w:t xml:space="preserve"> יובהר כי חוזה זה ימשיך לחול על כלל הארכות ההתקשרות.</w:t>
      </w:r>
      <w:r w:rsidRPr="0053145C">
        <w:rPr>
          <w:rFonts w:hint="cs"/>
          <w:rtl/>
        </w:rPr>
        <w:t xml:space="preserve"> יובהר כי חוזה זה ימשיך לחול על כלל הארכות ההתקשרות. </w:t>
      </w:r>
    </w:p>
    <w:p w14:paraId="3C27738F" w14:textId="77777777" w:rsidR="007F29C9" w:rsidRPr="0053145C" w:rsidRDefault="00394207" w:rsidP="006C6413">
      <w:pPr>
        <w:numPr>
          <w:ilvl w:val="1"/>
          <w:numId w:val="11"/>
        </w:numPr>
        <w:spacing w:line="360" w:lineRule="auto"/>
        <w:ind w:left="935" w:hanging="426"/>
        <w:jc w:val="both"/>
        <w:rPr>
          <w:rtl/>
        </w:rPr>
      </w:pPr>
      <w:r w:rsidRPr="0053145C">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5089086B" w14:textId="77777777" w:rsidR="007F29C9" w:rsidRPr="0053145C" w:rsidRDefault="00394207" w:rsidP="006C6413">
      <w:pPr>
        <w:numPr>
          <w:ilvl w:val="1"/>
          <w:numId w:val="11"/>
        </w:numPr>
        <w:spacing w:line="360" w:lineRule="auto"/>
        <w:ind w:left="935" w:hanging="426"/>
        <w:jc w:val="both"/>
        <w:rPr>
          <w:rtl/>
        </w:rPr>
      </w:pPr>
      <w:r w:rsidRPr="0053145C">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sidR="0047716F" w:rsidRPr="0053145C">
        <w:rPr>
          <w:rFonts w:hint="cs"/>
          <w:rtl/>
        </w:rPr>
        <w:t>שרד</w:t>
      </w:r>
      <w:r w:rsidRPr="0053145C">
        <w:rPr>
          <w:rFonts w:hint="cs"/>
          <w:rtl/>
        </w:rPr>
        <w:t xml:space="preserve"> את כל </w:t>
      </w:r>
      <w:proofErr w:type="spellStart"/>
      <w:r w:rsidRPr="0053145C">
        <w:rPr>
          <w:rFonts w:hint="cs"/>
          <w:rtl/>
        </w:rPr>
        <w:t>הסעדים</w:t>
      </w:r>
      <w:proofErr w:type="spellEnd"/>
      <w:r w:rsidRPr="0053145C">
        <w:rPr>
          <w:rFonts w:hint="cs"/>
          <w:rtl/>
        </w:rPr>
        <w:t xml:space="preserve"> על פי דין או המפורטים בהסכם בקשר עם הפרתו היסודית על ידי נותן השירותים. </w:t>
      </w:r>
    </w:p>
    <w:p w14:paraId="3414D80C" w14:textId="77777777" w:rsidR="007F29C9" w:rsidRPr="0053145C" w:rsidRDefault="00394207" w:rsidP="006C6413">
      <w:pPr>
        <w:numPr>
          <w:ilvl w:val="1"/>
          <w:numId w:val="11"/>
        </w:numPr>
        <w:spacing w:line="360" w:lineRule="auto"/>
        <w:ind w:left="935" w:hanging="426"/>
        <w:jc w:val="both"/>
        <w:rPr>
          <w:rtl/>
        </w:rPr>
      </w:pPr>
      <w:r w:rsidRPr="0053145C">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7716F" w:rsidRPr="0053145C">
        <w:rPr>
          <w:rFonts w:hint="cs"/>
          <w:rtl/>
        </w:rPr>
        <w:t>י</w:t>
      </w:r>
      <w:r w:rsidRPr="0053145C">
        <w:rPr>
          <w:rFonts w:hint="cs"/>
          <w:rtl/>
        </w:rPr>
        <w:t xml:space="preserve">היה </w:t>
      </w:r>
      <w:r w:rsidR="0047716F" w:rsidRPr="0053145C">
        <w:rPr>
          <w:rFonts w:hint="cs"/>
          <w:rtl/>
        </w:rPr>
        <w:t xml:space="preserve">המשרד </w:t>
      </w:r>
      <w:r w:rsidRPr="0053145C">
        <w:rPr>
          <w:rFonts w:hint="cs"/>
          <w:rtl/>
        </w:rPr>
        <w:t>רשאי, אך לא חייב, להפחית מהתשלום המגיע לספק בגין אותה משימה וזאת מבלי לגרוע מכל סעד אחר העומד לממשלה על</w:t>
      </w:r>
      <w:r w:rsidR="009A0C1B" w:rsidRPr="0053145C">
        <w:rPr>
          <w:rFonts w:hint="cs"/>
          <w:rtl/>
        </w:rPr>
        <w:t xml:space="preserve"> </w:t>
      </w:r>
      <w:r w:rsidRPr="0053145C">
        <w:rPr>
          <w:rFonts w:hint="cs"/>
          <w:rtl/>
        </w:rPr>
        <w:t>פי הסכם זה או כל דין אחר.</w:t>
      </w:r>
    </w:p>
    <w:p w14:paraId="1EB122C5" w14:textId="77777777" w:rsidR="007F29C9" w:rsidRPr="0053145C" w:rsidRDefault="00394207" w:rsidP="006C6413">
      <w:pPr>
        <w:numPr>
          <w:ilvl w:val="1"/>
          <w:numId w:val="11"/>
        </w:numPr>
        <w:spacing w:line="360" w:lineRule="auto"/>
        <w:ind w:left="935" w:hanging="426"/>
        <w:jc w:val="both"/>
        <w:rPr>
          <w:rtl/>
        </w:rPr>
      </w:pPr>
      <w:r w:rsidRPr="0053145C">
        <w:rPr>
          <w:rFonts w:hint="cs"/>
          <w:rtl/>
        </w:rPr>
        <w:t>בתום</w:t>
      </w:r>
      <w:r w:rsidRPr="0053145C">
        <w:rPr>
          <w:rtl/>
        </w:rPr>
        <w:t xml:space="preserve"> </w:t>
      </w:r>
      <w:r w:rsidRPr="0053145C">
        <w:rPr>
          <w:rFonts w:hint="cs"/>
          <w:rtl/>
        </w:rPr>
        <w:t>תקופת</w:t>
      </w:r>
      <w:r w:rsidRPr="0053145C">
        <w:rPr>
          <w:rtl/>
        </w:rPr>
        <w:t xml:space="preserve"> </w:t>
      </w:r>
      <w:r w:rsidRPr="0053145C">
        <w:rPr>
          <w:rFonts w:hint="cs"/>
          <w:rtl/>
        </w:rPr>
        <w:t>ההתקשרות</w:t>
      </w:r>
      <w:r w:rsidRPr="0053145C">
        <w:rPr>
          <w:rtl/>
        </w:rPr>
        <w:t xml:space="preserve">, </w:t>
      </w:r>
      <w:r w:rsidRPr="0053145C">
        <w:rPr>
          <w:rFonts w:hint="cs"/>
          <w:rtl/>
        </w:rPr>
        <w:t>לרבות</w:t>
      </w:r>
      <w:r w:rsidRPr="0053145C">
        <w:rPr>
          <w:rtl/>
        </w:rPr>
        <w:t xml:space="preserve"> </w:t>
      </w:r>
      <w:r w:rsidRPr="0053145C">
        <w:rPr>
          <w:rFonts w:hint="cs"/>
          <w:rtl/>
        </w:rPr>
        <w:t>בתום תקופות</w:t>
      </w:r>
      <w:r w:rsidRPr="0053145C">
        <w:rPr>
          <w:rtl/>
        </w:rPr>
        <w:t xml:space="preserve"> </w:t>
      </w:r>
      <w:r w:rsidRPr="0053145C">
        <w:rPr>
          <w:rFonts w:hint="cs"/>
          <w:rtl/>
        </w:rPr>
        <w:t>הארכה</w:t>
      </w:r>
      <w:r w:rsidRPr="0053145C">
        <w:rPr>
          <w:rtl/>
        </w:rPr>
        <w:t xml:space="preserve">, </w:t>
      </w:r>
      <w:r w:rsidRPr="0053145C">
        <w:rPr>
          <w:rFonts w:hint="cs"/>
          <w:rtl/>
        </w:rPr>
        <w:t>אם</w:t>
      </w:r>
      <w:r w:rsidRPr="0053145C">
        <w:rPr>
          <w:rtl/>
        </w:rPr>
        <w:t xml:space="preserve"> </w:t>
      </w:r>
      <w:r w:rsidRPr="0053145C">
        <w:rPr>
          <w:rFonts w:hint="cs"/>
          <w:rtl/>
        </w:rPr>
        <w:t>יהיו</w:t>
      </w:r>
      <w:r w:rsidRPr="0053145C">
        <w:rPr>
          <w:rtl/>
        </w:rPr>
        <w:t xml:space="preserve">, </w:t>
      </w:r>
      <w:r w:rsidRPr="0053145C">
        <w:rPr>
          <w:rFonts w:hint="cs"/>
          <w:rtl/>
        </w:rPr>
        <w:t>מתחייב</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להשלים</w:t>
      </w:r>
      <w:r w:rsidRPr="0053145C">
        <w:rPr>
          <w:rtl/>
        </w:rPr>
        <w:t xml:space="preserve"> </w:t>
      </w:r>
      <w:r w:rsidRPr="0053145C">
        <w:rPr>
          <w:rFonts w:hint="cs"/>
          <w:rtl/>
        </w:rPr>
        <w:t>את</w:t>
      </w:r>
      <w:r w:rsidRPr="0053145C">
        <w:rPr>
          <w:rtl/>
        </w:rPr>
        <w:t xml:space="preserve"> </w:t>
      </w:r>
      <w:r w:rsidRPr="0053145C">
        <w:rPr>
          <w:rFonts w:hint="cs"/>
          <w:rtl/>
        </w:rPr>
        <w:t>מתן</w:t>
      </w:r>
      <w:r w:rsidRPr="0053145C">
        <w:rPr>
          <w:rtl/>
        </w:rPr>
        <w:t xml:space="preserve"> </w:t>
      </w:r>
      <w:r w:rsidRPr="0053145C">
        <w:rPr>
          <w:rFonts w:hint="cs"/>
          <w:rtl/>
        </w:rPr>
        <w:t>השירותים</w:t>
      </w:r>
      <w:r w:rsidRPr="0053145C">
        <w:rPr>
          <w:rtl/>
        </w:rPr>
        <w:t xml:space="preserve">, </w:t>
      </w:r>
      <w:r w:rsidRPr="0053145C">
        <w:rPr>
          <w:rFonts w:hint="cs"/>
          <w:rtl/>
        </w:rPr>
        <w:t>לפי</w:t>
      </w:r>
      <w:r w:rsidRPr="0053145C">
        <w:rPr>
          <w:rtl/>
        </w:rPr>
        <w:t xml:space="preserve"> </w:t>
      </w:r>
      <w:r w:rsidRPr="0053145C">
        <w:rPr>
          <w:rFonts w:hint="cs"/>
          <w:rtl/>
        </w:rPr>
        <w:t>דרישת</w:t>
      </w:r>
      <w:r w:rsidRPr="0053145C">
        <w:rPr>
          <w:rtl/>
        </w:rPr>
        <w:t xml:space="preserve"> </w:t>
      </w:r>
      <w:r w:rsidRPr="0053145C">
        <w:rPr>
          <w:rFonts w:hint="cs"/>
          <w:rtl/>
        </w:rPr>
        <w:t>המשרד</w:t>
      </w:r>
      <w:r w:rsidRPr="0053145C">
        <w:rPr>
          <w:rtl/>
        </w:rPr>
        <w:t xml:space="preserve"> </w:t>
      </w:r>
      <w:r w:rsidRPr="0053145C">
        <w:rPr>
          <w:rFonts w:hint="cs"/>
          <w:rtl/>
        </w:rPr>
        <w:t>בכתב</w:t>
      </w:r>
      <w:r w:rsidRPr="0053145C">
        <w:rPr>
          <w:rtl/>
        </w:rPr>
        <w:t xml:space="preserve">, </w:t>
      </w:r>
      <w:r w:rsidRPr="0053145C">
        <w:rPr>
          <w:rFonts w:hint="cs"/>
          <w:rtl/>
        </w:rPr>
        <w:t>בתנאים</w:t>
      </w:r>
      <w:r w:rsidRPr="0053145C">
        <w:rPr>
          <w:rtl/>
        </w:rPr>
        <w:t xml:space="preserve"> </w:t>
      </w:r>
      <w:r w:rsidRPr="0053145C">
        <w:rPr>
          <w:rFonts w:hint="cs"/>
          <w:rtl/>
        </w:rPr>
        <w:t>הקבועים</w:t>
      </w:r>
      <w:r w:rsidRPr="0053145C">
        <w:rPr>
          <w:rtl/>
        </w:rPr>
        <w:t xml:space="preserve"> </w:t>
      </w:r>
      <w:r w:rsidRPr="0053145C">
        <w:rPr>
          <w:rFonts w:hint="cs"/>
          <w:rtl/>
        </w:rPr>
        <w:t>במכרז</w:t>
      </w:r>
      <w:r w:rsidRPr="0053145C">
        <w:rPr>
          <w:rtl/>
        </w:rPr>
        <w:t xml:space="preserve">, </w:t>
      </w:r>
      <w:r w:rsidRPr="0053145C">
        <w:rPr>
          <w:rFonts w:hint="cs"/>
          <w:rtl/>
        </w:rPr>
        <w:t>בהצעה</w:t>
      </w:r>
      <w:r w:rsidRPr="0053145C">
        <w:rPr>
          <w:rtl/>
        </w:rPr>
        <w:t xml:space="preserve"> </w:t>
      </w:r>
      <w:r w:rsidRPr="0053145C">
        <w:rPr>
          <w:rFonts w:hint="cs"/>
          <w:rtl/>
        </w:rPr>
        <w:t>ובהסכם</w:t>
      </w:r>
      <w:r w:rsidRPr="0053145C">
        <w:rPr>
          <w:rtl/>
        </w:rPr>
        <w:t xml:space="preserve"> </w:t>
      </w:r>
      <w:r w:rsidRPr="0053145C">
        <w:rPr>
          <w:rFonts w:hint="cs"/>
          <w:rtl/>
        </w:rPr>
        <w:t>זה</w:t>
      </w:r>
      <w:r w:rsidRPr="0053145C">
        <w:rPr>
          <w:rtl/>
        </w:rPr>
        <w:t xml:space="preserve">, </w:t>
      </w:r>
      <w:r w:rsidRPr="0053145C">
        <w:rPr>
          <w:rFonts w:hint="cs"/>
          <w:rtl/>
        </w:rPr>
        <w:t>בנושאים</w:t>
      </w:r>
      <w:r w:rsidRPr="0053145C">
        <w:rPr>
          <w:rtl/>
        </w:rPr>
        <w:t xml:space="preserve"> </w:t>
      </w:r>
      <w:r w:rsidRPr="0053145C">
        <w:rPr>
          <w:rFonts w:hint="cs"/>
          <w:rtl/>
        </w:rPr>
        <w:t>אשר</w:t>
      </w:r>
      <w:r w:rsidRPr="0053145C">
        <w:rPr>
          <w:rtl/>
        </w:rPr>
        <w:t xml:space="preserve"> </w:t>
      </w:r>
      <w:r w:rsidRPr="0053145C">
        <w:rPr>
          <w:rFonts w:hint="cs"/>
          <w:rtl/>
        </w:rPr>
        <w:t>הועברו</w:t>
      </w:r>
      <w:r w:rsidRPr="0053145C">
        <w:rPr>
          <w:rtl/>
        </w:rPr>
        <w:t xml:space="preserve"> </w:t>
      </w:r>
      <w:r w:rsidRPr="0053145C">
        <w:rPr>
          <w:rFonts w:hint="cs"/>
          <w:rtl/>
        </w:rPr>
        <w:t>אליו</w:t>
      </w:r>
      <w:r w:rsidRPr="0053145C">
        <w:rPr>
          <w:rtl/>
        </w:rPr>
        <w:t xml:space="preserve"> </w:t>
      </w:r>
      <w:r w:rsidRPr="0053145C">
        <w:rPr>
          <w:rFonts w:hint="cs"/>
          <w:rtl/>
        </w:rPr>
        <w:t>על</w:t>
      </w:r>
      <w:r w:rsidRPr="0053145C">
        <w:rPr>
          <w:rtl/>
        </w:rPr>
        <w:t xml:space="preserve"> </w:t>
      </w:r>
      <w:r w:rsidRPr="0053145C">
        <w:rPr>
          <w:rFonts w:hint="cs"/>
          <w:rtl/>
        </w:rPr>
        <w:t>ידי</w:t>
      </w:r>
      <w:r w:rsidRPr="0053145C">
        <w:rPr>
          <w:rtl/>
        </w:rPr>
        <w:t xml:space="preserve"> </w:t>
      </w:r>
      <w:r w:rsidRPr="0053145C">
        <w:rPr>
          <w:rFonts w:hint="cs"/>
          <w:rtl/>
        </w:rPr>
        <w:t>המשרד</w:t>
      </w:r>
      <w:r w:rsidRPr="0053145C">
        <w:rPr>
          <w:rtl/>
        </w:rPr>
        <w:t xml:space="preserve"> </w:t>
      </w:r>
      <w:r w:rsidRPr="0053145C">
        <w:rPr>
          <w:rFonts w:hint="cs"/>
          <w:rtl/>
        </w:rPr>
        <w:t>במהלך</w:t>
      </w:r>
      <w:r w:rsidRPr="0053145C">
        <w:rPr>
          <w:rtl/>
        </w:rPr>
        <w:t xml:space="preserve"> </w:t>
      </w:r>
      <w:r w:rsidRPr="0053145C">
        <w:rPr>
          <w:rFonts w:hint="cs"/>
          <w:rtl/>
        </w:rPr>
        <w:t>תקופת</w:t>
      </w:r>
      <w:r w:rsidRPr="0053145C">
        <w:rPr>
          <w:rtl/>
        </w:rPr>
        <w:t xml:space="preserve"> </w:t>
      </w:r>
      <w:r w:rsidRPr="0053145C">
        <w:rPr>
          <w:rFonts w:hint="cs"/>
          <w:rtl/>
        </w:rPr>
        <w:t>ההתקשרות</w:t>
      </w:r>
      <w:r w:rsidRPr="0053145C">
        <w:rPr>
          <w:rtl/>
        </w:rPr>
        <w:t xml:space="preserve"> </w:t>
      </w:r>
      <w:r w:rsidRPr="0053145C">
        <w:rPr>
          <w:rFonts w:hint="cs"/>
          <w:rtl/>
        </w:rPr>
        <w:t>ואשר</w:t>
      </w:r>
      <w:r w:rsidRPr="0053145C">
        <w:rPr>
          <w:rtl/>
        </w:rPr>
        <w:t xml:space="preserve"> </w:t>
      </w:r>
      <w:r w:rsidRPr="0053145C">
        <w:rPr>
          <w:rFonts w:hint="cs"/>
          <w:rtl/>
        </w:rPr>
        <w:t>הטיפול</w:t>
      </w:r>
      <w:r w:rsidRPr="0053145C">
        <w:rPr>
          <w:rtl/>
        </w:rPr>
        <w:t xml:space="preserve"> </w:t>
      </w:r>
      <w:r w:rsidRPr="0053145C">
        <w:rPr>
          <w:rFonts w:hint="cs"/>
          <w:rtl/>
        </w:rPr>
        <w:t>בהם</w:t>
      </w:r>
      <w:r w:rsidRPr="0053145C">
        <w:rPr>
          <w:rtl/>
        </w:rPr>
        <w:t xml:space="preserve"> </w:t>
      </w:r>
      <w:r w:rsidRPr="0053145C">
        <w:rPr>
          <w:rFonts w:hint="cs"/>
          <w:rtl/>
        </w:rPr>
        <w:t>טרם</w:t>
      </w:r>
      <w:r w:rsidRPr="0053145C">
        <w:rPr>
          <w:rtl/>
        </w:rPr>
        <w:t xml:space="preserve"> </w:t>
      </w:r>
      <w:r w:rsidRPr="0053145C">
        <w:rPr>
          <w:rFonts w:hint="cs"/>
          <w:rtl/>
        </w:rPr>
        <w:t>הסתיים</w:t>
      </w:r>
      <w:r w:rsidRPr="0053145C">
        <w:rPr>
          <w:rtl/>
        </w:rPr>
        <w:t xml:space="preserve">. </w:t>
      </w:r>
      <w:r w:rsidRPr="0053145C">
        <w:rPr>
          <w:rFonts w:hint="cs"/>
          <w:rtl/>
        </w:rPr>
        <w:t>למען</w:t>
      </w:r>
      <w:r w:rsidRPr="0053145C">
        <w:rPr>
          <w:rtl/>
        </w:rPr>
        <w:t xml:space="preserve"> </w:t>
      </w:r>
      <w:r w:rsidRPr="0053145C">
        <w:rPr>
          <w:rFonts w:hint="cs"/>
          <w:rtl/>
        </w:rPr>
        <w:t>הסר</w:t>
      </w:r>
      <w:r w:rsidRPr="0053145C">
        <w:rPr>
          <w:rtl/>
        </w:rPr>
        <w:t xml:space="preserve"> </w:t>
      </w:r>
      <w:r w:rsidRPr="0053145C">
        <w:rPr>
          <w:rFonts w:hint="cs"/>
          <w:rtl/>
        </w:rPr>
        <w:t>ספק, מובהר</w:t>
      </w:r>
      <w:r w:rsidRPr="0053145C">
        <w:rPr>
          <w:rtl/>
        </w:rPr>
        <w:t xml:space="preserve"> </w:t>
      </w:r>
      <w:r w:rsidRPr="0053145C">
        <w:rPr>
          <w:rFonts w:hint="cs"/>
          <w:rtl/>
        </w:rPr>
        <w:t>כי</w:t>
      </w:r>
      <w:r w:rsidRPr="0053145C">
        <w:rPr>
          <w:rtl/>
        </w:rPr>
        <w:t xml:space="preserve"> </w:t>
      </w:r>
      <w:r w:rsidRPr="0053145C">
        <w:rPr>
          <w:rFonts w:hint="cs"/>
          <w:rtl/>
        </w:rPr>
        <w:t>ההוראות</w:t>
      </w:r>
      <w:r w:rsidRPr="0053145C">
        <w:rPr>
          <w:rtl/>
        </w:rPr>
        <w:t xml:space="preserve"> </w:t>
      </w:r>
      <w:r w:rsidRPr="0053145C">
        <w:rPr>
          <w:rFonts w:hint="cs"/>
          <w:rtl/>
        </w:rPr>
        <w:t>בדבר</w:t>
      </w:r>
      <w:r w:rsidRPr="0053145C">
        <w:rPr>
          <w:rtl/>
        </w:rPr>
        <w:t xml:space="preserve"> </w:t>
      </w:r>
      <w:r w:rsidRPr="0053145C">
        <w:rPr>
          <w:rFonts w:hint="cs"/>
          <w:rtl/>
        </w:rPr>
        <w:t>שמירת</w:t>
      </w:r>
      <w:r w:rsidRPr="0053145C">
        <w:rPr>
          <w:rtl/>
        </w:rPr>
        <w:t xml:space="preserve"> </w:t>
      </w:r>
      <w:r w:rsidRPr="0053145C">
        <w:rPr>
          <w:rFonts w:hint="cs"/>
          <w:rtl/>
        </w:rPr>
        <w:t>סודיות</w:t>
      </w:r>
      <w:r w:rsidRPr="0053145C">
        <w:rPr>
          <w:rtl/>
        </w:rPr>
        <w:t xml:space="preserve"> </w:t>
      </w:r>
      <w:r w:rsidRPr="0053145C">
        <w:rPr>
          <w:rFonts w:hint="cs"/>
          <w:rtl/>
        </w:rPr>
        <w:t>וזכויות</w:t>
      </w:r>
      <w:r w:rsidRPr="0053145C">
        <w:rPr>
          <w:rtl/>
        </w:rPr>
        <w:t xml:space="preserve"> </w:t>
      </w:r>
      <w:r w:rsidRPr="0053145C">
        <w:rPr>
          <w:rFonts w:hint="cs"/>
          <w:rtl/>
        </w:rPr>
        <w:t>יוצרים</w:t>
      </w:r>
      <w:r w:rsidRPr="0053145C">
        <w:rPr>
          <w:rtl/>
        </w:rPr>
        <w:t xml:space="preserve"> </w:t>
      </w:r>
      <w:r w:rsidRPr="0053145C">
        <w:rPr>
          <w:rFonts w:hint="cs"/>
          <w:rtl/>
        </w:rPr>
        <w:t>יחולו</w:t>
      </w:r>
      <w:r w:rsidRPr="0053145C">
        <w:rPr>
          <w:rtl/>
        </w:rPr>
        <w:t xml:space="preserve"> </w:t>
      </w:r>
      <w:r w:rsidRPr="0053145C">
        <w:rPr>
          <w:rFonts w:hint="cs"/>
          <w:rtl/>
        </w:rPr>
        <w:t>גם</w:t>
      </w:r>
      <w:r w:rsidRPr="0053145C">
        <w:rPr>
          <w:rtl/>
        </w:rPr>
        <w:t xml:space="preserve"> </w:t>
      </w:r>
      <w:r w:rsidRPr="0053145C">
        <w:rPr>
          <w:rFonts w:hint="cs"/>
          <w:rtl/>
        </w:rPr>
        <w:t>לאחר</w:t>
      </w:r>
      <w:r w:rsidRPr="0053145C">
        <w:rPr>
          <w:rtl/>
        </w:rPr>
        <w:t xml:space="preserve"> </w:t>
      </w:r>
      <w:r w:rsidRPr="0053145C">
        <w:rPr>
          <w:rFonts w:hint="cs"/>
          <w:rtl/>
        </w:rPr>
        <w:t>הפסקת</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w:t>
      </w:r>
    </w:p>
    <w:p w14:paraId="0C8FB450" w14:textId="77777777" w:rsidR="007F29C9" w:rsidRPr="0053145C" w:rsidRDefault="00394207" w:rsidP="007F29C9">
      <w:pPr>
        <w:spacing w:line="360" w:lineRule="auto"/>
        <w:ind w:left="720"/>
        <w:jc w:val="both"/>
        <w:rPr>
          <w:b/>
          <w:bCs/>
          <w:rtl/>
        </w:rPr>
      </w:pPr>
      <w:r w:rsidRPr="0053145C">
        <w:rPr>
          <w:rFonts w:hint="cs"/>
          <w:b/>
          <w:bCs/>
          <w:rtl/>
        </w:rPr>
        <w:t xml:space="preserve">סעיף זה מהווה מעיקרי התקשרות הצדדים והפרתו תחשב הפרה יסודית של הסכם זה. </w:t>
      </w:r>
    </w:p>
    <w:p w14:paraId="00052540" w14:textId="77777777" w:rsidR="007F29C9" w:rsidRPr="0053145C" w:rsidRDefault="00394207" w:rsidP="007F29C9">
      <w:pPr>
        <w:spacing w:line="360" w:lineRule="auto"/>
        <w:ind w:left="215" w:firstLine="720"/>
        <w:jc w:val="both"/>
        <w:rPr>
          <w:b/>
          <w:bCs/>
          <w:rtl/>
        </w:rPr>
      </w:pPr>
      <w:r w:rsidRPr="0053145C">
        <w:rPr>
          <w:rFonts w:hint="cs"/>
          <w:b/>
          <w:bCs/>
          <w:rtl/>
        </w:rPr>
        <w:t xml:space="preserve"> </w:t>
      </w:r>
    </w:p>
    <w:p w14:paraId="6072C6F7"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bookmarkStart w:id="98" w:name="_Ref153198040"/>
      <w:r w:rsidRPr="0053145C">
        <w:rPr>
          <w:rFonts w:cs="David" w:hint="cs"/>
          <w:sz w:val="24"/>
          <w:szCs w:val="24"/>
          <w:rtl/>
        </w:rPr>
        <w:t>השירותים</w:t>
      </w:r>
      <w:r w:rsidRPr="0053145C">
        <w:rPr>
          <w:rFonts w:cs="David"/>
          <w:sz w:val="24"/>
          <w:szCs w:val="24"/>
          <w:rtl/>
        </w:rPr>
        <w:t xml:space="preserve"> </w:t>
      </w:r>
      <w:r w:rsidRPr="0053145C">
        <w:rPr>
          <w:rFonts w:cs="David" w:hint="cs"/>
          <w:sz w:val="24"/>
          <w:szCs w:val="24"/>
          <w:rtl/>
        </w:rPr>
        <w:t>שיינתנו</w:t>
      </w:r>
      <w:r w:rsidRPr="0053145C">
        <w:rPr>
          <w:rFonts w:cs="David"/>
          <w:sz w:val="24"/>
          <w:szCs w:val="24"/>
          <w:rtl/>
        </w:rPr>
        <w:t xml:space="preserve"> </w:t>
      </w:r>
      <w:r w:rsidRPr="0053145C">
        <w:rPr>
          <w:rFonts w:cs="David" w:hint="cs"/>
          <w:sz w:val="24"/>
          <w:szCs w:val="24"/>
          <w:rtl/>
        </w:rPr>
        <w:t>על</w:t>
      </w:r>
      <w:r w:rsidRPr="0053145C">
        <w:rPr>
          <w:rFonts w:cs="David"/>
          <w:sz w:val="24"/>
          <w:szCs w:val="24"/>
          <w:rtl/>
        </w:rPr>
        <w:t>-</w:t>
      </w:r>
      <w:r w:rsidRPr="0053145C">
        <w:rPr>
          <w:rFonts w:cs="David" w:hint="cs"/>
          <w:sz w:val="24"/>
          <w:szCs w:val="24"/>
          <w:rtl/>
        </w:rPr>
        <w:t>ידי</w:t>
      </w:r>
      <w:r w:rsidRPr="0053145C">
        <w:rPr>
          <w:rFonts w:cs="David"/>
          <w:sz w:val="24"/>
          <w:szCs w:val="24"/>
          <w:rtl/>
        </w:rPr>
        <w:t xml:space="preserve"> </w:t>
      </w:r>
      <w:r w:rsidRPr="0053145C">
        <w:rPr>
          <w:rFonts w:cs="David" w:hint="cs"/>
          <w:sz w:val="24"/>
          <w:szCs w:val="24"/>
          <w:rtl/>
        </w:rPr>
        <w:t>נותן</w:t>
      </w:r>
      <w:r w:rsidRPr="0053145C">
        <w:rPr>
          <w:rFonts w:cs="David"/>
          <w:sz w:val="24"/>
          <w:szCs w:val="24"/>
          <w:rtl/>
        </w:rPr>
        <w:t xml:space="preserve"> </w:t>
      </w:r>
      <w:r w:rsidRPr="0053145C">
        <w:rPr>
          <w:rFonts w:cs="David" w:hint="cs"/>
          <w:sz w:val="24"/>
          <w:szCs w:val="24"/>
          <w:rtl/>
        </w:rPr>
        <w:t>השירותים</w:t>
      </w:r>
      <w:bookmarkEnd w:id="98"/>
    </w:p>
    <w:p w14:paraId="2E47CCD9" w14:textId="77777777" w:rsidR="007F29C9" w:rsidRPr="0053145C" w:rsidRDefault="00394207" w:rsidP="006C6413">
      <w:pPr>
        <w:numPr>
          <w:ilvl w:val="1"/>
          <w:numId w:val="11"/>
        </w:numPr>
        <w:spacing w:line="360" w:lineRule="auto"/>
        <w:ind w:left="935" w:hanging="426"/>
        <w:jc w:val="both"/>
        <w:rPr>
          <w:rtl/>
        </w:rPr>
      </w:pPr>
      <w:r w:rsidRPr="0053145C">
        <w:rPr>
          <w:rFonts w:hint="cs"/>
          <w:rtl/>
        </w:rPr>
        <w:t>בהסתמך</w:t>
      </w:r>
      <w:r w:rsidRPr="0053145C">
        <w:rPr>
          <w:rtl/>
        </w:rPr>
        <w:t xml:space="preserve"> </w:t>
      </w:r>
      <w:r w:rsidRPr="0053145C">
        <w:rPr>
          <w:rFonts w:hint="cs"/>
          <w:rtl/>
        </w:rPr>
        <w:t>על</w:t>
      </w:r>
      <w:r w:rsidRPr="0053145C">
        <w:rPr>
          <w:rtl/>
        </w:rPr>
        <w:t xml:space="preserve"> </w:t>
      </w:r>
      <w:r w:rsidRPr="0053145C">
        <w:rPr>
          <w:rFonts w:hint="cs"/>
          <w:rtl/>
        </w:rPr>
        <w:t>הצהרותיו</w:t>
      </w:r>
      <w:r w:rsidRPr="0053145C">
        <w:rPr>
          <w:rtl/>
        </w:rPr>
        <w:t xml:space="preserve"> </w:t>
      </w:r>
      <w:r w:rsidRPr="0053145C">
        <w:rPr>
          <w:rFonts w:hint="cs"/>
          <w:rtl/>
        </w:rPr>
        <w:t>של</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מזמין</w:t>
      </w:r>
      <w:r w:rsidRPr="0053145C">
        <w:rPr>
          <w:rtl/>
        </w:rPr>
        <w:t xml:space="preserve"> </w:t>
      </w:r>
      <w:r w:rsidRPr="0053145C">
        <w:rPr>
          <w:rFonts w:hint="cs"/>
          <w:rtl/>
        </w:rPr>
        <w:t>בזה</w:t>
      </w:r>
      <w:r w:rsidRPr="0053145C">
        <w:rPr>
          <w:rtl/>
        </w:rPr>
        <w:t xml:space="preserve"> </w:t>
      </w:r>
      <w:r w:rsidRPr="0053145C">
        <w:rPr>
          <w:rFonts w:hint="cs"/>
          <w:rtl/>
        </w:rPr>
        <w:t>המשרד</w:t>
      </w:r>
      <w:r w:rsidRPr="0053145C">
        <w:rPr>
          <w:rtl/>
        </w:rPr>
        <w:t xml:space="preserve"> </w:t>
      </w:r>
      <w:r w:rsidRPr="0053145C">
        <w:rPr>
          <w:rFonts w:hint="cs"/>
          <w:rtl/>
        </w:rPr>
        <w:t>מאת</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מתן</w:t>
      </w:r>
      <w:r w:rsidRPr="0053145C">
        <w:rPr>
          <w:rtl/>
        </w:rPr>
        <w:t xml:space="preserve"> </w:t>
      </w:r>
      <w:r w:rsidRPr="0053145C">
        <w:rPr>
          <w:rFonts w:hint="cs"/>
          <w:rtl/>
        </w:rPr>
        <w:t>ואספקת</w:t>
      </w:r>
      <w:r w:rsidRPr="0053145C">
        <w:rPr>
          <w:rtl/>
        </w:rPr>
        <w:t xml:space="preserve"> </w:t>
      </w:r>
      <w:r w:rsidRPr="0053145C">
        <w:rPr>
          <w:rFonts w:hint="cs"/>
          <w:rtl/>
        </w:rPr>
        <w:t>השירותים</w:t>
      </w:r>
      <w:r w:rsidRPr="0053145C">
        <w:rPr>
          <w:rtl/>
        </w:rPr>
        <w:t xml:space="preserve"> </w:t>
      </w:r>
      <w:r w:rsidRPr="0053145C">
        <w:rPr>
          <w:rFonts w:hint="cs"/>
          <w:rtl/>
        </w:rPr>
        <w:t>כמפורט</w:t>
      </w:r>
      <w:r w:rsidRPr="0053145C">
        <w:rPr>
          <w:rtl/>
        </w:rPr>
        <w:t xml:space="preserve"> </w:t>
      </w:r>
      <w:r w:rsidRPr="0053145C">
        <w:rPr>
          <w:rFonts w:hint="cs"/>
          <w:rtl/>
        </w:rPr>
        <w:t>במכרז</w:t>
      </w:r>
      <w:r w:rsidRPr="0053145C">
        <w:rPr>
          <w:rtl/>
        </w:rPr>
        <w:t xml:space="preserve">, </w:t>
      </w:r>
      <w:r w:rsidRPr="0053145C">
        <w:rPr>
          <w:rFonts w:hint="cs"/>
          <w:rtl/>
        </w:rPr>
        <w:t>בהצעה</w:t>
      </w:r>
      <w:r w:rsidRPr="0053145C">
        <w:rPr>
          <w:rtl/>
        </w:rPr>
        <w:t xml:space="preserve"> </w:t>
      </w:r>
      <w:r w:rsidRPr="0053145C">
        <w:rPr>
          <w:rFonts w:hint="cs"/>
          <w:rtl/>
        </w:rPr>
        <w:t>ובהסכם</w:t>
      </w:r>
      <w:r w:rsidRPr="0053145C">
        <w:rPr>
          <w:rtl/>
        </w:rPr>
        <w:t xml:space="preserve"> </w:t>
      </w:r>
      <w:r w:rsidRPr="0053145C">
        <w:rPr>
          <w:rFonts w:hint="cs"/>
          <w:rtl/>
        </w:rPr>
        <w:t>זה</w:t>
      </w:r>
      <w:r w:rsidRPr="0053145C">
        <w:rPr>
          <w:rtl/>
        </w:rPr>
        <w:t xml:space="preserve"> </w:t>
      </w:r>
      <w:r w:rsidRPr="0053145C">
        <w:rPr>
          <w:rFonts w:hint="cs"/>
          <w:rtl/>
        </w:rPr>
        <w:t>על</w:t>
      </w:r>
      <w:r w:rsidRPr="0053145C">
        <w:rPr>
          <w:rtl/>
        </w:rPr>
        <w:t xml:space="preserve"> </w:t>
      </w:r>
      <w:r w:rsidRPr="0053145C">
        <w:rPr>
          <w:rFonts w:hint="cs"/>
          <w:rtl/>
        </w:rPr>
        <w:t>נספחיהם</w:t>
      </w:r>
      <w:r w:rsidRPr="0053145C">
        <w:rPr>
          <w:rtl/>
        </w:rPr>
        <w:t>.</w:t>
      </w:r>
    </w:p>
    <w:p w14:paraId="138A5D61" w14:textId="77777777" w:rsidR="007F29C9" w:rsidRPr="0053145C" w:rsidRDefault="00394207" w:rsidP="006C6413">
      <w:pPr>
        <w:numPr>
          <w:ilvl w:val="1"/>
          <w:numId w:val="11"/>
        </w:numPr>
        <w:spacing w:line="360" w:lineRule="auto"/>
        <w:ind w:left="935" w:hanging="426"/>
        <w:jc w:val="both"/>
        <w:rPr>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לספק</w:t>
      </w:r>
      <w:r w:rsidRPr="0053145C">
        <w:rPr>
          <w:rtl/>
        </w:rPr>
        <w:t xml:space="preserve"> </w:t>
      </w:r>
      <w:r w:rsidRPr="0053145C">
        <w:rPr>
          <w:rFonts w:hint="cs"/>
          <w:rtl/>
        </w:rPr>
        <w:t>את</w:t>
      </w:r>
      <w:r w:rsidRPr="0053145C">
        <w:rPr>
          <w:rtl/>
        </w:rPr>
        <w:t xml:space="preserve"> </w:t>
      </w:r>
      <w:r w:rsidRPr="0053145C">
        <w:rPr>
          <w:rFonts w:hint="cs"/>
          <w:rtl/>
        </w:rPr>
        <w:t>השירותים</w:t>
      </w:r>
      <w:r w:rsidRPr="0053145C">
        <w:rPr>
          <w:rtl/>
        </w:rPr>
        <w:t xml:space="preserve"> </w:t>
      </w:r>
      <w:r w:rsidRPr="0053145C">
        <w:rPr>
          <w:rFonts w:hint="cs"/>
          <w:rtl/>
        </w:rPr>
        <w:t>המפורטים</w:t>
      </w:r>
      <w:r w:rsidRPr="0053145C">
        <w:rPr>
          <w:rtl/>
        </w:rPr>
        <w:t xml:space="preserve"> </w:t>
      </w:r>
      <w:r w:rsidRPr="0053145C">
        <w:rPr>
          <w:rFonts w:hint="cs"/>
          <w:rtl/>
        </w:rPr>
        <w:t>בהסכם</w:t>
      </w:r>
      <w:r w:rsidRPr="0053145C">
        <w:rPr>
          <w:rtl/>
        </w:rPr>
        <w:t xml:space="preserve">, </w:t>
      </w:r>
      <w:r w:rsidRPr="0053145C">
        <w:rPr>
          <w:rFonts w:hint="cs"/>
          <w:rtl/>
        </w:rPr>
        <w:t>במכרז</w:t>
      </w:r>
      <w:r w:rsidRPr="0053145C">
        <w:rPr>
          <w:rtl/>
        </w:rPr>
        <w:t xml:space="preserve"> </w:t>
      </w:r>
      <w:r w:rsidRPr="0053145C">
        <w:rPr>
          <w:rFonts w:hint="cs"/>
          <w:rtl/>
        </w:rPr>
        <w:t>ובהצעה</w:t>
      </w:r>
      <w:r w:rsidRPr="0053145C">
        <w:rPr>
          <w:rtl/>
        </w:rPr>
        <w:t xml:space="preserve">, </w:t>
      </w:r>
      <w:r w:rsidRPr="0053145C">
        <w:rPr>
          <w:rFonts w:hint="cs"/>
          <w:rtl/>
        </w:rPr>
        <w:t>בהתאם</w:t>
      </w:r>
      <w:r w:rsidRPr="0053145C">
        <w:rPr>
          <w:rtl/>
        </w:rPr>
        <w:t xml:space="preserve"> </w:t>
      </w:r>
      <w:r w:rsidRPr="0053145C">
        <w:rPr>
          <w:rFonts w:hint="cs"/>
          <w:rtl/>
        </w:rPr>
        <w:t>לדרישות</w:t>
      </w:r>
      <w:r w:rsidRPr="0053145C">
        <w:rPr>
          <w:rtl/>
        </w:rPr>
        <w:t xml:space="preserve"> </w:t>
      </w:r>
      <w:r w:rsidRPr="0053145C">
        <w:rPr>
          <w:rFonts w:hint="cs"/>
          <w:rtl/>
        </w:rPr>
        <w:t>המשרד</w:t>
      </w:r>
      <w:r w:rsidRPr="0053145C">
        <w:rPr>
          <w:rtl/>
        </w:rPr>
        <w:t xml:space="preserve">, </w:t>
      </w:r>
      <w:r w:rsidRPr="0053145C">
        <w:rPr>
          <w:rFonts w:hint="cs"/>
          <w:rtl/>
        </w:rPr>
        <w:t>להוראות</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על</w:t>
      </w:r>
      <w:r w:rsidRPr="0053145C">
        <w:rPr>
          <w:rtl/>
        </w:rPr>
        <w:t xml:space="preserve"> </w:t>
      </w:r>
      <w:r w:rsidRPr="0053145C">
        <w:rPr>
          <w:rFonts w:hint="cs"/>
          <w:rtl/>
        </w:rPr>
        <w:t>נספחיו</w:t>
      </w:r>
      <w:r w:rsidRPr="0053145C">
        <w:rPr>
          <w:rtl/>
        </w:rPr>
        <w:t xml:space="preserve"> </w:t>
      </w:r>
      <w:r w:rsidRPr="0053145C">
        <w:rPr>
          <w:rFonts w:hint="cs"/>
          <w:rtl/>
        </w:rPr>
        <w:t>ולהוראות</w:t>
      </w:r>
      <w:r w:rsidRPr="0053145C">
        <w:rPr>
          <w:rtl/>
        </w:rPr>
        <w:t xml:space="preserve"> </w:t>
      </w:r>
      <w:r w:rsidRPr="0053145C">
        <w:rPr>
          <w:rFonts w:hint="cs"/>
          <w:rtl/>
        </w:rPr>
        <w:t>כל</w:t>
      </w:r>
      <w:r w:rsidRPr="0053145C">
        <w:rPr>
          <w:rtl/>
        </w:rPr>
        <w:t xml:space="preserve"> </w:t>
      </w:r>
      <w:r w:rsidRPr="0053145C">
        <w:rPr>
          <w:rFonts w:hint="cs"/>
          <w:rtl/>
        </w:rPr>
        <w:t>דין</w:t>
      </w:r>
      <w:r w:rsidRPr="0053145C">
        <w:rPr>
          <w:rtl/>
        </w:rPr>
        <w:t>.</w:t>
      </w:r>
    </w:p>
    <w:p w14:paraId="3E2CFCB9" w14:textId="77777777" w:rsidR="004D066C" w:rsidRPr="0053145C" w:rsidRDefault="00394207" w:rsidP="006C6413">
      <w:pPr>
        <w:numPr>
          <w:ilvl w:val="1"/>
          <w:numId w:val="11"/>
        </w:numPr>
        <w:spacing w:line="360" w:lineRule="auto"/>
        <w:ind w:left="935" w:hanging="426"/>
        <w:jc w:val="both"/>
      </w:pPr>
      <w:r w:rsidRPr="0053145C">
        <w:rPr>
          <w:rtl/>
        </w:rPr>
        <w:t xml:space="preserve">תנאי להתחלת מתן </w:t>
      </w:r>
      <w:r w:rsidR="008767F4" w:rsidRPr="0053145C">
        <w:rPr>
          <w:rFonts w:hint="cs"/>
          <w:rtl/>
        </w:rPr>
        <w:t>השירותים</w:t>
      </w:r>
      <w:r w:rsidR="00816369" w:rsidRPr="0053145C">
        <w:rPr>
          <w:rFonts w:hint="cs"/>
          <w:rtl/>
        </w:rPr>
        <w:t xml:space="preserve"> -</w:t>
      </w:r>
      <w:r w:rsidRPr="0053145C">
        <w:rPr>
          <w:rtl/>
        </w:rPr>
        <w:t xml:space="preserve"> קבלת חוזה חתום ע"י </w:t>
      </w:r>
      <w:proofErr w:type="spellStart"/>
      <w:r w:rsidRPr="0053145C">
        <w:rPr>
          <w:rtl/>
        </w:rPr>
        <w:t>מורשי</w:t>
      </w:r>
      <w:proofErr w:type="spellEnd"/>
      <w:r w:rsidRPr="0053145C">
        <w:rPr>
          <w:rtl/>
        </w:rPr>
        <w:t xml:space="preserve"> החתימה של המשרד.</w:t>
      </w:r>
    </w:p>
    <w:p w14:paraId="5EE81EAB" w14:textId="77777777" w:rsidR="007F29C9" w:rsidRPr="0053145C" w:rsidRDefault="00394207" w:rsidP="006C6413">
      <w:pPr>
        <w:numPr>
          <w:ilvl w:val="1"/>
          <w:numId w:val="11"/>
        </w:numPr>
        <w:spacing w:line="360" w:lineRule="auto"/>
        <w:ind w:left="935" w:hanging="426"/>
        <w:jc w:val="both"/>
        <w:rPr>
          <w:rtl/>
        </w:rPr>
      </w:pPr>
      <w:r w:rsidRPr="0053145C">
        <w:rPr>
          <w:rFonts w:hint="cs"/>
          <w:rtl/>
        </w:rPr>
        <w:t>השירותים</w:t>
      </w:r>
      <w:r w:rsidRPr="0053145C">
        <w:rPr>
          <w:rtl/>
        </w:rPr>
        <w:t xml:space="preserve"> </w:t>
      </w:r>
      <w:r w:rsidRPr="0053145C">
        <w:rPr>
          <w:rFonts w:hint="cs"/>
          <w:rtl/>
        </w:rPr>
        <w:t>המבוקשים</w:t>
      </w:r>
      <w:r w:rsidRPr="0053145C">
        <w:rPr>
          <w:rtl/>
        </w:rPr>
        <w:t xml:space="preserve"> </w:t>
      </w:r>
      <w:r w:rsidRPr="0053145C">
        <w:rPr>
          <w:rFonts w:hint="cs"/>
          <w:rtl/>
        </w:rPr>
        <w:t>במלואם</w:t>
      </w:r>
      <w:r w:rsidRPr="0053145C">
        <w:rPr>
          <w:rtl/>
        </w:rPr>
        <w:t xml:space="preserve"> </w:t>
      </w:r>
      <w:r w:rsidRPr="0053145C">
        <w:rPr>
          <w:rFonts w:hint="cs"/>
          <w:rtl/>
        </w:rPr>
        <w:t>יסופקו</w:t>
      </w:r>
      <w:r w:rsidRPr="0053145C">
        <w:rPr>
          <w:rtl/>
        </w:rPr>
        <w:t xml:space="preserve"> </w:t>
      </w:r>
      <w:r w:rsidRPr="0053145C">
        <w:rPr>
          <w:rFonts w:hint="cs"/>
          <w:rtl/>
        </w:rPr>
        <w:t>בהתאם</w:t>
      </w:r>
      <w:r w:rsidRPr="0053145C">
        <w:rPr>
          <w:rtl/>
        </w:rPr>
        <w:t xml:space="preserve"> </w:t>
      </w:r>
      <w:r w:rsidRPr="0053145C">
        <w:rPr>
          <w:rFonts w:hint="cs"/>
          <w:rtl/>
        </w:rPr>
        <w:t>ללוחות</w:t>
      </w:r>
      <w:r w:rsidRPr="0053145C">
        <w:rPr>
          <w:rtl/>
        </w:rPr>
        <w:t xml:space="preserve"> </w:t>
      </w:r>
      <w:r w:rsidRPr="0053145C">
        <w:rPr>
          <w:rFonts w:hint="cs"/>
          <w:rtl/>
        </w:rPr>
        <w:t>הזמנים</w:t>
      </w:r>
      <w:r w:rsidRPr="0053145C">
        <w:rPr>
          <w:rtl/>
        </w:rPr>
        <w:t xml:space="preserve"> </w:t>
      </w:r>
      <w:r w:rsidRPr="0053145C">
        <w:rPr>
          <w:rFonts w:hint="cs"/>
          <w:rtl/>
        </w:rPr>
        <w:t>הקבועים</w:t>
      </w:r>
      <w:r w:rsidRPr="0053145C">
        <w:rPr>
          <w:rtl/>
        </w:rPr>
        <w:t xml:space="preserve"> </w:t>
      </w:r>
      <w:r w:rsidRPr="0053145C">
        <w:rPr>
          <w:rFonts w:hint="cs"/>
          <w:rtl/>
        </w:rPr>
        <w:t>במכרז</w:t>
      </w:r>
      <w:r w:rsidRPr="0053145C">
        <w:rPr>
          <w:rtl/>
        </w:rPr>
        <w:t xml:space="preserve"> </w:t>
      </w:r>
      <w:r w:rsidRPr="0053145C">
        <w:rPr>
          <w:rFonts w:hint="cs"/>
          <w:rtl/>
        </w:rPr>
        <w:t xml:space="preserve">ובהצעה </w:t>
      </w:r>
      <w:r w:rsidRPr="0053145C">
        <w:rPr>
          <w:rtl/>
        </w:rPr>
        <w:t>(</w:t>
      </w:r>
      <w:r w:rsidRPr="0053145C">
        <w:rPr>
          <w:rFonts w:hint="cs"/>
          <w:rtl/>
        </w:rPr>
        <w:t>ככל</w:t>
      </w:r>
      <w:r w:rsidRPr="0053145C">
        <w:rPr>
          <w:rtl/>
        </w:rPr>
        <w:t xml:space="preserve"> </w:t>
      </w:r>
      <w:r w:rsidRPr="0053145C">
        <w:rPr>
          <w:rFonts w:hint="cs"/>
          <w:rtl/>
        </w:rPr>
        <w:t>שנקבעו</w:t>
      </w:r>
      <w:r w:rsidRPr="0053145C">
        <w:rPr>
          <w:rtl/>
        </w:rPr>
        <w:t xml:space="preserve"> </w:t>
      </w:r>
      <w:r w:rsidRPr="0053145C">
        <w:rPr>
          <w:rFonts w:hint="cs"/>
          <w:rtl/>
        </w:rPr>
        <w:t>לוחות</w:t>
      </w:r>
      <w:r w:rsidRPr="0053145C">
        <w:rPr>
          <w:rtl/>
        </w:rPr>
        <w:t xml:space="preserve"> </w:t>
      </w:r>
      <w:r w:rsidRPr="0053145C">
        <w:rPr>
          <w:rFonts w:hint="cs"/>
          <w:rtl/>
        </w:rPr>
        <w:t>זמנים</w:t>
      </w:r>
      <w:r w:rsidRPr="0053145C">
        <w:rPr>
          <w:rtl/>
        </w:rPr>
        <w:t xml:space="preserve">) </w:t>
      </w:r>
      <w:r w:rsidRPr="0053145C">
        <w:rPr>
          <w:rFonts w:hint="cs"/>
          <w:rtl/>
        </w:rPr>
        <w:t>ולפי</w:t>
      </w:r>
      <w:r w:rsidRPr="0053145C">
        <w:rPr>
          <w:rtl/>
        </w:rPr>
        <w:t xml:space="preserve"> </w:t>
      </w:r>
      <w:r w:rsidRPr="0053145C">
        <w:rPr>
          <w:rFonts w:hint="cs"/>
          <w:rtl/>
        </w:rPr>
        <w:t>אבני</w:t>
      </w:r>
      <w:r w:rsidRPr="0053145C">
        <w:rPr>
          <w:rtl/>
        </w:rPr>
        <w:t xml:space="preserve"> </w:t>
      </w:r>
      <w:r w:rsidRPr="0053145C">
        <w:rPr>
          <w:rFonts w:hint="cs"/>
          <w:rtl/>
        </w:rPr>
        <w:t>הדרך</w:t>
      </w:r>
      <w:r w:rsidRPr="0053145C">
        <w:rPr>
          <w:rtl/>
        </w:rPr>
        <w:t xml:space="preserve"> </w:t>
      </w:r>
      <w:r w:rsidRPr="0053145C">
        <w:rPr>
          <w:rFonts w:hint="cs"/>
          <w:rtl/>
        </w:rPr>
        <w:t>ולוחות</w:t>
      </w:r>
      <w:r w:rsidRPr="0053145C">
        <w:rPr>
          <w:rtl/>
        </w:rPr>
        <w:t xml:space="preserve"> </w:t>
      </w:r>
      <w:r w:rsidRPr="0053145C">
        <w:rPr>
          <w:rFonts w:hint="cs"/>
          <w:rtl/>
        </w:rPr>
        <w:t>הזמנים</w:t>
      </w:r>
      <w:r w:rsidRPr="0053145C">
        <w:rPr>
          <w:rtl/>
        </w:rPr>
        <w:t xml:space="preserve"> </w:t>
      </w:r>
      <w:r w:rsidRPr="0053145C">
        <w:rPr>
          <w:rFonts w:hint="cs"/>
          <w:rtl/>
        </w:rPr>
        <w:t>שייקבע</w:t>
      </w:r>
      <w:r w:rsidRPr="0053145C">
        <w:rPr>
          <w:rtl/>
        </w:rPr>
        <w:t xml:space="preserve"> </w:t>
      </w:r>
      <w:r w:rsidRPr="0053145C">
        <w:rPr>
          <w:rFonts w:hint="cs"/>
          <w:rtl/>
        </w:rPr>
        <w:t>המשרד</w:t>
      </w:r>
      <w:r w:rsidRPr="0053145C">
        <w:rPr>
          <w:rtl/>
        </w:rPr>
        <w:t xml:space="preserve"> </w:t>
      </w:r>
      <w:r w:rsidRPr="0053145C">
        <w:rPr>
          <w:rFonts w:hint="cs"/>
          <w:rtl/>
        </w:rPr>
        <w:t>בכל</w:t>
      </w:r>
      <w:r w:rsidRPr="0053145C">
        <w:rPr>
          <w:rtl/>
        </w:rPr>
        <w:t xml:space="preserve"> </w:t>
      </w:r>
      <w:r w:rsidRPr="0053145C">
        <w:rPr>
          <w:rFonts w:hint="cs"/>
          <w:rtl/>
        </w:rPr>
        <w:t>נושא</w:t>
      </w:r>
      <w:r w:rsidRPr="0053145C">
        <w:rPr>
          <w:rtl/>
        </w:rPr>
        <w:t>.</w:t>
      </w:r>
    </w:p>
    <w:p w14:paraId="09ED81AE" w14:textId="77777777" w:rsidR="007F29C9" w:rsidRPr="0053145C" w:rsidRDefault="00394207" w:rsidP="006C6413">
      <w:pPr>
        <w:numPr>
          <w:ilvl w:val="1"/>
          <w:numId w:val="11"/>
        </w:numPr>
        <w:spacing w:line="360" w:lineRule="auto"/>
        <w:ind w:left="935" w:hanging="426"/>
        <w:jc w:val="both"/>
        <w:rPr>
          <w:rtl/>
        </w:rPr>
      </w:pPr>
      <w:r w:rsidRPr="0053145C">
        <w:rPr>
          <w:rFonts w:hint="cs"/>
          <w:rtl/>
        </w:rPr>
        <w:t xml:space="preserve">אין </w:t>
      </w:r>
      <w:r w:rsidR="00E43EC1" w:rsidRPr="0053145C">
        <w:rPr>
          <w:rFonts w:hint="cs"/>
          <w:rtl/>
        </w:rPr>
        <w:t>ב</w:t>
      </w:r>
      <w:r w:rsidRPr="0053145C">
        <w:rPr>
          <w:rFonts w:hint="cs"/>
          <w:rtl/>
        </w:rPr>
        <w:t>אמור בהוראות בהסכם</w:t>
      </w:r>
      <w:r w:rsidRPr="0053145C">
        <w:rPr>
          <w:rtl/>
        </w:rPr>
        <w:t xml:space="preserve"> </w:t>
      </w:r>
      <w:r w:rsidRPr="0053145C">
        <w:rPr>
          <w:rFonts w:hint="cs"/>
          <w:rtl/>
        </w:rPr>
        <w:t>זה</w:t>
      </w:r>
      <w:r w:rsidRPr="0053145C">
        <w:rPr>
          <w:rtl/>
        </w:rPr>
        <w:t xml:space="preserve"> </w:t>
      </w:r>
      <w:r w:rsidRPr="0053145C">
        <w:rPr>
          <w:rFonts w:hint="cs"/>
          <w:rtl/>
        </w:rPr>
        <w:t>כדי להפחית או לגרוע מסמכויות המשרד ונציגו ע</w:t>
      </w:r>
      <w:r w:rsidR="00E43EC1" w:rsidRPr="0053145C">
        <w:rPr>
          <w:rFonts w:hint="cs"/>
          <w:rtl/>
        </w:rPr>
        <w:t>ל-פי</w:t>
      </w:r>
      <w:r w:rsidRPr="0053145C">
        <w:rPr>
          <w:rFonts w:hint="cs"/>
          <w:rtl/>
        </w:rPr>
        <w:t xml:space="preserve"> כל דין, על פי החלטות ועדת המכרזים או על פי מסמכי המכרז. </w:t>
      </w:r>
    </w:p>
    <w:p w14:paraId="7794B7D7" w14:textId="77777777" w:rsidR="007F29C9" w:rsidRPr="0053145C" w:rsidRDefault="00394207" w:rsidP="006C6413">
      <w:pPr>
        <w:numPr>
          <w:ilvl w:val="1"/>
          <w:numId w:val="11"/>
        </w:numPr>
        <w:spacing w:line="360" w:lineRule="auto"/>
        <w:ind w:left="935" w:hanging="426"/>
        <w:jc w:val="both"/>
        <w:rPr>
          <w:rtl/>
        </w:rPr>
      </w:pPr>
      <w:r w:rsidRPr="0053145C">
        <w:rPr>
          <w:rFonts w:hint="cs"/>
          <w:rtl/>
        </w:rPr>
        <w:t>למען</w:t>
      </w:r>
      <w:r w:rsidRPr="0053145C">
        <w:rPr>
          <w:rtl/>
        </w:rPr>
        <w:t xml:space="preserve"> </w:t>
      </w:r>
      <w:r w:rsidRPr="0053145C">
        <w:rPr>
          <w:rFonts w:hint="cs"/>
          <w:rtl/>
        </w:rPr>
        <w:t>הסר</w:t>
      </w:r>
      <w:r w:rsidRPr="0053145C">
        <w:rPr>
          <w:rtl/>
        </w:rPr>
        <w:t xml:space="preserve"> </w:t>
      </w:r>
      <w:r w:rsidRPr="0053145C">
        <w:rPr>
          <w:rFonts w:hint="cs"/>
          <w:rtl/>
        </w:rPr>
        <w:t>כל</w:t>
      </w:r>
      <w:r w:rsidRPr="0053145C">
        <w:rPr>
          <w:rtl/>
        </w:rPr>
        <w:t xml:space="preserve"> </w:t>
      </w:r>
      <w:r w:rsidRPr="0053145C">
        <w:rPr>
          <w:rFonts w:hint="cs"/>
          <w:rtl/>
        </w:rPr>
        <w:t>ספק</w:t>
      </w:r>
      <w:r w:rsidRPr="0053145C">
        <w:rPr>
          <w:rtl/>
        </w:rPr>
        <w:t xml:space="preserve">, </w:t>
      </w:r>
      <w:r w:rsidRPr="0053145C">
        <w:rPr>
          <w:rFonts w:hint="cs"/>
          <w:rtl/>
        </w:rPr>
        <w:t>מובהר</w:t>
      </w:r>
      <w:r w:rsidRPr="0053145C">
        <w:rPr>
          <w:rtl/>
        </w:rPr>
        <w:t xml:space="preserve"> </w:t>
      </w:r>
      <w:r w:rsidRPr="0053145C">
        <w:rPr>
          <w:rFonts w:hint="cs"/>
          <w:rtl/>
        </w:rPr>
        <w:t>ומודגש</w:t>
      </w:r>
      <w:r w:rsidRPr="0053145C">
        <w:rPr>
          <w:rtl/>
        </w:rPr>
        <w:t xml:space="preserve"> </w:t>
      </w:r>
      <w:r w:rsidRPr="0053145C">
        <w:rPr>
          <w:rFonts w:hint="cs"/>
          <w:rtl/>
        </w:rPr>
        <w:t>בזאת</w:t>
      </w:r>
      <w:r w:rsidRPr="0053145C">
        <w:rPr>
          <w:rtl/>
        </w:rPr>
        <w:t xml:space="preserve"> </w:t>
      </w:r>
      <w:r w:rsidRPr="0053145C">
        <w:rPr>
          <w:rFonts w:hint="cs"/>
          <w:rtl/>
        </w:rPr>
        <w:t>כי</w:t>
      </w:r>
      <w:r w:rsidRPr="0053145C">
        <w:rPr>
          <w:rtl/>
        </w:rPr>
        <w:t xml:space="preserve"> </w:t>
      </w:r>
      <w:r w:rsidRPr="0053145C">
        <w:rPr>
          <w:rFonts w:hint="cs"/>
          <w:rtl/>
        </w:rPr>
        <w:t>המשרד</w:t>
      </w:r>
      <w:r w:rsidRPr="0053145C">
        <w:rPr>
          <w:rtl/>
        </w:rPr>
        <w:t xml:space="preserve"> </w:t>
      </w:r>
      <w:r w:rsidRPr="0053145C">
        <w:rPr>
          <w:rFonts w:hint="cs"/>
          <w:rtl/>
        </w:rPr>
        <w:t>אינו</w:t>
      </w:r>
      <w:r w:rsidRPr="0053145C">
        <w:rPr>
          <w:rtl/>
        </w:rPr>
        <w:t xml:space="preserve"> </w:t>
      </w:r>
      <w:r w:rsidRPr="0053145C">
        <w:rPr>
          <w:rFonts w:hint="cs"/>
          <w:rtl/>
        </w:rPr>
        <w:t>מתחייב</w:t>
      </w:r>
      <w:r w:rsidRPr="0053145C">
        <w:rPr>
          <w:rtl/>
        </w:rPr>
        <w:t xml:space="preserve"> </w:t>
      </w:r>
      <w:r w:rsidRPr="0053145C">
        <w:rPr>
          <w:rFonts w:hint="cs"/>
          <w:rtl/>
        </w:rPr>
        <w:t>בשום</w:t>
      </w:r>
      <w:r w:rsidRPr="0053145C">
        <w:rPr>
          <w:rtl/>
        </w:rPr>
        <w:t xml:space="preserve"> </w:t>
      </w:r>
      <w:r w:rsidRPr="0053145C">
        <w:rPr>
          <w:rFonts w:hint="cs"/>
          <w:rtl/>
        </w:rPr>
        <w:t>אופן</w:t>
      </w:r>
      <w:r w:rsidRPr="0053145C">
        <w:rPr>
          <w:rtl/>
        </w:rPr>
        <w:t xml:space="preserve"> </w:t>
      </w:r>
      <w:r w:rsidRPr="0053145C">
        <w:rPr>
          <w:rFonts w:hint="cs"/>
          <w:rtl/>
        </w:rPr>
        <w:t>לפנות</w:t>
      </w:r>
      <w:r w:rsidRPr="0053145C">
        <w:rPr>
          <w:rtl/>
        </w:rPr>
        <w:t xml:space="preserve"> </w:t>
      </w:r>
      <w:r w:rsidRPr="0053145C">
        <w:rPr>
          <w:rFonts w:hint="cs"/>
          <w:rtl/>
        </w:rPr>
        <w:t>לנותן</w:t>
      </w:r>
      <w:r w:rsidRPr="0053145C">
        <w:rPr>
          <w:rtl/>
        </w:rPr>
        <w:t xml:space="preserve"> </w:t>
      </w:r>
      <w:r w:rsidRPr="0053145C">
        <w:rPr>
          <w:rFonts w:hint="cs"/>
          <w:rtl/>
        </w:rPr>
        <w:t>השירותים</w:t>
      </w:r>
      <w:r w:rsidRPr="0053145C">
        <w:rPr>
          <w:rtl/>
        </w:rPr>
        <w:t xml:space="preserve"> </w:t>
      </w:r>
      <w:r w:rsidRPr="0053145C">
        <w:rPr>
          <w:rFonts w:hint="cs"/>
          <w:rtl/>
        </w:rPr>
        <w:t>במסגרת</w:t>
      </w:r>
      <w:r w:rsidRPr="0053145C">
        <w:rPr>
          <w:rtl/>
        </w:rPr>
        <w:t xml:space="preserve"> </w:t>
      </w:r>
      <w:r w:rsidRPr="0053145C">
        <w:rPr>
          <w:rFonts w:hint="cs"/>
          <w:rtl/>
        </w:rPr>
        <w:t>הזמנת</w:t>
      </w:r>
      <w:r w:rsidRPr="0053145C">
        <w:rPr>
          <w:rtl/>
        </w:rPr>
        <w:t xml:space="preserve"> </w:t>
      </w:r>
      <w:r w:rsidRPr="0053145C">
        <w:rPr>
          <w:rFonts w:hint="cs"/>
          <w:rtl/>
        </w:rPr>
        <w:t>עבודה</w:t>
      </w:r>
      <w:r w:rsidRPr="0053145C">
        <w:rPr>
          <w:rtl/>
        </w:rPr>
        <w:t xml:space="preserve"> </w:t>
      </w:r>
      <w:r w:rsidRPr="0053145C">
        <w:rPr>
          <w:rFonts w:hint="cs"/>
          <w:rtl/>
        </w:rPr>
        <w:t>למתן</w:t>
      </w:r>
      <w:r w:rsidRPr="0053145C">
        <w:rPr>
          <w:rtl/>
        </w:rPr>
        <w:t xml:space="preserve"> </w:t>
      </w:r>
      <w:r w:rsidRPr="0053145C">
        <w:rPr>
          <w:rFonts w:hint="cs"/>
          <w:rtl/>
        </w:rPr>
        <w:t>השירותים</w:t>
      </w:r>
      <w:r w:rsidRPr="0053145C">
        <w:rPr>
          <w:rtl/>
        </w:rPr>
        <w:t xml:space="preserve"> </w:t>
      </w:r>
      <w:r w:rsidRPr="0053145C">
        <w:rPr>
          <w:rFonts w:hint="cs"/>
          <w:rtl/>
        </w:rPr>
        <w:t>נשואי</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פנייה</w:t>
      </w:r>
      <w:r w:rsidRPr="0053145C">
        <w:rPr>
          <w:rtl/>
        </w:rPr>
        <w:t xml:space="preserve"> </w:t>
      </w:r>
      <w:r w:rsidRPr="0053145C">
        <w:rPr>
          <w:rFonts w:hint="cs"/>
          <w:rtl/>
        </w:rPr>
        <w:t>במסגרת</w:t>
      </w:r>
      <w:r w:rsidRPr="0053145C">
        <w:rPr>
          <w:rtl/>
        </w:rPr>
        <w:t xml:space="preserve"> </w:t>
      </w:r>
      <w:r w:rsidRPr="0053145C">
        <w:rPr>
          <w:rFonts w:hint="cs"/>
          <w:rtl/>
        </w:rPr>
        <w:t>הזמנת</w:t>
      </w:r>
      <w:r w:rsidRPr="0053145C">
        <w:rPr>
          <w:rtl/>
        </w:rPr>
        <w:t xml:space="preserve"> </w:t>
      </w:r>
      <w:r w:rsidRPr="0053145C">
        <w:rPr>
          <w:rFonts w:hint="cs"/>
          <w:rtl/>
        </w:rPr>
        <w:t>עבודה</w:t>
      </w:r>
      <w:r w:rsidRPr="0053145C">
        <w:rPr>
          <w:rtl/>
        </w:rPr>
        <w:t xml:space="preserve"> </w:t>
      </w:r>
      <w:r w:rsidRPr="0053145C">
        <w:rPr>
          <w:rFonts w:hint="cs"/>
          <w:rtl/>
        </w:rPr>
        <w:t>לקבלת</w:t>
      </w:r>
      <w:r w:rsidRPr="0053145C">
        <w:rPr>
          <w:rtl/>
        </w:rPr>
        <w:t xml:space="preserve"> </w:t>
      </w:r>
      <w:r w:rsidRPr="0053145C">
        <w:rPr>
          <w:rFonts w:hint="cs"/>
          <w:rtl/>
        </w:rPr>
        <w:t>שירותים</w:t>
      </w:r>
      <w:r w:rsidRPr="0053145C">
        <w:rPr>
          <w:rtl/>
        </w:rPr>
        <w:t xml:space="preserve"> </w:t>
      </w:r>
      <w:r w:rsidRPr="0053145C">
        <w:rPr>
          <w:rFonts w:hint="cs"/>
          <w:rtl/>
        </w:rPr>
        <w:t>מנותן</w:t>
      </w:r>
      <w:r w:rsidRPr="0053145C">
        <w:rPr>
          <w:rtl/>
        </w:rPr>
        <w:t xml:space="preserve"> </w:t>
      </w:r>
      <w:r w:rsidRPr="0053145C">
        <w:rPr>
          <w:rFonts w:hint="cs"/>
          <w:rtl/>
        </w:rPr>
        <w:t>השירותים</w:t>
      </w:r>
      <w:r w:rsidRPr="0053145C">
        <w:rPr>
          <w:rtl/>
        </w:rPr>
        <w:t xml:space="preserve"> </w:t>
      </w:r>
      <w:r w:rsidRPr="0053145C">
        <w:rPr>
          <w:rFonts w:hint="cs"/>
          <w:rtl/>
        </w:rPr>
        <w:t>תיעשה</w:t>
      </w:r>
      <w:r w:rsidRPr="0053145C">
        <w:rPr>
          <w:rtl/>
        </w:rPr>
        <w:t xml:space="preserve"> </w:t>
      </w:r>
      <w:r w:rsidRPr="0053145C">
        <w:rPr>
          <w:rFonts w:hint="cs"/>
          <w:rtl/>
        </w:rPr>
        <w:t>בהתאם</w:t>
      </w:r>
      <w:r w:rsidRPr="0053145C">
        <w:rPr>
          <w:rtl/>
        </w:rPr>
        <w:t xml:space="preserve"> </w:t>
      </w:r>
      <w:r w:rsidRPr="0053145C">
        <w:rPr>
          <w:rFonts w:hint="cs"/>
          <w:rtl/>
        </w:rPr>
        <w:t>לצרכי</w:t>
      </w:r>
      <w:r w:rsidRPr="0053145C">
        <w:rPr>
          <w:rtl/>
        </w:rPr>
        <w:t xml:space="preserve"> </w:t>
      </w:r>
      <w:r w:rsidRPr="0053145C">
        <w:rPr>
          <w:rFonts w:hint="cs"/>
          <w:rtl/>
        </w:rPr>
        <w:t>המשרד</w:t>
      </w:r>
      <w:r w:rsidRPr="0053145C">
        <w:rPr>
          <w:rtl/>
        </w:rPr>
        <w:t xml:space="preserve"> </w:t>
      </w:r>
      <w:r w:rsidRPr="0053145C">
        <w:rPr>
          <w:rFonts w:hint="cs"/>
          <w:rtl/>
        </w:rPr>
        <w:t>לרבות</w:t>
      </w:r>
      <w:r w:rsidRPr="0053145C">
        <w:rPr>
          <w:rtl/>
        </w:rPr>
        <w:t xml:space="preserve"> </w:t>
      </w:r>
      <w:r w:rsidRPr="0053145C">
        <w:rPr>
          <w:rFonts w:hint="cs"/>
          <w:rtl/>
        </w:rPr>
        <w:t>לשיקול</w:t>
      </w:r>
      <w:r w:rsidRPr="0053145C">
        <w:rPr>
          <w:rtl/>
        </w:rPr>
        <w:t xml:space="preserve"> </w:t>
      </w:r>
      <w:r w:rsidRPr="0053145C">
        <w:rPr>
          <w:rFonts w:hint="cs"/>
          <w:rtl/>
        </w:rPr>
        <w:t>דעתו</w:t>
      </w:r>
      <w:r w:rsidRPr="0053145C">
        <w:rPr>
          <w:rtl/>
        </w:rPr>
        <w:t xml:space="preserve"> </w:t>
      </w:r>
      <w:r w:rsidRPr="0053145C">
        <w:rPr>
          <w:rFonts w:hint="cs"/>
          <w:rtl/>
        </w:rPr>
        <w:t>המקצועי</w:t>
      </w:r>
      <w:r w:rsidRPr="0053145C">
        <w:rPr>
          <w:rtl/>
        </w:rPr>
        <w:t xml:space="preserve"> </w:t>
      </w:r>
      <w:r w:rsidRPr="0053145C">
        <w:rPr>
          <w:rFonts w:hint="cs"/>
          <w:rtl/>
        </w:rPr>
        <w:t>של</w:t>
      </w:r>
      <w:r w:rsidRPr="0053145C">
        <w:rPr>
          <w:rtl/>
        </w:rPr>
        <w:t xml:space="preserve"> </w:t>
      </w:r>
      <w:r w:rsidRPr="0053145C">
        <w:rPr>
          <w:rFonts w:hint="cs"/>
          <w:rtl/>
        </w:rPr>
        <w:t>המשרד</w:t>
      </w:r>
      <w:r w:rsidRPr="0053145C">
        <w:rPr>
          <w:rtl/>
        </w:rPr>
        <w:t>.</w:t>
      </w:r>
    </w:p>
    <w:p w14:paraId="1F5DA5D3" w14:textId="67104FC4" w:rsidR="007F29C9" w:rsidRPr="0053145C" w:rsidRDefault="00394207" w:rsidP="006C6413">
      <w:pPr>
        <w:numPr>
          <w:ilvl w:val="1"/>
          <w:numId w:val="11"/>
        </w:numPr>
        <w:spacing w:line="360" w:lineRule="auto"/>
        <w:ind w:left="935" w:hanging="426"/>
        <w:jc w:val="both"/>
        <w:rPr>
          <w:rtl/>
        </w:rPr>
      </w:pPr>
      <w:r w:rsidRPr="0053145C">
        <w:rPr>
          <w:rFonts w:hint="cs"/>
          <w:rtl/>
        </w:rPr>
        <w:t>מוסכם</w:t>
      </w:r>
      <w:r w:rsidRPr="0053145C">
        <w:rPr>
          <w:rtl/>
        </w:rPr>
        <w:t xml:space="preserve"> </w:t>
      </w:r>
      <w:r w:rsidRPr="0053145C">
        <w:rPr>
          <w:rFonts w:hint="cs"/>
          <w:rtl/>
        </w:rPr>
        <w:t>ומוצהר</w:t>
      </w:r>
      <w:r w:rsidRPr="0053145C">
        <w:rPr>
          <w:rtl/>
        </w:rPr>
        <w:t xml:space="preserve"> </w:t>
      </w:r>
      <w:r w:rsidRPr="0053145C">
        <w:rPr>
          <w:rFonts w:hint="cs"/>
          <w:rtl/>
        </w:rPr>
        <w:t>בזאת</w:t>
      </w:r>
      <w:r w:rsidRPr="0053145C">
        <w:rPr>
          <w:rtl/>
        </w:rPr>
        <w:t xml:space="preserve"> </w:t>
      </w:r>
      <w:r w:rsidRPr="0053145C">
        <w:rPr>
          <w:rFonts w:hint="cs"/>
          <w:rtl/>
        </w:rPr>
        <w:t>כי</w:t>
      </w:r>
      <w:r w:rsidRPr="0053145C">
        <w:rPr>
          <w:rtl/>
        </w:rPr>
        <w:t xml:space="preserve"> </w:t>
      </w:r>
      <w:r w:rsidRPr="0053145C">
        <w:rPr>
          <w:rFonts w:hint="cs"/>
          <w:rtl/>
        </w:rPr>
        <w:t>המשרד</w:t>
      </w:r>
      <w:r w:rsidRPr="0053145C">
        <w:rPr>
          <w:rtl/>
        </w:rPr>
        <w:t xml:space="preserve"> </w:t>
      </w:r>
      <w:r w:rsidRPr="0053145C">
        <w:rPr>
          <w:rFonts w:hint="cs"/>
          <w:rtl/>
        </w:rPr>
        <w:t>יהיה</w:t>
      </w:r>
      <w:r w:rsidRPr="0053145C">
        <w:rPr>
          <w:rtl/>
        </w:rPr>
        <w:t xml:space="preserve"> </w:t>
      </w:r>
      <w:r w:rsidRPr="0053145C">
        <w:rPr>
          <w:rFonts w:hint="cs"/>
          <w:rtl/>
        </w:rPr>
        <w:t>רשאי</w:t>
      </w:r>
      <w:r w:rsidRPr="0053145C">
        <w:rPr>
          <w:rtl/>
        </w:rPr>
        <w:t xml:space="preserve"> </w:t>
      </w:r>
      <w:r w:rsidRPr="0053145C">
        <w:rPr>
          <w:rFonts w:hint="cs"/>
          <w:rtl/>
        </w:rPr>
        <w:t>לשנות</w:t>
      </w:r>
      <w:r w:rsidRPr="0053145C">
        <w:rPr>
          <w:rtl/>
        </w:rPr>
        <w:t xml:space="preserve">, </w:t>
      </w:r>
      <w:r w:rsidRPr="0053145C">
        <w:rPr>
          <w:rFonts w:hint="cs"/>
          <w:rtl/>
        </w:rPr>
        <w:t>ללא</w:t>
      </w:r>
      <w:r w:rsidRPr="0053145C">
        <w:rPr>
          <w:rtl/>
        </w:rPr>
        <w:t xml:space="preserve"> </w:t>
      </w:r>
      <w:r w:rsidRPr="0053145C">
        <w:rPr>
          <w:rFonts w:hint="cs"/>
          <w:rtl/>
        </w:rPr>
        <w:t>צורך</w:t>
      </w:r>
      <w:r w:rsidRPr="0053145C">
        <w:rPr>
          <w:rtl/>
        </w:rPr>
        <w:t xml:space="preserve"> </w:t>
      </w:r>
      <w:r w:rsidRPr="0053145C">
        <w:rPr>
          <w:rFonts w:hint="cs"/>
          <w:rtl/>
        </w:rPr>
        <w:t>בהתייעצות</w:t>
      </w:r>
      <w:r w:rsidRPr="0053145C">
        <w:rPr>
          <w:rtl/>
        </w:rPr>
        <w:t xml:space="preserve"> </w:t>
      </w:r>
      <w:r w:rsidRPr="0053145C">
        <w:rPr>
          <w:rFonts w:hint="cs"/>
          <w:rtl/>
        </w:rPr>
        <w:t>או</w:t>
      </w:r>
      <w:r w:rsidRPr="0053145C">
        <w:rPr>
          <w:rtl/>
        </w:rPr>
        <w:t xml:space="preserve"> </w:t>
      </w:r>
      <w:r w:rsidRPr="0053145C">
        <w:rPr>
          <w:rFonts w:hint="cs"/>
          <w:rtl/>
        </w:rPr>
        <w:t>בהסכמת</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את</w:t>
      </w:r>
      <w:r w:rsidRPr="0053145C">
        <w:rPr>
          <w:rtl/>
        </w:rPr>
        <w:t xml:space="preserve"> </w:t>
      </w:r>
      <w:r w:rsidRPr="0053145C">
        <w:rPr>
          <w:rFonts w:hint="cs"/>
          <w:rtl/>
        </w:rPr>
        <w:t>השירותים</w:t>
      </w:r>
      <w:r w:rsidRPr="0053145C">
        <w:rPr>
          <w:rtl/>
        </w:rPr>
        <w:t xml:space="preserve"> </w:t>
      </w:r>
      <w:r w:rsidRPr="0053145C">
        <w:rPr>
          <w:rFonts w:hint="cs"/>
          <w:rtl/>
        </w:rPr>
        <w:t>הנדרשים</w:t>
      </w:r>
      <w:r w:rsidRPr="0053145C">
        <w:rPr>
          <w:rtl/>
        </w:rPr>
        <w:t xml:space="preserve"> </w:t>
      </w:r>
      <w:r w:rsidRPr="0053145C">
        <w:rPr>
          <w:rFonts w:hint="cs"/>
          <w:rtl/>
        </w:rPr>
        <w:t>ובלבד</w:t>
      </w:r>
      <w:r w:rsidRPr="0053145C">
        <w:rPr>
          <w:rtl/>
        </w:rPr>
        <w:t xml:space="preserve"> </w:t>
      </w:r>
      <w:r w:rsidRPr="0053145C">
        <w:rPr>
          <w:rFonts w:hint="cs"/>
          <w:rtl/>
        </w:rPr>
        <w:t>שהשינוי</w:t>
      </w:r>
      <w:r w:rsidRPr="0053145C">
        <w:rPr>
          <w:rtl/>
        </w:rPr>
        <w:t xml:space="preserve"> </w:t>
      </w:r>
      <w:r w:rsidRPr="0053145C">
        <w:rPr>
          <w:rFonts w:hint="cs"/>
          <w:rtl/>
        </w:rPr>
        <w:t>לא</w:t>
      </w:r>
      <w:r w:rsidRPr="0053145C">
        <w:rPr>
          <w:rtl/>
        </w:rPr>
        <w:t xml:space="preserve"> </w:t>
      </w:r>
      <w:r w:rsidRPr="0053145C">
        <w:rPr>
          <w:rFonts w:hint="cs"/>
          <w:rtl/>
        </w:rPr>
        <w:t>ישנה</w:t>
      </w:r>
      <w:r w:rsidRPr="0053145C">
        <w:rPr>
          <w:rtl/>
        </w:rPr>
        <w:t xml:space="preserve"> </w:t>
      </w:r>
      <w:r w:rsidRPr="0053145C">
        <w:rPr>
          <w:rFonts w:hint="cs"/>
          <w:rtl/>
        </w:rPr>
        <w:t>באופן</w:t>
      </w:r>
      <w:r w:rsidRPr="0053145C">
        <w:rPr>
          <w:rtl/>
        </w:rPr>
        <w:t xml:space="preserve"> </w:t>
      </w:r>
      <w:r w:rsidRPr="0053145C">
        <w:rPr>
          <w:rFonts w:hint="cs"/>
          <w:rtl/>
        </w:rPr>
        <w:t>משמעותי</w:t>
      </w:r>
      <w:r w:rsidRPr="0053145C">
        <w:rPr>
          <w:rtl/>
        </w:rPr>
        <w:t xml:space="preserve"> </w:t>
      </w:r>
      <w:r w:rsidRPr="0053145C">
        <w:rPr>
          <w:rFonts w:hint="cs"/>
          <w:rtl/>
        </w:rPr>
        <w:t>את</w:t>
      </w:r>
      <w:r w:rsidRPr="0053145C">
        <w:rPr>
          <w:rtl/>
        </w:rPr>
        <w:t xml:space="preserve"> </w:t>
      </w:r>
      <w:r w:rsidRPr="0053145C">
        <w:rPr>
          <w:rFonts w:hint="cs"/>
          <w:rtl/>
        </w:rPr>
        <w:t>האופי</w:t>
      </w:r>
      <w:r w:rsidRPr="0053145C">
        <w:rPr>
          <w:rtl/>
        </w:rPr>
        <w:t xml:space="preserve"> </w:t>
      </w:r>
      <w:r w:rsidRPr="0053145C">
        <w:rPr>
          <w:rFonts w:hint="cs"/>
          <w:rtl/>
        </w:rPr>
        <w:t>או</w:t>
      </w:r>
      <w:r w:rsidRPr="0053145C">
        <w:rPr>
          <w:rtl/>
        </w:rPr>
        <w:t xml:space="preserve"> </w:t>
      </w:r>
      <w:r w:rsidRPr="0053145C">
        <w:rPr>
          <w:rFonts w:hint="cs"/>
          <w:rtl/>
        </w:rPr>
        <w:t>את</w:t>
      </w:r>
      <w:r w:rsidRPr="0053145C">
        <w:rPr>
          <w:rtl/>
        </w:rPr>
        <w:t xml:space="preserve"> </w:t>
      </w:r>
      <w:r w:rsidRPr="0053145C">
        <w:rPr>
          <w:rFonts w:hint="cs"/>
          <w:rtl/>
        </w:rPr>
        <w:t>העלות</w:t>
      </w:r>
      <w:r w:rsidRPr="0053145C">
        <w:rPr>
          <w:rtl/>
        </w:rPr>
        <w:t xml:space="preserve"> </w:t>
      </w:r>
      <w:r w:rsidRPr="0053145C">
        <w:rPr>
          <w:rFonts w:hint="cs"/>
          <w:rtl/>
        </w:rPr>
        <w:t>הכלכלית</w:t>
      </w:r>
      <w:r w:rsidRPr="0053145C">
        <w:rPr>
          <w:rtl/>
        </w:rPr>
        <w:t xml:space="preserve"> </w:t>
      </w:r>
      <w:r w:rsidRPr="0053145C">
        <w:rPr>
          <w:rFonts w:hint="cs"/>
          <w:rtl/>
        </w:rPr>
        <w:t>של</w:t>
      </w:r>
      <w:r w:rsidRPr="0053145C">
        <w:rPr>
          <w:rtl/>
        </w:rPr>
        <w:t xml:space="preserve"> </w:t>
      </w:r>
      <w:r w:rsidRPr="0053145C">
        <w:rPr>
          <w:rFonts w:hint="cs"/>
          <w:rtl/>
        </w:rPr>
        <w:t>השירותים שעל אספקתם הסכימו הצדדים בהסכם</w:t>
      </w:r>
      <w:r w:rsidR="00842160" w:rsidRPr="0053145C">
        <w:rPr>
          <w:rFonts w:hint="cs"/>
          <w:rtl/>
        </w:rPr>
        <w:t xml:space="preserve">. יובהר כי </w:t>
      </w:r>
      <w:r w:rsidRPr="0053145C">
        <w:rPr>
          <w:rFonts w:hint="cs"/>
          <w:rtl/>
        </w:rPr>
        <w:t xml:space="preserve"> </w:t>
      </w:r>
      <w:r w:rsidR="00842160" w:rsidRPr="0053145C">
        <w:rPr>
          <w:rFonts w:hint="cs"/>
          <w:rtl/>
        </w:rPr>
        <w:t>החלטה על צמצום היקף ההתקשרות נתונה בלעדית להחלטתו של מזמין השירותים</w:t>
      </w:r>
      <w:r w:rsidR="00B72CF7" w:rsidRPr="0053145C">
        <w:rPr>
          <w:rFonts w:hint="cs"/>
          <w:rtl/>
        </w:rPr>
        <w:t>.</w:t>
      </w:r>
    </w:p>
    <w:p w14:paraId="6D391473" w14:textId="77777777" w:rsidR="007F29C9" w:rsidRPr="0053145C" w:rsidRDefault="00394207" w:rsidP="006C6413">
      <w:pPr>
        <w:numPr>
          <w:ilvl w:val="1"/>
          <w:numId w:val="11"/>
        </w:numPr>
        <w:spacing w:line="360" w:lineRule="auto"/>
        <w:ind w:left="935" w:hanging="426"/>
        <w:jc w:val="both"/>
        <w:rPr>
          <w:rtl/>
        </w:rPr>
      </w:pPr>
      <w:r w:rsidRPr="0053145C">
        <w:rPr>
          <w:rFonts w:hint="cs"/>
          <w:rtl/>
        </w:rPr>
        <w:t>מבלי</w:t>
      </w:r>
      <w:r w:rsidRPr="0053145C">
        <w:rPr>
          <w:rtl/>
        </w:rPr>
        <w:t xml:space="preserve"> </w:t>
      </w:r>
      <w:r w:rsidRPr="0053145C">
        <w:rPr>
          <w:rFonts w:hint="cs"/>
          <w:rtl/>
        </w:rPr>
        <w:t>לגרוע</w:t>
      </w:r>
      <w:r w:rsidRPr="0053145C">
        <w:rPr>
          <w:rtl/>
        </w:rPr>
        <w:t xml:space="preserve"> </w:t>
      </w:r>
      <w:r w:rsidRPr="0053145C">
        <w:rPr>
          <w:rFonts w:hint="cs"/>
          <w:rtl/>
        </w:rPr>
        <w:t>מהוראות</w:t>
      </w:r>
      <w:r w:rsidRPr="0053145C">
        <w:rPr>
          <w:rtl/>
        </w:rPr>
        <w:t xml:space="preserve"> </w:t>
      </w:r>
      <w:r w:rsidRPr="0053145C">
        <w:rPr>
          <w:rFonts w:hint="cs"/>
          <w:rtl/>
        </w:rPr>
        <w:t>המכרז</w:t>
      </w:r>
      <w:r w:rsidRPr="0053145C">
        <w:rPr>
          <w:rtl/>
        </w:rPr>
        <w:t xml:space="preserve"> </w:t>
      </w:r>
      <w:r w:rsidRPr="0053145C">
        <w:rPr>
          <w:rFonts w:hint="cs"/>
          <w:rtl/>
        </w:rPr>
        <w:t>לעניין</w:t>
      </w:r>
      <w:r w:rsidRPr="0053145C">
        <w:rPr>
          <w:rtl/>
        </w:rPr>
        <w:t xml:space="preserve"> </w:t>
      </w:r>
      <w:r w:rsidRPr="0053145C">
        <w:rPr>
          <w:rFonts w:hint="cs"/>
          <w:rtl/>
        </w:rPr>
        <w:t>החלפת</w:t>
      </w:r>
      <w:r w:rsidRPr="0053145C">
        <w:rPr>
          <w:rtl/>
        </w:rPr>
        <w:t xml:space="preserve"> </w:t>
      </w:r>
      <w:r w:rsidR="00293AE7" w:rsidRPr="0053145C">
        <w:rPr>
          <w:rFonts w:hint="cs"/>
          <w:rtl/>
        </w:rPr>
        <w:t xml:space="preserve">קבלן </w:t>
      </w:r>
      <w:r w:rsidR="00816369" w:rsidRPr="0053145C">
        <w:rPr>
          <w:rFonts w:hint="cs"/>
          <w:rtl/>
        </w:rPr>
        <w:t>מ</w:t>
      </w:r>
      <w:r w:rsidR="00293AE7" w:rsidRPr="0053145C">
        <w:rPr>
          <w:rFonts w:hint="cs"/>
          <w:rtl/>
        </w:rPr>
        <w:t>שנה</w:t>
      </w:r>
      <w:r w:rsidRPr="0053145C">
        <w:rPr>
          <w:rtl/>
        </w:rPr>
        <w:t xml:space="preserve"> </w:t>
      </w:r>
      <w:r w:rsidRPr="0053145C">
        <w:rPr>
          <w:rFonts w:hint="cs"/>
          <w:rtl/>
        </w:rPr>
        <w:t>לבקשת</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או</w:t>
      </w:r>
      <w:r w:rsidRPr="0053145C">
        <w:rPr>
          <w:rtl/>
        </w:rPr>
        <w:t xml:space="preserve"> </w:t>
      </w:r>
      <w:r w:rsidRPr="0053145C">
        <w:rPr>
          <w:rFonts w:hint="cs"/>
          <w:rtl/>
        </w:rPr>
        <w:t>לבקשת</w:t>
      </w:r>
      <w:r w:rsidRPr="0053145C">
        <w:rPr>
          <w:rtl/>
        </w:rPr>
        <w:t xml:space="preserve"> </w:t>
      </w:r>
      <w:r w:rsidRPr="0053145C">
        <w:rPr>
          <w:rFonts w:hint="cs"/>
          <w:rtl/>
        </w:rPr>
        <w:t>המשרד</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לבצע</w:t>
      </w:r>
      <w:r w:rsidRPr="0053145C">
        <w:rPr>
          <w:rtl/>
        </w:rPr>
        <w:t xml:space="preserve"> </w:t>
      </w:r>
      <w:r w:rsidRPr="0053145C">
        <w:rPr>
          <w:rFonts w:hint="cs"/>
          <w:rtl/>
        </w:rPr>
        <w:t>את</w:t>
      </w:r>
      <w:r w:rsidRPr="0053145C">
        <w:rPr>
          <w:rtl/>
        </w:rPr>
        <w:t xml:space="preserve"> </w:t>
      </w:r>
      <w:r w:rsidRPr="0053145C">
        <w:rPr>
          <w:rFonts w:hint="cs"/>
          <w:rtl/>
        </w:rPr>
        <w:t>השירותים</w:t>
      </w:r>
      <w:r w:rsidRPr="0053145C">
        <w:rPr>
          <w:rtl/>
        </w:rPr>
        <w:t xml:space="preserve"> </w:t>
      </w:r>
      <w:r w:rsidRPr="0053145C">
        <w:rPr>
          <w:rFonts w:hint="cs"/>
          <w:rtl/>
        </w:rPr>
        <w:t>נשואי</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באמצעות</w:t>
      </w:r>
      <w:r w:rsidRPr="0053145C">
        <w:rPr>
          <w:rtl/>
        </w:rPr>
        <w:t xml:space="preserve"> </w:t>
      </w:r>
      <w:r w:rsidRPr="0053145C">
        <w:rPr>
          <w:rFonts w:hint="cs"/>
          <w:rtl/>
        </w:rPr>
        <w:t>חברי</w:t>
      </w:r>
      <w:r w:rsidRPr="0053145C">
        <w:rPr>
          <w:rtl/>
        </w:rPr>
        <w:t xml:space="preserve"> </w:t>
      </w:r>
      <w:r w:rsidRPr="0053145C">
        <w:rPr>
          <w:rFonts w:hint="cs"/>
          <w:rtl/>
        </w:rPr>
        <w:t>הצוות</w:t>
      </w:r>
      <w:r w:rsidRPr="0053145C">
        <w:rPr>
          <w:rtl/>
        </w:rPr>
        <w:t xml:space="preserve"> </w:t>
      </w:r>
      <w:r w:rsidRPr="0053145C">
        <w:rPr>
          <w:rFonts w:hint="cs"/>
          <w:rtl/>
        </w:rPr>
        <w:t>שהוצעו</w:t>
      </w:r>
      <w:r w:rsidRPr="0053145C">
        <w:rPr>
          <w:rtl/>
        </w:rPr>
        <w:t xml:space="preserve"> </w:t>
      </w:r>
      <w:r w:rsidRPr="0053145C">
        <w:rPr>
          <w:rFonts w:hint="cs"/>
          <w:rtl/>
        </w:rPr>
        <w:t>על</w:t>
      </w:r>
      <w:r w:rsidRPr="0053145C">
        <w:rPr>
          <w:rtl/>
        </w:rPr>
        <w:t>-</w:t>
      </w:r>
      <w:r w:rsidRPr="0053145C">
        <w:rPr>
          <w:rFonts w:hint="cs"/>
          <w:rtl/>
        </w:rPr>
        <w:t>ידו</w:t>
      </w:r>
      <w:r w:rsidRPr="0053145C">
        <w:rPr>
          <w:rtl/>
        </w:rPr>
        <w:t xml:space="preserve"> </w:t>
      </w:r>
      <w:r w:rsidRPr="0053145C">
        <w:rPr>
          <w:rFonts w:hint="cs"/>
          <w:rtl/>
        </w:rPr>
        <w:t>בהצעה</w:t>
      </w:r>
      <w:r w:rsidRPr="0053145C">
        <w:rPr>
          <w:rtl/>
        </w:rPr>
        <w:t xml:space="preserve">. </w:t>
      </w:r>
      <w:r w:rsidRPr="0053145C">
        <w:rPr>
          <w:rFonts w:hint="cs"/>
          <w:rtl/>
        </w:rPr>
        <w:t>המשרד</w:t>
      </w:r>
      <w:r w:rsidRPr="0053145C">
        <w:rPr>
          <w:rtl/>
        </w:rPr>
        <w:t xml:space="preserve"> </w:t>
      </w:r>
      <w:r w:rsidRPr="0053145C">
        <w:rPr>
          <w:rFonts w:hint="cs"/>
          <w:rtl/>
        </w:rPr>
        <w:t>לא</w:t>
      </w:r>
      <w:r w:rsidRPr="0053145C">
        <w:rPr>
          <w:rtl/>
        </w:rPr>
        <w:t xml:space="preserve"> </w:t>
      </w:r>
      <w:r w:rsidRPr="0053145C">
        <w:rPr>
          <w:rFonts w:hint="cs"/>
          <w:rtl/>
        </w:rPr>
        <w:t>יפצה</w:t>
      </w:r>
      <w:r w:rsidRPr="0053145C">
        <w:rPr>
          <w:rtl/>
        </w:rPr>
        <w:t xml:space="preserve"> </w:t>
      </w:r>
      <w:r w:rsidRPr="0053145C">
        <w:rPr>
          <w:rFonts w:hint="cs"/>
          <w:rtl/>
        </w:rPr>
        <w:t>את</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בדרך</w:t>
      </w:r>
      <w:r w:rsidRPr="0053145C">
        <w:rPr>
          <w:rtl/>
        </w:rPr>
        <w:t xml:space="preserve"> </w:t>
      </w:r>
      <w:r w:rsidRPr="0053145C">
        <w:rPr>
          <w:rFonts w:hint="cs"/>
          <w:rtl/>
        </w:rPr>
        <w:t>כלשהי</w:t>
      </w:r>
      <w:r w:rsidRPr="0053145C">
        <w:rPr>
          <w:rtl/>
        </w:rPr>
        <w:t xml:space="preserve"> </w:t>
      </w:r>
      <w:r w:rsidRPr="0053145C">
        <w:rPr>
          <w:rFonts w:hint="cs"/>
          <w:rtl/>
        </w:rPr>
        <w:t>בגין</w:t>
      </w:r>
      <w:r w:rsidRPr="0053145C">
        <w:rPr>
          <w:rtl/>
        </w:rPr>
        <w:t xml:space="preserve"> </w:t>
      </w:r>
      <w:r w:rsidRPr="0053145C">
        <w:rPr>
          <w:rFonts w:hint="cs"/>
          <w:rtl/>
        </w:rPr>
        <w:t>הפסדים</w:t>
      </w:r>
      <w:r w:rsidRPr="0053145C">
        <w:rPr>
          <w:rtl/>
        </w:rPr>
        <w:t xml:space="preserve"> </w:t>
      </w:r>
      <w:r w:rsidRPr="0053145C">
        <w:rPr>
          <w:rFonts w:hint="cs"/>
          <w:rtl/>
        </w:rPr>
        <w:t>או</w:t>
      </w:r>
      <w:r w:rsidRPr="0053145C">
        <w:rPr>
          <w:rtl/>
        </w:rPr>
        <w:t xml:space="preserve"> </w:t>
      </w:r>
      <w:r w:rsidRPr="0053145C">
        <w:rPr>
          <w:rFonts w:hint="cs"/>
          <w:rtl/>
        </w:rPr>
        <w:t>נזקים</w:t>
      </w:r>
      <w:r w:rsidRPr="0053145C">
        <w:rPr>
          <w:rtl/>
        </w:rPr>
        <w:t xml:space="preserve"> </w:t>
      </w:r>
      <w:r w:rsidRPr="0053145C">
        <w:rPr>
          <w:rFonts w:hint="cs"/>
          <w:rtl/>
        </w:rPr>
        <w:t>העשויים</w:t>
      </w:r>
      <w:r w:rsidRPr="0053145C">
        <w:rPr>
          <w:rtl/>
        </w:rPr>
        <w:t xml:space="preserve"> </w:t>
      </w:r>
      <w:r w:rsidRPr="0053145C">
        <w:rPr>
          <w:rFonts w:hint="cs"/>
          <w:rtl/>
        </w:rPr>
        <w:t>להיגרם</w:t>
      </w:r>
      <w:r w:rsidRPr="0053145C">
        <w:rPr>
          <w:rtl/>
        </w:rPr>
        <w:t xml:space="preserve"> </w:t>
      </w:r>
      <w:r w:rsidRPr="0053145C">
        <w:rPr>
          <w:rFonts w:hint="cs"/>
          <w:rtl/>
        </w:rPr>
        <w:t>לו</w:t>
      </w:r>
      <w:r w:rsidRPr="0053145C">
        <w:rPr>
          <w:rtl/>
        </w:rPr>
        <w:t xml:space="preserve"> </w:t>
      </w:r>
      <w:r w:rsidRPr="0053145C">
        <w:rPr>
          <w:rFonts w:hint="cs"/>
          <w:rtl/>
        </w:rPr>
        <w:t>אם</w:t>
      </w:r>
      <w:r w:rsidRPr="0053145C">
        <w:rPr>
          <w:rtl/>
        </w:rPr>
        <w:t xml:space="preserve"> </w:t>
      </w:r>
      <w:r w:rsidRPr="0053145C">
        <w:rPr>
          <w:rFonts w:hint="cs"/>
          <w:rtl/>
        </w:rPr>
        <w:t>סירב</w:t>
      </w:r>
      <w:r w:rsidRPr="0053145C">
        <w:rPr>
          <w:rtl/>
        </w:rPr>
        <w:t xml:space="preserve"> </w:t>
      </w:r>
      <w:r w:rsidRPr="0053145C">
        <w:rPr>
          <w:rFonts w:hint="cs"/>
          <w:rtl/>
        </w:rPr>
        <w:t>המשרד</w:t>
      </w:r>
      <w:r w:rsidRPr="0053145C">
        <w:rPr>
          <w:rtl/>
        </w:rPr>
        <w:t xml:space="preserve"> </w:t>
      </w:r>
      <w:r w:rsidRPr="0053145C">
        <w:rPr>
          <w:rFonts w:hint="cs"/>
          <w:rtl/>
        </w:rPr>
        <w:t>לקבל</w:t>
      </w:r>
      <w:r w:rsidRPr="0053145C">
        <w:rPr>
          <w:rtl/>
        </w:rPr>
        <w:t xml:space="preserve"> </w:t>
      </w:r>
      <w:r w:rsidRPr="0053145C">
        <w:rPr>
          <w:rFonts w:hint="cs"/>
          <w:rtl/>
        </w:rPr>
        <w:t>שירותים</w:t>
      </w:r>
      <w:r w:rsidRPr="0053145C">
        <w:rPr>
          <w:rtl/>
        </w:rPr>
        <w:t xml:space="preserve"> </w:t>
      </w:r>
      <w:r w:rsidRPr="0053145C">
        <w:rPr>
          <w:rFonts w:hint="cs"/>
          <w:rtl/>
        </w:rPr>
        <w:t>מ</w:t>
      </w:r>
      <w:r w:rsidR="00293AE7" w:rsidRPr="0053145C">
        <w:rPr>
          <w:rFonts w:hint="cs"/>
          <w:rtl/>
        </w:rPr>
        <w:t xml:space="preserve">קבלן </w:t>
      </w:r>
      <w:r w:rsidR="00816369" w:rsidRPr="0053145C">
        <w:rPr>
          <w:rFonts w:hint="cs"/>
          <w:rtl/>
        </w:rPr>
        <w:t>מ</w:t>
      </w:r>
      <w:r w:rsidR="00293AE7" w:rsidRPr="0053145C">
        <w:rPr>
          <w:rFonts w:hint="cs"/>
          <w:rtl/>
        </w:rPr>
        <w:t>שנה</w:t>
      </w:r>
      <w:r w:rsidRPr="0053145C">
        <w:rPr>
          <w:rtl/>
        </w:rPr>
        <w:t xml:space="preserve"> </w:t>
      </w:r>
      <w:r w:rsidRPr="0053145C">
        <w:rPr>
          <w:rFonts w:hint="cs"/>
          <w:rtl/>
        </w:rPr>
        <w:t xml:space="preserve">כלשהו. </w:t>
      </w:r>
    </w:p>
    <w:p w14:paraId="41D27989" w14:textId="77777777" w:rsidR="007F29C9" w:rsidRPr="0053145C" w:rsidRDefault="00394207" w:rsidP="006C6413">
      <w:pPr>
        <w:numPr>
          <w:ilvl w:val="1"/>
          <w:numId w:val="11"/>
        </w:numPr>
        <w:spacing w:line="360" w:lineRule="auto"/>
        <w:ind w:left="935" w:hanging="426"/>
        <w:jc w:val="both"/>
      </w:pPr>
      <w:r w:rsidRPr="0053145C">
        <w:rPr>
          <w:rFonts w:hint="cs"/>
          <w:rtl/>
        </w:rPr>
        <w:t xml:space="preserve">המשרד מתחייב מצדו כי לא יפעל בדרך אשר תמנע מנותן השירותים את התחייבויותיו על פי ההסכם. </w:t>
      </w:r>
    </w:p>
    <w:p w14:paraId="428D5D0D" w14:textId="77777777" w:rsidR="007F29C9" w:rsidRPr="0053145C" w:rsidRDefault="007F29C9" w:rsidP="007F29C9">
      <w:pPr>
        <w:spacing w:line="360" w:lineRule="auto"/>
        <w:ind w:left="720"/>
        <w:jc w:val="both"/>
        <w:rPr>
          <w:rtl/>
        </w:rPr>
      </w:pPr>
    </w:p>
    <w:p w14:paraId="4437A539"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r w:rsidRPr="0053145C">
        <w:rPr>
          <w:rFonts w:cs="David" w:hint="cs"/>
          <w:sz w:val="24"/>
          <w:szCs w:val="24"/>
          <w:rtl/>
        </w:rPr>
        <w:t>שימוש</w:t>
      </w:r>
      <w:r w:rsidRPr="0053145C">
        <w:rPr>
          <w:rFonts w:cs="David"/>
          <w:sz w:val="24"/>
          <w:szCs w:val="24"/>
          <w:rtl/>
        </w:rPr>
        <w:t xml:space="preserve"> </w:t>
      </w:r>
      <w:r w:rsidRPr="0053145C">
        <w:rPr>
          <w:rFonts w:cs="David" w:hint="cs"/>
          <w:sz w:val="24"/>
          <w:szCs w:val="24"/>
          <w:rtl/>
        </w:rPr>
        <w:t>בכלים</w:t>
      </w:r>
      <w:r w:rsidRPr="0053145C">
        <w:rPr>
          <w:rFonts w:cs="David"/>
          <w:sz w:val="24"/>
          <w:szCs w:val="24"/>
          <w:rtl/>
        </w:rPr>
        <w:t xml:space="preserve"> </w:t>
      </w:r>
      <w:r w:rsidRPr="0053145C">
        <w:rPr>
          <w:rFonts w:cs="David" w:hint="cs"/>
          <w:sz w:val="24"/>
          <w:szCs w:val="24"/>
          <w:rtl/>
        </w:rPr>
        <w:t>ובחומרים</w:t>
      </w:r>
    </w:p>
    <w:p w14:paraId="25CA4BF5" w14:textId="77777777" w:rsidR="007F29C9" w:rsidRPr="0053145C" w:rsidRDefault="00394207" w:rsidP="006C6413">
      <w:pPr>
        <w:numPr>
          <w:ilvl w:val="1"/>
          <w:numId w:val="11"/>
        </w:numPr>
        <w:spacing w:line="360" w:lineRule="auto"/>
        <w:ind w:left="935" w:hanging="426"/>
        <w:jc w:val="both"/>
        <w:rPr>
          <w:rtl/>
        </w:rPr>
      </w:pPr>
      <w:r w:rsidRPr="0053145C">
        <w:rPr>
          <w:rFonts w:hint="cs"/>
          <w:rtl/>
        </w:rPr>
        <w:t>כל</w:t>
      </w:r>
      <w:r w:rsidRPr="0053145C">
        <w:rPr>
          <w:rtl/>
        </w:rPr>
        <w:t xml:space="preserve"> </w:t>
      </w:r>
      <w:r w:rsidRPr="0053145C">
        <w:rPr>
          <w:rFonts w:hint="cs"/>
          <w:rtl/>
        </w:rPr>
        <w:t>הציוד</w:t>
      </w:r>
      <w:r w:rsidRPr="0053145C">
        <w:rPr>
          <w:rtl/>
        </w:rPr>
        <w:t xml:space="preserve">, </w:t>
      </w:r>
      <w:r w:rsidRPr="0053145C">
        <w:rPr>
          <w:rFonts w:hint="cs"/>
          <w:rtl/>
        </w:rPr>
        <w:t>הכלים</w:t>
      </w:r>
      <w:r w:rsidRPr="0053145C">
        <w:rPr>
          <w:rtl/>
        </w:rPr>
        <w:t xml:space="preserve"> </w:t>
      </w:r>
      <w:r w:rsidRPr="0053145C">
        <w:rPr>
          <w:rFonts w:hint="cs"/>
          <w:rtl/>
        </w:rPr>
        <w:t>והחומרים</w:t>
      </w:r>
      <w:r w:rsidRPr="0053145C">
        <w:rPr>
          <w:rtl/>
        </w:rPr>
        <w:t xml:space="preserve">, </w:t>
      </w:r>
      <w:r w:rsidRPr="0053145C">
        <w:rPr>
          <w:rFonts w:hint="cs"/>
          <w:rtl/>
        </w:rPr>
        <w:t>הדרושים</w:t>
      </w:r>
      <w:r w:rsidRPr="0053145C">
        <w:rPr>
          <w:rtl/>
        </w:rPr>
        <w:t xml:space="preserve"> </w:t>
      </w:r>
      <w:r w:rsidRPr="0053145C">
        <w:rPr>
          <w:rFonts w:hint="cs"/>
          <w:rtl/>
        </w:rPr>
        <w:t>לשם</w:t>
      </w:r>
      <w:r w:rsidRPr="0053145C">
        <w:rPr>
          <w:rtl/>
        </w:rPr>
        <w:t xml:space="preserve"> </w:t>
      </w:r>
      <w:r w:rsidRPr="0053145C">
        <w:rPr>
          <w:rFonts w:hint="cs"/>
          <w:rtl/>
        </w:rPr>
        <w:t>אספקת</w:t>
      </w:r>
      <w:r w:rsidRPr="0053145C">
        <w:rPr>
          <w:rtl/>
        </w:rPr>
        <w:t xml:space="preserve"> </w:t>
      </w:r>
      <w:r w:rsidRPr="0053145C">
        <w:rPr>
          <w:rFonts w:hint="cs"/>
          <w:rtl/>
        </w:rPr>
        <w:t>השירותים</w:t>
      </w:r>
      <w:r w:rsidRPr="0053145C">
        <w:rPr>
          <w:rtl/>
        </w:rPr>
        <w:t xml:space="preserve">, </w:t>
      </w:r>
      <w:r w:rsidRPr="0053145C">
        <w:rPr>
          <w:rFonts w:hint="cs"/>
          <w:rtl/>
        </w:rPr>
        <w:t>יירכשו</w:t>
      </w:r>
      <w:r w:rsidRPr="0053145C">
        <w:rPr>
          <w:rtl/>
        </w:rPr>
        <w:t xml:space="preserve"> </w:t>
      </w:r>
      <w:r w:rsidRPr="0053145C">
        <w:rPr>
          <w:rFonts w:hint="cs"/>
          <w:rtl/>
        </w:rPr>
        <w:t>על</w:t>
      </w:r>
      <w:r w:rsidRPr="0053145C">
        <w:rPr>
          <w:rtl/>
        </w:rPr>
        <w:t xml:space="preserve"> </w:t>
      </w:r>
      <w:r w:rsidRPr="0053145C">
        <w:rPr>
          <w:rFonts w:hint="cs"/>
          <w:rtl/>
        </w:rPr>
        <w:t>ידי</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ועל</w:t>
      </w:r>
      <w:r w:rsidRPr="0053145C">
        <w:rPr>
          <w:rtl/>
        </w:rPr>
        <w:t xml:space="preserve"> </w:t>
      </w:r>
      <w:r w:rsidRPr="0053145C">
        <w:rPr>
          <w:rFonts w:hint="cs"/>
          <w:rtl/>
        </w:rPr>
        <w:t>חשבונו</w:t>
      </w:r>
      <w:r w:rsidRPr="0053145C">
        <w:rPr>
          <w:rtl/>
        </w:rPr>
        <w:t xml:space="preserve">, </w:t>
      </w:r>
      <w:r w:rsidRPr="0053145C">
        <w:rPr>
          <w:rFonts w:hint="cs"/>
          <w:rtl/>
        </w:rPr>
        <w:t>אלא</w:t>
      </w:r>
      <w:r w:rsidRPr="0053145C">
        <w:rPr>
          <w:rtl/>
        </w:rPr>
        <w:t xml:space="preserve"> </w:t>
      </w:r>
      <w:r w:rsidRPr="0053145C">
        <w:rPr>
          <w:rFonts w:hint="cs"/>
          <w:rtl/>
        </w:rPr>
        <w:t>אם</w:t>
      </w:r>
      <w:r w:rsidRPr="0053145C">
        <w:rPr>
          <w:rtl/>
        </w:rPr>
        <w:t xml:space="preserve"> </w:t>
      </w:r>
      <w:r w:rsidRPr="0053145C">
        <w:rPr>
          <w:rFonts w:hint="cs"/>
          <w:rtl/>
        </w:rPr>
        <w:t>הוסכם</w:t>
      </w:r>
      <w:r w:rsidRPr="0053145C">
        <w:rPr>
          <w:rtl/>
        </w:rPr>
        <w:t xml:space="preserve"> </w:t>
      </w:r>
      <w:r w:rsidRPr="0053145C">
        <w:rPr>
          <w:rFonts w:hint="cs"/>
          <w:rtl/>
        </w:rPr>
        <w:t>אחרת</w:t>
      </w:r>
      <w:r w:rsidRPr="0053145C">
        <w:rPr>
          <w:rtl/>
        </w:rPr>
        <w:t xml:space="preserve"> </w:t>
      </w:r>
      <w:r w:rsidRPr="0053145C">
        <w:rPr>
          <w:rFonts w:hint="cs"/>
          <w:rtl/>
        </w:rPr>
        <w:t>מראש</w:t>
      </w:r>
      <w:r w:rsidRPr="0053145C">
        <w:rPr>
          <w:rtl/>
        </w:rPr>
        <w:t xml:space="preserve"> </w:t>
      </w:r>
      <w:r w:rsidRPr="0053145C">
        <w:rPr>
          <w:rFonts w:hint="cs"/>
          <w:rtl/>
        </w:rPr>
        <w:t>ובכתב</w:t>
      </w:r>
      <w:r w:rsidRPr="0053145C">
        <w:rPr>
          <w:rtl/>
        </w:rPr>
        <w:t>.</w:t>
      </w:r>
    </w:p>
    <w:p w14:paraId="5CD0BE15" w14:textId="77777777" w:rsidR="007F29C9" w:rsidRPr="0053145C" w:rsidRDefault="00394207" w:rsidP="006C6413">
      <w:pPr>
        <w:numPr>
          <w:ilvl w:val="1"/>
          <w:numId w:val="11"/>
        </w:numPr>
        <w:spacing w:line="360" w:lineRule="auto"/>
        <w:ind w:left="935" w:hanging="426"/>
        <w:jc w:val="both"/>
        <w:rPr>
          <w:rtl/>
        </w:rPr>
      </w:pPr>
      <w:r w:rsidRPr="0053145C">
        <w:rPr>
          <w:rFonts w:hint="cs"/>
          <w:rtl/>
        </w:rPr>
        <w:t>כל</w:t>
      </w:r>
      <w:r w:rsidRPr="0053145C">
        <w:rPr>
          <w:rtl/>
        </w:rPr>
        <w:t xml:space="preserve"> </w:t>
      </w:r>
      <w:r w:rsidRPr="0053145C">
        <w:rPr>
          <w:rFonts w:hint="cs"/>
          <w:rtl/>
        </w:rPr>
        <w:t>הציוד</w:t>
      </w:r>
      <w:r w:rsidRPr="0053145C">
        <w:rPr>
          <w:rtl/>
        </w:rPr>
        <w:t xml:space="preserve">, </w:t>
      </w:r>
      <w:r w:rsidRPr="0053145C">
        <w:rPr>
          <w:rFonts w:hint="cs"/>
          <w:rtl/>
        </w:rPr>
        <w:t>הכלים</w:t>
      </w:r>
      <w:r w:rsidRPr="0053145C">
        <w:rPr>
          <w:rtl/>
        </w:rPr>
        <w:t xml:space="preserve"> </w:t>
      </w:r>
      <w:r w:rsidRPr="0053145C">
        <w:rPr>
          <w:rFonts w:hint="cs"/>
          <w:rtl/>
        </w:rPr>
        <w:t>והחומרים</w:t>
      </w:r>
      <w:r w:rsidRPr="0053145C">
        <w:rPr>
          <w:rtl/>
        </w:rPr>
        <w:t xml:space="preserve"> </w:t>
      </w:r>
      <w:r w:rsidRPr="0053145C">
        <w:rPr>
          <w:rFonts w:hint="cs"/>
          <w:rtl/>
        </w:rPr>
        <w:t>בהם</w:t>
      </w:r>
      <w:r w:rsidRPr="0053145C">
        <w:rPr>
          <w:rtl/>
        </w:rPr>
        <w:t xml:space="preserve"> </w:t>
      </w:r>
      <w:r w:rsidRPr="0053145C">
        <w:rPr>
          <w:rFonts w:hint="cs"/>
          <w:rtl/>
        </w:rPr>
        <w:t>יעשה</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שימוש</w:t>
      </w:r>
      <w:r w:rsidRPr="0053145C">
        <w:rPr>
          <w:rtl/>
        </w:rPr>
        <w:t xml:space="preserve"> </w:t>
      </w:r>
      <w:r w:rsidRPr="0053145C">
        <w:rPr>
          <w:rFonts w:hint="cs"/>
          <w:rtl/>
        </w:rPr>
        <w:t>לצורך</w:t>
      </w:r>
      <w:r w:rsidRPr="0053145C">
        <w:rPr>
          <w:rtl/>
        </w:rPr>
        <w:t xml:space="preserve"> </w:t>
      </w:r>
      <w:r w:rsidRPr="0053145C">
        <w:rPr>
          <w:rFonts w:hint="cs"/>
          <w:rtl/>
        </w:rPr>
        <w:t>מתן</w:t>
      </w:r>
      <w:r w:rsidRPr="0053145C">
        <w:rPr>
          <w:rtl/>
        </w:rPr>
        <w:t xml:space="preserve"> </w:t>
      </w:r>
      <w:r w:rsidRPr="0053145C">
        <w:rPr>
          <w:rFonts w:hint="cs"/>
          <w:rtl/>
        </w:rPr>
        <w:t>השירותים</w:t>
      </w:r>
      <w:r w:rsidRPr="0053145C">
        <w:rPr>
          <w:rtl/>
        </w:rPr>
        <w:t xml:space="preserve">, </w:t>
      </w:r>
      <w:r w:rsidRPr="0053145C">
        <w:rPr>
          <w:rFonts w:hint="cs"/>
          <w:rtl/>
        </w:rPr>
        <w:t>יהיו</w:t>
      </w:r>
      <w:r w:rsidRPr="0053145C">
        <w:rPr>
          <w:rtl/>
        </w:rPr>
        <w:t xml:space="preserve"> </w:t>
      </w:r>
      <w:r w:rsidRPr="0053145C">
        <w:rPr>
          <w:rFonts w:hint="cs"/>
          <w:rtl/>
        </w:rPr>
        <w:t>מסוג</w:t>
      </w:r>
      <w:r w:rsidRPr="0053145C">
        <w:rPr>
          <w:rtl/>
        </w:rPr>
        <w:t xml:space="preserve"> </w:t>
      </w:r>
      <w:r w:rsidRPr="0053145C">
        <w:rPr>
          <w:rFonts w:hint="cs"/>
          <w:rtl/>
        </w:rPr>
        <w:t>המתאים</w:t>
      </w:r>
      <w:r w:rsidRPr="0053145C">
        <w:rPr>
          <w:rtl/>
        </w:rPr>
        <w:t xml:space="preserve"> </w:t>
      </w:r>
      <w:r w:rsidRPr="0053145C">
        <w:rPr>
          <w:rFonts w:hint="cs"/>
          <w:rtl/>
        </w:rPr>
        <w:t>ללא</w:t>
      </w:r>
      <w:r w:rsidRPr="0053145C">
        <w:rPr>
          <w:rtl/>
        </w:rPr>
        <w:t xml:space="preserve"> </w:t>
      </w:r>
      <w:r w:rsidRPr="0053145C">
        <w:rPr>
          <w:rFonts w:hint="cs"/>
          <w:rtl/>
        </w:rPr>
        <w:t>סייג</w:t>
      </w:r>
      <w:r w:rsidRPr="0053145C">
        <w:rPr>
          <w:rtl/>
        </w:rPr>
        <w:t xml:space="preserve"> </w:t>
      </w:r>
      <w:r w:rsidRPr="0053145C">
        <w:rPr>
          <w:rFonts w:hint="cs"/>
          <w:rtl/>
        </w:rPr>
        <w:t>למתן</w:t>
      </w:r>
      <w:r w:rsidRPr="0053145C">
        <w:rPr>
          <w:rtl/>
        </w:rPr>
        <w:t xml:space="preserve"> </w:t>
      </w:r>
      <w:r w:rsidRPr="0053145C">
        <w:rPr>
          <w:rFonts w:hint="cs"/>
          <w:rtl/>
        </w:rPr>
        <w:t>השירותים</w:t>
      </w:r>
      <w:r w:rsidRPr="0053145C">
        <w:rPr>
          <w:rtl/>
        </w:rPr>
        <w:t xml:space="preserve"> </w:t>
      </w:r>
      <w:r w:rsidRPr="0053145C">
        <w:rPr>
          <w:rFonts w:hint="cs"/>
          <w:rtl/>
        </w:rPr>
        <w:t>בהתאם</w:t>
      </w:r>
      <w:r w:rsidRPr="0053145C">
        <w:rPr>
          <w:rtl/>
        </w:rPr>
        <w:t xml:space="preserve"> </w:t>
      </w:r>
      <w:r w:rsidRPr="0053145C">
        <w:rPr>
          <w:rFonts w:hint="cs"/>
          <w:rtl/>
        </w:rPr>
        <w:t>להסכם</w:t>
      </w:r>
      <w:r w:rsidRPr="0053145C">
        <w:rPr>
          <w:rtl/>
        </w:rPr>
        <w:t xml:space="preserve"> </w:t>
      </w:r>
      <w:r w:rsidRPr="0053145C">
        <w:rPr>
          <w:rFonts w:hint="cs"/>
          <w:rtl/>
        </w:rPr>
        <w:t>זה</w:t>
      </w:r>
      <w:r w:rsidRPr="0053145C">
        <w:rPr>
          <w:rtl/>
        </w:rPr>
        <w:t>.</w:t>
      </w:r>
    </w:p>
    <w:p w14:paraId="4F1921CA" w14:textId="77777777" w:rsidR="007F29C9" w:rsidRPr="0053145C" w:rsidRDefault="00394207" w:rsidP="006C6413">
      <w:pPr>
        <w:numPr>
          <w:ilvl w:val="1"/>
          <w:numId w:val="11"/>
        </w:numPr>
        <w:spacing w:line="360" w:lineRule="auto"/>
        <w:ind w:left="935" w:hanging="426"/>
        <w:jc w:val="both"/>
        <w:rPr>
          <w:rtl/>
        </w:rPr>
      </w:pPr>
      <w:r w:rsidRPr="0053145C">
        <w:rPr>
          <w:rFonts w:hint="cs"/>
          <w:rtl/>
        </w:rPr>
        <w:t>מובהר</w:t>
      </w:r>
      <w:r w:rsidRPr="0053145C">
        <w:rPr>
          <w:rtl/>
        </w:rPr>
        <w:t xml:space="preserve"> </w:t>
      </w:r>
      <w:r w:rsidRPr="0053145C">
        <w:rPr>
          <w:rFonts w:hint="cs"/>
          <w:rtl/>
        </w:rPr>
        <w:t>כי</w:t>
      </w:r>
      <w:r w:rsidRPr="0053145C">
        <w:rPr>
          <w:rtl/>
        </w:rPr>
        <w:t xml:space="preserve"> </w:t>
      </w:r>
      <w:r w:rsidRPr="0053145C">
        <w:rPr>
          <w:rFonts w:hint="cs"/>
          <w:rtl/>
        </w:rPr>
        <w:t>עשיית</w:t>
      </w:r>
      <w:r w:rsidRPr="0053145C">
        <w:rPr>
          <w:rtl/>
        </w:rPr>
        <w:t xml:space="preserve"> </w:t>
      </w:r>
      <w:r w:rsidRPr="0053145C">
        <w:rPr>
          <w:rFonts w:hint="cs"/>
          <w:rtl/>
        </w:rPr>
        <w:t>שימוש</w:t>
      </w:r>
      <w:r w:rsidRPr="0053145C">
        <w:rPr>
          <w:rtl/>
        </w:rPr>
        <w:t xml:space="preserve"> </w:t>
      </w:r>
      <w:r w:rsidRPr="0053145C">
        <w:rPr>
          <w:rFonts w:hint="cs"/>
          <w:rtl/>
        </w:rPr>
        <w:t>בציוד</w:t>
      </w:r>
      <w:r w:rsidRPr="0053145C">
        <w:rPr>
          <w:rtl/>
        </w:rPr>
        <w:t xml:space="preserve">, </w:t>
      </w:r>
      <w:r w:rsidRPr="0053145C">
        <w:rPr>
          <w:rFonts w:hint="cs"/>
          <w:rtl/>
        </w:rPr>
        <w:t>כלים</w:t>
      </w:r>
      <w:r w:rsidRPr="0053145C">
        <w:rPr>
          <w:rtl/>
        </w:rPr>
        <w:t xml:space="preserve">, </w:t>
      </w:r>
      <w:r w:rsidRPr="0053145C">
        <w:rPr>
          <w:rFonts w:hint="cs"/>
          <w:rtl/>
        </w:rPr>
        <w:t>חומרים</w:t>
      </w:r>
      <w:r w:rsidRPr="0053145C">
        <w:rPr>
          <w:rtl/>
        </w:rPr>
        <w:t xml:space="preserve"> </w:t>
      </w:r>
      <w:r w:rsidRPr="0053145C">
        <w:rPr>
          <w:rFonts w:hint="cs"/>
          <w:rtl/>
        </w:rPr>
        <w:t>או</w:t>
      </w:r>
      <w:r w:rsidRPr="0053145C">
        <w:rPr>
          <w:rtl/>
        </w:rPr>
        <w:t xml:space="preserve"> </w:t>
      </w:r>
      <w:r w:rsidRPr="0053145C">
        <w:rPr>
          <w:rFonts w:hint="cs"/>
          <w:rtl/>
        </w:rPr>
        <w:t>תוכנות</w:t>
      </w:r>
      <w:r w:rsidRPr="0053145C">
        <w:rPr>
          <w:rtl/>
        </w:rPr>
        <w:t xml:space="preserve">, </w:t>
      </w:r>
      <w:r w:rsidRPr="0053145C">
        <w:rPr>
          <w:rFonts w:hint="cs"/>
          <w:rtl/>
        </w:rPr>
        <w:t>שיש</w:t>
      </w:r>
      <w:r w:rsidRPr="0053145C">
        <w:rPr>
          <w:rtl/>
        </w:rPr>
        <w:t xml:space="preserve"> </w:t>
      </w:r>
      <w:r w:rsidRPr="0053145C">
        <w:rPr>
          <w:rFonts w:hint="cs"/>
          <w:rtl/>
        </w:rPr>
        <w:t>בה</w:t>
      </w:r>
      <w:r w:rsidRPr="0053145C">
        <w:rPr>
          <w:rtl/>
        </w:rPr>
        <w:t xml:space="preserve"> </w:t>
      </w:r>
      <w:r w:rsidRPr="0053145C">
        <w:rPr>
          <w:rFonts w:hint="cs"/>
          <w:rtl/>
        </w:rPr>
        <w:t>פגיעה</w:t>
      </w:r>
      <w:r w:rsidRPr="0053145C">
        <w:rPr>
          <w:rtl/>
        </w:rPr>
        <w:t xml:space="preserve"> </w:t>
      </w:r>
      <w:r w:rsidRPr="0053145C">
        <w:rPr>
          <w:rFonts w:hint="cs"/>
          <w:rtl/>
        </w:rPr>
        <w:t>בזכויות</w:t>
      </w:r>
      <w:r w:rsidRPr="0053145C">
        <w:rPr>
          <w:rtl/>
        </w:rPr>
        <w:t xml:space="preserve"> </w:t>
      </w:r>
      <w:r w:rsidRPr="0053145C">
        <w:rPr>
          <w:rFonts w:hint="cs"/>
          <w:rtl/>
        </w:rPr>
        <w:t>צד</w:t>
      </w:r>
      <w:r w:rsidRPr="0053145C">
        <w:rPr>
          <w:rtl/>
        </w:rPr>
        <w:t xml:space="preserve"> </w:t>
      </w:r>
      <w:r w:rsidRPr="0053145C">
        <w:rPr>
          <w:rFonts w:hint="cs"/>
          <w:rtl/>
        </w:rPr>
        <w:t>ג</w:t>
      </w:r>
      <w:r w:rsidRPr="0053145C">
        <w:rPr>
          <w:rtl/>
        </w:rPr>
        <w:t xml:space="preserve">' </w:t>
      </w:r>
      <w:r w:rsidRPr="0053145C">
        <w:rPr>
          <w:rFonts w:hint="cs"/>
          <w:rtl/>
        </w:rPr>
        <w:t>תחשב</w:t>
      </w:r>
      <w:r w:rsidRPr="0053145C">
        <w:rPr>
          <w:rtl/>
        </w:rPr>
        <w:t xml:space="preserve"> </w:t>
      </w:r>
      <w:r w:rsidRPr="0053145C">
        <w:rPr>
          <w:rFonts w:hint="cs"/>
          <w:rtl/>
        </w:rPr>
        <w:t>כהפרת</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w:t>
      </w:r>
    </w:p>
    <w:p w14:paraId="12322D62" w14:textId="77777777" w:rsidR="007F29C9" w:rsidRPr="0053145C" w:rsidRDefault="007F29C9" w:rsidP="007F29C9">
      <w:pPr>
        <w:spacing w:line="360" w:lineRule="auto"/>
        <w:jc w:val="both"/>
        <w:rPr>
          <w:b/>
          <w:bCs/>
          <w:rtl/>
        </w:rPr>
      </w:pPr>
    </w:p>
    <w:p w14:paraId="2A03CAC4" w14:textId="77777777" w:rsidR="00816369" w:rsidRPr="0053145C" w:rsidRDefault="00816369" w:rsidP="007F29C9">
      <w:pPr>
        <w:spacing w:line="360" w:lineRule="auto"/>
        <w:jc w:val="both"/>
        <w:rPr>
          <w:b/>
          <w:bCs/>
          <w:rtl/>
        </w:rPr>
      </w:pPr>
    </w:p>
    <w:p w14:paraId="6E868396"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r w:rsidRPr="0053145C">
        <w:rPr>
          <w:rFonts w:cs="David" w:hint="cs"/>
          <w:sz w:val="24"/>
          <w:szCs w:val="24"/>
          <w:rtl/>
        </w:rPr>
        <w:t>העדר</w:t>
      </w:r>
      <w:r w:rsidRPr="0053145C">
        <w:rPr>
          <w:rFonts w:cs="David"/>
          <w:sz w:val="24"/>
          <w:szCs w:val="24"/>
          <w:rtl/>
        </w:rPr>
        <w:t xml:space="preserve"> </w:t>
      </w:r>
      <w:r w:rsidRPr="0053145C">
        <w:rPr>
          <w:rFonts w:cs="David" w:hint="cs"/>
          <w:sz w:val="24"/>
          <w:szCs w:val="24"/>
          <w:rtl/>
        </w:rPr>
        <w:t>זכות</w:t>
      </w:r>
      <w:r w:rsidRPr="0053145C">
        <w:rPr>
          <w:rFonts w:cs="David"/>
          <w:sz w:val="24"/>
          <w:szCs w:val="24"/>
          <w:rtl/>
        </w:rPr>
        <w:t xml:space="preserve"> </w:t>
      </w:r>
      <w:r w:rsidRPr="0053145C">
        <w:rPr>
          <w:rFonts w:cs="David" w:hint="cs"/>
          <w:sz w:val="24"/>
          <w:szCs w:val="24"/>
          <w:rtl/>
        </w:rPr>
        <w:t xml:space="preserve">ייצוג </w:t>
      </w:r>
    </w:p>
    <w:p w14:paraId="39730F26" w14:textId="77777777" w:rsidR="007F29C9" w:rsidRPr="0053145C" w:rsidRDefault="00394207" w:rsidP="006C6413">
      <w:pPr>
        <w:numPr>
          <w:ilvl w:val="1"/>
          <w:numId w:val="11"/>
        </w:numPr>
        <w:spacing w:line="360" w:lineRule="auto"/>
        <w:ind w:left="935" w:hanging="426"/>
        <w:jc w:val="both"/>
        <w:rPr>
          <w:rtl/>
        </w:rPr>
      </w:pPr>
      <w:r w:rsidRPr="0053145C">
        <w:rPr>
          <w:rFonts w:hint="cs"/>
          <w:rtl/>
        </w:rPr>
        <w:t>מוסכם</w:t>
      </w:r>
      <w:r w:rsidRPr="0053145C">
        <w:rPr>
          <w:rtl/>
        </w:rPr>
        <w:t xml:space="preserve"> </w:t>
      </w:r>
      <w:r w:rsidRPr="0053145C">
        <w:rPr>
          <w:rFonts w:hint="cs"/>
          <w:rtl/>
        </w:rPr>
        <w:t>ומוצהר</w:t>
      </w:r>
      <w:r w:rsidRPr="0053145C">
        <w:rPr>
          <w:rtl/>
        </w:rPr>
        <w:t xml:space="preserve"> </w:t>
      </w:r>
      <w:r w:rsidRPr="0053145C">
        <w:rPr>
          <w:rFonts w:hint="cs"/>
          <w:rtl/>
        </w:rPr>
        <w:t>בזאת</w:t>
      </w:r>
      <w:r w:rsidRPr="0053145C">
        <w:rPr>
          <w:rtl/>
        </w:rPr>
        <w:t xml:space="preserve"> </w:t>
      </w:r>
      <w:r w:rsidRPr="0053145C">
        <w:rPr>
          <w:rFonts w:hint="cs"/>
          <w:rtl/>
        </w:rPr>
        <w:t>בין</w:t>
      </w:r>
      <w:r w:rsidRPr="0053145C">
        <w:rPr>
          <w:rtl/>
        </w:rPr>
        <w:t xml:space="preserve"> </w:t>
      </w:r>
      <w:r w:rsidRPr="0053145C">
        <w:rPr>
          <w:rFonts w:hint="cs"/>
          <w:rtl/>
        </w:rPr>
        <w:t>הצדדים,</w:t>
      </w:r>
      <w:r w:rsidRPr="0053145C">
        <w:rPr>
          <w:rtl/>
        </w:rPr>
        <w:t xml:space="preserve"> </w:t>
      </w:r>
      <w:r w:rsidRPr="0053145C">
        <w:rPr>
          <w:rFonts w:hint="cs"/>
          <w:rtl/>
        </w:rPr>
        <w:t>כי</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איננו</w:t>
      </w:r>
      <w:r w:rsidRPr="0053145C">
        <w:rPr>
          <w:rtl/>
        </w:rPr>
        <w:t xml:space="preserve"> </w:t>
      </w:r>
      <w:r w:rsidRPr="0053145C">
        <w:rPr>
          <w:rFonts w:hint="cs"/>
          <w:rtl/>
        </w:rPr>
        <w:t>סוכן</w:t>
      </w:r>
      <w:r w:rsidRPr="0053145C">
        <w:rPr>
          <w:rtl/>
        </w:rPr>
        <w:t xml:space="preserve">, </w:t>
      </w:r>
      <w:r w:rsidRPr="0053145C">
        <w:rPr>
          <w:rFonts w:hint="cs"/>
          <w:rtl/>
        </w:rPr>
        <w:t>שלוח</w:t>
      </w:r>
      <w:r w:rsidRPr="0053145C">
        <w:rPr>
          <w:rtl/>
        </w:rPr>
        <w:t xml:space="preserve"> </w:t>
      </w:r>
      <w:r w:rsidRPr="0053145C">
        <w:rPr>
          <w:rFonts w:hint="cs"/>
          <w:rtl/>
        </w:rPr>
        <w:t>או</w:t>
      </w:r>
      <w:r w:rsidRPr="0053145C">
        <w:rPr>
          <w:rtl/>
        </w:rPr>
        <w:t xml:space="preserve"> </w:t>
      </w:r>
      <w:r w:rsidRPr="0053145C">
        <w:rPr>
          <w:rFonts w:hint="cs"/>
          <w:rtl/>
        </w:rPr>
        <w:t>נציג</w:t>
      </w:r>
      <w:r w:rsidRPr="0053145C">
        <w:rPr>
          <w:rtl/>
        </w:rPr>
        <w:t xml:space="preserve"> </w:t>
      </w:r>
      <w:r w:rsidRPr="0053145C">
        <w:rPr>
          <w:rFonts w:hint="cs"/>
          <w:rtl/>
        </w:rPr>
        <w:t>של</w:t>
      </w:r>
      <w:r w:rsidRPr="0053145C">
        <w:rPr>
          <w:rtl/>
        </w:rPr>
        <w:t xml:space="preserve"> </w:t>
      </w:r>
      <w:r w:rsidRPr="0053145C">
        <w:rPr>
          <w:rFonts w:hint="cs"/>
          <w:rtl/>
        </w:rPr>
        <w:t>המשרד</w:t>
      </w:r>
      <w:r w:rsidRPr="0053145C">
        <w:rPr>
          <w:rtl/>
        </w:rPr>
        <w:t xml:space="preserve"> </w:t>
      </w:r>
      <w:r w:rsidRPr="0053145C">
        <w:rPr>
          <w:rFonts w:hint="cs"/>
          <w:rtl/>
        </w:rPr>
        <w:t>ואינו</w:t>
      </w:r>
      <w:r w:rsidRPr="0053145C">
        <w:rPr>
          <w:rtl/>
        </w:rPr>
        <w:t xml:space="preserve"> </w:t>
      </w:r>
      <w:r w:rsidRPr="0053145C">
        <w:rPr>
          <w:rFonts w:hint="cs"/>
          <w:rtl/>
        </w:rPr>
        <w:t>רשאי</w:t>
      </w:r>
      <w:r w:rsidRPr="0053145C">
        <w:rPr>
          <w:rtl/>
        </w:rPr>
        <w:t xml:space="preserve"> </w:t>
      </w:r>
      <w:r w:rsidRPr="0053145C">
        <w:rPr>
          <w:rFonts w:hint="cs"/>
          <w:rtl/>
        </w:rPr>
        <w:t>או</w:t>
      </w:r>
      <w:r w:rsidRPr="0053145C">
        <w:rPr>
          <w:rtl/>
        </w:rPr>
        <w:t xml:space="preserve"> </w:t>
      </w:r>
      <w:r w:rsidRPr="0053145C">
        <w:rPr>
          <w:rFonts w:hint="cs"/>
          <w:rtl/>
        </w:rPr>
        <w:t>מוסמך</w:t>
      </w:r>
      <w:r w:rsidRPr="0053145C">
        <w:rPr>
          <w:rtl/>
        </w:rPr>
        <w:t xml:space="preserve"> </w:t>
      </w:r>
      <w:r w:rsidRPr="0053145C">
        <w:rPr>
          <w:rFonts w:hint="cs"/>
          <w:rtl/>
        </w:rPr>
        <w:t>לייצג</w:t>
      </w:r>
      <w:r w:rsidRPr="0053145C">
        <w:rPr>
          <w:rtl/>
        </w:rPr>
        <w:t xml:space="preserve"> </w:t>
      </w:r>
      <w:r w:rsidRPr="0053145C">
        <w:rPr>
          <w:rFonts w:hint="cs"/>
          <w:rtl/>
        </w:rPr>
        <w:t>או</w:t>
      </w:r>
      <w:r w:rsidRPr="0053145C">
        <w:rPr>
          <w:rtl/>
        </w:rPr>
        <w:t xml:space="preserve"> </w:t>
      </w:r>
      <w:r w:rsidRPr="0053145C">
        <w:rPr>
          <w:rFonts w:hint="cs"/>
          <w:rtl/>
        </w:rPr>
        <w:t>לחייב</w:t>
      </w:r>
      <w:r w:rsidRPr="0053145C">
        <w:rPr>
          <w:rtl/>
        </w:rPr>
        <w:t xml:space="preserve"> </w:t>
      </w:r>
      <w:r w:rsidRPr="0053145C">
        <w:rPr>
          <w:rFonts w:hint="cs"/>
          <w:rtl/>
        </w:rPr>
        <w:t>את</w:t>
      </w:r>
      <w:r w:rsidRPr="0053145C">
        <w:rPr>
          <w:rtl/>
        </w:rPr>
        <w:t xml:space="preserve"> </w:t>
      </w:r>
      <w:r w:rsidRPr="0053145C">
        <w:rPr>
          <w:rFonts w:hint="cs"/>
          <w:rtl/>
        </w:rPr>
        <w:t>המשרד</w:t>
      </w:r>
      <w:r w:rsidRPr="0053145C">
        <w:rPr>
          <w:rtl/>
        </w:rPr>
        <w:t xml:space="preserve"> </w:t>
      </w:r>
      <w:r w:rsidRPr="0053145C">
        <w:rPr>
          <w:rFonts w:hint="cs"/>
          <w:rtl/>
        </w:rPr>
        <w:t>בעניין</w:t>
      </w:r>
      <w:r w:rsidRPr="0053145C">
        <w:rPr>
          <w:rtl/>
        </w:rPr>
        <w:t xml:space="preserve"> </w:t>
      </w:r>
      <w:r w:rsidRPr="0053145C">
        <w:rPr>
          <w:rFonts w:hint="cs"/>
          <w:rtl/>
        </w:rPr>
        <w:t>כלשהו</w:t>
      </w:r>
      <w:r w:rsidRPr="0053145C">
        <w:rPr>
          <w:rtl/>
        </w:rPr>
        <w:t xml:space="preserve">, </w:t>
      </w:r>
      <w:r w:rsidRPr="0053145C">
        <w:rPr>
          <w:rFonts w:hint="cs"/>
          <w:rtl/>
        </w:rPr>
        <w:t>וזאת</w:t>
      </w:r>
      <w:r w:rsidRPr="0053145C">
        <w:rPr>
          <w:rtl/>
        </w:rPr>
        <w:t xml:space="preserve"> </w:t>
      </w:r>
      <w:r w:rsidRPr="0053145C">
        <w:rPr>
          <w:rFonts w:hint="cs"/>
          <w:rtl/>
        </w:rPr>
        <w:t>בהתחשב</w:t>
      </w:r>
      <w:r w:rsidRPr="0053145C">
        <w:rPr>
          <w:rtl/>
        </w:rPr>
        <w:t xml:space="preserve"> </w:t>
      </w:r>
      <w:r w:rsidRPr="0053145C">
        <w:rPr>
          <w:rFonts w:hint="cs"/>
          <w:rtl/>
        </w:rPr>
        <w:t>במהות</w:t>
      </w:r>
      <w:r w:rsidRPr="0053145C">
        <w:rPr>
          <w:rtl/>
        </w:rPr>
        <w:t xml:space="preserve"> </w:t>
      </w:r>
      <w:r w:rsidRPr="0053145C">
        <w:rPr>
          <w:rFonts w:hint="cs"/>
          <w:rtl/>
        </w:rPr>
        <w:t>השירותים</w:t>
      </w:r>
      <w:r w:rsidRPr="0053145C">
        <w:rPr>
          <w:rtl/>
        </w:rPr>
        <w:t xml:space="preserve"> </w:t>
      </w:r>
      <w:r w:rsidRPr="0053145C">
        <w:rPr>
          <w:rFonts w:hint="cs"/>
          <w:rtl/>
        </w:rPr>
        <w:t>נשוא</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למעט</w:t>
      </w:r>
      <w:r w:rsidRPr="0053145C">
        <w:rPr>
          <w:rtl/>
        </w:rPr>
        <w:t xml:space="preserve"> </w:t>
      </w:r>
      <w:r w:rsidRPr="0053145C">
        <w:rPr>
          <w:rFonts w:hint="cs"/>
          <w:rtl/>
        </w:rPr>
        <w:t>אם</w:t>
      </w:r>
      <w:r w:rsidRPr="0053145C">
        <w:rPr>
          <w:rtl/>
        </w:rPr>
        <w:t xml:space="preserve"> </w:t>
      </w:r>
      <w:r w:rsidRPr="0053145C">
        <w:rPr>
          <w:rFonts w:hint="cs"/>
          <w:rtl/>
        </w:rPr>
        <w:t>הוסמך</w:t>
      </w:r>
      <w:r w:rsidRPr="0053145C">
        <w:rPr>
          <w:rtl/>
        </w:rPr>
        <w:t xml:space="preserve"> </w:t>
      </w:r>
      <w:r w:rsidRPr="0053145C">
        <w:rPr>
          <w:rFonts w:hint="cs"/>
          <w:rtl/>
        </w:rPr>
        <w:t>לכך</w:t>
      </w:r>
      <w:r w:rsidRPr="0053145C">
        <w:rPr>
          <w:rtl/>
        </w:rPr>
        <w:t xml:space="preserve"> </w:t>
      </w:r>
      <w:r w:rsidRPr="0053145C">
        <w:rPr>
          <w:rFonts w:hint="cs"/>
          <w:rtl/>
        </w:rPr>
        <w:t>על</w:t>
      </w:r>
      <w:r w:rsidRPr="0053145C">
        <w:rPr>
          <w:rtl/>
        </w:rPr>
        <w:t xml:space="preserve"> </w:t>
      </w:r>
      <w:r w:rsidRPr="0053145C">
        <w:rPr>
          <w:rFonts w:hint="cs"/>
          <w:rtl/>
        </w:rPr>
        <w:t>ידי</w:t>
      </w:r>
      <w:r w:rsidRPr="0053145C">
        <w:rPr>
          <w:rtl/>
        </w:rPr>
        <w:t xml:space="preserve"> </w:t>
      </w:r>
      <w:r w:rsidRPr="0053145C">
        <w:rPr>
          <w:rFonts w:hint="cs"/>
          <w:rtl/>
        </w:rPr>
        <w:t>המשרד</w:t>
      </w:r>
      <w:r w:rsidRPr="0053145C">
        <w:rPr>
          <w:rtl/>
        </w:rPr>
        <w:t xml:space="preserve">, </w:t>
      </w:r>
      <w:r w:rsidRPr="0053145C">
        <w:rPr>
          <w:rFonts w:hint="cs"/>
          <w:rtl/>
        </w:rPr>
        <w:t>מראש</w:t>
      </w:r>
      <w:r w:rsidRPr="0053145C">
        <w:rPr>
          <w:rtl/>
        </w:rPr>
        <w:t xml:space="preserve"> </w:t>
      </w:r>
      <w:r w:rsidRPr="0053145C">
        <w:rPr>
          <w:rFonts w:hint="cs"/>
          <w:rtl/>
        </w:rPr>
        <w:t>ובכתב</w:t>
      </w:r>
      <w:r w:rsidRPr="0053145C">
        <w:rPr>
          <w:rtl/>
        </w:rPr>
        <w:t xml:space="preserve">. </w:t>
      </w:r>
      <w:r w:rsidRPr="0053145C">
        <w:rPr>
          <w:rFonts w:hint="cs"/>
          <w:rtl/>
        </w:rPr>
        <w:t>אין</w:t>
      </w:r>
      <w:r w:rsidRPr="0053145C">
        <w:rPr>
          <w:rtl/>
        </w:rPr>
        <w:t xml:space="preserve"> </w:t>
      </w:r>
      <w:r w:rsidRPr="0053145C">
        <w:rPr>
          <w:rFonts w:hint="cs"/>
          <w:rtl/>
        </w:rPr>
        <w:t>לפרש</w:t>
      </w:r>
      <w:r w:rsidRPr="0053145C">
        <w:rPr>
          <w:rtl/>
        </w:rPr>
        <w:t xml:space="preserve"> </w:t>
      </w:r>
      <w:r w:rsidRPr="0053145C">
        <w:rPr>
          <w:rFonts w:hint="cs"/>
          <w:rtl/>
        </w:rPr>
        <w:t>כל</w:t>
      </w:r>
      <w:r w:rsidRPr="0053145C">
        <w:rPr>
          <w:rtl/>
        </w:rPr>
        <w:t xml:space="preserve"> </w:t>
      </w:r>
      <w:r w:rsidRPr="0053145C">
        <w:rPr>
          <w:rFonts w:hint="cs"/>
          <w:rtl/>
        </w:rPr>
        <w:t>סעיף</w:t>
      </w:r>
      <w:r w:rsidRPr="0053145C">
        <w:rPr>
          <w:rtl/>
        </w:rPr>
        <w:t xml:space="preserve"> </w:t>
      </w:r>
      <w:r w:rsidRPr="0053145C">
        <w:rPr>
          <w:rFonts w:hint="cs"/>
          <w:rtl/>
        </w:rPr>
        <w:t>מסעיפי</w:t>
      </w:r>
      <w:r w:rsidRPr="0053145C">
        <w:rPr>
          <w:rtl/>
        </w:rPr>
        <w:t xml:space="preserve"> </w:t>
      </w:r>
      <w:r w:rsidRPr="0053145C">
        <w:rPr>
          <w:rFonts w:hint="cs"/>
          <w:rtl/>
        </w:rPr>
        <w:t>המכרז</w:t>
      </w:r>
      <w:r w:rsidRPr="0053145C">
        <w:rPr>
          <w:rtl/>
        </w:rPr>
        <w:t xml:space="preserve"> </w:t>
      </w:r>
      <w:r w:rsidRPr="0053145C">
        <w:rPr>
          <w:rFonts w:hint="cs"/>
          <w:rtl/>
        </w:rPr>
        <w:t>או</w:t>
      </w:r>
      <w:r w:rsidRPr="0053145C">
        <w:rPr>
          <w:rtl/>
        </w:rPr>
        <w:t xml:space="preserve"> </w:t>
      </w:r>
      <w:r w:rsidRPr="0053145C">
        <w:rPr>
          <w:rFonts w:hint="cs"/>
          <w:rtl/>
        </w:rPr>
        <w:t>ההסכם</w:t>
      </w:r>
      <w:r w:rsidRPr="0053145C">
        <w:rPr>
          <w:rtl/>
        </w:rPr>
        <w:t xml:space="preserve"> </w:t>
      </w:r>
      <w:r w:rsidRPr="0053145C">
        <w:rPr>
          <w:rFonts w:hint="cs"/>
          <w:rtl/>
        </w:rPr>
        <w:t>כהסכ</w:t>
      </w:r>
      <w:r w:rsidR="00E814FD" w:rsidRPr="0053145C">
        <w:rPr>
          <w:rFonts w:hint="cs"/>
          <w:rtl/>
        </w:rPr>
        <w:t>מ</w:t>
      </w:r>
      <w:r w:rsidRPr="0053145C">
        <w:rPr>
          <w:rFonts w:hint="cs"/>
          <w:rtl/>
        </w:rPr>
        <w:t>ה</w:t>
      </w:r>
      <w:r w:rsidRPr="0053145C">
        <w:rPr>
          <w:rtl/>
        </w:rPr>
        <w:t xml:space="preserve"> </w:t>
      </w:r>
      <w:r w:rsidRPr="0053145C">
        <w:rPr>
          <w:rFonts w:hint="cs"/>
          <w:rtl/>
        </w:rPr>
        <w:t>כאמור</w:t>
      </w:r>
      <w:r w:rsidRPr="0053145C">
        <w:rPr>
          <w:rtl/>
        </w:rPr>
        <w:t xml:space="preserve">. </w:t>
      </w:r>
    </w:p>
    <w:p w14:paraId="0E18EFD0" w14:textId="77777777" w:rsidR="007F29C9" w:rsidRPr="0053145C" w:rsidRDefault="00394207" w:rsidP="006C6413">
      <w:pPr>
        <w:numPr>
          <w:ilvl w:val="1"/>
          <w:numId w:val="11"/>
        </w:numPr>
        <w:spacing w:line="360" w:lineRule="auto"/>
        <w:ind w:left="935" w:hanging="426"/>
        <w:jc w:val="both"/>
        <w:rPr>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שלא</w:t>
      </w:r>
      <w:r w:rsidRPr="0053145C">
        <w:rPr>
          <w:rtl/>
        </w:rPr>
        <w:t xml:space="preserve"> </w:t>
      </w:r>
      <w:r w:rsidRPr="0053145C">
        <w:rPr>
          <w:rFonts w:hint="cs"/>
          <w:rtl/>
        </w:rPr>
        <w:t>להציג</w:t>
      </w:r>
      <w:r w:rsidRPr="0053145C">
        <w:rPr>
          <w:rtl/>
        </w:rPr>
        <w:t xml:space="preserve"> </w:t>
      </w:r>
      <w:r w:rsidRPr="0053145C">
        <w:rPr>
          <w:rFonts w:hint="cs"/>
          <w:rtl/>
        </w:rPr>
        <w:t>עצמו</w:t>
      </w:r>
      <w:r w:rsidRPr="0053145C">
        <w:rPr>
          <w:rtl/>
        </w:rPr>
        <w:t xml:space="preserve"> </w:t>
      </w:r>
      <w:r w:rsidRPr="0053145C">
        <w:rPr>
          <w:rFonts w:hint="cs"/>
          <w:rtl/>
        </w:rPr>
        <w:t>כרשאי</w:t>
      </w:r>
      <w:r w:rsidRPr="0053145C">
        <w:rPr>
          <w:rtl/>
        </w:rPr>
        <w:t xml:space="preserve"> </w:t>
      </w:r>
      <w:r w:rsidRPr="0053145C">
        <w:rPr>
          <w:rFonts w:hint="cs"/>
          <w:rtl/>
        </w:rPr>
        <w:t>לייצג את המשרד</w:t>
      </w:r>
      <w:r w:rsidRPr="0053145C">
        <w:rPr>
          <w:rtl/>
        </w:rPr>
        <w:t xml:space="preserve"> </w:t>
      </w:r>
      <w:r w:rsidRPr="0053145C">
        <w:rPr>
          <w:rFonts w:hint="cs"/>
          <w:rtl/>
        </w:rPr>
        <w:t>וייש</w:t>
      </w:r>
      <w:r w:rsidRPr="0053145C">
        <w:rPr>
          <w:rFonts w:hint="eastAsia"/>
          <w:rtl/>
        </w:rPr>
        <w:t>א</w:t>
      </w:r>
      <w:r w:rsidRPr="0053145C">
        <w:rPr>
          <w:rtl/>
        </w:rPr>
        <w:t xml:space="preserve"> </w:t>
      </w:r>
      <w:r w:rsidRPr="0053145C">
        <w:rPr>
          <w:rFonts w:hint="cs"/>
          <w:rtl/>
        </w:rPr>
        <w:t>באחריות</w:t>
      </w:r>
      <w:r w:rsidRPr="0053145C">
        <w:rPr>
          <w:rtl/>
        </w:rPr>
        <w:t xml:space="preserve"> </w:t>
      </w:r>
      <w:r w:rsidRPr="0053145C">
        <w:rPr>
          <w:rFonts w:hint="cs"/>
          <w:rtl/>
        </w:rPr>
        <w:t>הבלעדית</w:t>
      </w:r>
      <w:r w:rsidRPr="0053145C">
        <w:rPr>
          <w:rtl/>
        </w:rPr>
        <w:t xml:space="preserve"> </w:t>
      </w:r>
      <w:r w:rsidRPr="0053145C">
        <w:rPr>
          <w:rFonts w:hint="cs"/>
          <w:rtl/>
        </w:rPr>
        <w:t>לכל</w:t>
      </w:r>
      <w:r w:rsidRPr="0053145C">
        <w:rPr>
          <w:rtl/>
        </w:rPr>
        <w:t xml:space="preserve"> </w:t>
      </w:r>
      <w:r w:rsidRPr="0053145C">
        <w:rPr>
          <w:rFonts w:hint="cs"/>
          <w:rtl/>
        </w:rPr>
        <w:t>נזק</w:t>
      </w:r>
      <w:r w:rsidRPr="0053145C">
        <w:rPr>
          <w:rtl/>
        </w:rPr>
        <w:t xml:space="preserve"> </w:t>
      </w:r>
      <w:r w:rsidRPr="0053145C">
        <w:rPr>
          <w:rFonts w:hint="cs"/>
          <w:rtl/>
        </w:rPr>
        <w:t>למשרד</w:t>
      </w:r>
      <w:r w:rsidRPr="0053145C">
        <w:rPr>
          <w:rtl/>
        </w:rPr>
        <w:t xml:space="preserve"> </w:t>
      </w:r>
      <w:r w:rsidRPr="0053145C">
        <w:rPr>
          <w:rFonts w:hint="cs"/>
          <w:rtl/>
        </w:rPr>
        <w:t>או</w:t>
      </w:r>
      <w:r w:rsidRPr="0053145C">
        <w:rPr>
          <w:rtl/>
        </w:rPr>
        <w:t xml:space="preserve"> </w:t>
      </w:r>
      <w:r w:rsidRPr="0053145C">
        <w:rPr>
          <w:rFonts w:hint="cs"/>
          <w:rtl/>
        </w:rPr>
        <w:t>לצד</w:t>
      </w:r>
      <w:r w:rsidRPr="0053145C">
        <w:rPr>
          <w:rtl/>
        </w:rPr>
        <w:t xml:space="preserve"> </w:t>
      </w:r>
      <w:r w:rsidRPr="0053145C">
        <w:rPr>
          <w:rFonts w:hint="cs"/>
          <w:rtl/>
        </w:rPr>
        <w:t>שלישי</w:t>
      </w:r>
      <w:r w:rsidRPr="0053145C">
        <w:rPr>
          <w:rtl/>
        </w:rPr>
        <w:t xml:space="preserve">, </w:t>
      </w:r>
      <w:r w:rsidRPr="0053145C">
        <w:rPr>
          <w:rFonts w:hint="cs"/>
          <w:rtl/>
        </w:rPr>
        <w:t>הנובע</w:t>
      </w:r>
      <w:r w:rsidRPr="0053145C">
        <w:rPr>
          <w:rtl/>
        </w:rPr>
        <w:t xml:space="preserve"> </w:t>
      </w:r>
      <w:r w:rsidRPr="0053145C">
        <w:rPr>
          <w:rFonts w:hint="cs"/>
          <w:rtl/>
        </w:rPr>
        <w:t>ממצג</w:t>
      </w:r>
      <w:r w:rsidRPr="0053145C">
        <w:rPr>
          <w:rtl/>
        </w:rPr>
        <w:t xml:space="preserve"> </w:t>
      </w:r>
      <w:r w:rsidRPr="0053145C">
        <w:rPr>
          <w:rFonts w:hint="cs"/>
          <w:rtl/>
        </w:rPr>
        <w:t>בניגוד</w:t>
      </w:r>
      <w:r w:rsidRPr="0053145C">
        <w:rPr>
          <w:rtl/>
        </w:rPr>
        <w:t xml:space="preserve"> </w:t>
      </w:r>
      <w:r w:rsidRPr="0053145C">
        <w:rPr>
          <w:rFonts w:hint="cs"/>
          <w:rtl/>
        </w:rPr>
        <w:t>לאמור</w:t>
      </w:r>
      <w:r w:rsidRPr="0053145C">
        <w:rPr>
          <w:rtl/>
        </w:rPr>
        <w:t xml:space="preserve"> </w:t>
      </w:r>
      <w:r w:rsidRPr="0053145C">
        <w:rPr>
          <w:rFonts w:hint="cs"/>
          <w:rtl/>
        </w:rPr>
        <w:t>בסעיף</w:t>
      </w:r>
      <w:r w:rsidRPr="0053145C">
        <w:rPr>
          <w:rtl/>
        </w:rPr>
        <w:t xml:space="preserve"> </w:t>
      </w:r>
      <w:r w:rsidRPr="0053145C">
        <w:rPr>
          <w:rFonts w:hint="cs"/>
          <w:rtl/>
        </w:rPr>
        <w:t>זה</w:t>
      </w:r>
      <w:r w:rsidRPr="0053145C">
        <w:rPr>
          <w:rtl/>
        </w:rPr>
        <w:t>.</w:t>
      </w:r>
    </w:p>
    <w:p w14:paraId="6DB4AB38" w14:textId="77777777" w:rsidR="007F29C9" w:rsidRPr="0053145C" w:rsidRDefault="00394207" w:rsidP="007F29C9">
      <w:pPr>
        <w:spacing w:line="360" w:lineRule="auto"/>
        <w:ind w:left="720" w:hanging="720"/>
        <w:jc w:val="both"/>
        <w:rPr>
          <w:b/>
          <w:bCs/>
          <w:rtl/>
        </w:rPr>
      </w:pPr>
      <w:r w:rsidRPr="0053145C">
        <w:rPr>
          <w:rtl/>
        </w:rPr>
        <w:t xml:space="preserve"> </w:t>
      </w:r>
    </w:p>
    <w:p w14:paraId="47196713"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bookmarkStart w:id="99" w:name="_Ref407888148"/>
      <w:r w:rsidRPr="0053145C">
        <w:rPr>
          <w:rFonts w:cs="David" w:hint="cs"/>
          <w:sz w:val="24"/>
          <w:szCs w:val="24"/>
          <w:rtl/>
        </w:rPr>
        <w:t>העסקת</w:t>
      </w:r>
      <w:r w:rsidRPr="0053145C">
        <w:rPr>
          <w:rFonts w:cs="David"/>
          <w:sz w:val="24"/>
          <w:szCs w:val="24"/>
          <w:rtl/>
        </w:rPr>
        <w:t xml:space="preserve"> </w:t>
      </w:r>
      <w:r w:rsidRPr="0053145C">
        <w:rPr>
          <w:rFonts w:cs="David" w:hint="cs"/>
          <w:sz w:val="24"/>
          <w:szCs w:val="24"/>
          <w:rtl/>
        </w:rPr>
        <w:t>עובדים</w:t>
      </w:r>
      <w:bookmarkEnd w:id="99"/>
      <w:r w:rsidR="001953EF" w:rsidRPr="0053145C">
        <w:rPr>
          <w:rFonts w:cs="David" w:hint="cs"/>
          <w:sz w:val="24"/>
          <w:szCs w:val="24"/>
          <w:rtl/>
        </w:rPr>
        <w:t xml:space="preserve"> וקבלני משנה</w:t>
      </w:r>
    </w:p>
    <w:p w14:paraId="349414C0" w14:textId="77777777" w:rsidR="007F29C9" w:rsidRPr="0053145C" w:rsidRDefault="00394207" w:rsidP="006C6413">
      <w:pPr>
        <w:numPr>
          <w:ilvl w:val="1"/>
          <w:numId w:val="11"/>
        </w:numPr>
        <w:spacing w:line="360" w:lineRule="auto"/>
        <w:ind w:left="935" w:hanging="426"/>
        <w:jc w:val="both"/>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לשם</w:t>
      </w:r>
      <w:r w:rsidRPr="0053145C">
        <w:rPr>
          <w:rtl/>
        </w:rPr>
        <w:t xml:space="preserve"> </w:t>
      </w:r>
      <w:r w:rsidRPr="0053145C">
        <w:rPr>
          <w:rFonts w:hint="cs"/>
          <w:rtl/>
        </w:rPr>
        <w:t>אספקת</w:t>
      </w:r>
      <w:r w:rsidRPr="0053145C">
        <w:rPr>
          <w:rtl/>
        </w:rPr>
        <w:t xml:space="preserve"> </w:t>
      </w:r>
      <w:r w:rsidRPr="0053145C">
        <w:rPr>
          <w:rFonts w:hint="cs"/>
          <w:rtl/>
        </w:rPr>
        <w:t>השירותים</w:t>
      </w:r>
      <w:r w:rsidRPr="0053145C">
        <w:rPr>
          <w:rtl/>
        </w:rPr>
        <w:t xml:space="preserve"> </w:t>
      </w:r>
      <w:r w:rsidRPr="0053145C">
        <w:rPr>
          <w:rFonts w:hint="cs"/>
          <w:rtl/>
        </w:rPr>
        <w:t>להעסיק</w:t>
      </w:r>
      <w:r w:rsidRPr="0053145C">
        <w:rPr>
          <w:rtl/>
        </w:rPr>
        <w:t xml:space="preserve"> </w:t>
      </w:r>
      <w:r w:rsidRPr="0053145C">
        <w:rPr>
          <w:rFonts w:hint="cs"/>
          <w:rtl/>
        </w:rPr>
        <w:t>כוח</w:t>
      </w:r>
      <w:r w:rsidRPr="0053145C">
        <w:rPr>
          <w:rtl/>
        </w:rPr>
        <w:t xml:space="preserve"> </w:t>
      </w:r>
      <w:r w:rsidRPr="0053145C">
        <w:rPr>
          <w:rFonts w:hint="cs"/>
          <w:rtl/>
        </w:rPr>
        <w:t>אדם</w:t>
      </w:r>
      <w:r w:rsidRPr="0053145C">
        <w:rPr>
          <w:rtl/>
        </w:rPr>
        <w:t xml:space="preserve"> </w:t>
      </w:r>
      <w:r w:rsidRPr="0053145C">
        <w:rPr>
          <w:rFonts w:hint="cs"/>
          <w:rtl/>
        </w:rPr>
        <w:t>בהיקף</w:t>
      </w:r>
      <w:r w:rsidRPr="0053145C">
        <w:rPr>
          <w:rtl/>
        </w:rPr>
        <w:t xml:space="preserve"> </w:t>
      </w:r>
      <w:r w:rsidRPr="0053145C">
        <w:rPr>
          <w:rFonts w:hint="cs"/>
          <w:rtl/>
        </w:rPr>
        <w:t>ובעל</w:t>
      </w:r>
      <w:r w:rsidRPr="0053145C">
        <w:rPr>
          <w:rtl/>
        </w:rPr>
        <w:t xml:space="preserve"> </w:t>
      </w:r>
      <w:r w:rsidRPr="0053145C">
        <w:rPr>
          <w:rFonts w:hint="cs"/>
          <w:rtl/>
        </w:rPr>
        <w:t>כישורים</w:t>
      </w:r>
      <w:r w:rsidRPr="0053145C">
        <w:rPr>
          <w:rtl/>
        </w:rPr>
        <w:t xml:space="preserve">, </w:t>
      </w:r>
      <w:r w:rsidRPr="0053145C">
        <w:rPr>
          <w:rFonts w:hint="cs"/>
          <w:rtl/>
        </w:rPr>
        <w:t>ניסיון</w:t>
      </w:r>
      <w:r w:rsidRPr="0053145C">
        <w:rPr>
          <w:rtl/>
        </w:rPr>
        <w:t xml:space="preserve"> </w:t>
      </w:r>
      <w:r w:rsidRPr="0053145C">
        <w:rPr>
          <w:rFonts w:hint="cs"/>
          <w:rtl/>
        </w:rPr>
        <w:t>כנדרש</w:t>
      </w:r>
      <w:r w:rsidRPr="0053145C">
        <w:rPr>
          <w:rtl/>
        </w:rPr>
        <w:t xml:space="preserve"> </w:t>
      </w:r>
      <w:r w:rsidRPr="0053145C">
        <w:rPr>
          <w:rFonts w:hint="cs"/>
          <w:rtl/>
        </w:rPr>
        <w:t>במסמכי</w:t>
      </w:r>
      <w:r w:rsidRPr="0053145C">
        <w:rPr>
          <w:rtl/>
        </w:rPr>
        <w:t xml:space="preserve"> </w:t>
      </w:r>
      <w:r w:rsidRPr="0053145C">
        <w:rPr>
          <w:rFonts w:hint="cs"/>
          <w:rtl/>
        </w:rPr>
        <w:t>המכרז</w:t>
      </w:r>
      <w:r w:rsidRPr="0053145C">
        <w:rPr>
          <w:rtl/>
        </w:rPr>
        <w:t xml:space="preserve">, </w:t>
      </w:r>
      <w:r w:rsidRPr="0053145C">
        <w:rPr>
          <w:rFonts w:hint="cs"/>
          <w:rtl/>
        </w:rPr>
        <w:t>בהצעה</w:t>
      </w:r>
      <w:r w:rsidRPr="0053145C">
        <w:rPr>
          <w:rtl/>
        </w:rPr>
        <w:t xml:space="preserve"> </w:t>
      </w:r>
      <w:r w:rsidRPr="0053145C">
        <w:rPr>
          <w:rFonts w:hint="cs"/>
          <w:rtl/>
        </w:rPr>
        <w:t>ובהסכם</w:t>
      </w:r>
      <w:r w:rsidRPr="0053145C">
        <w:rPr>
          <w:rtl/>
        </w:rPr>
        <w:t>.</w:t>
      </w:r>
      <w:r w:rsidR="001953EF" w:rsidRPr="0053145C">
        <w:rPr>
          <w:rFonts w:hint="cs"/>
          <w:rtl/>
        </w:rPr>
        <w:t xml:space="preserve"> </w:t>
      </w:r>
    </w:p>
    <w:p w14:paraId="2FECE337" w14:textId="5578CF26" w:rsidR="000C72A9" w:rsidRPr="0053145C" w:rsidRDefault="00394207" w:rsidP="006C6413">
      <w:pPr>
        <w:numPr>
          <w:ilvl w:val="1"/>
          <w:numId w:val="11"/>
        </w:numPr>
        <w:spacing w:line="360" w:lineRule="auto"/>
        <w:ind w:left="935" w:hanging="426"/>
        <w:jc w:val="both"/>
      </w:pPr>
      <w:bookmarkStart w:id="100" w:name="_Ref529902496"/>
      <w:r w:rsidRPr="0053145C">
        <w:rPr>
          <w:rFonts w:hint="cs"/>
          <w:rtl/>
        </w:rPr>
        <w:t>נותן השירותים מתחייב להעסיק את עובדיו על פי כל ההוראות והתנאים המחייבים</w:t>
      </w:r>
      <w:r w:rsidR="00B72CF7" w:rsidRPr="0053145C">
        <w:rPr>
          <w:rFonts w:hint="cs"/>
          <w:rtl/>
        </w:rPr>
        <w:t xml:space="preserve"> בהוראות הדין. </w:t>
      </w:r>
      <w:r w:rsidRPr="0053145C">
        <w:rPr>
          <w:rFonts w:hint="cs"/>
          <w:rtl/>
        </w:rPr>
        <w:t xml:space="preserve"> </w:t>
      </w:r>
    </w:p>
    <w:p w14:paraId="7422A7FA" w14:textId="77777777" w:rsidR="007F29C9" w:rsidRPr="0053145C" w:rsidRDefault="00394207" w:rsidP="006C6413">
      <w:pPr>
        <w:numPr>
          <w:ilvl w:val="1"/>
          <w:numId w:val="11"/>
        </w:numPr>
        <w:spacing w:line="360" w:lineRule="auto"/>
        <w:ind w:left="935" w:hanging="426"/>
        <w:jc w:val="both"/>
        <w:rPr>
          <w:rtl/>
        </w:rPr>
      </w:pPr>
      <w:r w:rsidRPr="0053145C">
        <w:rPr>
          <w:rFonts w:hint="cs"/>
          <w:rtl/>
        </w:rPr>
        <w:t>מבלי</w:t>
      </w:r>
      <w:r w:rsidRPr="0053145C">
        <w:rPr>
          <w:rtl/>
        </w:rPr>
        <w:t xml:space="preserve"> </w:t>
      </w:r>
      <w:r w:rsidRPr="0053145C">
        <w:rPr>
          <w:rFonts w:hint="cs"/>
          <w:rtl/>
        </w:rPr>
        <w:t>לגרוע</w:t>
      </w:r>
      <w:r w:rsidRPr="0053145C">
        <w:rPr>
          <w:rtl/>
        </w:rPr>
        <w:t xml:space="preserve"> </w:t>
      </w:r>
      <w:r w:rsidRPr="0053145C">
        <w:rPr>
          <w:rFonts w:hint="cs"/>
          <w:rtl/>
        </w:rPr>
        <w:t>מהאמור</w:t>
      </w:r>
      <w:r w:rsidRPr="0053145C">
        <w:rPr>
          <w:rtl/>
        </w:rPr>
        <w:t xml:space="preserve"> </w:t>
      </w:r>
      <w:r w:rsidRPr="0053145C">
        <w:rPr>
          <w:rFonts w:hint="cs"/>
          <w:rtl/>
        </w:rPr>
        <w:t>לעיל</w:t>
      </w:r>
      <w:r w:rsidRPr="0053145C">
        <w:rPr>
          <w:rtl/>
        </w:rPr>
        <w:t xml:space="preserve">, </w:t>
      </w:r>
      <w:r w:rsidRPr="0053145C">
        <w:rPr>
          <w:rFonts w:hint="cs"/>
          <w:rtl/>
        </w:rPr>
        <w:t>ומבלי</w:t>
      </w:r>
      <w:r w:rsidRPr="0053145C">
        <w:rPr>
          <w:rtl/>
        </w:rPr>
        <w:t xml:space="preserve"> </w:t>
      </w:r>
      <w:r w:rsidRPr="0053145C">
        <w:rPr>
          <w:rFonts w:hint="cs"/>
          <w:rtl/>
        </w:rPr>
        <w:t>לגרוע</w:t>
      </w:r>
      <w:r w:rsidRPr="0053145C">
        <w:rPr>
          <w:rtl/>
        </w:rPr>
        <w:t xml:space="preserve"> </w:t>
      </w:r>
      <w:r w:rsidRPr="0053145C">
        <w:rPr>
          <w:rFonts w:hint="cs"/>
          <w:rtl/>
        </w:rPr>
        <w:t>מזכות</w:t>
      </w:r>
      <w:r w:rsidRPr="0053145C">
        <w:rPr>
          <w:rtl/>
        </w:rPr>
        <w:t xml:space="preserve"> </w:t>
      </w:r>
      <w:r w:rsidRPr="0053145C">
        <w:rPr>
          <w:rFonts w:hint="cs"/>
          <w:rtl/>
        </w:rPr>
        <w:t>המשרד</w:t>
      </w:r>
      <w:r w:rsidRPr="0053145C">
        <w:rPr>
          <w:rtl/>
        </w:rPr>
        <w:t xml:space="preserve"> </w:t>
      </w:r>
      <w:r w:rsidRPr="0053145C">
        <w:rPr>
          <w:rFonts w:hint="cs"/>
          <w:rtl/>
        </w:rPr>
        <w:t>לכל</w:t>
      </w:r>
      <w:r w:rsidRPr="0053145C">
        <w:rPr>
          <w:rtl/>
        </w:rPr>
        <w:t xml:space="preserve"> </w:t>
      </w:r>
      <w:r w:rsidRPr="0053145C">
        <w:rPr>
          <w:rFonts w:hint="cs"/>
          <w:rtl/>
        </w:rPr>
        <w:t>תרופה</w:t>
      </w:r>
      <w:r w:rsidRPr="0053145C">
        <w:rPr>
          <w:rtl/>
        </w:rPr>
        <w:t xml:space="preserve"> </w:t>
      </w:r>
      <w:r w:rsidRPr="0053145C">
        <w:rPr>
          <w:rFonts w:hint="cs"/>
          <w:rtl/>
        </w:rPr>
        <w:t>או</w:t>
      </w:r>
      <w:r w:rsidRPr="0053145C">
        <w:rPr>
          <w:rtl/>
        </w:rPr>
        <w:t xml:space="preserve"> </w:t>
      </w:r>
      <w:r w:rsidRPr="0053145C">
        <w:rPr>
          <w:rFonts w:hint="cs"/>
          <w:rtl/>
        </w:rPr>
        <w:t>סעד</w:t>
      </w:r>
      <w:r w:rsidRPr="0053145C">
        <w:rPr>
          <w:rtl/>
        </w:rPr>
        <w:t xml:space="preserve"> </w:t>
      </w:r>
      <w:r w:rsidRPr="0053145C">
        <w:rPr>
          <w:rFonts w:hint="cs"/>
          <w:rtl/>
        </w:rPr>
        <w:t>עפ</w:t>
      </w:r>
      <w:r w:rsidRPr="0053145C">
        <w:rPr>
          <w:rtl/>
        </w:rPr>
        <w:t>"</w:t>
      </w:r>
      <w:r w:rsidRPr="0053145C">
        <w:rPr>
          <w:rFonts w:hint="cs"/>
          <w:rtl/>
        </w:rPr>
        <w:t>י</w:t>
      </w:r>
      <w:r w:rsidRPr="0053145C">
        <w:rPr>
          <w:rtl/>
        </w:rPr>
        <w:t xml:space="preserve"> </w:t>
      </w:r>
      <w:r w:rsidRPr="0053145C">
        <w:rPr>
          <w:rFonts w:hint="cs"/>
          <w:rtl/>
        </w:rPr>
        <w:t>כל</w:t>
      </w:r>
      <w:r w:rsidRPr="0053145C">
        <w:rPr>
          <w:rtl/>
        </w:rPr>
        <w:t xml:space="preserve"> </w:t>
      </w:r>
      <w:r w:rsidRPr="0053145C">
        <w:rPr>
          <w:rFonts w:hint="cs"/>
          <w:rtl/>
        </w:rPr>
        <w:t>דין</w:t>
      </w:r>
      <w:r w:rsidRPr="0053145C">
        <w:rPr>
          <w:rtl/>
        </w:rPr>
        <w:t xml:space="preserve"> </w:t>
      </w:r>
      <w:r w:rsidRPr="0053145C">
        <w:rPr>
          <w:rFonts w:hint="cs"/>
          <w:rtl/>
        </w:rPr>
        <w:t>בגין</w:t>
      </w:r>
      <w:r w:rsidRPr="0053145C">
        <w:rPr>
          <w:rtl/>
        </w:rPr>
        <w:t xml:space="preserve"> </w:t>
      </w:r>
      <w:r w:rsidRPr="0053145C">
        <w:rPr>
          <w:rFonts w:hint="cs"/>
          <w:rtl/>
        </w:rPr>
        <w:t>הפרה</w:t>
      </w:r>
      <w:r w:rsidRPr="0053145C">
        <w:rPr>
          <w:rtl/>
        </w:rPr>
        <w:t xml:space="preserve"> </w:t>
      </w:r>
      <w:r w:rsidRPr="0053145C">
        <w:rPr>
          <w:rFonts w:hint="cs"/>
          <w:rtl/>
        </w:rPr>
        <w:t>זו</w:t>
      </w:r>
      <w:r w:rsidRPr="0053145C">
        <w:rPr>
          <w:rtl/>
        </w:rPr>
        <w:t xml:space="preserve">, </w:t>
      </w:r>
      <w:r w:rsidRPr="0053145C">
        <w:rPr>
          <w:rFonts w:hint="cs"/>
          <w:rtl/>
        </w:rPr>
        <w:t>מובהר</w:t>
      </w:r>
      <w:r w:rsidRPr="0053145C">
        <w:rPr>
          <w:rtl/>
        </w:rPr>
        <w:t xml:space="preserve"> </w:t>
      </w:r>
      <w:r w:rsidRPr="0053145C">
        <w:rPr>
          <w:rFonts w:hint="cs"/>
          <w:rtl/>
        </w:rPr>
        <w:t>בזאת</w:t>
      </w:r>
      <w:r w:rsidRPr="0053145C">
        <w:rPr>
          <w:rtl/>
        </w:rPr>
        <w:t xml:space="preserve"> </w:t>
      </w:r>
      <w:r w:rsidRPr="0053145C">
        <w:rPr>
          <w:rFonts w:hint="cs"/>
          <w:rtl/>
        </w:rPr>
        <w:t>כי</w:t>
      </w:r>
      <w:r w:rsidRPr="0053145C">
        <w:rPr>
          <w:rtl/>
        </w:rPr>
        <w:t xml:space="preserve"> </w:t>
      </w:r>
      <w:r w:rsidRPr="0053145C">
        <w:rPr>
          <w:rFonts w:hint="cs"/>
          <w:rtl/>
        </w:rPr>
        <w:t>המשרד</w:t>
      </w:r>
      <w:r w:rsidRPr="0053145C">
        <w:rPr>
          <w:rtl/>
        </w:rPr>
        <w:t xml:space="preserve"> </w:t>
      </w:r>
      <w:r w:rsidRPr="0053145C">
        <w:rPr>
          <w:rFonts w:hint="cs"/>
          <w:rtl/>
        </w:rPr>
        <w:t>יהיה</w:t>
      </w:r>
      <w:r w:rsidRPr="0053145C">
        <w:rPr>
          <w:rtl/>
        </w:rPr>
        <w:t xml:space="preserve"> </w:t>
      </w:r>
      <w:r w:rsidRPr="0053145C">
        <w:rPr>
          <w:rFonts w:hint="cs"/>
          <w:rtl/>
        </w:rPr>
        <w:t>רשאי</w:t>
      </w:r>
      <w:r w:rsidRPr="0053145C">
        <w:rPr>
          <w:rtl/>
        </w:rPr>
        <w:t xml:space="preserve"> </w:t>
      </w:r>
      <w:r w:rsidRPr="0053145C">
        <w:rPr>
          <w:rFonts w:hint="cs"/>
          <w:rtl/>
        </w:rPr>
        <w:t>לקזז</w:t>
      </w:r>
      <w:r w:rsidRPr="0053145C">
        <w:rPr>
          <w:rtl/>
        </w:rPr>
        <w:t xml:space="preserve"> </w:t>
      </w:r>
      <w:r w:rsidRPr="0053145C">
        <w:rPr>
          <w:rFonts w:hint="cs"/>
          <w:rtl/>
        </w:rPr>
        <w:t>מהתמורה</w:t>
      </w:r>
      <w:r w:rsidRPr="0053145C">
        <w:rPr>
          <w:rtl/>
        </w:rPr>
        <w:t xml:space="preserve"> </w:t>
      </w:r>
      <w:r w:rsidRPr="0053145C">
        <w:rPr>
          <w:rFonts w:hint="cs"/>
          <w:rtl/>
        </w:rPr>
        <w:t>שהוא</w:t>
      </w:r>
      <w:r w:rsidRPr="0053145C">
        <w:rPr>
          <w:rtl/>
        </w:rPr>
        <w:t xml:space="preserve"> </w:t>
      </w:r>
      <w:r w:rsidRPr="0053145C">
        <w:rPr>
          <w:rFonts w:hint="cs"/>
          <w:rtl/>
        </w:rPr>
        <w:t>חייב</w:t>
      </w:r>
      <w:r w:rsidRPr="0053145C">
        <w:rPr>
          <w:rtl/>
        </w:rPr>
        <w:t xml:space="preserve"> </w:t>
      </w:r>
      <w:r w:rsidRPr="0053145C">
        <w:rPr>
          <w:rFonts w:hint="cs"/>
          <w:rtl/>
        </w:rPr>
        <w:t>להעביר</w:t>
      </w:r>
      <w:r w:rsidRPr="0053145C">
        <w:rPr>
          <w:rtl/>
        </w:rPr>
        <w:t xml:space="preserve"> </w:t>
      </w:r>
      <w:r w:rsidRPr="0053145C">
        <w:rPr>
          <w:rFonts w:hint="cs"/>
          <w:rtl/>
        </w:rPr>
        <w:t>לנותן</w:t>
      </w:r>
      <w:r w:rsidRPr="0053145C">
        <w:rPr>
          <w:rtl/>
        </w:rPr>
        <w:t xml:space="preserve"> </w:t>
      </w:r>
      <w:r w:rsidRPr="0053145C">
        <w:rPr>
          <w:rFonts w:hint="cs"/>
          <w:rtl/>
        </w:rPr>
        <w:t>השירותים</w:t>
      </w:r>
      <w:r w:rsidRPr="0053145C">
        <w:rPr>
          <w:rtl/>
        </w:rPr>
        <w:t xml:space="preserve"> </w:t>
      </w:r>
      <w:r w:rsidRPr="0053145C">
        <w:rPr>
          <w:rFonts w:hint="cs"/>
          <w:rtl/>
        </w:rPr>
        <w:t>עקב</w:t>
      </w:r>
      <w:r w:rsidRPr="0053145C">
        <w:rPr>
          <w:rtl/>
        </w:rPr>
        <w:t xml:space="preserve"> </w:t>
      </w:r>
      <w:r w:rsidRPr="0053145C">
        <w:rPr>
          <w:rFonts w:hint="cs"/>
          <w:rtl/>
        </w:rPr>
        <w:t>מתן</w:t>
      </w:r>
      <w:r w:rsidRPr="0053145C">
        <w:rPr>
          <w:rtl/>
        </w:rPr>
        <w:t xml:space="preserve"> </w:t>
      </w:r>
      <w:r w:rsidRPr="0053145C">
        <w:rPr>
          <w:rFonts w:hint="cs"/>
          <w:rtl/>
        </w:rPr>
        <w:t>השירותים</w:t>
      </w:r>
      <w:r w:rsidRPr="0053145C">
        <w:rPr>
          <w:rtl/>
        </w:rPr>
        <w:t xml:space="preserve">, </w:t>
      </w:r>
      <w:r w:rsidRPr="0053145C">
        <w:rPr>
          <w:rFonts w:hint="cs"/>
          <w:rtl/>
        </w:rPr>
        <w:t>סכומים</w:t>
      </w:r>
      <w:r w:rsidRPr="0053145C">
        <w:rPr>
          <w:rtl/>
        </w:rPr>
        <w:t xml:space="preserve"> </w:t>
      </w:r>
      <w:r w:rsidRPr="0053145C">
        <w:rPr>
          <w:rFonts w:hint="cs"/>
          <w:rtl/>
        </w:rPr>
        <w:t>יחסיים</w:t>
      </w:r>
      <w:r w:rsidRPr="0053145C">
        <w:rPr>
          <w:rtl/>
        </w:rPr>
        <w:t xml:space="preserve">, </w:t>
      </w:r>
      <w:r w:rsidRPr="0053145C">
        <w:rPr>
          <w:rFonts w:hint="cs"/>
          <w:rtl/>
        </w:rPr>
        <w:t>אם</w:t>
      </w:r>
      <w:r w:rsidRPr="0053145C">
        <w:rPr>
          <w:rtl/>
        </w:rPr>
        <w:t xml:space="preserve"> </w:t>
      </w:r>
      <w:r w:rsidRPr="0053145C">
        <w:rPr>
          <w:rFonts w:hint="cs"/>
          <w:rtl/>
        </w:rPr>
        <w:t>יתברר</w:t>
      </w:r>
      <w:r w:rsidRPr="0053145C">
        <w:rPr>
          <w:rtl/>
        </w:rPr>
        <w:t xml:space="preserve"> </w:t>
      </w:r>
      <w:r w:rsidRPr="0053145C">
        <w:rPr>
          <w:rFonts w:hint="cs"/>
          <w:rtl/>
        </w:rPr>
        <w:t>כי</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אינו</w:t>
      </w:r>
      <w:r w:rsidRPr="0053145C">
        <w:rPr>
          <w:rtl/>
        </w:rPr>
        <w:t xml:space="preserve"> </w:t>
      </w:r>
      <w:r w:rsidRPr="0053145C">
        <w:rPr>
          <w:rFonts w:hint="cs"/>
          <w:rtl/>
        </w:rPr>
        <w:t>מקיים</w:t>
      </w:r>
      <w:r w:rsidRPr="0053145C">
        <w:rPr>
          <w:rtl/>
        </w:rPr>
        <w:t xml:space="preserve"> </w:t>
      </w:r>
      <w:r w:rsidRPr="0053145C">
        <w:rPr>
          <w:rFonts w:hint="cs"/>
          <w:rtl/>
        </w:rPr>
        <w:t>את</w:t>
      </w:r>
      <w:r w:rsidRPr="0053145C">
        <w:rPr>
          <w:rtl/>
        </w:rPr>
        <w:t xml:space="preserve"> </w:t>
      </w:r>
      <w:r w:rsidRPr="0053145C">
        <w:rPr>
          <w:rFonts w:hint="cs"/>
          <w:rtl/>
        </w:rPr>
        <w:t>מצבת</w:t>
      </w:r>
      <w:r w:rsidRPr="0053145C">
        <w:rPr>
          <w:rtl/>
        </w:rPr>
        <w:t xml:space="preserve"> </w:t>
      </w:r>
      <w:r w:rsidRPr="0053145C">
        <w:rPr>
          <w:rFonts w:hint="cs"/>
          <w:rtl/>
        </w:rPr>
        <w:t>כוח</w:t>
      </w:r>
      <w:r w:rsidRPr="0053145C">
        <w:rPr>
          <w:rtl/>
        </w:rPr>
        <w:t xml:space="preserve"> </w:t>
      </w:r>
      <w:r w:rsidRPr="0053145C">
        <w:rPr>
          <w:rFonts w:hint="cs"/>
          <w:rtl/>
        </w:rPr>
        <w:t>האדם</w:t>
      </w:r>
      <w:r w:rsidRPr="0053145C">
        <w:rPr>
          <w:rtl/>
        </w:rPr>
        <w:t xml:space="preserve"> </w:t>
      </w:r>
      <w:r w:rsidRPr="0053145C">
        <w:rPr>
          <w:rFonts w:hint="cs"/>
          <w:rtl/>
        </w:rPr>
        <w:t>בהתאם</w:t>
      </w:r>
      <w:r w:rsidRPr="0053145C">
        <w:rPr>
          <w:rtl/>
        </w:rPr>
        <w:t xml:space="preserve"> </w:t>
      </w:r>
      <w:r w:rsidRPr="0053145C">
        <w:rPr>
          <w:rFonts w:hint="cs"/>
          <w:rtl/>
        </w:rPr>
        <w:t>לדרישות</w:t>
      </w:r>
      <w:r w:rsidRPr="0053145C">
        <w:rPr>
          <w:rtl/>
        </w:rPr>
        <w:t xml:space="preserve"> </w:t>
      </w:r>
      <w:r w:rsidRPr="0053145C">
        <w:rPr>
          <w:rFonts w:hint="cs"/>
          <w:rtl/>
        </w:rPr>
        <w:t>המשרד</w:t>
      </w:r>
      <w:r w:rsidRPr="0053145C">
        <w:rPr>
          <w:rtl/>
        </w:rPr>
        <w:t xml:space="preserve"> </w:t>
      </w:r>
      <w:r w:rsidRPr="0053145C">
        <w:rPr>
          <w:rFonts w:hint="cs"/>
          <w:rtl/>
        </w:rPr>
        <w:t>והוראות</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על</w:t>
      </w:r>
      <w:r w:rsidRPr="0053145C">
        <w:rPr>
          <w:rtl/>
        </w:rPr>
        <w:t xml:space="preserve"> </w:t>
      </w:r>
      <w:r w:rsidRPr="0053145C">
        <w:rPr>
          <w:rFonts w:hint="cs"/>
          <w:rtl/>
        </w:rPr>
        <w:t>נספחיו</w:t>
      </w:r>
      <w:r w:rsidRPr="0053145C">
        <w:rPr>
          <w:rtl/>
        </w:rPr>
        <w:t>.</w:t>
      </w:r>
      <w:bookmarkEnd w:id="100"/>
    </w:p>
    <w:p w14:paraId="70931488" w14:textId="77777777" w:rsidR="007F29C9" w:rsidRPr="0053145C" w:rsidRDefault="00394207" w:rsidP="006C6413">
      <w:pPr>
        <w:numPr>
          <w:ilvl w:val="1"/>
          <w:numId w:val="11"/>
        </w:numPr>
        <w:spacing w:line="360" w:lineRule="auto"/>
        <w:ind w:left="935" w:hanging="426"/>
        <w:jc w:val="both"/>
        <w:rPr>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לא</w:t>
      </w:r>
      <w:r w:rsidRPr="0053145C">
        <w:rPr>
          <w:rtl/>
        </w:rPr>
        <w:t xml:space="preserve"> </w:t>
      </w:r>
      <w:r w:rsidRPr="0053145C">
        <w:rPr>
          <w:rFonts w:hint="cs"/>
          <w:rtl/>
        </w:rPr>
        <w:t>יהיה</w:t>
      </w:r>
      <w:r w:rsidRPr="0053145C">
        <w:rPr>
          <w:rtl/>
        </w:rPr>
        <w:t xml:space="preserve"> </w:t>
      </w:r>
      <w:r w:rsidRPr="0053145C">
        <w:rPr>
          <w:rFonts w:hint="cs"/>
          <w:rtl/>
        </w:rPr>
        <w:t>רשאי</w:t>
      </w:r>
      <w:r w:rsidRPr="0053145C">
        <w:rPr>
          <w:rtl/>
        </w:rPr>
        <w:t xml:space="preserve"> </w:t>
      </w:r>
      <w:r w:rsidRPr="0053145C">
        <w:rPr>
          <w:rFonts w:hint="cs"/>
          <w:rtl/>
        </w:rPr>
        <w:t>להעסיק</w:t>
      </w:r>
      <w:r w:rsidRPr="0053145C">
        <w:rPr>
          <w:rtl/>
        </w:rPr>
        <w:t xml:space="preserve"> </w:t>
      </w:r>
      <w:r w:rsidRPr="0053145C">
        <w:rPr>
          <w:rFonts w:hint="cs"/>
          <w:rtl/>
        </w:rPr>
        <w:t>עובד</w:t>
      </w:r>
      <w:r w:rsidRPr="0053145C">
        <w:rPr>
          <w:rtl/>
        </w:rPr>
        <w:t xml:space="preserve"> </w:t>
      </w:r>
      <w:r w:rsidRPr="0053145C">
        <w:rPr>
          <w:rFonts w:hint="cs"/>
          <w:rtl/>
        </w:rPr>
        <w:t>זר</w:t>
      </w:r>
      <w:r w:rsidRPr="0053145C">
        <w:rPr>
          <w:rtl/>
        </w:rPr>
        <w:t xml:space="preserve"> </w:t>
      </w:r>
      <w:r w:rsidRPr="0053145C">
        <w:rPr>
          <w:rFonts w:hint="cs"/>
          <w:rtl/>
        </w:rPr>
        <w:t>כהגדרתו</w:t>
      </w:r>
      <w:r w:rsidRPr="0053145C">
        <w:rPr>
          <w:rtl/>
        </w:rPr>
        <w:t xml:space="preserve"> </w:t>
      </w:r>
      <w:r w:rsidRPr="0053145C">
        <w:rPr>
          <w:rFonts w:hint="cs"/>
          <w:rtl/>
        </w:rPr>
        <w:t>בחוק</w:t>
      </w:r>
      <w:r w:rsidRPr="0053145C">
        <w:rPr>
          <w:rtl/>
        </w:rPr>
        <w:t xml:space="preserve"> </w:t>
      </w:r>
      <w:r w:rsidRPr="0053145C">
        <w:rPr>
          <w:rFonts w:hint="cs"/>
          <w:rtl/>
        </w:rPr>
        <w:t>שירות</w:t>
      </w:r>
      <w:r w:rsidRPr="0053145C">
        <w:rPr>
          <w:rtl/>
        </w:rPr>
        <w:t xml:space="preserve"> </w:t>
      </w:r>
      <w:r w:rsidRPr="0053145C">
        <w:rPr>
          <w:rFonts w:hint="cs"/>
          <w:rtl/>
        </w:rPr>
        <w:t>התעסוקה</w:t>
      </w:r>
      <w:r w:rsidRPr="0053145C">
        <w:rPr>
          <w:rtl/>
        </w:rPr>
        <w:t xml:space="preserve">, </w:t>
      </w:r>
      <w:r w:rsidRPr="0053145C">
        <w:rPr>
          <w:rFonts w:hint="cs"/>
          <w:rtl/>
        </w:rPr>
        <w:t>התשי</w:t>
      </w:r>
      <w:r w:rsidRPr="0053145C">
        <w:rPr>
          <w:rtl/>
        </w:rPr>
        <w:t>"</w:t>
      </w:r>
      <w:r w:rsidRPr="0053145C">
        <w:rPr>
          <w:rFonts w:hint="cs"/>
          <w:rtl/>
        </w:rPr>
        <w:t>ט</w:t>
      </w:r>
      <w:r w:rsidRPr="0053145C">
        <w:rPr>
          <w:rtl/>
        </w:rPr>
        <w:t xml:space="preserve">-1959, </w:t>
      </w:r>
      <w:r w:rsidRPr="0053145C">
        <w:rPr>
          <w:rFonts w:hint="cs"/>
          <w:rtl/>
        </w:rPr>
        <w:t>כפי</w:t>
      </w:r>
      <w:r w:rsidRPr="0053145C">
        <w:rPr>
          <w:rtl/>
        </w:rPr>
        <w:t xml:space="preserve"> </w:t>
      </w:r>
      <w:r w:rsidRPr="0053145C">
        <w:rPr>
          <w:rFonts w:hint="cs"/>
          <w:rtl/>
        </w:rPr>
        <w:t>נוסחו</w:t>
      </w:r>
      <w:r w:rsidRPr="0053145C">
        <w:rPr>
          <w:rtl/>
        </w:rPr>
        <w:t xml:space="preserve"> </w:t>
      </w:r>
      <w:r w:rsidRPr="0053145C">
        <w:rPr>
          <w:rFonts w:hint="cs"/>
          <w:rtl/>
        </w:rPr>
        <w:t>מעת</w:t>
      </w:r>
      <w:r w:rsidRPr="0053145C">
        <w:rPr>
          <w:rtl/>
        </w:rPr>
        <w:t xml:space="preserve"> </w:t>
      </w:r>
      <w:r w:rsidRPr="0053145C">
        <w:rPr>
          <w:rFonts w:hint="cs"/>
          <w:rtl/>
        </w:rPr>
        <w:t>לעת</w:t>
      </w:r>
      <w:r w:rsidRPr="0053145C">
        <w:rPr>
          <w:rtl/>
        </w:rPr>
        <w:t xml:space="preserve">, </w:t>
      </w:r>
      <w:r w:rsidRPr="0053145C">
        <w:rPr>
          <w:rFonts w:hint="cs"/>
          <w:rtl/>
        </w:rPr>
        <w:t>לצורך</w:t>
      </w:r>
      <w:r w:rsidRPr="0053145C">
        <w:rPr>
          <w:rtl/>
        </w:rPr>
        <w:t xml:space="preserve"> </w:t>
      </w:r>
      <w:r w:rsidRPr="0053145C">
        <w:rPr>
          <w:rFonts w:hint="cs"/>
          <w:rtl/>
        </w:rPr>
        <w:t>ביצוע</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בין</w:t>
      </w:r>
      <w:r w:rsidRPr="0053145C">
        <w:rPr>
          <w:rtl/>
        </w:rPr>
        <w:t xml:space="preserve"> </w:t>
      </w:r>
      <w:r w:rsidRPr="0053145C">
        <w:rPr>
          <w:rFonts w:hint="cs"/>
          <w:rtl/>
        </w:rPr>
        <w:t>כעובד</w:t>
      </w:r>
      <w:r w:rsidRPr="0053145C">
        <w:rPr>
          <w:rtl/>
        </w:rPr>
        <w:t xml:space="preserve"> </w:t>
      </w:r>
      <w:r w:rsidRPr="0053145C">
        <w:rPr>
          <w:rFonts w:hint="cs"/>
          <w:rtl/>
        </w:rPr>
        <w:t>ובין</w:t>
      </w:r>
      <w:r w:rsidRPr="0053145C">
        <w:rPr>
          <w:rtl/>
        </w:rPr>
        <w:t xml:space="preserve"> </w:t>
      </w:r>
      <w:r w:rsidRPr="0053145C">
        <w:rPr>
          <w:rFonts w:hint="cs"/>
          <w:rtl/>
        </w:rPr>
        <w:t>כקבלן</w:t>
      </w:r>
      <w:r w:rsidRPr="0053145C">
        <w:rPr>
          <w:rtl/>
        </w:rPr>
        <w:t xml:space="preserve"> </w:t>
      </w:r>
      <w:r w:rsidRPr="0053145C">
        <w:rPr>
          <w:rFonts w:hint="cs"/>
          <w:rtl/>
        </w:rPr>
        <w:t>משנה</w:t>
      </w:r>
      <w:r w:rsidRPr="0053145C">
        <w:rPr>
          <w:rtl/>
        </w:rPr>
        <w:t>.</w:t>
      </w:r>
    </w:p>
    <w:p w14:paraId="5587A934" w14:textId="77777777" w:rsidR="007F29C9" w:rsidRPr="0053145C" w:rsidRDefault="00394207" w:rsidP="006C6413">
      <w:pPr>
        <w:numPr>
          <w:ilvl w:val="1"/>
          <w:numId w:val="11"/>
        </w:numPr>
        <w:spacing w:line="360" w:lineRule="auto"/>
        <w:ind w:left="935" w:hanging="426"/>
        <w:jc w:val="both"/>
        <w:rPr>
          <w:rtl/>
        </w:rPr>
      </w:pPr>
      <w:r w:rsidRPr="0053145C">
        <w:rPr>
          <w:rFonts w:hint="cs"/>
          <w:rtl/>
        </w:rPr>
        <w:t>העסיק</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עובדים</w:t>
      </w:r>
      <w:r w:rsidRPr="0053145C">
        <w:rPr>
          <w:rtl/>
        </w:rPr>
        <w:t xml:space="preserve">, </w:t>
      </w:r>
      <w:r w:rsidRPr="0053145C">
        <w:rPr>
          <w:rFonts w:hint="cs"/>
          <w:rtl/>
        </w:rPr>
        <w:t>הוא</w:t>
      </w:r>
      <w:r w:rsidRPr="0053145C">
        <w:rPr>
          <w:rtl/>
        </w:rPr>
        <w:t xml:space="preserve"> </w:t>
      </w:r>
      <w:r w:rsidRPr="0053145C">
        <w:rPr>
          <w:rFonts w:hint="cs"/>
          <w:rtl/>
        </w:rPr>
        <w:t>יהיה</w:t>
      </w:r>
      <w:r w:rsidRPr="0053145C">
        <w:rPr>
          <w:rtl/>
        </w:rPr>
        <w:t xml:space="preserve"> </w:t>
      </w:r>
      <w:r w:rsidRPr="0053145C">
        <w:rPr>
          <w:rFonts w:hint="cs"/>
          <w:rtl/>
        </w:rPr>
        <w:t>אחראי</w:t>
      </w:r>
      <w:r w:rsidRPr="0053145C">
        <w:rPr>
          <w:rtl/>
        </w:rPr>
        <w:t xml:space="preserve"> </w:t>
      </w:r>
      <w:r w:rsidRPr="0053145C">
        <w:rPr>
          <w:rFonts w:hint="cs"/>
          <w:rtl/>
        </w:rPr>
        <w:t>לקיום</w:t>
      </w:r>
      <w:r w:rsidRPr="0053145C">
        <w:rPr>
          <w:rtl/>
        </w:rPr>
        <w:t xml:space="preserve"> </w:t>
      </w:r>
      <w:r w:rsidRPr="0053145C">
        <w:rPr>
          <w:rFonts w:hint="cs"/>
          <w:rtl/>
        </w:rPr>
        <w:t>מלא</w:t>
      </w:r>
      <w:r w:rsidRPr="0053145C">
        <w:rPr>
          <w:rtl/>
        </w:rPr>
        <w:t xml:space="preserve"> </w:t>
      </w:r>
      <w:r w:rsidRPr="0053145C">
        <w:rPr>
          <w:rFonts w:hint="cs"/>
          <w:rtl/>
        </w:rPr>
        <w:t>ושלם</w:t>
      </w:r>
      <w:r w:rsidRPr="0053145C">
        <w:rPr>
          <w:rtl/>
        </w:rPr>
        <w:t xml:space="preserve"> </w:t>
      </w:r>
      <w:r w:rsidRPr="0053145C">
        <w:rPr>
          <w:rFonts w:hint="cs"/>
          <w:rtl/>
        </w:rPr>
        <w:t>של</w:t>
      </w:r>
      <w:r w:rsidRPr="0053145C">
        <w:rPr>
          <w:rtl/>
        </w:rPr>
        <w:t xml:space="preserve"> </w:t>
      </w:r>
      <w:r w:rsidRPr="0053145C">
        <w:rPr>
          <w:rFonts w:hint="cs"/>
          <w:rtl/>
        </w:rPr>
        <w:t>כל</w:t>
      </w:r>
      <w:r w:rsidRPr="0053145C">
        <w:rPr>
          <w:rtl/>
        </w:rPr>
        <w:t xml:space="preserve"> </w:t>
      </w:r>
      <w:r w:rsidRPr="0053145C">
        <w:rPr>
          <w:rFonts w:hint="cs"/>
          <w:rtl/>
        </w:rPr>
        <w:t>החובות החלות בדיני</w:t>
      </w:r>
      <w:r w:rsidRPr="0053145C">
        <w:rPr>
          <w:rtl/>
        </w:rPr>
        <w:t xml:space="preserve"> </w:t>
      </w:r>
      <w:r w:rsidRPr="0053145C">
        <w:rPr>
          <w:rFonts w:hint="cs"/>
          <w:rtl/>
        </w:rPr>
        <w:t>העבודה</w:t>
      </w:r>
      <w:r w:rsidRPr="0053145C">
        <w:rPr>
          <w:rtl/>
        </w:rPr>
        <w:t xml:space="preserve"> </w:t>
      </w:r>
      <w:r w:rsidRPr="0053145C">
        <w:rPr>
          <w:rFonts w:hint="cs"/>
          <w:rtl/>
        </w:rPr>
        <w:t>החלות ביחסים שבינו לבין עובדיו. נותן השירותים ייש</w:t>
      </w:r>
      <w:r w:rsidRPr="0053145C">
        <w:rPr>
          <w:rFonts w:hint="eastAsia"/>
          <w:rtl/>
        </w:rPr>
        <w:t>א</w:t>
      </w:r>
      <w:r w:rsidRPr="0053145C">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53145C">
        <w:rPr>
          <w:rtl/>
        </w:rPr>
        <w:t>–</w:t>
      </w:r>
      <w:r w:rsidRPr="0053145C">
        <w:rPr>
          <w:rFonts w:hint="cs"/>
          <w:rtl/>
        </w:rPr>
        <w:t xml:space="preserve"> לרבות, אך מבלי לפגוע בכלליות האמור לעיל, בתשלומים לביטוח לאומי, ניכויי מס הכנסה או </w:t>
      </w:r>
      <w:proofErr w:type="spellStart"/>
      <w:r w:rsidRPr="0053145C">
        <w:rPr>
          <w:rFonts w:hint="cs"/>
          <w:rtl/>
        </w:rPr>
        <w:t>מסים</w:t>
      </w:r>
      <w:proofErr w:type="spellEnd"/>
      <w:r w:rsidRPr="0053145C">
        <w:rPr>
          <w:rFonts w:hint="cs"/>
          <w:rtl/>
        </w:rPr>
        <w:t xml:space="preserve"> או היטלים אחרים מכל סוג שהוא, שכר עבודה כמשמעותו בחוק הגנת השכר, תשי"ח </w:t>
      </w:r>
      <w:r w:rsidRPr="0053145C">
        <w:rPr>
          <w:rtl/>
        </w:rPr>
        <w:t>–</w:t>
      </w:r>
      <w:r w:rsidRPr="0053145C">
        <w:rPr>
          <w:rFonts w:hint="cs"/>
          <w:rtl/>
        </w:rPr>
        <w:t xml:space="preserve"> 1958, פיצויי פיטורין כמשמעותם בחוק פיצויי פיטורין תשכ"ג </w:t>
      </w:r>
      <w:r w:rsidRPr="0053145C">
        <w:rPr>
          <w:rtl/>
        </w:rPr>
        <w:t>–</w:t>
      </w:r>
      <w:r w:rsidRPr="0053145C">
        <w:rPr>
          <w:rFonts w:hint="cs"/>
          <w:rtl/>
        </w:rPr>
        <w:t xml:space="preserve"> 1963, חוק</w:t>
      </w:r>
      <w:r w:rsidRPr="0053145C">
        <w:rPr>
          <w:rtl/>
        </w:rPr>
        <w:t xml:space="preserve"> </w:t>
      </w:r>
      <w:r w:rsidRPr="0053145C">
        <w:rPr>
          <w:rFonts w:hint="cs"/>
          <w:rtl/>
        </w:rPr>
        <w:t>שכר</w:t>
      </w:r>
      <w:r w:rsidRPr="0053145C">
        <w:rPr>
          <w:rtl/>
        </w:rPr>
        <w:t xml:space="preserve"> </w:t>
      </w:r>
      <w:r w:rsidRPr="0053145C">
        <w:rPr>
          <w:rFonts w:hint="cs"/>
          <w:rtl/>
        </w:rPr>
        <w:t>מינימום</w:t>
      </w:r>
      <w:r w:rsidRPr="0053145C">
        <w:rPr>
          <w:rtl/>
        </w:rPr>
        <w:t xml:space="preserve">, </w:t>
      </w:r>
      <w:r w:rsidRPr="0053145C">
        <w:rPr>
          <w:rFonts w:hint="cs"/>
          <w:rtl/>
        </w:rPr>
        <w:t>התשמ</w:t>
      </w:r>
      <w:r w:rsidRPr="0053145C">
        <w:rPr>
          <w:rtl/>
        </w:rPr>
        <w:t>"</w:t>
      </w:r>
      <w:r w:rsidRPr="0053145C">
        <w:rPr>
          <w:rFonts w:hint="cs"/>
          <w:rtl/>
        </w:rPr>
        <w:t>ז</w:t>
      </w:r>
      <w:r w:rsidRPr="0053145C">
        <w:rPr>
          <w:rtl/>
        </w:rPr>
        <w:t xml:space="preserve">-1987, </w:t>
      </w:r>
      <w:r w:rsidRPr="0053145C">
        <w:rPr>
          <w:rFonts w:hint="cs"/>
          <w:rtl/>
        </w:rPr>
        <w:t xml:space="preserve">תשלומים כלשהם בגין חופשה שנתית או על פי חוק שעות עבודה ומנוחה, תשי"א </w:t>
      </w:r>
      <w:r w:rsidRPr="0053145C">
        <w:rPr>
          <w:rtl/>
        </w:rPr>
        <w:t>–</w:t>
      </w:r>
      <w:r w:rsidRPr="0053145C">
        <w:rPr>
          <w:rFonts w:hint="cs"/>
          <w:rtl/>
        </w:rPr>
        <w:t xml:space="preserve"> 1951, כפי</w:t>
      </w:r>
      <w:r w:rsidRPr="0053145C">
        <w:rPr>
          <w:rtl/>
        </w:rPr>
        <w:t xml:space="preserve"> </w:t>
      </w:r>
      <w:r w:rsidRPr="0053145C">
        <w:rPr>
          <w:rFonts w:hint="cs"/>
          <w:rtl/>
        </w:rPr>
        <w:t>נוסחם</w:t>
      </w:r>
      <w:r w:rsidRPr="0053145C">
        <w:rPr>
          <w:rtl/>
        </w:rPr>
        <w:t xml:space="preserve"> </w:t>
      </w:r>
      <w:r w:rsidRPr="0053145C">
        <w:rPr>
          <w:rFonts w:hint="cs"/>
          <w:rtl/>
        </w:rPr>
        <w:t>ותוקפם</w:t>
      </w:r>
      <w:r w:rsidRPr="0053145C">
        <w:rPr>
          <w:rtl/>
        </w:rPr>
        <w:t xml:space="preserve"> </w:t>
      </w:r>
      <w:r w:rsidRPr="0053145C">
        <w:rPr>
          <w:rFonts w:hint="cs"/>
          <w:rtl/>
        </w:rPr>
        <w:t>מעת</w:t>
      </w:r>
      <w:r w:rsidRPr="0053145C">
        <w:rPr>
          <w:rtl/>
        </w:rPr>
        <w:t xml:space="preserve"> </w:t>
      </w:r>
      <w:r w:rsidRPr="0053145C">
        <w:rPr>
          <w:rFonts w:hint="cs"/>
          <w:rtl/>
        </w:rPr>
        <w:t>לעת</w:t>
      </w:r>
      <w:r w:rsidRPr="0053145C">
        <w:rPr>
          <w:rtl/>
        </w:rPr>
        <w:t xml:space="preserve"> </w:t>
      </w:r>
      <w:r w:rsidRPr="0053145C">
        <w:rPr>
          <w:rFonts w:hint="cs"/>
          <w:rtl/>
        </w:rPr>
        <w:t>וכן</w:t>
      </w:r>
      <w:r w:rsidRPr="0053145C">
        <w:rPr>
          <w:rtl/>
        </w:rPr>
        <w:t xml:space="preserve"> </w:t>
      </w:r>
      <w:r w:rsidRPr="0053145C">
        <w:rPr>
          <w:rFonts w:hint="cs"/>
          <w:rtl/>
        </w:rPr>
        <w:t>יהיה</w:t>
      </w:r>
      <w:r w:rsidRPr="0053145C">
        <w:rPr>
          <w:rtl/>
        </w:rPr>
        <w:t xml:space="preserve"> </w:t>
      </w:r>
      <w:r w:rsidRPr="0053145C">
        <w:rPr>
          <w:rFonts w:hint="cs"/>
          <w:rtl/>
        </w:rPr>
        <w:t>אחראי</w:t>
      </w:r>
      <w:r w:rsidRPr="0053145C">
        <w:rPr>
          <w:rtl/>
        </w:rPr>
        <w:t xml:space="preserve"> </w:t>
      </w:r>
      <w:r w:rsidRPr="0053145C">
        <w:rPr>
          <w:rFonts w:hint="cs"/>
          <w:rtl/>
        </w:rPr>
        <w:t>לקיום</w:t>
      </w:r>
      <w:r w:rsidRPr="0053145C">
        <w:rPr>
          <w:rtl/>
        </w:rPr>
        <w:t xml:space="preserve"> </w:t>
      </w:r>
      <w:r w:rsidRPr="0053145C">
        <w:rPr>
          <w:rFonts w:hint="cs"/>
          <w:rtl/>
        </w:rPr>
        <w:t>שלם</w:t>
      </w:r>
      <w:r w:rsidRPr="0053145C">
        <w:rPr>
          <w:rtl/>
        </w:rPr>
        <w:t xml:space="preserve"> </w:t>
      </w:r>
      <w:r w:rsidRPr="0053145C">
        <w:rPr>
          <w:rFonts w:hint="cs"/>
          <w:rtl/>
        </w:rPr>
        <w:t>ומלא</w:t>
      </w:r>
      <w:r w:rsidRPr="0053145C">
        <w:rPr>
          <w:rtl/>
        </w:rPr>
        <w:t xml:space="preserve"> </w:t>
      </w:r>
      <w:r w:rsidRPr="0053145C">
        <w:rPr>
          <w:rFonts w:hint="cs"/>
          <w:rtl/>
        </w:rPr>
        <w:t>של</w:t>
      </w:r>
      <w:r w:rsidRPr="0053145C">
        <w:rPr>
          <w:rtl/>
        </w:rPr>
        <w:t xml:space="preserve"> </w:t>
      </w:r>
      <w:r w:rsidRPr="0053145C">
        <w:rPr>
          <w:rFonts w:hint="cs"/>
          <w:rtl/>
        </w:rPr>
        <w:t>צווי</w:t>
      </w:r>
      <w:r w:rsidRPr="0053145C">
        <w:rPr>
          <w:rtl/>
        </w:rPr>
        <w:t xml:space="preserve"> </w:t>
      </w:r>
      <w:r w:rsidRPr="0053145C">
        <w:rPr>
          <w:rFonts w:hint="cs"/>
          <w:rtl/>
        </w:rPr>
        <w:t>הרחבה</w:t>
      </w:r>
      <w:r w:rsidRPr="0053145C">
        <w:rPr>
          <w:rtl/>
        </w:rPr>
        <w:t xml:space="preserve"> </w:t>
      </w:r>
      <w:r w:rsidRPr="0053145C">
        <w:rPr>
          <w:rFonts w:hint="cs"/>
          <w:rtl/>
        </w:rPr>
        <w:t>להסכמים</w:t>
      </w:r>
      <w:r w:rsidRPr="0053145C">
        <w:rPr>
          <w:rtl/>
        </w:rPr>
        <w:t xml:space="preserve"> </w:t>
      </w:r>
      <w:r w:rsidRPr="0053145C">
        <w:rPr>
          <w:rFonts w:hint="cs"/>
          <w:rtl/>
        </w:rPr>
        <w:t>קיבוציים</w:t>
      </w:r>
      <w:r w:rsidRPr="0053145C">
        <w:rPr>
          <w:rtl/>
        </w:rPr>
        <w:t xml:space="preserve"> </w:t>
      </w:r>
      <w:r w:rsidRPr="0053145C">
        <w:rPr>
          <w:rFonts w:hint="cs"/>
          <w:rtl/>
        </w:rPr>
        <w:t>החלים</w:t>
      </w:r>
      <w:r w:rsidRPr="0053145C">
        <w:rPr>
          <w:rtl/>
        </w:rPr>
        <w:t xml:space="preserve"> </w:t>
      </w:r>
      <w:r w:rsidRPr="0053145C">
        <w:rPr>
          <w:rFonts w:hint="cs"/>
          <w:rtl/>
        </w:rPr>
        <w:t>על</w:t>
      </w:r>
      <w:r w:rsidRPr="0053145C">
        <w:rPr>
          <w:rtl/>
        </w:rPr>
        <w:t xml:space="preserve"> </w:t>
      </w:r>
      <w:r w:rsidRPr="0053145C">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53145C">
        <w:rPr>
          <w:rFonts w:hint="cs"/>
          <w:rtl/>
        </w:rPr>
        <w:t>חליפיהם</w:t>
      </w:r>
      <w:proofErr w:type="spellEnd"/>
      <w:r w:rsidRPr="0053145C">
        <w:rPr>
          <w:rFonts w:hint="cs"/>
          <w:rtl/>
        </w:rPr>
        <w:t xml:space="preserve"> של החוקים האמורים וכל דין שיבוא בנוסף להם או במקומם ובכלל זה: </w:t>
      </w:r>
    </w:p>
    <w:p w14:paraId="50731D36" w14:textId="77777777" w:rsidR="007F29C9" w:rsidRPr="0053145C" w:rsidRDefault="00394207" w:rsidP="007F29C9">
      <w:pPr>
        <w:spacing w:line="360" w:lineRule="auto"/>
        <w:ind w:left="935"/>
        <w:jc w:val="both"/>
        <w:rPr>
          <w:rtl/>
        </w:rPr>
      </w:pPr>
      <w:r w:rsidRPr="0053145C">
        <w:rPr>
          <w:rFonts w:hint="cs"/>
          <w:rtl/>
        </w:rPr>
        <w:t xml:space="preserve">חוק שירות תעסוקה, תשי"ט </w:t>
      </w:r>
      <w:r w:rsidRPr="0053145C">
        <w:rPr>
          <w:rtl/>
        </w:rPr>
        <w:t>–</w:t>
      </w:r>
      <w:r w:rsidRPr="0053145C">
        <w:rPr>
          <w:rFonts w:hint="cs"/>
          <w:rtl/>
        </w:rPr>
        <w:t xml:space="preserve"> 1959, חוק שעות עבודה ומנוחה, תשי"א </w:t>
      </w:r>
      <w:r w:rsidRPr="0053145C">
        <w:rPr>
          <w:rtl/>
        </w:rPr>
        <w:t>–</w:t>
      </w:r>
      <w:r w:rsidRPr="0053145C">
        <w:rPr>
          <w:rFonts w:hint="cs"/>
          <w:rtl/>
        </w:rPr>
        <w:t xml:space="preserve"> 1951, חוק דמי מחלה, תשל"ו </w:t>
      </w:r>
      <w:r w:rsidRPr="0053145C">
        <w:rPr>
          <w:rtl/>
        </w:rPr>
        <w:t>–</w:t>
      </w:r>
      <w:r w:rsidRPr="0053145C">
        <w:rPr>
          <w:rFonts w:hint="cs"/>
          <w:rtl/>
        </w:rPr>
        <w:t xml:space="preserve"> 1976, חוק חופשה שנתית, תשי"א </w:t>
      </w:r>
      <w:r w:rsidRPr="0053145C">
        <w:rPr>
          <w:rtl/>
        </w:rPr>
        <w:t>–</w:t>
      </w:r>
      <w:r w:rsidRPr="0053145C">
        <w:rPr>
          <w:rFonts w:hint="cs"/>
          <w:rtl/>
        </w:rPr>
        <w:t xml:space="preserve"> 1950, חוק עבודת נשים, תשי"ד </w:t>
      </w:r>
      <w:r w:rsidRPr="0053145C">
        <w:rPr>
          <w:rtl/>
        </w:rPr>
        <w:t>–</w:t>
      </w:r>
      <w:r w:rsidRPr="0053145C">
        <w:rPr>
          <w:rFonts w:hint="cs"/>
          <w:rtl/>
        </w:rPr>
        <w:t xml:space="preserve"> 1954, חוק שכר שווה לעובדת ולעובד, תשנ"ו </w:t>
      </w:r>
      <w:r w:rsidRPr="0053145C">
        <w:rPr>
          <w:rtl/>
        </w:rPr>
        <w:t>–</w:t>
      </w:r>
      <w:r w:rsidRPr="0053145C">
        <w:rPr>
          <w:rFonts w:hint="cs"/>
          <w:rtl/>
        </w:rPr>
        <w:t xml:space="preserve"> 1996, חוק עבודת הנוער, תשי"ג </w:t>
      </w:r>
      <w:r w:rsidRPr="0053145C">
        <w:rPr>
          <w:rtl/>
        </w:rPr>
        <w:t>–</w:t>
      </w:r>
      <w:r w:rsidRPr="0053145C">
        <w:rPr>
          <w:rFonts w:hint="cs"/>
          <w:rtl/>
        </w:rPr>
        <w:t xml:space="preserve"> 1953, חוק החניכות, תשי"ג </w:t>
      </w:r>
      <w:r w:rsidRPr="0053145C">
        <w:rPr>
          <w:rtl/>
        </w:rPr>
        <w:t>–</w:t>
      </w:r>
      <w:r w:rsidRPr="0053145C">
        <w:rPr>
          <w:rFonts w:hint="cs"/>
          <w:rtl/>
        </w:rPr>
        <w:t xml:space="preserve"> 1953, חוק חיילים משוחררים (החזרה לעבודה) תש"ט </w:t>
      </w:r>
      <w:r w:rsidRPr="0053145C">
        <w:rPr>
          <w:rtl/>
        </w:rPr>
        <w:t>–</w:t>
      </w:r>
      <w:r w:rsidRPr="0053145C">
        <w:rPr>
          <w:rFonts w:hint="cs"/>
          <w:rtl/>
        </w:rPr>
        <w:t xml:space="preserve"> 1949, חוק הגנת השכר, תשי"ח </w:t>
      </w:r>
      <w:r w:rsidRPr="0053145C">
        <w:rPr>
          <w:rtl/>
        </w:rPr>
        <w:t>–</w:t>
      </w:r>
      <w:r w:rsidRPr="0053145C">
        <w:rPr>
          <w:rFonts w:hint="cs"/>
          <w:rtl/>
        </w:rPr>
        <w:t xml:space="preserve"> 1958, חוק פיצויי פיטורין, תשכ"ג </w:t>
      </w:r>
      <w:r w:rsidRPr="0053145C">
        <w:rPr>
          <w:rtl/>
        </w:rPr>
        <w:t>–</w:t>
      </w:r>
      <w:r w:rsidRPr="0053145C">
        <w:rPr>
          <w:rFonts w:hint="cs"/>
          <w:rtl/>
        </w:rPr>
        <w:t xml:space="preserve"> 1963, חוק הביטוח הלאומי (נוסח משולב), תשנ"ה </w:t>
      </w:r>
      <w:r w:rsidRPr="0053145C">
        <w:rPr>
          <w:rtl/>
        </w:rPr>
        <w:t>–</w:t>
      </w:r>
      <w:r w:rsidRPr="0053145C">
        <w:rPr>
          <w:rFonts w:hint="cs"/>
          <w:rtl/>
        </w:rPr>
        <w:t xml:space="preserve"> 1995, חוק שכר מינימום, תשמ"ז </w:t>
      </w:r>
      <w:r w:rsidRPr="0053145C">
        <w:rPr>
          <w:rtl/>
        </w:rPr>
        <w:t>–</w:t>
      </w:r>
      <w:r w:rsidRPr="0053145C">
        <w:rPr>
          <w:rFonts w:hint="cs"/>
          <w:rtl/>
        </w:rPr>
        <w:t xml:space="preserve"> 1987, חוק הודעה לעובד (תנאי עבודה), </w:t>
      </w:r>
      <w:proofErr w:type="spellStart"/>
      <w:r w:rsidRPr="0053145C">
        <w:rPr>
          <w:rFonts w:hint="cs"/>
          <w:rtl/>
        </w:rPr>
        <w:t>התשס"ב</w:t>
      </w:r>
      <w:proofErr w:type="spellEnd"/>
      <w:r w:rsidRPr="0053145C">
        <w:rPr>
          <w:rFonts w:hint="cs"/>
          <w:rtl/>
        </w:rPr>
        <w:t xml:space="preserve"> </w:t>
      </w:r>
      <w:r w:rsidRPr="0053145C">
        <w:rPr>
          <w:rtl/>
        </w:rPr>
        <w:t>–</w:t>
      </w:r>
      <w:r w:rsidRPr="0053145C">
        <w:rPr>
          <w:rFonts w:hint="cs"/>
          <w:rtl/>
        </w:rPr>
        <w:t xml:space="preserve"> 2002. </w:t>
      </w:r>
    </w:p>
    <w:p w14:paraId="613DA8B0" w14:textId="77777777" w:rsidR="007F29C9" w:rsidRPr="0053145C" w:rsidRDefault="00394207" w:rsidP="006C6413">
      <w:pPr>
        <w:numPr>
          <w:ilvl w:val="1"/>
          <w:numId w:val="11"/>
        </w:numPr>
        <w:spacing w:line="360" w:lineRule="auto"/>
        <w:ind w:left="935" w:hanging="426"/>
        <w:jc w:val="both"/>
        <w:rPr>
          <w:rtl/>
        </w:rPr>
      </w:pPr>
      <w:r w:rsidRPr="0053145C">
        <w:rPr>
          <w:rFonts w:hint="cs"/>
          <w:rtl/>
        </w:rPr>
        <w:t>מובהר</w:t>
      </w:r>
      <w:r w:rsidRPr="0053145C">
        <w:rPr>
          <w:rtl/>
        </w:rPr>
        <w:t xml:space="preserve"> </w:t>
      </w:r>
      <w:r w:rsidRPr="0053145C">
        <w:rPr>
          <w:rFonts w:hint="cs"/>
          <w:rtl/>
        </w:rPr>
        <w:t>ומודגש</w:t>
      </w:r>
      <w:r w:rsidRPr="0053145C">
        <w:rPr>
          <w:rtl/>
        </w:rPr>
        <w:t xml:space="preserve"> </w:t>
      </w:r>
      <w:r w:rsidRPr="0053145C">
        <w:rPr>
          <w:rFonts w:hint="cs"/>
          <w:rtl/>
        </w:rPr>
        <w:t>בזאת</w:t>
      </w:r>
      <w:r w:rsidRPr="0053145C">
        <w:rPr>
          <w:rtl/>
        </w:rPr>
        <w:t xml:space="preserve">, </w:t>
      </w:r>
      <w:r w:rsidRPr="0053145C">
        <w:rPr>
          <w:rFonts w:hint="cs"/>
          <w:rtl/>
        </w:rPr>
        <w:t>מבלי</w:t>
      </w:r>
      <w:r w:rsidRPr="0053145C">
        <w:rPr>
          <w:rtl/>
        </w:rPr>
        <w:t xml:space="preserve"> </w:t>
      </w:r>
      <w:r w:rsidRPr="0053145C">
        <w:rPr>
          <w:rFonts w:hint="cs"/>
          <w:rtl/>
        </w:rPr>
        <w:t>לגרוע</w:t>
      </w:r>
      <w:r w:rsidRPr="0053145C">
        <w:rPr>
          <w:rtl/>
        </w:rPr>
        <w:t xml:space="preserve"> </w:t>
      </w:r>
      <w:r w:rsidRPr="0053145C">
        <w:rPr>
          <w:rFonts w:hint="cs"/>
          <w:rtl/>
        </w:rPr>
        <w:t>מהאמור</w:t>
      </w:r>
      <w:r w:rsidRPr="0053145C">
        <w:rPr>
          <w:rtl/>
        </w:rPr>
        <w:t xml:space="preserve"> </w:t>
      </w:r>
      <w:r w:rsidRPr="0053145C">
        <w:rPr>
          <w:rFonts w:hint="cs"/>
          <w:rtl/>
        </w:rPr>
        <w:t>לעיל</w:t>
      </w:r>
      <w:r w:rsidRPr="0053145C">
        <w:rPr>
          <w:rtl/>
        </w:rPr>
        <w:t xml:space="preserve">, </w:t>
      </w:r>
      <w:r w:rsidRPr="0053145C">
        <w:rPr>
          <w:rFonts w:hint="cs"/>
          <w:rtl/>
        </w:rPr>
        <w:t>כי</w:t>
      </w:r>
      <w:r w:rsidRPr="0053145C">
        <w:rPr>
          <w:rtl/>
        </w:rPr>
        <w:t xml:space="preserve"> </w:t>
      </w:r>
      <w:r w:rsidRPr="0053145C">
        <w:rPr>
          <w:rFonts w:hint="cs"/>
          <w:rtl/>
        </w:rPr>
        <w:t>למשרד</w:t>
      </w:r>
      <w:r w:rsidRPr="0053145C">
        <w:rPr>
          <w:rtl/>
        </w:rPr>
        <w:t xml:space="preserve"> </w:t>
      </w:r>
      <w:r w:rsidRPr="0053145C">
        <w:rPr>
          <w:rFonts w:hint="cs"/>
          <w:rtl/>
        </w:rPr>
        <w:t>אין</w:t>
      </w:r>
      <w:r w:rsidRPr="0053145C">
        <w:rPr>
          <w:rtl/>
        </w:rPr>
        <w:t xml:space="preserve"> </w:t>
      </w:r>
      <w:r w:rsidRPr="0053145C">
        <w:rPr>
          <w:rFonts w:hint="cs"/>
          <w:rtl/>
        </w:rPr>
        <w:t>זכות</w:t>
      </w:r>
      <w:r w:rsidRPr="0053145C">
        <w:rPr>
          <w:rtl/>
        </w:rPr>
        <w:t xml:space="preserve"> </w:t>
      </w:r>
      <w:r w:rsidRPr="0053145C">
        <w:rPr>
          <w:rFonts w:hint="cs"/>
          <w:rtl/>
        </w:rPr>
        <w:t>להורות</w:t>
      </w:r>
      <w:r w:rsidRPr="0053145C">
        <w:rPr>
          <w:rtl/>
        </w:rPr>
        <w:t xml:space="preserve"> </w:t>
      </w:r>
      <w:r w:rsidRPr="0053145C">
        <w:rPr>
          <w:rFonts w:hint="cs"/>
          <w:rtl/>
        </w:rPr>
        <w:t>לנותן</w:t>
      </w:r>
      <w:r w:rsidRPr="0053145C">
        <w:rPr>
          <w:rtl/>
        </w:rPr>
        <w:t xml:space="preserve"> </w:t>
      </w:r>
      <w:r w:rsidRPr="0053145C">
        <w:rPr>
          <w:rFonts w:hint="cs"/>
          <w:rtl/>
        </w:rPr>
        <w:t>השירותים</w:t>
      </w:r>
      <w:r w:rsidRPr="0053145C">
        <w:rPr>
          <w:rtl/>
        </w:rPr>
        <w:t xml:space="preserve"> </w:t>
      </w:r>
      <w:r w:rsidRPr="0053145C">
        <w:rPr>
          <w:rFonts w:hint="cs"/>
          <w:rtl/>
        </w:rPr>
        <w:t>להעסיק</w:t>
      </w:r>
      <w:r w:rsidRPr="0053145C">
        <w:rPr>
          <w:rtl/>
        </w:rPr>
        <w:t xml:space="preserve"> </w:t>
      </w:r>
      <w:r w:rsidRPr="0053145C">
        <w:rPr>
          <w:rFonts w:hint="cs"/>
          <w:rtl/>
        </w:rPr>
        <w:t>עובדים</w:t>
      </w:r>
      <w:r w:rsidRPr="0053145C">
        <w:rPr>
          <w:rtl/>
        </w:rPr>
        <w:t xml:space="preserve"> </w:t>
      </w:r>
      <w:r w:rsidRPr="0053145C">
        <w:rPr>
          <w:rFonts w:hint="cs"/>
          <w:rtl/>
        </w:rPr>
        <w:t>מסוימים</w:t>
      </w:r>
      <w:r w:rsidRPr="0053145C">
        <w:rPr>
          <w:rtl/>
        </w:rPr>
        <w:t xml:space="preserve"> </w:t>
      </w:r>
      <w:r w:rsidRPr="0053145C">
        <w:rPr>
          <w:rFonts w:hint="cs"/>
          <w:rtl/>
        </w:rPr>
        <w:t>וכי</w:t>
      </w:r>
      <w:r w:rsidRPr="0053145C">
        <w:rPr>
          <w:rtl/>
        </w:rPr>
        <w:t xml:space="preserve"> </w:t>
      </w:r>
      <w:r w:rsidRPr="0053145C">
        <w:rPr>
          <w:rFonts w:hint="cs"/>
          <w:rtl/>
        </w:rPr>
        <w:t>שאלת</w:t>
      </w:r>
      <w:r w:rsidRPr="0053145C">
        <w:rPr>
          <w:rtl/>
        </w:rPr>
        <w:t xml:space="preserve"> </w:t>
      </w:r>
      <w:r w:rsidRPr="0053145C">
        <w:rPr>
          <w:rFonts w:hint="cs"/>
          <w:rtl/>
        </w:rPr>
        <w:t>זהות</w:t>
      </w:r>
      <w:r w:rsidRPr="0053145C">
        <w:rPr>
          <w:rtl/>
        </w:rPr>
        <w:t xml:space="preserve"> </w:t>
      </w:r>
      <w:r w:rsidRPr="0053145C">
        <w:rPr>
          <w:rFonts w:hint="cs"/>
          <w:rtl/>
        </w:rPr>
        <w:t>העובדים</w:t>
      </w:r>
      <w:r w:rsidRPr="0053145C">
        <w:rPr>
          <w:rtl/>
        </w:rPr>
        <w:t xml:space="preserve"> </w:t>
      </w:r>
      <w:r w:rsidRPr="0053145C">
        <w:rPr>
          <w:rFonts w:hint="cs"/>
          <w:rtl/>
        </w:rPr>
        <w:t>אשר</w:t>
      </w:r>
      <w:r w:rsidRPr="0053145C">
        <w:rPr>
          <w:rtl/>
        </w:rPr>
        <w:t xml:space="preserve"> </w:t>
      </w:r>
      <w:r w:rsidRPr="0053145C">
        <w:rPr>
          <w:rFonts w:hint="cs"/>
          <w:rtl/>
        </w:rPr>
        <w:t>באמצעותם</w:t>
      </w:r>
      <w:r w:rsidRPr="0053145C">
        <w:rPr>
          <w:rtl/>
        </w:rPr>
        <w:t xml:space="preserve"> </w:t>
      </w:r>
      <w:r w:rsidRPr="0053145C">
        <w:rPr>
          <w:rFonts w:hint="cs"/>
          <w:rtl/>
        </w:rPr>
        <w:t>יינתנו</w:t>
      </w:r>
      <w:r w:rsidRPr="0053145C">
        <w:rPr>
          <w:rtl/>
        </w:rPr>
        <w:t xml:space="preserve"> </w:t>
      </w:r>
      <w:r w:rsidRPr="0053145C">
        <w:rPr>
          <w:rFonts w:hint="cs"/>
          <w:rtl/>
        </w:rPr>
        <w:t>השירותים</w:t>
      </w:r>
      <w:r w:rsidRPr="0053145C">
        <w:rPr>
          <w:rtl/>
        </w:rPr>
        <w:t xml:space="preserve"> </w:t>
      </w:r>
      <w:r w:rsidRPr="0053145C">
        <w:rPr>
          <w:rFonts w:hint="cs"/>
          <w:rtl/>
        </w:rPr>
        <w:t>למשרד</w:t>
      </w:r>
      <w:r w:rsidRPr="0053145C">
        <w:rPr>
          <w:rtl/>
        </w:rPr>
        <w:t xml:space="preserve"> </w:t>
      </w:r>
      <w:r w:rsidRPr="0053145C">
        <w:rPr>
          <w:rFonts w:hint="cs"/>
          <w:rtl/>
        </w:rPr>
        <w:t>מסורה</w:t>
      </w:r>
      <w:r w:rsidRPr="0053145C">
        <w:rPr>
          <w:rtl/>
        </w:rPr>
        <w:t xml:space="preserve"> </w:t>
      </w:r>
      <w:r w:rsidRPr="0053145C">
        <w:rPr>
          <w:rFonts w:hint="cs"/>
          <w:rtl/>
        </w:rPr>
        <w:t>לחלוטין</w:t>
      </w:r>
      <w:r w:rsidRPr="0053145C">
        <w:rPr>
          <w:rtl/>
        </w:rPr>
        <w:t xml:space="preserve"> </w:t>
      </w:r>
      <w:r w:rsidRPr="0053145C">
        <w:rPr>
          <w:rFonts w:hint="cs"/>
          <w:rtl/>
        </w:rPr>
        <w:t>לנותן</w:t>
      </w:r>
      <w:r w:rsidRPr="0053145C">
        <w:rPr>
          <w:rtl/>
        </w:rPr>
        <w:t xml:space="preserve"> </w:t>
      </w:r>
      <w:r w:rsidRPr="0053145C">
        <w:rPr>
          <w:rFonts w:hint="cs"/>
          <w:rtl/>
        </w:rPr>
        <w:t xml:space="preserve">השירותים למעט במידה והמכרז דרש כי יועסקו עובדים מסוימים לצורך מתן השירותים על פי הוראות המכרז. </w:t>
      </w:r>
    </w:p>
    <w:p w14:paraId="157D63F2" w14:textId="77777777" w:rsidR="007F29C9" w:rsidRPr="0053145C" w:rsidRDefault="00394207" w:rsidP="006C6413">
      <w:pPr>
        <w:numPr>
          <w:ilvl w:val="1"/>
          <w:numId w:val="11"/>
        </w:numPr>
        <w:spacing w:line="360" w:lineRule="auto"/>
        <w:ind w:left="935" w:hanging="426"/>
        <w:jc w:val="both"/>
        <w:rPr>
          <w:rtl/>
        </w:rPr>
      </w:pPr>
      <w:r w:rsidRPr="0053145C">
        <w:rPr>
          <w:rFonts w:hint="cs"/>
          <w:rtl/>
        </w:rPr>
        <w:t>כמו</w:t>
      </w:r>
      <w:r w:rsidRPr="0053145C">
        <w:rPr>
          <w:rtl/>
        </w:rPr>
        <w:t xml:space="preserve"> </w:t>
      </w:r>
      <w:r w:rsidRPr="0053145C">
        <w:rPr>
          <w:rFonts w:hint="cs"/>
          <w:rtl/>
        </w:rPr>
        <w:t>כן</w:t>
      </w:r>
      <w:r w:rsidRPr="0053145C">
        <w:rPr>
          <w:rtl/>
        </w:rPr>
        <w:t xml:space="preserve"> </w:t>
      </w:r>
      <w:r w:rsidRPr="0053145C">
        <w:rPr>
          <w:rFonts w:hint="cs"/>
          <w:rtl/>
        </w:rPr>
        <w:t>מובהר</w:t>
      </w:r>
      <w:r w:rsidRPr="0053145C">
        <w:rPr>
          <w:rtl/>
        </w:rPr>
        <w:t xml:space="preserve"> </w:t>
      </w:r>
      <w:r w:rsidRPr="0053145C">
        <w:rPr>
          <w:rFonts w:hint="cs"/>
          <w:rtl/>
        </w:rPr>
        <w:t>ומוסכם</w:t>
      </w:r>
      <w:r w:rsidRPr="0053145C">
        <w:rPr>
          <w:rtl/>
        </w:rPr>
        <w:t xml:space="preserve">, </w:t>
      </w:r>
      <w:r w:rsidRPr="0053145C">
        <w:rPr>
          <w:rFonts w:hint="cs"/>
          <w:rtl/>
        </w:rPr>
        <w:t>מבלי</w:t>
      </w:r>
      <w:r w:rsidRPr="0053145C">
        <w:rPr>
          <w:rtl/>
        </w:rPr>
        <w:t xml:space="preserve"> </w:t>
      </w:r>
      <w:r w:rsidRPr="0053145C">
        <w:rPr>
          <w:rFonts w:hint="cs"/>
          <w:rtl/>
        </w:rPr>
        <w:t>לגרוע</w:t>
      </w:r>
      <w:r w:rsidRPr="0053145C">
        <w:rPr>
          <w:rtl/>
        </w:rPr>
        <w:t xml:space="preserve"> </w:t>
      </w:r>
      <w:r w:rsidRPr="0053145C">
        <w:rPr>
          <w:rFonts w:hint="cs"/>
          <w:rtl/>
        </w:rPr>
        <w:t>מהאמור</w:t>
      </w:r>
      <w:r w:rsidRPr="0053145C">
        <w:rPr>
          <w:rtl/>
        </w:rPr>
        <w:t xml:space="preserve"> </w:t>
      </w:r>
      <w:r w:rsidRPr="0053145C">
        <w:rPr>
          <w:rFonts w:hint="cs"/>
          <w:rtl/>
        </w:rPr>
        <w:t>לעיל</w:t>
      </w:r>
      <w:r w:rsidRPr="0053145C">
        <w:rPr>
          <w:rtl/>
        </w:rPr>
        <w:t xml:space="preserve">, </w:t>
      </w:r>
      <w:r w:rsidRPr="0053145C">
        <w:rPr>
          <w:rFonts w:hint="cs"/>
          <w:rtl/>
        </w:rPr>
        <w:t>כי</w:t>
      </w:r>
      <w:r w:rsidRPr="0053145C">
        <w:rPr>
          <w:rtl/>
        </w:rPr>
        <w:t xml:space="preserve"> </w:t>
      </w:r>
      <w:r w:rsidRPr="0053145C">
        <w:rPr>
          <w:rFonts w:hint="cs"/>
          <w:rtl/>
        </w:rPr>
        <w:t>המשרד</w:t>
      </w:r>
      <w:r w:rsidRPr="0053145C">
        <w:rPr>
          <w:rtl/>
        </w:rPr>
        <w:t xml:space="preserve"> </w:t>
      </w:r>
      <w:r w:rsidRPr="0053145C">
        <w:rPr>
          <w:rFonts w:hint="cs"/>
          <w:rtl/>
        </w:rPr>
        <w:t>לא</w:t>
      </w:r>
      <w:r w:rsidRPr="0053145C">
        <w:rPr>
          <w:rtl/>
        </w:rPr>
        <w:t xml:space="preserve"> </w:t>
      </w:r>
      <w:r w:rsidRPr="0053145C">
        <w:rPr>
          <w:rFonts w:hint="cs"/>
          <w:rtl/>
        </w:rPr>
        <w:t>יהיה</w:t>
      </w:r>
      <w:r w:rsidRPr="0053145C">
        <w:rPr>
          <w:rtl/>
        </w:rPr>
        <w:t xml:space="preserve"> </w:t>
      </w:r>
      <w:r w:rsidRPr="0053145C">
        <w:rPr>
          <w:rFonts w:hint="cs"/>
          <w:rtl/>
        </w:rPr>
        <w:t>רשאי</w:t>
      </w:r>
      <w:r w:rsidRPr="0053145C">
        <w:rPr>
          <w:rtl/>
        </w:rPr>
        <w:t xml:space="preserve"> </w:t>
      </w:r>
      <w:r w:rsidRPr="0053145C">
        <w:rPr>
          <w:rFonts w:hint="cs"/>
          <w:rtl/>
        </w:rPr>
        <w:t>להורות</w:t>
      </w:r>
      <w:r w:rsidRPr="0053145C">
        <w:rPr>
          <w:rtl/>
        </w:rPr>
        <w:t xml:space="preserve"> </w:t>
      </w:r>
      <w:r w:rsidRPr="0053145C">
        <w:rPr>
          <w:rFonts w:hint="cs"/>
          <w:rtl/>
        </w:rPr>
        <w:t>לנותן</w:t>
      </w:r>
      <w:r w:rsidRPr="0053145C">
        <w:rPr>
          <w:rtl/>
        </w:rPr>
        <w:t xml:space="preserve"> </w:t>
      </w:r>
      <w:r w:rsidRPr="0053145C">
        <w:rPr>
          <w:rFonts w:hint="cs"/>
          <w:rtl/>
        </w:rPr>
        <w:t>השירותים</w:t>
      </w:r>
      <w:r w:rsidRPr="0053145C">
        <w:rPr>
          <w:rtl/>
        </w:rPr>
        <w:t xml:space="preserve"> </w:t>
      </w:r>
      <w:r w:rsidRPr="0053145C">
        <w:rPr>
          <w:rFonts w:hint="cs"/>
          <w:rtl/>
        </w:rPr>
        <w:t>להפסיק</w:t>
      </w:r>
      <w:r w:rsidRPr="0053145C">
        <w:rPr>
          <w:rtl/>
        </w:rPr>
        <w:t xml:space="preserve"> </w:t>
      </w:r>
      <w:r w:rsidRPr="0053145C">
        <w:rPr>
          <w:rFonts w:hint="cs"/>
          <w:rtl/>
        </w:rPr>
        <w:t>את</w:t>
      </w:r>
      <w:r w:rsidRPr="0053145C">
        <w:rPr>
          <w:rtl/>
        </w:rPr>
        <w:t xml:space="preserve"> </w:t>
      </w:r>
      <w:r w:rsidRPr="0053145C">
        <w:rPr>
          <w:rFonts w:hint="cs"/>
          <w:rtl/>
        </w:rPr>
        <w:t>עבודתו</w:t>
      </w:r>
      <w:r w:rsidRPr="0053145C">
        <w:rPr>
          <w:rtl/>
        </w:rPr>
        <w:t xml:space="preserve"> </w:t>
      </w:r>
      <w:r w:rsidRPr="0053145C">
        <w:rPr>
          <w:rFonts w:hint="cs"/>
          <w:rtl/>
        </w:rPr>
        <w:t>של</w:t>
      </w:r>
      <w:r w:rsidRPr="0053145C">
        <w:rPr>
          <w:rtl/>
        </w:rPr>
        <w:t xml:space="preserve"> </w:t>
      </w:r>
      <w:r w:rsidRPr="0053145C">
        <w:rPr>
          <w:rFonts w:hint="cs"/>
          <w:rtl/>
        </w:rPr>
        <w:t>מי</w:t>
      </w:r>
      <w:r w:rsidRPr="0053145C">
        <w:rPr>
          <w:rtl/>
        </w:rPr>
        <w:t xml:space="preserve"> </w:t>
      </w:r>
      <w:r w:rsidRPr="0053145C">
        <w:rPr>
          <w:rFonts w:hint="cs"/>
          <w:rtl/>
        </w:rPr>
        <w:t>מהעובדים</w:t>
      </w:r>
      <w:r w:rsidRPr="0053145C">
        <w:rPr>
          <w:rtl/>
        </w:rPr>
        <w:t xml:space="preserve">. </w:t>
      </w:r>
      <w:r w:rsidRPr="0053145C">
        <w:rPr>
          <w:rFonts w:hint="cs"/>
          <w:rtl/>
        </w:rPr>
        <w:t>עם</w:t>
      </w:r>
      <w:r w:rsidRPr="0053145C">
        <w:rPr>
          <w:rtl/>
        </w:rPr>
        <w:t xml:space="preserve"> </w:t>
      </w:r>
      <w:r w:rsidRPr="0053145C">
        <w:rPr>
          <w:rFonts w:hint="cs"/>
          <w:rtl/>
        </w:rPr>
        <w:t>זאת</w:t>
      </w:r>
      <w:r w:rsidRPr="0053145C">
        <w:rPr>
          <w:rtl/>
        </w:rPr>
        <w:t xml:space="preserve">, </w:t>
      </w:r>
      <w:r w:rsidRPr="0053145C">
        <w:rPr>
          <w:rFonts w:hint="cs"/>
          <w:rtl/>
        </w:rPr>
        <w:t>התנהגות</w:t>
      </w:r>
      <w:r w:rsidRPr="0053145C">
        <w:rPr>
          <w:rtl/>
        </w:rPr>
        <w:t xml:space="preserve"> </w:t>
      </w:r>
      <w:r w:rsidRPr="0053145C">
        <w:rPr>
          <w:rFonts w:hint="cs"/>
          <w:rtl/>
        </w:rPr>
        <w:t>של</w:t>
      </w:r>
      <w:r w:rsidRPr="0053145C">
        <w:rPr>
          <w:rtl/>
        </w:rPr>
        <w:t xml:space="preserve"> </w:t>
      </w:r>
      <w:r w:rsidRPr="0053145C">
        <w:rPr>
          <w:rFonts w:hint="cs"/>
          <w:rtl/>
        </w:rPr>
        <w:t>אחד</w:t>
      </w:r>
      <w:r w:rsidRPr="0053145C">
        <w:rPr>
          <w:rtl/>
        </w:rPr>
        <w:t xml:space="preserve"> </w:t>
      </w:r>
      <w:r w:rsidRPr="0053145C">
        <w:rPr>
          <w:rFonts w:hint="cs"/>
          <w:rtl/>
        </w:rPr>
        <w:t>או</w:t>
      </w:r>
      <w:r w:rsidRPr="0053145C">
        <w:rPr>
          <w:rtl/>
        </w:rPr>
        <w:t xml:space="preserve"> </w:t>
      </w:r>
      <w:r w:rsidRPr="0053145C">
        <w:rPr>
          <w:rFonts w:hint="cs"/>
          <w:rtl/>
        </w:rPr>
        <w:t>יותר</w:t>
      </w:r>
      <w:r w:rsidRPr="0053145C">
        <w:rPr>
          <w:rtl/>
        </w:rPr>
        <w:t xml:space="preserve"> </w:t>
      </w:r>
      <w:r w:rsidRPr="0053145C">
        <w:rPr>
          <w:rFonts w:hint="cs"/>
          <w:rtl/>
        </w:rPr>
        <w:t>מן</w:t>
      </w:r>
      <w:r w:rsidRPr="0053145C">
        <w:rPr>
          <w:rtl/>
        </w:rPr>
        <w:t xml:space="preserve"> </w:t>
      </w:r>
      <w:r w:rsidRPr="0053145C">
        <w:rPr>
          <w:rFonts w:hint="cs"/>
          <w:rtl/>
        </w:rPr>
        <w:t>העובדים</w:t>
      </w:r>
      <w:r w:rsidRPr="0053145C">
        <w:rPr>
          <w:rtl/>
        </w:rPr>
        <w:t xml:space="preserve"> </w:t>
      </w:r>
      <w:r w:rsidRPr="0053145C">
        <w:rPr>
          <w:rFonts w:hint="cs"/>
          <w:rtl/>
        </w:rPr>
        <w:t>שלא</w:t>
      </w:r>
      <w:r w:rsidRPr="0053145C">
        <w:rPr>
          <w:rtl/>
        </w:rPr>
        <w:t xml:space="preserve"> </w:t>
      </w:r>
      <w:r w:rsidRPr="0053145C">
        <w:rPr>
          <w:rFonts w:hint="cs"/>
          <w:rtl/>
        </w:rPr>
        <w:t>בהתאם</w:t>
      </w:r>
      <w:r w:rsidRPr="0053145C">
        <w:rPr>
          <w:rtl/>
        </w:rPr>
        <w:t xml:space="preserve"> </w:t>
      </w:r>
      <w:r w:rsidRPr="0053145C">
        <w:rPr>
          <w:rFonts w:hint="cs"/>
          <w:rtl/>
        </w:rPr>
        <w:t>להוראות</w:t>
      </w:r>
      <w:r w:rsidRPr="0053145C">
        <w:rPr>
          <w:rtl/>
        </w:rPr>
        <w:t xml:space="preserve"> </w:t>
      </w:r>
      <w:r w:rsidRPr="0053145C">
        <w:rPr>
          <w:rFonts w:hint="cs"/>
          <w:rtl/>
        </w:rPr>
        <w:t>חוק</w:t>
      </w:r>
      <w:r w:rsidRPr="0053145C">
        <w:rPr>
          <w:rtl/>
        </w:rPr>
        <w:t xml:space="preserve"> </w:t>
      </w:r>
      <w:r w:rsidRPr="0053145C">
        <w:rPr>
          <w:rFonts w:hint="cs"/>
          <w:rtl/>
        </w:rPr>
        <w:t>או</w:t>
      </w:r>
      <w:r w:rsidRPr="0053145C">
        <w:rPr>
          <w:rtl/>
        </w:rPr>
        <w:t xml:space="preserve"> </w:t>
      </w:r>
      <w:r w:rsidRPr="0053145C">
        <w:rPr>
          <w:rFonts w:hint="cs"/>
          <w:rtl/>
        </w:rPr>
        <w:t>להוראות</w:t>
      </w:r>
      <w:r w:rsidRPr="0053145C">
        <w:rPr>
          <w:rtl/>
        </w:rPr>
        <w:t xml:space="preserve"> </w:t>
      </w:r>
      <w:r w:rsidRPr="0053145C">
        <w:rPr>
          <w:rFonts w:hint="cs"/>
          <w:rtl/>
        </w:rPr>
        <w:t>המקצועיות</w:t>
      </w:r>
      <w:r w:rsidRPr="0053145C">
        <w:rPr>
          <w:rtl/>
        </w:rPr>
        <w:t xml:space="preserve"> </w:t>
      </w:r>
      <w:r w:rsidRPr="0053145C">
        <w:rPr>
          <w:rFonts w:hint="cs"/>
          <w:rtl/>
        </w:rPr>
        <w:t>המקובלות</w:t>
      </w:r>
      <w:r w:rsidRPr="0053145C">
        <w:rPr>
          <w:rtl/>
        </w:rPr>
        <w:t xml:space="preserve"> </w:t>
      </w:r>
      <w:r w:rsidRPr="0053145C">
        <w:rPr>
          <w:rFonts w:hint="cs"/>
          <w:rtl/>
        </w:rPr>
        <w:t>לגביו</w:t>
      </w:r>
      <w:r w:rsidRPr="0053145C">
        <w:rPr>
          <w:rtl/>
        </w:rPr>
        <w:t xml:space="preserve"> </w:t>
      </w:r>
      <w:r w:rsidRPr="0053145C">
        <w:rPr>
          <w:rFonts w:hint="cs"/>
          <w:rtl/>
        </w:rPr>
        <w:t>או</w:t>
      </w:r>
      <w:r w:rsidRPr="0053145C">
        <w:rPr>
          <w:rtl/>
        </w:rPr>
        <w:t xml:space="preserve"> </w:t>
      </w:r>
      <w:r w:rsidRPr="0053145C">
        <w:rPr>
          <w:rFonts w:hint="cs"/>
          <w:rtl/>
        </w:rPr>
        <w:t>באופן</w:t>
      </w:r>
      <w:r w:rsidRPr="0053145C">
        <w:rPr>
          <w:rtl/>
        </w:rPr>
        <w:t xml:space="preserve"> </w:t>
      </w:r>
      <w:r w:rsidRPr="0053145C">
        <w:rPr>
          <w:rFonts w:hint="cs"/>
          <w:rtl/>
        </w:rPr>
        <w:t>שיש</w:t>
      </w:r>
      <w:r w:rsidRPr="0053145C">
        <w:rPr>
          <w:rtl/>
        </w:rPr>
        <w:t xml:space="preserve"> </w:t>
      </w:r>
      <w:r w:rsidRPr="0053145C">
        <w:rPr>
          <w:rFonts w:hint="cs"/>
          <w:rtl/>
        </w:rPr>
        <w:t>בו</w:t>
      </w:r>
      <w:r w:rsidRPr="0053145C">
        <w:rPr>
          <w:rtl/>
        </w:rPr>
        <w:t xml:space="preserve"> </w:t>
      </w:r>
      <w:r w:rsidRPr="0053145C">
        <w:rPr>
          <w:rFonts w:hint="cs"/>
          <w:rtl/>
        </w:rPr>
        <w:t>לדעת</w:t>
      </w:r>
      <w:r w:rsidRPr="0053145C">
        <w:rPr>
          <w:rtl/>
        </w:rPr>
        <w:t xml:space="preserve"> </w:t>
      </w:r>
      <w:r w:rsidRPr="0053145C">
        <w:rPr>
          <w:rFonts w:hint="cs"/>
          <w:rtl/>
        </w:rPr>
        <w:t>המשרד</w:t>
      </w:r>
      <w:r w:rsidRPr="0053145C">
        <w:rPr>
          <w:rtl/>
        </w:rPr>
        <w:t xml:space="preserve"> </w:t>
      </w:r>
      <w:r w:rsidRPr="0053145C">
        <w:rPr>
          <w:rFonts w:hint="cs"/>
          <w:rtl/>
        </w:rPr>
        <w:t>משום</w:t>
      </w:r>
      <w:r w:rsidRPr="0053145C">
        <w:rPr>
          <w:rtl/>
        </w:rPr>
        <w:t xml:space="preserve"> </w:t>
      </w:r>
      <w:r w:rsidRPr="0053145C">
        <w:rPr>
          <w:rFonts w:hint="cs"/>
          <w:rtl/>
        </w:rPr>
        <w:t>פגיעה</w:t>
      </w:r>
      <w:r w:rsidRPr="0053145C">
        <w:rPr>
          <w:rtl/>
        </w:rPr>
        <w:t xml:space="preserve"> </w:t>
      </w:r>
      <w:r w:rsidRPr="0053145C">
        <w:rPr>
          <w:rFonts w:hint="cs"/>
          <w:rtl/>
        </w:rPr>
        <w:t>במשרד או</w:t>
      </w:r>
      <w:r w:rsidRPr="0053145C">
        <w:rPr>
          <w:rtl/>
        </w:rPr>
        <w:t xml:space="preserve"> </w:t>
      </w:r>
      <w:r w:rsidRPr="0053145C">
        <w:rPr>
          <w:rFonts w:hint="cs"/>
          <w:rtl/>
        </w:rPr>
        <w:t>בצד</w:t>
      </w:r>
      <w:r w:rsidRPr="0053145C">
        <w:rPr>
          <w:rtl/>
        </w:rPr>
        <w:t xml:space="preserve"> </w:t>
      </w:r>
      <w:r w:rsidRPr="0053145C">
        <w:rPr>
          <w:rFonts w:hint="cs"/>
          <w:rtl/>
        </w:rPr>
        <w:t>ג</w:t>
      </w:r>
      <w:r w:rsidRPr="0053145C">
        <w:rPr>
          <w:rtl/>
        </w:rPr>
        <w:t xml:space="preserve">'– </w:t>
      </w:r>
      <w:r w:rsidRPr="0053145C">
        <w:rPr>
          <w:rFonts w:hint="cs"/>
          <w:rtl/>
        </w:rPr>
        <w:t>תחשב</w:t>
      </w:r>
      <w:r w:rsidRPr="0053145C">
        <w:rPr>
          <w:rtl/>
        </w:rPr>
        <w:t xml:space="preserve"> </w:t>
      </w:r>
      <w:r w:rsidRPr="0053145C">
        <w:rPr>
          <w:rFonts w:hint="cs"/>
          <w:rtl/>
        </w:rPr>
        <w:t>כהפרת</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על</w:t>
      </w:r>
      <w:r w:rsidRPr="0053145C">
        <w:rPr>
          <w:rtl/>
        </w:rPr>
        <w:t xml:space="preserve"> </w:t>
      </w:r>
      <w:r w:rsidRPr="0053145C">
        <w:rPr>
          <w:rFonts w:hint="cs"/>
          <w:rtl/>
        </w:rPr>
        <w:t>ידי</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w:t>
      </w:r>
    </w:p>
    <w:p w14:paraId="067005FF" w14:textId="77777777" w:rsidR="007F29C9" w:rsidRPr="0053145C" w:rsidRDefault="00394207" w:rsidP="006C6413">
      <w:pPr>
        <w:numPr>
          <w:ilvl w:val="1"/>
          <w:numId w:val="11"/>
        </w:numPr>
        <w:spacing w:line="360" w:lineRule="auto"/>
        <w:ind w:left="935" w:hanging="426"/>
        <w:jc w:val="both"/>
        <w:rPr>
          <w:rtl/>
        </w:rPr>
      </w:pPr>
      <w:r w:rsidRPr="0053145C">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12A2BB44" w14:textId="77777777" w:rsidR="007F29C9" w:rsidRPr="0053145C" w:rsidRDefault="00394207" w:rsidP="006C6413">
      <w:pPr>
        <w:numPr>
          <w:ilvl w:val="1"/>
          <w:numId w:val="11"/>
        </w:numPr>
        <w:spacing w:line="360" w:lineRule="auto"/>
        <w:ind w:left="935" w:hanging="426"/>
        <w:jc w:val="both"/>
        <w:rPr>
          <w:rtl/>
        </w:rPr>
      </w:pPr>
      <w:r w:rsidRPr="0053145C">
        <w:rPr>
          <w:rFonts w:hint="cs"/>
          <w:rtl/>
        </w:rPr>
        <w:t xml:space="preserve">בשום מקרה לא יתקיימו יחסי עובד ומעביד בין </w:t>
      </w:r>
      <w:r w:rsidR="00D02813" w:rsidRPr="0053145C">
        <w:rPr>
          <w:rFonts w:hint="cs"/>
          <w:rtl/>
        </w:rPr>
        <w:t xml:space="preserve">המשרד </w:t>
      </w:r>
      <w:r w:rsidRPr="0053145C">
        <w:rPr>
          <w:rFonts w:hint="cs"/>
          <w:rtl/>
        </w:rPr>
        <w:t xml:space="preserve">לבין נותן השירותים או מי מעובדיו או מי משלוחיו או מטעמו. לא נותן השירותים ולא מי מעובדיו או מי משלוחיו יהא זכאי לקבל </w:t>
      </w:r>
      <w:r w:rsidR="00D02813" w:rsidRPr="0053145C">
        <w:rPr>
          <w:rFonts w:hint="cs"/>
          <w:rtl/>
        </w:rPr>
        <w:t xml:space="preserve">מהמדינה </w:t>
      </w:r>
      <w:r w:rsidRPr="0053145C">
        <w:rPr>
          <w:rFonts w:hint="cs"/>
          <w:rtl/>
        </w:rPr>
        <w:t xml:space="preserve">פיצוי או הטבות או זכויות כלשהן המגיעות לעובד, לא במשך תוקפו של הסכם זה ולא עם סיומו מכל סיבה שהיא. </w:t>
      </w:r>
    </w:p>
    <w:p w14:paraId="07F6D8F4" w14:textId="77777777" w:rsidR="007F29C9" w:rsidRPr="0053145C" w:rsidRDefault="00394207" w:rsidP="006C6413">
      <w:pPr>
        <w:numPr>
          <w:ilvl w:val="1"/>
          <w:numId w:val="11"/>
        </w:numPr>
        <w:spacing w:line="360" w:lineRule="auto"/>
        <w:ind w:left="935" w:hanging="575"/>
        <w:jc w:val="both"/>
        <w:rPr>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לחתום</w:t>
      </w:r>
      <w:r w:rsidRPr="0053145C">
        <w:rPr>
          <w:rtl/>
        </w:rPr>
        <w:t xml:space="preserve"> </w:t>
      </w:r>
      <w:r w:rsidRPr="0053145C">
        <w:rPr>
          <w:rFonts w:hint="cs"/>
          <w:rtl/>
        </w:rPr>
        <w:t>בעת</w:t>
      </w:r>
      <w:r w:rsidRPr="0053145C">
        <w:rPr>
          <w:rtl/>
        </w:rPr>
        <w:t xml:space="preserve"> </w:t>
      </w:r>
      <w:r w:rsidRPr="0053145C">
        <w:rPr>
          <w:rFonts w:hint="cs"/>
          <w:rtl/>
        </w:rPr>
        <w:t>חתימת</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על</w:t>
      </w:r>
      <w:r w:rsidRPr="0053145C">
        <w:rPr>
          <w:rtl/>
        </w:rPr>
        <w:t xml:space="preserve"> </w:t>
      </w:r>
      <w:r w:rsidRPr="0053145C">
        <w:rPr>
          <w:rFonts w:hint="cs"/>
          <w:rtl/>
        </w:rPr>
        <w:t>תצהיר</w:t>
      </w:r>
      <w:r w:rsidRPr="0053145C">
        <w:rPr>
          <w:rtl/>
        </w:rPr>
        <w:t xml:space="preserve"> </w:t>
      </w:r>
      <w:r w:rsidRPr="0053145C">
        <w:rPr>
          <w:rFonts w:hint="cs"/>
          <w:rtl/>
        </w:rPr>
        <w:t>בדבר</w:t>
      </w:r>
      <w:r w:rsidR="00963A2D" w:rsidRPr="0053145C">
        <w:rPr>
          <w:rFonts w:hint="cs"/>
          <w:rtl/>
        </w:rPr>
        <w:t xml:space="preserve"> אי</w:t>
      </w:r>
      <w:r w:rsidRPr="0053145C">
        <w:rPr>
          <w:rtl/>
        </w:rPr>
        <w:t xml:space="preserve"> </w:t>
      </w:r>
      <w:r w:rsidRPr="0053145C">
        <w:rPr>
          <w:rFonts w:hint="cs"/>
          <w:rtl/>
        </w:rPr>
        <w:t>העסקת</w:t>
      </w:r>
      <w:r w:rsidRPr="0053145C">
        <w:rPr>
          <w:rtl/>
        </w:rPr>
        <w:t xml:space="preserve"> </w:t>
      </w:r>
      <w:r w:rsidRPr="0053145C">
        <w:rPr>
          <w:rFonts w:hint="cs"/>
          <w:rtl/>
        </w:rPr>
        <w:t>עובדים</w:t>
      </w:r>
      <w:r w:rsidRPr="0053145C">
        <w:rPr>
          <w:rtl/>
        </w:rPr>
        <w:t xml:space="preserve"> </w:t>
      </w:r>
      <w:r w:rsidRPr="0053145C">
        <w:rPr>
          <w:rFonts w:hint="cs"/>
          <w:rtl/>
        </w:rPr>
        <w:t>זרים</w:t>
      </w:r>
      <w:r w:rsidRPr="0053145C">
        <w:rPr>
          <w:rtl/>
        </w:rPr>
        <w:t xml:space="preserve"> </w:t>
      </w:r>
      <w:r w:rsidRPr="0053145C">
        <w:rPr>
          <w:rFonts w:hint="cs"/>
          <w:rtl/>
        </w:rPr>
        <w:t>כדין</w:t>
      </w:r>
      <w:r w:rsidRPr="0053145C">
        <w:rPr>
          <w:rtl/>
        </w:rPr>
        <w:t xml:space="preserve"> </w:t>
      </w:r>
      <w:r w:rsidRPr="0053145C">
        <w:rPr>
          <w:rFonts w:hint="cs"/>
          <w:rtl/>
        </w:rPr>
        <w:t>ותשלום</w:t>
      </w:r>
      <w:r w:rsidRPr="0053145C">
        <w:rPr>
          <w:rtl/>
        </w:rPr>
        <w:t xml:space="preserve"> </w:t>
      </w:r>
      <w:r w:rsidRPr="0053145C">
        <w:rPr>
          <w:rFonts w:hint="cs"/>
          <w:rtl/>
        </w:rPr>
        <w:t>שכר</w:t>
      </w:r>
      <w:r w:rsidRPr="0053145C">
        <w:rPr>
          <w:rtl/>
        </w:rPr>
        <w:t xml:space="preserve"> </w:t>
      </w:r>
      <w:r w:rsidRPr="0053145C">
        <w:rPr>
          <w:rFonts w:hint="cs"/>
          <w:rtl/>
        </w:rPr>
        <w:t>מינימום</w:t>
      </w:r>
      <w:r w:rsidRPr="0053145C">
        <w:rPr>
          <w:rtl/>
        </w:rPr>
        <w:t xml:space="preserve"> </w:t>
      </w:r>
      <w:r w:rsidRPr="0053145C">
        <w:rPr>
          <w:rFonts w:hint="cs"/>
          <w:rtl/>
        </w:rPr>
        <w:t>ובדבר</w:t>
      </w:r>
      <w:r w:rsidRPr="0053145C">
        <w:rPr>
          <w:rtl/>
        </w:rPr>
        <w:t xml:space="preserve"> </w:t>
      </w:r>
      <w:r w:rsidRPr="0053145C">
        <w:rPr>
          <w:rFonts w:hint="cs"/>
          <w:rtl/>
        </w:rPr>
        <w:t>קיום</w:t>
      </w:r>
      <w:r w:rsidRPr="0053145C">
        <w:rPr>
          <w:rtl/>
        </w:rPr>
        <w:t xml:space="preserve"> </w:t>
      </w:r>
      <w:r w:rsidRPr="0053145C">
        <w:rPr>
          <w:rFonts w:hint="cs"/>
          <w:rtl/>
        </w:rPr>
        <w:t>חוקי</w:t>
      </w:r>
      <w:r w:rsidRPr="0053145C">
        <w:rPr>
          <w:rtl/>
        </w:rPr>
        <w:t xml:space="preserve"> </w:t>
      </w:r>
      <w:r w:rsidRPr="0053145C">
        <w:rPr>
          <w:rFonts w:hint="cs"/>
          <w:rtl/>
        </w:rPr>
        <w:t>עבודה, בנוסח</w:t>
      </w:r>
      <w:r w:rsidRPr="0053145C">
        <w:rPr>
          <w:rtl/>
        </w:rPr>
        <w:t xml:space="preserve"> </w:t>
      </w:r>
      <w:r w:rsidRPr="0053145C">
        <w:rPr>
          <w:rFonts w:hint="cs"/>
          <w:rtl/>
        </w:rPr>
        <w:t>המצורף</w:t>
      </w:r>
      <w:r w:rsidRPr="0053145C">
        <w:rPr>
          <w:rtl/>
        </w:rPr>
        <w:t xml:space="preserve"> </w:t>
      </w:r>
      <w:r w:rsidRPr="0053145C">
        <w:rPr>
          <w:rFonts w:hint="cs"/>
          <w:rtl/>
        </w:rPr>
        <w:t>כ</w:t>
      </w:r>
      <w:r w:rsidR="00730CE2" w:rsidRPr="0053145C">
        <w:rPr>
          <w:rFonts w:hint="cs"/>
          <w:rtl/>
        </w:rPr>
        <w:t>נספח ד</w:t>
      </w:r>
      <w:r w:rsidR="00730CE2" w:rsidRPr="0053145C">
        <w:rPr>
          <w:rtl/>
        </w:rPr>
        <w:t>'</w:t>
      </w:r>
      <w:r w:rsidR="00963A2D" w:rsidRPr="0053145C">
        <w:rPr>
          <w:rFonts w:hint="cs"/>
          <w:rtl/>
        </w:rPr>
        <w:t>6</w:t>
      </w:r>
      <w:r w:rsidRPr="0053145C">
        <w:rPr>
          <w:rFonts w:hint="cs"/>
          <w:rtl/>
        </w:rPr>
        <w:t xml:space="preserve"> למסמכי המכרז</w:t>
      </w:r>
      <w:r w:rsidRPr="0053145C">
        <w:rPr>
          <w:rtl/>
        </w:rPr>
        <w:t xml:space="preserve">. </w:t>
      </w:r>
    </w:p>
    <w:p w14:paraId="23EDB36D" w14:textId="77777777" w:rsidR="007F29C9" w:rsidRPr="0053145C" w:rsidRDefault="00394207" w:rsidP="006C6413">
      <w:pPr>
        <w:numPr>
          <w:ilvl w:val="1"/>
          <w:numId w:val="11"/>
        </w:numPr>
        <w:spacing w:line="360" w:lineRule="auto"/>
        <w:ind w:left="935" w:hanging="575"/>
        <w:jc w:val="both"/>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לעגן</w:t>
      </w:r>
      <w:r w:rsidRPr="0053145C">
        <w:rPr>
          <w:rtl/>
        </w:rPr>
        <w:t xml:space="preserve"> </w:t>
      </w:r>
      <w:r w:rsidRPr="0053145C">
        <w:rPr>
          <w:rFonts w:hint="cs"/>
          <w:rtl/>
        </w:rPr>
        <w:t>את</w:t>
      </w:r>
      <w:r w:rsidRPr="0053145C">
        <w:rPr>
          <w:rtl/>
        </w:rPr>
        <w:t xml:space="preserve"> </w:t>
      </w:r>
      <w:r w:rsidRPr="0053145C">
        <w:rPr>
          <w:rFonts w:hint="cs"/>
          <w:rtl/>
        </w:rPr>
        <w:t>זכויות</w:t>
      </w:r>
      <w:r w:rsidRPr="0053145C">
        <w:rPr>
          <w:rtl/>
        </w:rPr>
        <w:t xml:space="preserve"> </w:t>
      </w:r>
      <w:r w:rsidRPr="0053145C">
        <w:rPr>
          <w:rFonts w:hint="cs"/>
          <w:rtl/>
        </w:rPr>
        <w:t>המשרד</w:t>
      </w:r>
      <w:r w:rsidRPr="0053145C">
        <w:rPr>
          <w:rtl/>
        </w:rPr>
        <w:t xml:space="preserve"> </w:t>
      </w:r>
      <w:r w:rsidRPr="0053145C">
        <w:rPr>
          <w:rFonts w:hint="cs"/>
          <w:rtl/>
        </w:rPr>
        <w:t>בהתאם</w:t>
      </w:r>
      <w:r w:rsidRPr="0053145C">
        <w:rPr>
          <w:rtl/>
        </w:rPr>
        <w:t xml:space="preserve"> </w:t>
      </w:r>
      <w:r w:rsidRPr="0053145C">
        <w:rPr>
          <w:rFonts w:hint="cs"/>
          <w:rtl/>
        </w:rPr>
        <w:t>למכרז</w:t>
      </w:r>
      <w:r w:rsidRPr="0053145C">
        <w:rPr>
          <w:rtl/>
        </w:rPr>
        <w:t xml:space="preserve"> </w:t>
      </w:r>
      <w:r w:rsidRPr="0053145C">
        <w:rPr>
          <w:rFonts w:hint="cs"/>
          <w:rtl/>
        </w:rPr>
        <w:t>על</w:t>
      </w:r>
      <w:r w:rsidRPr="0053145C">
        <w:rPr>
          <w:rtl/>
        </w:rPr>
        <w:t xml:space="preserve"> </w:t>
      </w:r>
      <w:r w:rsidRPr="0053145C">
        <w:rPr>
          <w:rFonts w:hint="cs"/>
          <w:rtl/>
        </w:rPr>
        <w:t>נספחיו</w:t>
      </w:r>
      <w:r w:rsidRPr="0053145C">
        <w:rPr>
          <w:rtl/>
        </w:rPr>
        <w:t xml:space="preserve"> </w:t>
      </w:r>
      <w:r w:rsidRPr="0053145C">
        <w:rPr>
          <w:rFonts w:hint="cs"/>
          <w:rtl/>
        </w:rPr>
        <w:t>ולהסכם</w:t>
      </w:r>
      <w:r w:rsidRPr="0053145C">
        <w:rPr>
          <w:rtl/>
        </w:rPr>
        <w:t xml:space="preserve"> </w:t>
      </w:r>
      <w:r w:rsidRPr="0053145C">
        <w:rPr>
          <w:rFonts w:hint="cs"/>
          <w:rtl/>
        </w:rPr>
        <w:t>זה</w:t>
      </w:r>
      <w:r w:rsidRPr="0053145C">
        <w:rPr>
          <w:rtl/>
        </w:rPr>
        <w:t xml:space="preserve">, </w:t>
      </w:r>
      <w:r w:rsidRPr="0053145C">
        <w:rPr>
          <w:rFonts w:hint="cs"/>
          <w:rtl/>
        </w:rPr>
        <w:t>בכל</w:t>
      </w:r>
      <w:r w:rsidRPr="0053145C">
        <w:rPr>
          <w:rtl/>
        </w:rPr>
        <w:t xml:space="preserve"> </w:t>
      </w:r>
      <w:r w:rsidRPr="0053145C">
        <w:rPr>
          <w:rFonts w:hint="cs"/>
          <w:rtl/>
        </w:rPr>
        <w:t>התקשרות</w:t>
      </w:r>
      <w:r w:rsidRPr="0053145C">
        <w:rPr>
          <w:rtl/>
        </w:rPr>
        <w:t xml:space="preserve"> </w:t>
      </w:r>
      <w:r w:rsidRPr="0053145C">
        <w:rPr>
          <w:rFonts w:hint="cs"/>
          <w:rtl/>
        </w:rPr>
        <w:t>שלו</w:t>
      </w:r>
      <w:r w:rsidRPr="0053145C">
        <w:rPr>
          <w:rtl/>
        </w:rPr>
        <w:t xml:space="preserve"> </w:t>
      </w:r>
      <w:r w:rsidRPr="0053145C">
        <w:rPr>
          <w:rFonts w:hint="cs"/>
          <w:rtl/>
        </w:rPr>
        <w:t>עם</w:t>
      </w:r>
      <w:r w:rsidRPr="0053145C">
        <w:rPr>
          <w:rtl/>
        </w:rPr>
        <w:t xml:space="preserve"> </w:t>
      </w:r>
      <w:r w:rsidRPr="0053145C">
        <w:rPr>
          <w:rFonts w:hint="cs"/>
          <w:rtl/>
        </w:rPr>
        <w:t>מי</w:t>
      </w:r>
      <w:r w:rsidRPr="0053145C">
        <w:rPr>
          <w:rtl/>
        </w:rPr>
        <w:t xml:space="preserve"> </w:t>
      </w:r>
      <w:r w:rsidRPr="0053145C">
        <w:rPr>
          <w:rFonts w:hint="cs"/>
          <w:rtl/>
        </w:rPr>
        <w:t>שפועל</w:t>
      </w:r>
      <w:r w:rsidRPr="0053145C">
        <w:rPr>
          <w:rtl/>
        </w:rPr>
        <w:t xml:space="preserve"> </w:t>
      </w:r>
      <w:r w:rsidRPr="0053145C">
        <w:rPr>
          <w:rFonts w:hint="cs"/>
          <w:rtl/>
        </w:rPr>
        <w:t>מטעמו</w:t>
      </w:r>
      <w:r w:rsidRPr="0053145C">
        <w:rPr>
          <w:rtl/>
        </w:rPr>
        <w:t xml:space="preserve"> </w:t>
      </w:r>
      <w:r w:rsidRPr="0053145C">
        <w:rPr>
          <w:rFonts w:hint="cs"/>
          <w:rtl/>
        </w:rPr>
        <w:t>במסגרת</w:t>
      </w:r>
      <w:r w:rsidRPr="0053145C">
        <w:rPr>
          <w:rtl/>
        </w:rPr>
        <w:t xml:space="preserve"> </w:t>
      </w:r>
      <w:r w:rsidRPr="0053145C">
        <w:rPr>
          <w:rFonts w:hint="cs"/>
          <w:rtl/>
        </w:rPr>
        <w:t>ביצוע</w:t>
      </w:r>
      <w:r w:rsidRPr="0053145C">
        <w:rPr>
          <w:rtl/>
        </w:rPr>
        <w:t xml:space="preserve"> </w:t>
      </w:r>
      <w:r w:rsidRPr="0053145C">
        <w:rPr>
          <w:rFonts w:hint="cs"/>
          <w:rtl/>
        </w:rPr>
        <w:t>התחייבויותיו</w:t>
      </w:r>
      <w:r w:rsidRPr="0053145C">
        <w:rPr>
          <w:rtl/>
        </w:rPr>
        <w:t xml:space="preserve"> </w:t>
      </w:r>
      <w:r w:rsidRPr="0053145C">
        <w:rPr>
          <w:rFonts w:hint="cs"/>
          <w:rtl/>
        </w:rPr>
        <w:t>על</w:t>
      </w:r>
      <w:r w:rsidRPr="0053145C">
        <w:rPr>
          <w:rtl/>
        </w:rPr>
        <w:t xml:space="preserve"> </w:t>
      </w:r>
      <w:r w:rsidRPr="0053145C">
        <w:rPr>
          <w:rFonts w:hint="cs"/>
          <w:rtl/>
        </w:rPr>
        <w:t>פי</w:t>
      </w:r>
      <w:r w:rsidRPr="0053145C">
        <w:rPr>
          <w:rtl/>
        </w:rPr>
        <w:t xml:space="preserve"> </w:t>
      </w:r>
      <w:r w:rsidRPr="0053145C">
        <w:rPr>
          <w:rFonts w:hint="cs"/>
          <w:rtl/>
        </w:rPr>
        <w:t>המכרז</w:t>
      </w:r>
      <w:r w:rsidRPr="0053145C">
        <w:rPr>
          <w:rtl/>
        </w:rPr>
        <w:t xml:space="preserve"> </w:t>
      </w:r>
      <w:r w:rsidRPr="0053145C">
        <w:rPr>
          <w:rFonts w:hint="cs"/>
          <w:rtl/>
        </w:rPr>
        <w:t>וההסכם</w:t>
      </w:r>
      <w:r w:rsidRPr="0053145C">
        <w:rPr>
          <w:rtl/>
        </w:rPr>
        <w:t>.</w:t>
      </w:r>
    </w:p>
    <w:p w14:paraId="71092B92" w14:textId="0B45175E" w:rsidR="007F29C9" w:rsidRPr="0053145C" w:rsidRDefault="00394207" w:rsidP="006C6413">
      <w:pPr>
        <w:numPr>
          <w:ilvl w:val="1"/>
          <w:numId w:val="11"/>
        </w:numPr>
        <w:spacing w:line="360" w:lineRule="auto"/>
        <w:ind w:left="935" w:hanging="567"/>
        <w:jc w:val="both"/>
        <w:rPr>
          <w:rtl/>
        </w:rPr>
      </w:pPr>
      <w:bookmarkStart w:id="101" w:name="_Ref529902512"/>
      <w:r w:rsidRPr="0053145C">
        <w:rPr>
          <w:rFonts w:hint="cs"/>
          <w:rtl/>
        </w:rPr>
        <w:t>נותן השירותים מסכים בזאת כי למשרד שמורה הזכות להיפרע פיצויים בגין כל נזק שיגרם למשרד כתוצאה מהתנהלות נותן השירותים כלפי עובדיו.</w:t>
      </w:r>
      <w:bookmarkEnd w:id="101"/>
      <w:r w:rsidRPr="0053145C">
        <w:rPr>
          <w:rFonts w:hint="cs"/>
          <w:rtl/>
        </w:rPr>
        <w:t xml:space="preserve"> </w:t>
      </w:r>
    </w:p>
    <w:p w14:paraId="3AEF00BE" w14:textId="77777777" w:rsidR="007F29C9" w:rsidRPr="0053145C" w:rsidRDefault="00394207" w:rsidP="007F29C9">
      <w:pPr>
        <w:spacing w:line="360" w:lineRule="auto"/>
        <w:ind w:left="720"/>
        <w:jc w:val="both"/>
        <w:rPr>
          <w:b/>
          <w:bCs/>
          <w:rtl/>
        </w:rPr>
      </w:pPr>
      <w:r w:rsidRPr="0053145C">
        <w:rPr>
          <w:rFonts w:hint="cs"/>
          <w:b/>
          <w:bCs/>
          <w:rtl/>
        </w:rPr>
        <w:t xml:space="preserve">סעיף זה מהווה מעיקרי התקשרות הצדדים והפרתו תחשב הפרה יסודית של הסכם זה. </w:t>
      </w:r>
    </w:p>
    <w:p w14:paraId="7DFC3E41" w14:textId="77777777" w:rsidR="007F29C9" w:rsidRPr="0053145C" w:rsidRDefault="007F29C9" w:rsidP="007F29C9">
      <w:pPr>
        <w:spacing w:line="360" w:lineRule="auto"/>
        <w:jc w:val="both"/>
        <w:rPr>
          <w:b/>
          <w:bCs/>
          <w:rtl/>
        </w:rPr>
      </w:pPr>
    </w:p>
    <w:p w14:paraId="50ED3D85"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r w:rsidRPr="0053145C">
        <w:rPr>
          <w:rFonts w:cs="David" w:hint="cs"/>
          <w:sz w:val="24"/>
          <w:szCs w:val="24"/>
          <w:rtl/>
        </w:rPr>
        <w:t>משמעות</w:t>
      </w:r>
      <w:r w:rsidRPr="0053145C">
        <w:rPr>
          <w:rFonts w:cs="David"/>
          <w:sz w:val="24"/>
          <w:szCs w:val="24"/>
          <w:rtl/>
        </w:rPr>
        <w:t xml:space="preserve"> </w:t>
      </w:r>
      <w:r w:rsidRPr="0053145C">
        <w:rPr>
          <w:rFonts w:cs="David" w:hint="cs"/>
          <w:sz w:val="24"/>
          <w:szCs w:val="24"/>
          <w:rtl/>
        </w:rPr>
        <w:t>קביעה</w:t>
      </w:r>
      <w:r w:rsidRPr="0053145C">
        <w:rPr>
          <w:rFonts w:cs="David"/>
          <w:sz w:val="24"/>
          <w:szCs w:val="24"/>
          <w:rtl/>
        </w:rPr>
        <w:t xml:space="preserve"> </w:t>
      </w:r>
      <w:r w:rsidRPr="0053145C">
        <w:rPr>
          <w:rFonts w:cs="David" w:hint="cs"/>
          <w:sz w:val="24"/>
          <w:szCs w:val="24"/>
          <w:rtl/>
        </w:rPr>
        <w:t>כי</w:t>
      </w:r>
      <w:r w:rsidRPr="0053145C">
        <w:rPr>
          <w:rFonts w:cs="David"/>
          <w:sz w:val="24"/>
          <w:szCs w:val="24"/>
          <w:rtl/>
        </w:rPr>
        <w:t xml:space="preserve"> </w:t>
      </w:r>
      <w:r w:rsidRPr="0053145C">
        <w:rPr>
          <w:rFonts w:cs="David" w:hint="cs"/>
          <w:sz w:val="24"/>
          <w:szCs w:val="24"/>
          <w:rtl/>
        </w:rPr>
        <w:t>נותן</w:t>
      </w:r>
      <w:r w:rsidRPr="0053145C">
        <w:rPr>
          <w:rFonts w:cs="David"/>
          <w:sz w:val="24"/>
          <w:szCs w:val="24"/>
          <w:rtl/>
        </w:rPr>
        <w:t xml:space="preserve"> </w:t>
      </w:r>
      <w:r w:rsidRPr="0053145C">
        <w:rPr>
          <w:rFonts w:cs="David" w:hint="cs"/>
          <w:sz w:val="24"/>
          <w:szCs w:val="24"/>
          <w:rtl/>
        </w:rPr>
        <w:t>השירותים</w:t>
      </w:r>
      <w:r w:rsidRPr="0053145C">
        <w:rPr>
          <w:rFonts w:cs="David"/>
          <w:sz w:val="24"/>
          <w:szCs w:val="24"/>
          <w:rtl/>
        </w:rPr>
        <w:t xml:space="preserve"> </w:t>
      </w:r>
      <w:r w:rsidRPr="0053145C">
        <w:rPr>
          <w:rFonts w:cs="David" w:hint="cs"/>
          <w:sz w:val="24"/>
          <w:szCs w:val="24"/>
          <w:rtl/>
        </w:rPr>
        <w:t>או</w:t>
      </w:r>
      <w:r w:rsidRPr="0053145C">
        <w:rPr>
          <w:rFonts w:cs="David"/>
          <w:sz w:val="24"/>
          <w:szCs w:val="24"/>
          <w:rtl/>
        </w:rPr>
        <w:t xml:space="preserve"> </w:t>
      </w:r>
      <w:r w:rsidRPr="0053145C">
        <w:rPr>
          <w:rFonts w:cs="David" w:hint="cs"/>
          <w:sz w:val="24"/>
          <w:szCs w:val="24"/>
          <w:rtl/>
        </w:rPr>
        <w:t>מי</w:t>
      </w:r>
      <w:r w:rsidRPr="0053145C">
        <w:rPr>
          <w:rFonts w:cs="David"/>
          <w:sz w:val="24"/>
          <w:szCs w:val="24"/>
          <w:rtl/>
        </w:rPr>
        <w:t xml:space="preserve"> </w:t>
      </w:r>
      <w:r w:rsidRPr="0053145C">
        <w:rPr>
          <w:rFonts w:cs="David" w:hint="cs"/>
          <w:sz w:val="24"/>
          <w:szCs w:val="24"/>
          <w:rtl/>
        </w:rPr>
        <w:t>מטעמו</w:t>
      </w:r>
      <w:r w:rsidRPr="0053145C">
        <w:rPr>
          <w:rFonts w:cs="David"/>
          <w:sz w:val="24"/>
          <w:szCs w:val="24"/>
          <w:rtl/>
        </w:rPr>
        <w:t xml:space="preserve"> </w:t>
      </w:r>
      <w:r w:rsidRPr="0053145C">
        <w:rPr>
          <w:rFonts w:cs="David" w:hint="cs"/>
          <w:sz w:val="24"/>
          <w:szCs w:val="24"/>
          <w:rtl/>
        </w:rPr>
        <w:t>הם</w:t>
      </w:r>
      <w:r w:rsidRPr="0053145C">
        <w:rPr>
          <w:rFonts w:cs="David"/>
          <w:sz w:val="24"/>
          <w:szCs w:val="24"/>
          <w:rtl/>
        </w:rPr>
        <w:t xml:space="preserve"> </w:t>
      </w:r>
      <w:r w:rsidRPr="0053145C">
        <w:rPr>
          <w:rFonts w:cs="David" w:hint="cs"/>
          <w:sz w:val="24"/>
          <w:szCs w:val="24"/>
          <w:rtl/>
        </w:rPr>
        <w:t>עובדי</w:t>
      </w:r>
      <w:r w:rsidRPr="0053145C">
        <w:rPr>
          <w:rFonts w:cs="David"/>
          <w:sz w:val="24"/>
          <w:szCs w:val="24"/>
          <w:rtl/>
        </w:rPr>
        <w:t xml:space="preserve"> </w:t>
      </w:r>
      <w:r w:rsidRPr="0053145C">
        <w:rPr>
          <w:rFonts w:cs="David" w:hint="cs"/>
          <w:sz w:val="24"/>
          <w:szCs w:val="24"/>
          <w:rtl/>
        </w:rPr>
        <w:t xml:space="preserve">המשרד </w:t>
      </w:r>
    </w:p>
    <w:p w14:paraId="385E0589" w14:textId="77777777" w:rsidR="007F29C9" w:rsidRPr="0053145C" w:rsidRDefault="00394207" w:rsidP="006C6413">
      <w:pPr>
        <w:numPr>
          <w:ilvl w:val="1"/>
          <w:numId w:val="11"/>
        </w:numPr>
        <w:spacing w:line="360" w:lineRule="auto"/>
        <w:ind w:left="935" w:hanging="426"/>
        <w:jc w:val="both"/>
        <w:rPr>
          <w:rtl/>
        </w:rPr>
      </w:pPr>
      <w:r w:rsidRPr="0053145C">
        <w:rPr>
          <w:rFonts w:hint="cs"/>
          <w:rtl/>
        </w:rPr>
        <w:t>מוסכם</w:t>
      </w:r>
      <w:r w:rsidRPr="0053145C">
        <w:rPr>
          <w:rtl/>
        </w:rPr>
        <w:t xml:space="preserve"> </w:t>
      </w:r>
      <w:r w:rsidRPr="0053145C">
        <w:rPr>
          <w:rFonts w:hint="cs"/>
          <w:rtl/>
        </w:rPr>
        <w:t>על</w:t>
      </w:r>
      <w:r w:rsidRPr="0053145C">
        <w:rPr>
          <w:rtl/>
        </w:rPr>
        <w:t xml:space="preserve"> </w:t>
      </w:r>
      <w:r w:rsidRPr="0053145C">
        <w:rPr>
          <w:rFonts w:hint="cs"/>
          <w:rtl/>
        </w:rPr>
        <w:t>הצדדים</w:t>
      </w:r>
      <w:r w:rsidRPr="0053145C">
        <w:rPr>
          <w:rtl/>
        </w:rPr>
        <w:t xml:space="preserve"> </w:t>
      </w:r>
      <w:r w:rsidRPr="0053145C">
        <w:rPr>
          <w:rFonts w:hint="cs"/>
          <w:rtl/>
        </w:rPr>
        <w:t>כי</w:t>
      </w:r>
      <w:r w:rsidRPr="0053145C">
        <w:rPr>
          <w:rtl/>
        </w:rPr>
        <w:t xml:space="preserve"> </w:t>
      </w:r>
      <w:r w:rsidRPr="0053145C">
        <w:rPr>
          <w:rFonts w:hint="cs"/>
          <w:rtl/>
        </w:rPr>
        <w:t>היה</w:t>
      </w:r>
      <w:r w:rsidRPr="0053145C">
        <w:rPr>
          <w:rtl/>
        </w:rPr>
        <w:t xml:space="preserve"> </w:t>
      </w:r>
      <w:r w:rsidRPr="0053145C">
        <w:rPr>
          <w:rFonts w:hint="cs"/>
          <w:rtl/>
        </w:rPr>
        <w:t>וייקבע</w:t>
      </w:r>
      <w:r w:rsidRPr="0053145C">
        <w:rPr>
          <w:rtl/>
        </w:rPr>
        <w:t xml:space="preserve"> </w:t>
      </w:r>
      <w:r w:rsidRPr="0053145C">
        <w:rPr>
          <w:rFonts w:hint="cs"/>
          <w:rtl/>
        </w:rPr>
        <w:t>מסיבה</w:t>
      </w:r>
      <w:r w:rsidRPr="0053145C">
        <w:rPr>
          <w:rtl/>
        </w:rPr>
        <w:t xml:space="preserve"> </w:t>
      </w:r>
      <w:r w:rsidRPr="0053145C">
        <w:rPr>
          <w:rFonts w:hint="cs"/>
          <w:rtl/>
        </w:rPr>
        <w:t>כלשהי</w:t>
      </w:r>
      <w:r w:rsidRPr="0053145C">
        <w:rPr>
          <w:rtl/>
        </w:rPr>
        <w:t xml:space="preserve"> </w:t>
      </w:r>
      <w:r w:rsidRPr="0053145C">
        <w:rPr>
          <w:rFonts w:hint="cs"/>
          <w:rtl/>
        </w:rPr>
        <w:t>כי</w:t>
      </w:r>
      <w:r w:rsidRPr="0053145C">
        <w:rPr>
          <w:rtl/>
        </w:rPr>
        <w:t xml:space="preserve"> </w:t>
      </w:r>
      <w:r w:rsidRPr="0053145C">
        <w:rPr>
          <w:rFonts w:hint="cs"/>
          <w:rtl/>
        </w:rPr>
        <w:t>למרות</w:t>
      </w:r>
      <w:r w:rsidRPr="0053145C">
        <w:rPr>
          <w:rtl/>
        </w:rPr>
        <w:t xml:space="preserve"> </w:t>
      </w:r>
      <w:r w:rsidRPr="0053145C">
        <w:rPr>
          <w:rFonts w:hint="cs"/>
          <w:rtl/>
        </w:rPr>
        <w:t>כוונת</w:t>
      </w:r>
      <w:r w:rsidRPr="0053145C">
        <w:rPr>
          <w:rtl/>
        </w:rPr>
        <w:t xml:space="preserve"> </w:t>
      </w:r>
      <w:r w:rsidRPr="0053145C">
        <w:rPr>
          <w:rFonts w:hint="cs"/>
          <w:rtl/>
        </w:rPr>
        <w:t>הצדדים</w:t>
      </w:r>
      <w:r w:rsidRPr="0053145C">
        <w:rPr>
          <w:rtl/>
        </w:rPr>
        <w:t xml:space="preserve"> </w:t>
      </w:r>
      <w:r w:rsidRPr="0053145C">
        <w:rPr>
          <w:rFonts w:hint="cs"/>
          <w:rtl/>
        </w:rPr>
        <w:t>כפי</w:t>
      </w:r>
      <w:r w:rsidRPr="0053145C">
        <w:rPr>
          <w:rtl/>
        </w:rPr>
        <w:t xml:space="preserve"> </w:t>
      </w:r>
      <w:r w:rsidRPr="0053145C">
        <w:rPr>
          <w:rFonts w:hint="cs"/>
          <w:rtl/>
        </w:rPr>
        <w:t>שבאה</w:t>
      </w:r>
      <w:r w:rsidRPr="0053145C">
        <w:rPr>
          <w:rtl/>
        </w:rPr>
        <w:t xml:space="preserve"> </w:t>
      </w:r>
      <w:r w:rsidRPr="0053145C">
        <w:rPr>
          <w:rFonts w:hint="cs"/>
          <w:rtl/>
        </w:rPr>
        <w:t>לידי</w:t>
      </w:r>
      <w:r w:rsidRPr="0053145C">
        <w:rPr>
          <w:rtl/>
        </w:rPr>
        <w:t xml:space="preserve"> </w:t>
      </w:r>
      <w:r w:rsidRPr="0053145C">
        <w:rPr>
          <w:rFonts w:hint="cs"/>
          <w:rtl/>
        </w:rPr>
        <w:t>ביטוי</w:t>
      </w:r>
      <w:r w:rsidRPr="0053145C">
        <w:rPr>
          <w:rtl/>
        </w:rPr>
        <w:t xml:space="preserve"> </w:t>
      </w:r>
      <w:r w:rsidRPr="0053145C">
        <w:rPr>
          <w:rFonts w:hint="cs"/>
          <w:rtl/>
        </w:rPr>
        <w:t>בהסכם</w:t>
      </w:r>
      <w:r w:rsidRPr="0053145C">
        <w:rPr>
          <w:rtl/>
        </w:rPr>
        <w:t xml:space="preserve"> </w:t>
      </w:r>
      <w:r w:rsidRPr="0053145C">
        <w:rPr>
          <w:rFonts w:hint="cs"/>
          <w:rtl/>
        </w:rPr>
        <w:t>זה</w:t>
      </w:r>
      <w:r w:rsidRPr="0053145C">
        <w:rPr>
          <w:rtl/>
        </w:rPr>
        <w:t xml:space="preserve">, </w:t>
      </w:r>
      <w:r w:rsidRPr="0053145C">
        <w:rPr>
          <w:rFonts w:hint="cs"/>
          <w:rtl/>
        </w:rPr>
        <w:t>רואים</w:t>
      </w:r>
      <w:r w:rsidRPr="0053145C">
        <w:rPr>
          <w:rtl/>
        </w:rPr>
        <w:t xml:space="preserve"> </w:t>
      </w:r>
      <w:r w:rsidRPr="0053145C">
        <w:rPr>
          <w:rFonts w:hint="cs"/>
          <w:rtl/>
        </w:rPr>
        <w:t>את</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כעובד</w:t>
      </w:r>
      <w:r w:rsidRPr="0053145C">
        <w:rPr>
          <w:rtl/>
        </w:rPr>
        <w:t xml:space="preserve"> </w:t>
      </w:r>
      <w:r w:rsidRPr="0053145C">
        <w:rPr>
          <w:rFonts w:hint="cs"/>
          <w:rtl/>
        </w:rPr>
        <w:t>המשרד</w:t>
      </w:r>
      <w:r w:rsidRPr="0053145C">
        <w:rPr>
          <w:rtl/>
        </w:rPr>
        <w:t xml:space="preserve">, </w:t>
      </w:r>
      <w:r w:rsidRPr="0053145C">
        <w:rPr>
          <w:rFonts w:hint="cs"/>
          <w:rtl/>
        </w:rPr>
        <w:t>הרי</w:t>
      </w:r>
      <w:r w:rsidRPr="0053145C">
        <w:rPr>
          <w:rtl/>
        </w:rPr>
        <w:t xml:space="preserve"> </w:t>
      </w:r>
      <w:r w:rsidRPr="0053145C">
        <w:rPr>
          <w:rFonts w:hint="cs"/>
          <w:rtl/>
        </w:rPr>
        <w:t>ששכרו</w:t>
      </w:r>
      <w:r w:rsidRPr="0053145C">
        <w:rPr>
          <w:rtl/>
        </w:rPr>
        <w:t xml:space="preserve"> </w:t>
      </w:r>
      <w:r w:rsidRPr="0053145C">
        <w:rPr>
          <w:rFonts w:hint="cs"/>
          <w:rtl/>
        </w:rPr>
        <w:t>של</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יחושב</w:t>
      </w:r>
      <w:r w:rsidRPr="0053145C">
        <w:rPr>
          <w:rtl/>
        </w:rPr>
        <w:t xml:space="preserve"> </w:t>
      </w:r>
      <w:r w:rsidRPr="0053145C">
        <w:rPr>
          <w:rFonts w:hint="cs"/>
          <w:rtl/>
        </w:rPr>
        <w:t>למפרע</w:t>
      </w:r>
      <w:r w:rsidRPr="0053145C">
        <w:rPr>
          <w:rtl/>
        </w:rPr>
        <w:t xml:space="preserve"> </w:t>
      </w:r>
      <w:r w:rsidRPr="0053145C">
        <w:rPr>
          <w:rFonts w:hint="cs"/>
          <w:rtl/>
        </w:rPr>
        <w:t>למשך</w:t>
      </w:r>
      <w:r w:rsidRPr="0053145C">
        <w:rPr>
          <w:rtl/>
        </w:rPr>
        <w:t xml:space="preserve"> </w:t>
      </w:r>
      <w:r w:rsidRPr="0053145C">
        <w:rPr>
          <w:rFonts w:hint="cs"/>
          <w:rtl/>
        </w:rPr>
        <w:t>כל</w:t>
      </w:r>
      <w:r w:rsidRPr="0053145C">
        <w:rPr>
          <w:rtl/>
        </w:rPr>
        <w:t xml:space="preserve"> </w:t>
      </w:r>
      <w:r w:rsidRPr="0053145C">
        <w:rPr>
          <w:rFonts w:hint="cs"/>
          <w:rtl/>
        </w:rPr>
        <w:t>תקופת</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על</w:t>
      </w:r>
      <w:r w:rsidRPr="0053145C">
        <w:rPr>
          <w:rtl/>
        </w:rPr>
        <w:t xml:space="preserve"> </w:t>
      </w:r>
      <w:r w:rsidRPr="0053145C">
        <w:rPr>
          <w:rFonts w:hint="cs"/>
          <w:rtl/>
        </w:rPr>
        <w:t>פי</w:t>
      </w:r>
      <w:r w:rsidRPr="0053145C">
        <w:rPr>
          <w:rtl/>
        </w:rPr>
        <w:t xml:space="preserve"> </w:t>
      </w:r>
      <w:r w:rsidRPr="0053145C">
        <w:rPr>
          <w:rFonts w:hint="cs"/>
          <w:rtl/>
        </w:rPr>
        <w:t>השכר</w:t>
      </w:r>
      <w:r w:rsidRPr="0053145C">
        <w:rPr>
          <w:rtl/>
        </w:rPr>
        <w:t xml:space="preserve"> </w:t>
      </w:r>
      <w:r w:rsidRPr="0053145C">
        <w:rPr>
          <w:rFonts w:hint="cs"/>
          <w:rtl/>
        </w:rPr>
        <w:t>שהיה</w:t>
      </w:r>
      <w:r w:rsidRPr="0053145C">
        <w:rPr>
          <w:rtl/>
        </w:rPr>
        <w:t xml:space="preserve"> </w:t>
      </w:r>
      <w:r w:rsidRPr="0053145C">
        <w:rPr>
          <w:rFonts w:hint="cs"/>
          <w:rtl/>
        </w:rPr>
        <w:t>משולם</w:t>
      </w:r>
      <w:r w:rsidRPr="0053145C">
        <w:rPr>
          <w:rtl/>
        </w:rPr>
        <w:t xml:space="preserve"> </w:t>
      </w:r>
      <w:r w:rsidRPr="0053145C">
        <w:rPr>
          <w:rFonts w:hint="cs"/>
          <w:rtl/>
        </w:rPr>
        <w:t>לעובד</w:t>
      </w:r>
      <w:r w:rsidRPr="0053145C">
        <w:rPr>
          <w:rtl/>
        </w:rPr>
        <w:t xml:space="preserve"> </w:t>
      </w:r>
      <w:r w:rsidRPr="0053145C">
        <w:rPr>
          <w:rFonts w:hint="cs"/>
          <w:rtl/>
        </w:rPr>
        <w:t>מדינה</w:t>
      </w:r>
      <w:r w:rsidRPr="0053145C">
        <w:rPr>
          <w:rtl/>
        </w:rPr>
        <w:t xml:space="preserve"> </w:t>
      </w:r>
      <w:r w:rsidRPr="0053145C">
        <w:rPr>
          <w:rFonts w:hint="cs"/>
          <w:rtl/>
        </w:rPr>
        <w:t>שמאפייני</w:t>
      </w:r>
      <w:r w:rsidRPr="0053145C">
        <w:rPr>
          <w:rtl/>
        </w:rPr>
        <w:t xml:space="preserve"> </w:t>
      </w:r>
      <w:r w:rsidRPr="0053145C">
        <w:rPr>
          <w:rFonts w:hint="cs"/>
          <w:rtl/>
        </w:rPr>
        <w:t>העסקתו</w:t>
      </w:r>
      <w:r w:rsidRPr="0053145C">
        <w:rPr>
          <w:rtl/>
        </w:rPr>
        <w:t xml:space="preserve"> </w:t>
      </w:r>
      <w:r w:rsidRPr="0053145C">
        <w:rPr>
          <w:rFonts w:hint="cs"/>
          <w:rtl/>
        </w:rPr>
        <w:t>הם</w:t>
      </w:r>
      <w:r w:rsidRPr="0053145C">
        <w:rPr>
          <w:rtl/>
        </w:rPr>
        <w:t xml:space="preserve"> </w:t>
      </w:r>
      <w:r w:rsidRPr="0053145C">
        <w:rPr>
          <w:rFonts w:hint="cs"/>
          <w:rtl/>
        </w:rPr>
        <w:t>הדומים</w:t>
      </w:r>
      <w:r w:rsidRPr="0053145C">
        <w:rPr>
          <w:rtl/>
        </w:rPr>
        <w:t xml:space="preserve"> </w:t>
      </w:r>
      <w:r w:rsidRPr="0053145C">
        <w:rPr>
          <w:rFonts w:hint="cs"/>
          <w:rtl/>
        </w:rPr>
        <w:t>ביותר</w:t>
      </w:r>
      <w:r w:rsidRPr="0053145C">
        <w:rPr>
          <w:rtl/>
        </w:rPr>
        <w:t xml:space="preserve"> </w:t>
      </w:r>
      <w:r w:rsidRPr="0053145C">
        <w:rPr>
          <w:rFonts w:hint="cs"/>
          <w:rtl/>
        </w:rPr>
        <w:t>לאלה</w:t>
      </w:r>
      <w:r w:rsidRPr="0053145C">
        <w:rPr>
          <w:rtl/>
        </w:rPr>
        <w:t xml:space="preserve"> </w:t>
      </w:r>
      <w:r w:rsidRPr="0053145C">
        <w:rPr>
          <w:rFonts w:hint="cs"/>
          <w:rtl/>
        </w:rPr>
        <w:t>של</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ועל</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יהיה</w:t>
      </w:r>
      <w:r w:rsidRPr="0053145C">
        <w:rPr>
          <w:rtl/>
        </w:rPr>
        <w:t xml:space="preserve"> </w:t>
      </w:r>
      <w:r w:rsidRPr="0053145C">
        <w:rPr>
          <w:rFonts w:hint="cs"/>
          <w:rtl/>
        </w:rPr>
        <w:t>להשיב</w:t>
      </w:r>
      <w:r w:rsidRPr="0053145C">
        <w:rPr>
          <w:rtl/>
        </w:rPr>
        <w:t xml:space="preserve"> </w:t>
      </w:r>
      <w:r w:rsidRPr="0053145C">
        <w:rPr>
          <w:rFonts w:hint="cs"/>
          <w:rtl/>
        </w:rPr>
        <w:t>למדינה</w:t>
      </w:r>
      <w:r w:rsidRPr="0053145C">
        <w:rPr>
          <w:rtl/>
        </w:rPr>
        <w:t xml:space="preserve"> </w:t>
      </w:r>
      <w:r w:rsidRPr="0053145C">
        <w:rPr>
          <w:rFonts w:hint="cs"/>
          <w:rtl/>
        </w:rPr>
        <w:t>את</w:t>
      </w:r>
      <w:r w:rsidRPr="0053145C">
        <w:rPr>
          <w:rtl/>
        </w:rPr>
        <w:t xml:space="preserve"> </w:t>
      </w:r>
      <w:r w:rsidRPr="0053145C">
        <w:rPr>
          <w:rFonts w:hint="cs"/>
          <w:rtl/>
        </w:rPr>
        <w:t>ההפרש</w:t>
      </w:r>
      <w:r w:rsidRPr="0053145C">
        <w:rPr>
          <w:rtl/>
        </w:rPr>
        <w:t xml:space="preserve"> </w:t>
      </w:r>
      <w:r w:rsidRPr="0053145C">
        <w:rPr>
          <w:rFonts w:hint="cs"/>
          <w:rtl/>
        </w:rPr>
        <w:t>בין</w:t>
      </w:r>
      <w:r w:rsidRPr="0053145C">
        <w:rPr>
          <w:rtl/>
        </w:rPr>
        <w:t xml:space="preserve"> </w:t>
      </w:r>
      <w:r w:rsidRPr="0053145C">
        <w:rPr>
          <w:rFonts w:hint="cs"/>
          <w:rtl/>
        </w:rPr>
        <w:t>התמורה</w:t>
      </w:r>
      <w:r w:rsidRPr="0053145C">
        <w:rPr>
          <w:rtl/>
        </w:rPr>
        <w:t xml:space="preserve"> </w:t>
      </w:r>
      <w:r w:rsidRPr="0053145C">
        <w:rPr>
          <w:rFonts w:hint="cs"/>
          <w:rtl/>
        </w:rPr>
        <w:t>ששולמה</w:t>
      </w:r>
      <w:r w:rsidRPr="0053145C">
        <w:rPr>
          <w:rtl/>
        </w:rPr>
        <w:t xml:space="preserve"> </w:t>
      </w:r>
      <w:r w:rsidRPr="0053145C">
        <w:rPr>
          <w:rFonts w:hint="cs"/>
          <w:rtl/>
        </w:rPr>
        <w:t>לו</w:t>
      </w:r>
      <w:r w:rsidRPr="0053145C">
        <w:rPr>
          <w:rtl/>
        </w:rPr>
        <w:t xml:space="preserve"> </w:t>
      </w:r>
      <w:r w:rsidRPr="0053145C">
        <w:rPr>
          <w:rFonts w:hint="cs"/>
          <w:rtl/>
        </w:rPr>
        <w:t>לפי</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לבין</w:t>
      </w:r>
      <w:r w:rsidRPr="0053145C">
        <w:rPr>
          <w:rtl/>
        </w:rPr>
        <w:t xml:space="preserve"> </w:t>
      </w:r>
      <w:r w:rsidRPr="0053145C">
        <w:rPr>
          <w:rFonts w:hint="cs"/>
          <w:rtl/>
        </w:rPr>
        <w:t>השכר</w:t>
      </w:r>
      <w:r w:rsidRPr="0053145C">
        <w:rPr>
          <w:rtl/>
        </w:rPr>
        <w:t xml:space="preserve"> </w:t>
      </w:r>
      <w:r w:rsidRPr="0053145C">
        <w:rPr>
          <w:rFonts w:hint="cs"/>
          <w:rtl/>
        </w:rPr>
        <w:t>המגיע</w:t>
      </w:r>
      <w:r w:rsidRPr="0053145C">
        <w:rPr>
          <w:rtl/>
        </w:rPr>
        <w:t xml:space="preserve"> </w:t>
      </w:r>
      <w:r w:rsidRPr="0053145C">
        <w:rPr>
          <w:rFonts w:hint="cs"/>
          <w:rtl/>
        </w:rPr>
        <w:t>לו</w:t>
      </w:r>
      <w:r w:rsidRPr="0053145C">
        <w:rPr>
          <w:rtl/>
        </w:rPr>
        <w:t xml:space="preserve"> </w:t>
      </w:r>
      <w:r w:rsidRPr="0053145C">
        <w:rPr>
          <w:rFonts w:hint="cs"/>
          <w:rtl/>
        </w:rPr>
        <w:t>כעובד</w:t>
      </w:r>
      <w:r w:rsidRPr="0053145C">
        <w:rPr>
          <w:rtl/>
        </w:rPr>
        <w:t xml:space="preserve"> </w:t>
      </w:r>
      <w:r w:rsidRPr="0053145C">
        <w:rPr>
          <w:rFonts w:hint="cs"/>
          <w:rtl/>
        </w:rPr>
        <w:t>המשרד</w:t>
      </w:r>
      <w:r w:rsidRPr="0053145C">
        <w:rPr>
          <w:rtl/>
        </w:rPr>
        <w:t>.</w:t>
      </w:r>
    </w:p>
    <w:p w14:paraId="0A073A08" w14:textId="77777777" w:rsidR="007F29C9" w:rsidRPr="0053145C" w:rsidRDefault="00394207" w:rsidP="006C6413">
      <w:pPr>
        <w:numPr>
          <w:ilvl w:val="1"/>
          <w:numId w:val="11"/>
        </w:numPr>
        <w:spacing w:line="360" w:lineRule="auto"/>
        <w:ind w:left="935" w:hanging="433"/>
        <w:jc w:val="both"/>
        <w:rPr>
          <w:rtl/>
        </w:rPr>
      </w:pPr>
      <w:r w:rsidRPr="0053145C">
        <w:rPr>
          <w:rFonts w:hint="cs"/>
          <w:rtl/>
        </w:rPr>
        <w:t>היה</w:t>
      </w:r>
      <w:r w:rsidRPr="0053145C">
        <w:rPr>
          <w:rtl/>
        </w:rPr>
        <w:t xml:space="preserve"> </w:t>
      </w:r>
      <w:r w:rsidRPr="0053145C">
        <w:rPr>
          <w:rFonts w:hint="cs"/>
          <w:rtl/>
        </w:rPr>
        <w:t>וייקבע</w:t>
      </w:r>
      <w:r w:rsidRPr="0053145C">
        <w:rPr>
          <w:rtl/>
        </w:rPr>
        <w:t xml:space="preserve"> </w:t>
      </w:r>
      <w:r w:rsidRPr="0053145C">
        <w:rPr>
          <w:rFonts w:hint="cs"/>
          <w:rtl/>
        </w:rPr>
        <w:t>כי</w:t>
      </w:r>
      <w:r w:rsidRPr="0053145C">
        <w:rPr>
          <w:rtl/>
        </w:rPr>
        <w:t xml:space="preserve"> </w:t>
      </w:r>
      <w:r w:rsidRPr="0053145C">
        <w:rPr>
          <w:rFonts w:hint="cs"/>
          <w:rtl/>
        </w:rPr>
        <w:t>עובד</w:t>
      </w:r>
      <w:r w:rsidRPr="0053145C">
        <w:rPr>
          <w:rtl/>
        </w:rPr>
        <w:t xml:space="preserve"> </w:t>
      </w:r>
      <w:r w:rsidRPr="0053145C">
        <w:rPr>
          <w:rFonts w:hint="cs"/>
          <w:rtl/>
        </w:rPr>
        <w:t>של</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או</w:t>
      </w:r>
      <w:r w:rsidRPr="0053145C">
        <w:rPr>
          <w:rtl/>
        </w:rPr>
        <w:t xml:space="preserve"> </w:t>
      </w:r>
      <w:r w:rsidRPr="0053145C">
        <w:rPr>
          <w:rFonts w:hint="cs"/>
          <w:rtl/>
        </w:rPr>
        <w:t>מי</w:t>
      </w:r>
      <w:r w:rsidRPr="0053145C">
        <w:rPr>
          <w:rtl/>
        </w:rPr>
        <w:t xml:space="preserve"> </w:t>
      </w:r>
      <w:r w:rsidRPr="0053145C">
        <w:rPr>
          <w:rFonts w:hint="cs"/>
          <w:rtl/>
        </w:rPr>
        <w:t>מטעמו</w:t>
      </w:r>
      <w:r w:rsidRPr="0053145C">
        <w:rPr>
          <w:rtl/>
        </w:rPr>
        <w:t xml:space="preserve"> </w:t>
      </w:r>
      <w:r w:rsidRPr="0053145C">
        <w:rPr>
          <w:rFonts w:hint="cs"/>
          <w:rtl/>
        </w:rPr>
        <w:t>סיפק</w:t>
      </w:r>
      <w:r w:rsidRPr="0053145C">
        <w:rPr>
          <w:rtl/>
        </w:rPr>
        <w:t xml:space="preserve"> </w:t>
      </w:r>
      <w:r w:rsidRPr="0053145C">
        <w:rPr>
          <w:rFonts w:hint="cs"/>
          <w:rtl/>
        </w:rPr>
        <w:t>את</w:t>
      </w:r>
      <w:r w:rsidRPr="0053145C">
        <w:rPr>
          <w:rtl/>
        </w:rPr>
        <w:t xml:space="preserve"> </w:t>
      </w:r>
      <w:r w:rsidRPr="0053145C">
        <w:rPr>
          <w:rFonts w:hint="cs"/>
          <w:rtl/>
        </w:rPr>
        <w:t>השירותים</w:t>
      </w:r>
      <w:r w:rsidRPr="0053145C">
        <w:rPr>
          <w:rtl/>
        </w:rPr>
        <w:t xml:space="preserve"> </w:t>
      </w:r>
      <w:r w:rsidRPr="0053145C">
        <w:rPr>
          <w:rFonts w:hint="cs"/>
          <w:rtl/>
        </w:rPr>
        <w:t>כעובד</w:t>
      </w:r>
      <w:r w:rsidRPr="0053145C">
        <w:rPr>
          <w:rtl/>
        </w:rPr>
        <w:t xml:space="preserve"> </w:t>
      </w:r>
      <w:r w:rsidRPr="0053145C">
        <w:rPr>
          <w:rFonts w:hint="cs"/>
          <w:rtl/>
        </w:rPr>
        <w:t>המשרד</w:t>
      </w:r>
      <w:r w:rsidRPr="0053145C">
        <w:rPr>
          <w:rtl/>
        </w:rPr>
        <w:t xml:space="preserve">, </w:t>
      </w:r>
      <w:r w:rsidRPr="0053145C">
        <w:rPr>
          <w:rFonts w:hint="cs"/>
          <w:rtl/>
        </w:rPr>
        <w:t>יהיה</w:t>
      </w:r>
      <w:r w:rsidRPr="0053145C">
        <w:rPr>
          <w:rtl/>
        </w:rPr>
        <w:t xml:space="preserve"> </w:t>
      </w:r>
      <w:r w:rsidRPr="0053145C">
        <w:rPr>
          <w:rFonts w:hint="cs"/>
          <w:rtl/>
        </w:rPr>
        <w:t>על</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לשפות</w:t>
      </w:r>
      <w:r w:rsidRPr="0053145C">
        <w:rPr>
          <w:rtl/>
        </w:rPr>
        <w:t xml:space="preserve"> </w:t>
      </w:r>
      <w:r w:rsidRPr="0053145C">
        <w:rPr>
          <w:rFonts w:hint="cs"/>
          <w:rtl/>
        </w:rPr>
        <w:t>את</w:t>
      </w:r>
      <w:r w:rsidRPr="0053145C">
        <w:rPr>
          <w:rtl/>
        </w:rPr>
        <w:t xml:space="preserve"> </w:t>
      </w:r>
      <w:r w:rsidRPr="0053145C">
        <w:rPr>
          <w:rFonts w:hint="cs"/>
          <w:rtl/>
        </w:rPr>
        <w:t>המשרד</w:t>
      </w:r>
      <w:r w:rsidRPr="0053145C">
        <w:rPr>
          <w:rtl/>
        </w:rPr>
        <w:t xml:space="preserve">, </w:t>
      </w:r>
      <w:r w:rsidRPr="0053145C">
        <w:rPr>
          <w:rFonts w:hint="cs"/>
          <w:rtl/>
        </w:rPr>
        <w:t>מיד</w:t>
      </w:r>
      <w:r w:rsidRPr="0053145C">
        <w:rPr>
          <w:rtl/>
        </w:rPr>
        <w:t xml:space="preserve"> </w:t>
      </w:r>
      <w:r w:rsidRPr="0053145C">
        <w:rPr>
          <w:rFonts w:hint="cs"/>
          <w:rtl/>
        </w:rPr>
        <w:t>עם</w:t>
      </w:r>
      <w:r w:rsidRPr="0053145C">
        <w:rPr>
          <w:rtl/>
        </w:rPr>
        <w:t xml:space="preserve"> </w:t>
      </w:r>
      <w:r w:rsidRPr="0053145C">
        <w:rPr>
          <w:rFonts w:hint="cs"/>
          <w:rtl/>
        </w:rPr>
        <w:t>דרישה</w:t>
      </w:r>
      <w:r w:rsidRPr="0053145C">
        <w:rPr>
          <w:rtl/>
        </w:rPr>
        <w:t xml:space="preserve"> </w:t>
      </w:r>
      <w:r w:rsidRPr="0053145C">
        <w:rPr>
          <w:rFonts w:hint="cs"/>
          <w:rtl/>
        </w:rPr>
        <w:t>על</w:t>
      </w:r>
      <w:r w:rsidRPr="0053145C">
        <w:rPr>
          <w:rtl/>
        </w:rPr>
        <w:t xml:space="preserve"> </w:t>
      </w:r>
      <w:r w:rsidRPr="0053145C">
        <w:rPr>
          <w:rFonts w:hint="cs"/>
          <w:rtl/>
        </w:rPr>
        <w:t>כל</w:t>
      </w:r>
      <w:r w:rsidRPr="0053145C">
        <w:rPr>
          <w:rtl/>
        </w:rPr>
        <w:t xml:space="preserve"> </w:t>
      </w:r>
      <w:r w:rsidRPr="0053145C">
        <w:rPr>
          <w:rFonts w:hint="cs"/>
          <w:rtl/>
        </w:rPr>
        <w:t>ההוצאות</w:t>
      </w:r>
      <w:r w:rsidRPr="0053145C">
        <w:rPr>
          <w:rtl/>
        </w:rPr>
        <w:t xml:space="preserve"> </w:t>
      </w:r>
      <w:r w:rsidRPr="0053145C">
        <w:rPr>
          <w:rFonts w:hint="cs"/>
          <w:rtl/>
        </w:rPr>
        <w:t>שיהיו</w:t>
      </w:r>
      <w:r w:rsidRPr="0053145C">
        <w:rPr>
          <w:rtl/>
        </w:rPr>
        <w:t xml:space="preserve"> </w:t>
      </w:r>
      <w:r w:rsidRPr="0053145C">
        <w:rPr>
          <w:rFonts w:hint="cs"/>
          <w:rtl/>
        </w:rPr>
        <w:t>למשרד</w:t>
      </w:r>
      <w:r w:rsidRPr="0053145C">
        <w:rPr>
          <w:rtl/>
        </w:rPr>
        <w:t xml:space="preserve"> </w:t>
      </w:r>
      <w:r w:rsidRPr="0053145C">
        <w:rPr>
          <w:rFonts w:hint="cs"/>
          <w:rtl/>
        </w:rPr>
        <w:t>בשל</w:t>
      </w:r>
      <w:r w:rsidRPr="0053145C">
        <w:rPr>
          <w:rtl/>
        </w:rPr>
        <w:t xml:space="preserve"> </w:t>
      </w:r>
      <w:r w:rsidRPr="0053145C">
        <w:rPr>
          <w:rFonts w:hint="cs"/>
          <w:rtl/>
        </w:rPr>
        <w:t>קביעה</w:t>
      </w:r>
      <w:r w:rsidRPr="0053145C">
        <w:rPr>
          <w:rtl/>
        </w:rPr>
        <w:t xml:space="preserve"> </w:t>
      </w:r>
      <w:r w:rsidRPr="0053145C">
        <w:rPr>
          <w:rFonts w:hint="cs"/>
          <w:rtl/>
        </w:rPr>
        <w:t>כאמור</w:t>
      </w:r>
      <w:r w:rsidRPr="0053145C">
        <w:rPr>
          <w:rtl/>
        </w:rPr>
        <w:t>.</w:t>
      </w:r>
    </w:p>
    <w:p w14:paraId="5249EF8A" w14:textId="77777777" w:rsidR="007F29C9" w:rsidRPr="0053145C" w:rsidRDefault="00394207" w:rsidP="006C6413">
      <w:pPr>
        <w:numPr>
          <w:ilvl w:val="1"/>
          <w:numId w:val="11"/>
        </w:numPr>
        <w:spacing w:line="360" w:lineRule="auto"/>
        <w:ind w:left="935" w:hanging="433"/>
        <w:jc w:val="both"/>
        <w:rPr>
          <w:rtl/>
        </w:rPr>
      </w:pPr>
      <w:r w:rsidRPr="0053145C">
        <w:rPr>
          <w:rFonts w:hint="cs"/>
          <w:rtl/>
        </w:rPr>
        <w:t>בנוסף</w:t>
      </w:r>
      <w:r w:rsidRPr="0053145C">
        <w:rPr>
          <w:rtl/>
        </w:rPr>
        <w:t xml:space="preserve"> </w:t>
      </w:r>
      <w:r w:rsidRPr="0053145C">
        <w:rPr>
          <w:rFonts w:hint="cs"/>
          <w:rtl/>
        </w:rPr>
        <w:t>ומבלי</w:t>
      </w:r>
      <w:r w:rsidRPr="0053145C">
        <w:rPr>
          <w:rtl/>
        </w:rPr>
        <w:t xml:space="preserve"> </w:t>
      </w:r>
      <w:r w:rsidRPr="0053145C">
        <w:rPr>
          <w:rFonts w:hint="cs"/>
          <w:rtl/>
        </w:rPr>
        <w:t>לגרוע</w:t>
      </w:r>
      <w:r w:rsidRPr="0053145C">
        <w:rPr>
          <w:rtl/>
        </w:rPr>
        <w:t xml:space="preserve"> </w:t>
      </w:r>
      <w:r w:rsidRPr="0053145C">
        <w:rPr>
          <w:rFonts w:hint="cs"/>
          <w:rtl/>
        </w:rPr>
        <w:t>מהאמור</w:t>
      </w:r>
      <w:r w:rsidRPr="0053145C">
        <w:rPr>
          <w:rtl/>
        </w:rPr>
        <w:t xml:space="preserve"> </w:t>
      </w:r>
      <w:r w:rsidRPr="0053145C">
        <w:rPr>
          <w:rFonts w:hint="cs"/>
          <w:rtl/>
        </w:rPr>
        <w:t>לעיל</w:t>
      </w:r>
      <w:r w:rsidRPr="0053145C">
        <w:rPr>
          <w:rtl/>
        </w:rPr>
        <w:t xml:space="preserve">, </w:t>
      </w:r>
      <w:r w:rsidRPr="0053145C">
        <w:rPr>
          <w:rFonts w:hint="cs"/>
          <w:rtl/>
        </w:rPr>
        <w:t>אם</w:t>
      </w:r>
      <w:r w:rsidRPr="0053145C">
        <w:rPr>
          <w:rtl/>
        </w:rPr>
        <w:t xml:space="preserve"> </w:t>
      </w:r>
      <w:r w:rsidRPr="0053145C">
        <w:rPr>
          <w:rFonts w:hint="cs"/>
          <w:rtl/>
        </w:rPr>
        <w:t>המשרד</w:t>
      </w:r>
      <w:r w:rsidRPr="0053145C">
        <w:rPr>
          <w:rtl/>
        </w:rPr>
        <w:t xml:space="preserve"> </w:t>
      </w:r>
      <w:r w:rsidRPr="0053145C">
        <w:rPr>
          <w:rFonts w:hint="cs"/>
          <w:rtl/>
        </w:rPr>
        <w:t>יחויב</w:t>
      </w:r>
      <w:r w:rsidRPr="0053145C">
        <w:rPr>
          <w:rtl/>
        </w:rPr>
        <w:t xml:space="preserve"> </w:t>
      </w:r>
      <w:r w:rsidRPr="0053145C">
        <w:rPr>
          <w:rFonts w:hint="cs"/>
          <w:rtl/>
        </w:rPr>
        <w:t>בתשלומים</w:t>
      </w:r>
      <w:r w:rsidRPr="0053145C">
        <w:rPr>
          <w:rtl/>
        </w:rPr>
        <w:t xml:space="preserve"> </w:t>
      </w:r>
      <w:r w:rsidRPr="0053145C">
        <w:rPr>
          <w:rFonts w:hint="cs"/>
          <w:rtl/>
        </w:rPr>
        <w:t>כלשהם</w:t>
      </w:r>
      <w:r w:rsidRPr="0053145C">
        <w:rPr>
          <w:rtl/>
        </w:rPr>
        <w:t xml:space="preserve"> </w:t>
      </w:r>
      <w:r w:rsidRPr="0053145C">
        <w:rPr>
          <w:rFonts w:hint="cs"/>
          <w:rtl/>
        </w:rPr>
        <w:t>כאמור</w:t>
      </w:r>
      <w:r w:rsidRPr="0053145C">
        <w:rPr>
          <w:rtl/>
        </w:rPr>
        <w:t xml:space="preserve"> </w:t>
      </w:r>
      <w:r w:rsidRPr="0053145C">
        <w:rPr>
          <w:rFonts w:hint="cs"/>
          <w:rtl/>
        </w:rPr>
        <w:t>בסעיף</w:t>
      </w:r>
      <w:r w:rsidRPr="0053145C">
        <w:rPr>
          <w:rtl/>
        </w:rPr>
        <w:t xml:space="preserve"> </w:t>
      </w:r>
      <w:r w:rsidRPr="0053145C">
        <w:rPr>
          <w:rFonts w:hint="cs"/>
          <w:rtl/>
        </w:rPr>
        <w:t>זה</w:t>
      </w:r>
      <w:r w:rsidRPr="0053145C">
        <w:rPr>
          <w:rtl/>
        </w:rPr>
        <w:t xml:space="preserve">, </w:t>
      </w:r>
      <w:r w:rsidRPr="0053145C">
        <w:rPr>
          <w:rFonts w:hint="cs"/>
          <w:rtl/>
        </w:rPr>
        <w:t>רשאי</w:t>
      </w:r>
      <w:r w:rsidRPr="0053145C">
        <w:rPr>
          <w:rtl/>
        </w:rPr>
        <w:t xml:space="preserve"> </w:t>
      </w:r>
      <w:r w:rsidRPr="0053145C">
        <w:rPr>
          <w:rFonts w:hint="cs"/>
          <w:rtl/>
        </w:rPr>
        <w:t>יהיה</w:t>
      </w:r>
      <w:r w:rsidRPr="0053145C">
        <w:rPr>
          <w:rtl/>
        </w:rPr>
        <w:t xml:space="preserve"> </w:t>
      </w:r>
      <w:r w:rsidRPr="0053145C">
        <w:rPr>
          <w:rFonts w:hint="cs"/>
          <w:rtl/>
        </w:rPr>
        <w:t>המשרד</w:t>
      </w:r>
      <w:r w:rsidRPr="0053145C">
        <w:rPr>
          <w:rtl/>
        </w:rPr>
        <w:t xml:space="preserve"> </w:t>
      </w:r>
      <w:r w:rsidRPr="0053145C">
        <w:rPr>
          <w:rFonts w:hint="cs"/>
          <w:rtl/>
        </w:rPr>
        <w:t>לקזז</w:t>
      </w:r>
      <w:r w:rsidRPr="0053145C">
        <w:rPr>
          <w:rtl/>
        </w:rPr>
        <w:t xml:space="preserve"> </w:t>
      </w:r>
      <w:r w:rsidRPr="0053145C">
        <w:rPr>
          <w:rFonts w:hint="cs"/>
          <w:rtl/>
        </w:rPr>
        <w:t>סכומים</w:t>
      </w:r>
      <w:r w:rsidRPr="0053145C">
        <w:rPr>
          <w:rtl/>
        </w:rPr>
        <w:t xml:space="preserve"> </w:t>
      </w:r>
      <w:r w:rsidRPr="0053145C">
        <w:rPr>
          <w:rFonts w:hint="cs"/>
          <w:rtl/>
        </w:rPr>
        <w:t>אלו</w:t>
      </w:r>
      <w:r w:rsidRPr="0053145C">
        <w:rPr>
          <w:rtl/>
        </w:rPr>
        <w:t xml:space="preserve">, </w:t>
      </w:r>
      <w:r w:rsidRPr="0053145C">
        <w:rPr>
          <w:rFonts w:hint="cs"/>
          <w:rtl/>
        </w:rPr>
        <w:t>מכל</w:t>
      </w:r>
      <w:r w:rsidRPr="0053145C">
        <w:rPr>
          <w:rtl/>
        </w:rPr>
        <w:t xml:space="preserve"> </w:t>
      </w:r>
      <w:r w:rsidRPr="0053145C">
        <w:rPr>
          <w:rFonts w:hint="cs"/>
          <w:rtl/>
        </w:rPr>
        <w:t>סכום</w:t>
      </w:r>
      <w:r w:rsidRPr="0053145C">
        <w:rPr>
          <w:rtl/>
        </w:rPr>
        <w:t xml:space="preserve"> </w:t>
      </w:r>
      <w:r w:rsidRPr="0053145C">
        <w:rPr>
          <w:rFonts w:hint="cs"/>
          <w:rtl/>
        </w:rPr>
        <w:t>שיגיע</w:t>
      </w:r>
      <w:r w:rsidRPr="0053145C">
        <w:rPr>
          <w:rtl/>
        </w:rPr>
        <w:t xml:space="preserve"> </w:t>
      </w:r>
      <w:r w:rsidRPr="0053145C">
        <w:rPr>
          <w:rFonts w:hint="cs"/>
          <w:rtl/>
        </w:rPr>
        <w:t>לנותן</w:t>
      </w:r>
      <w:r w:rsidRPr="0053145C">
        <w:rPr>
          <w:rtl/>
        </w:rPr>
        <w:t xml:space="preserve"> </w:t>
      </w:r>
      <w:r w:rsidRPr="0053145C">
        <w:rPr>
          <w:rFonts w:hint="cs"/>
          <w:rtl/>
        </w:rPr>
        <w:t>השירותים</w:t>
      </w:r>
      <w:r w:rsidRPr="0053145C">
        <w:rPr>
          <w:rtl/>
        </w:rPr>
        <w:t xml:space="preserve"> </w:t>
      </w:r>
      <w:r w:rsidRPr="0053145C">
        <w:rPr>
          <w:rFonts w:hint="cs"/>
          <w:rtl/>
        </w:rPr>
        <w:t>מהמשרד</w:t>
      </w:r>
      <w:r w:rsidRPr="0053145C">
        <w:rPr>
          <w:rtl/>
        </w:rPr>
        <w:t xml:space="preserve">. </w:t>
      </w:r>
    </w:p>
    <w:p w14:paraId="79776888" w14:textId="77777777" w:rsidR="007F29C9" w:rsidRPr="0053145C" w:rsidRDefault="007F29C9" w:rsidP="007F29C9">
      <w:pPr>
        <w:spacing w:line="360" w:lineRule="auto"/>
        <w:jc w:val="both"/>
        <w:rPr>
          <w:b/>
          <w:bCs/>
          <w:rtl/>
        </w:rPr>
      </w:pPr>
    </w:p>
    <w:p w14:paraId="74F21CB8" w14:textId="77777777" w:rsidR="007F29C9" w:rsidRPr="0053145C" w:rsidRDefault="007F29C9" w:rsidP="007F29C9">
      <w:pPr>
        <w:spacing w:line="360" w:lineRule="auto"/>
        <w:jc w:val="both"/>
        <w:rPr>
          <w:b/>
          <w:bCs/>
          <w:rtl/>
        </w:rPr>
      </w:pPr>
    </w:p>
    <w:p w14:paraId="0744ADAB"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bookmarkStart w:id="102" w:name="_Ref407888173"/>
      <w:r w:rsidRPr="0053145C">
        <w:rPr>
          <w:rFonts w:cs="David" w:hint="cs"/>
          <w:sz w:val="24"/>
          <w:szCs w:val="24"/>
          <w:rtl/>
        </w:rPr>
        <w:t>איסור</w:t>
      </w:r>
      <w:r w:rsidRPr="0053145C">
        <w:rPr>
          <w:rFonts w:cs="David"/>
          <w:sz w:val="24"/>
          <w:szCs w:val="24"/>
          <w:rtl/>
        </w:rPr>
        <w:t xml:space="preserve"> </w:t>
      </w:r>
      <w:r w:rsidRPr="0053145C">
        <w:rPr>
          <w:rFonts w:cs="David" w:hint="cs"/>
          <w:sz w:val="24"/>
          <w:szCs w:val="24"/>
          <w:rtl/>
        </w:rPr>
        <w:t>פעולה</w:t>
      </w:r>
      <w:r w:rsidRPr="0053145C">
        <w:rPr>
          <w:rFonts w:cs="David"/>
          <w:sz w:val="24"/>
          <w:szCs w:val="24"/>
          <w:rtl/>
        </w:rPr>
        <w:t xml:space="preserve"> </w:t>
      </w:r>
      <w:r w:rsidRPr="0053145C">
        <w:rPr>
          <w:rFonts w:cs="David" w:hint="cs"/>
          <w:sz w:val="24"/>
          <w:szCs w:val="24"/>
          <w:rtl/>
        </w:rPr>
        <w:t>מתוך</w:t>
      </w:r>
      <w:r w:rsidRPr="0053145C">
        <w:rPr>
          <w:rFonts w:cs="David"/>
          <w:sz w:val="24"/>
          <w:szCs w:val="24"/>
          <w:rtl/>
        </w:rPr>
        <w:t xml:space="preserve"> </w:t>
      </w:r>
      <w:r w:rsidRPr="0053145C">
        <w:rPr>
          <w:rFonts w:cs="David" w:hint="cs"/>
          <w:sz w:val="24"/>
          <w:szCs w:val="24"/>
          <w:rtl/>
        </w:rPr>
        <w:t>ניגוד</w:t>
      </w:r>
      <w:r w:rsidRPr="0053145C">
        <w:rPr>
          <w:rFonts w:cs="David"/>
          <w:sz w:val="24"/>
          <w:szCs w:val="24"/>
          <w:rtl/>
        </w:rPr>
        <w:t xml:space="preserve"> </w:t>
      </w:r>
      <w:r w:rsidRPr="0053145C">
        <w:rPr>
          <w:rFonts w:cs="David" w:hint="cs"/>
          <w:sz w:val="24"/>
          <w:szCs w:val="24"/>
          <w:rtl/>
        </w:rPr>
        <w:t>עניינים</w:t>
      </w:r>
      <w:bookmarkEnd w:id="102"/>
    </w:p>
    <w:p w14:paraId="22015289" w14:textId="77777777" w:rsidR="007F29C9" w:rsidRPr="0053145C" w:rsidRDefault="00394207" w:rsidP="006C6413">
      <w:pPr>
        <w:numPr>
          <w:ilvl w:val="1"/>
          <w:numId w:val="11"/>
        </w:numPr>
        <w:spacing w:line="360" w:lineRule="auto"/>
        <w:ind w:left="935" w:hanging="575"/>
        <w:jc w:val="both"/>
        <w:rPr>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רשאי</w:t>
      </w:r>
      <w:r w:rsidRPr="0053145C">
        <w:rPr>
          <w:rtl/>
        </w:rPr>
        <w:t xml:space="preserve"> </w:t>
      </w:r>
      <w:r w:rsidRPr="0053145C">
        <w:rPr>
          <w:rFonts w:hint="cs"/>
          <w:rtl/>
        </w:rPr>
        <w:t>לספק</w:t>
      </w:r>
      <w:r w:rsidRPr="0053145C">
        <w:rPr>
          <w:rtl/>
        </w:rPr>
        <w:t xml:space="preserve"> </w:t>
      </w:r>
      <w:r w:rsidRPr="0053145C">
        <w:rPr>
          <w:rFonts w:hint="cs"/>
          <w:rtl/>
        </w:rPr>
        <w:t>שירותים</w:t>
      </w:r>
      <w:r w:rsidRPr="0053145C">
        <w:rPr>
          <w:rtl/>
        </w:rPr>
        <w:t xml:space="preserve"> </w:t>
      </w:r>
      <w:r w:rsidRPr="0053145C">
        <w:rPr>
          <w:rFonts w:hint="cs"/>
          <w:rtl/>
        </w:rPr>
        <w:t>לאחרים</w:t>
      </w:r>
      <w:r w:rsidRPr="0053145C">
        <w:rPr>
          <w:rtl/>
        </w:rPr>
        <w:t xml:space="preserve"> </w:t>
      </w:r>
      <w:r w:rsidRPr="0053145C">
        <w:rPr>
          <w:rFonts w:hint="cs"/>
          <w:rtl/>
        </w:rPr>
        <w:t>זולת</w:t>
      </w:r>
      <w:r w:rsidRPr="0053145C">
        <w:rPr>
          <w:rtl/>
        </w:rPr>
        <w:t xml:space="preserve"> </w:t>
      </w:r>
      <w:r w:rsidRPr="0053145C">
        <w:rPr>
          <w:rFonts w:hint="cs"/>
          <w:rtl/>
        </w:rPr>
        <w:t>המשרד</w:t>
      </w:r>
      <w:r w:rsidRPr="0053145C">
        <w:rPr>
          <w:rtl/>
        </w:rPr>
        <w:t xml:space="preserve">, </w:t>
      </w:r>
      <w:r w:rsidRPr="0053145C">
        <w:rPr>
          <w:rFonts w:hint="cs"/>
          <w:rtl/>
        </w:rPr>
        <w:t>ובלבד</w:t>
      </w:r>
      <w:r w:rsidRPr="0053145C">
        <w:rPr>
          <w:rtl/>
        </w:rPr>
        <w:t xml:space="preserve"> </w:t>
      </w:r>
      <w:r w:rsidRPr="0053145C">
        <w:rPr>
          <w:rFonts w:hint="cs"/>
          <w:rtl/>
        </w:rPr>
        <w:t>שלא</w:t>
      </w:r>
      <w:r w:rsidRPr="0053145C">
        <w:rPr>
          <w:rtl/>
        </w:rPr>
        <w:t xml:space="preserve"> </w:t>
      </w:r>
      <w:r w:rsidRPr="0053145C">
        <w:rPr>
          <w:rFonts w:hint="cs"/>
          <w:rtl/>
        </w:rPr>
        <w:t>יהיה</w:t>
      </w:r>
      <w:r w:rsidRPr="0053145C">
        <w:rPr>
          <w:rtl/>
        </w:rPr>
        <w:t xml:space="preserve"> </w:t>
      </w:r>
      <w:r w:rsidRPr="0053145C">
        <w:rPr>
          <w:rFonts w:hint="cs"/>
          <w:rtl/>
        </w:rPr>
        <w:t>בכך</w:t>
      </w:r>
      <w:r w:rsidRPr="0053145C">
        <w:rPr>
          <w:rtl/>
        </w:rPr>
        <w:t xml:space="preserve"> </w:t>
      </w:r>
      <w:r w:rsidRPr="0053145C">
        <w:rPr>
          <w:rFonts w:hint="cs"/>
          <w:rtl/>
        </w:rPr>
        <w:t>משום</w:t>
      </w:r>
      <w:r w:rsidRPr="0053145C">
        <w:rPr>
          <w:rtl/>
        </w:rPr>
        <w:t xml:space="preserve"> </w:t>
      </w:r>
      <w:r w:rsidRPr="0053145C">
        <w:rPr>
          <w:rFonts w:hint="cs"/>
          <w:rtl/>
        </w:rPr>
        <w:t>פגיעה</w:t>
      </w:r>
      <w:r w:rsidRPr="0053145C">
        <w:rPr>
          <w:rtl/>
        </w:rPr>
        <w:t xml:space="preserve"> </w:t>
      </w:r>
      <w:r w:rsidRPr="0053145C">
        <w:rPr>
          <w:rFonts w:hint="cs"/>
          <w:rtl/>
        </w:rPr>
        <w:t>בחובותיו</w:t>
      </w:r>
      <w:r w:rsidRPr="0053145C">
        <w:rPr>
          <w:rtl/>
        </w:rPr>
        <w:t xml:space="preserve"> </w:t>
      </w:r>
      <w:r w:rsidRPr="0053145C">
        <w:rPr>
          <w:rFonts w:hint="cs"/>
          <w:rtl/>
        </w:rPr>
        <w:t>שלפי</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w:t>
      </w:r>
    </w:p>
    <w:p w14:paraId="27C811D6" w14:textId="77777777" w:rsidR="007F29C9" w:rsidRPr="0053145C" w:rsidRDefault="00394207" w:rsidP="006C6413">
      <w:pPr>
        <w:numPr>
          <w:ilvl w:val="1"/>
          <w:numId w:val="11"/>
        </w:numPr>
        <w:spacing w:line="360" w:lineRule="auto"/>
        <w:ind w:left="935" w:hanging="575"/>
        <w:jc w:val="both"/>
        <w:rPr>
          <w:rtl/>
        </w:rPr>
      </w:pPr>
      <w:r w:rsidRPr="0053145C">
        <w:rPr>
          <w:rFonts w:hint="cs"/>
          <w:rtl/>
        </w:rPr>
        <w:t>על</w:t>
      </w:r>
      <w:r w:rsidRPr="0053145C">
        <w:rPr>
          <w:rtl/>
        </w:rPr>
        <w:t xml:space="preserve"> </w:t>
      </w:r>
      <w:r w:rsidRPr="0053145C">
        <w:rPr>
          <w:rFonts w:hint="cs"/>
          <w:rtl/>
        </w:rPr>
        <w:t>אף</w:t>
      </w:r>
      <w:r w:rsidRPr="0053145C">
        <w:rPr>
          <w:rtl/>
        </w:rPr>
        <w:t xml:space="preserve"> </w:t>
      </w:r>
      <w:r w:rsidRPr="0053145C">
        <w:rPr>
          <w:rFonts w:hint="cs"/>
          <w:rtl/>
        </w:rPr>
        <w:t>האמור</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אינו</w:t>
      </w:r>
      <w:r w:rsidRPr="0053145C">
        <w:rPr>
          <w:rtl/>
        </w:rPr>
        <w:t xml:space="preserve"> </w:t>
      </w:r>
      <w:r w:rsidRPr="0053145C">
        <w:rPr>
          <w:rFonts w:hint="cs"/>
          <w:rtl/>
        </w:rPr>
        <w:t>רשאי</w:t>
      </w:r>
      <w:r w:rsidRPr="0053145C">
        <w:rPr>
          <w:rtl/>
        </w:rPr>
        <w:t xml:space="preserve"> </w:t>
      </w:r>
      <w:r w:rsidRPr="0053145C">
        <w:rPr>
          <w:rFonts w:hint="cs"/>
          <w:rtl/>
        </w:rPr>
        <w:t>לספק</w:t>
      </w:r>
      <w:r w:rsidRPr="0053145C">
        <w:rPr>
          <w:rtl/>
        </w:rPr>
        <w:t xml:space="preserve"> </w:t>
      </w:r>
      <w:r w:rsidRPr="0053145C">
        <w:rPr>
          <w:rFonts w:hint="cs"/>
          <w:rtl/>
        </w:rPr>
        <w:t>שירותים</w:t>
      </w:r>
      <w:r w:rsidRPr="0053145C">
        <w:rPr>
          <w:rtl/>
        </w:rPr>
        <w:t xml:space="preserve"> </w:t>
      </w:r>
      <w:r w:rsidRPr="0053145C">
        <w:rPr>
          <w:rFonts w:hint="cs"/>
          <w:rtl/>
        </w:rPr>
        <w:t>לאחר</w:t>
      </w:r>
      <w:r w:rsidRPr="0053145C">
        <w:rPr>
          <w:rtl/>
        </w:rPr>
        <w:t xml:space="preserve">, </w:t>
      </w:r>
      <w:r w:rsidRPr="0053145C">
        <w:rPr>
          <w:rFonts w:hint="cs"/>
          <w:rtl/>
        </w:rPr>
        <w:t>באופן</w:t>
      </w:r>
      <w:r w:rsidRPr="0053145C">
        <w:rPr>
          <w:rtl/>
        </w:rPr>
        <w:t xml:space="preserve"> </w:t>
      </w:r>
      <w:r w:rsidRPr="0053145C">
        <w:rPr>
          <w:rFonts w:hint="cs"/>
          <w:rtl/>
        </w:rPr>
        <w:t>שיש</w:t>
      </w:r>
      <w:r w:rsidRPr="0053145C">
        <w:rPr>
          <w:rtl/>
        </w:rPr>
        <w:t xml:space="preserve"> </w:t>
      </w:r>
      <w:r w:rsidRPr="0053145C">
        <w:rPr>
          <w:rFonts w:hint="cs"/>
          <w:rtl/>
        </w:rPr>
        <w:t>בו</w:t>
      </w:r>
      <w:r w:rsidRPr="0053145C">
        <w:rPr>
          <w:rtl/>
        </w:rPr>
        <w:t xml:space="preserve"> – </w:t>
      </w:r>
      <w:r w:rsidRPr="0053145C">
        <w:rPr>
          <w:rFonts w:hint="cs"/>
          <w:rtl/>
        </w:rPr>
        <w:t>לדעת</w:t>
      </w:r>
      <w:r w:rsidRPr="0053145C">
        <w:rPr>
          <w:rtl/>
        </w:rPr>
        <w:t xml:space="preserve"> </w:t>
      </w:r>
      <w:r w:rsidRPr="0053145C">
        <w:rPr>
          <w:rFonts w:hint="cs"/>
          <w:rtl/>
        </w:rPr>
        <w:t>המשרד</w:t>
      </w:r>
      <w:r w:rsidRPr="0053145C">
        <w:rPr>
          <w:rtl/>
        </w:rPr>
        <w:t xml:space="preserve"> - </w:t>
      </w:r>
      <w:r w:rsidRPr="0053145C">
        <w:rPr>
          <w:rFonts w:hint="cs"/>
          <w:rtl/>
        </w:rPr>
        <w:t>משום</w:t>
      </w:r>
      <w:r w:rsidRPr="0053145C">
        <w:rPr>
          <w:rtl/>
        </w:rPr>
        <w:t xml:space="preserve"> </w:t>
      </w:r>
      <w:r w:rsidRPr="0053145C">
        <w:rPr>
          <w:rFonts w:hint="cs"/>
          <w:rtl/>
        </w:rPr>
        <w:t>פגיעה</w:t>
      </w:r>
      <w:r w:rsidRPr="0053145C">
        <w:rPr>
          <w:rtl/>
        </w:rPr>
        <w:t xml:space="preserve"> </w:t>
      </w:r>
      <w:r w:rsidRPr="0053145C">
        <w:rPr>
          <w:rFonts w:hint="cs"/>
          <w:rtl/>
        </w:rPr>
        <w:t>באספקת</w:t>
      </w:r>
      <w:r w:rsidRPr="0053145C">
        <w:rPr>
          <w:rtl/>
        </w:rPr>
        <w:t xml:space="preserve"> </w:t>
      </w:r>
      <w:r w:rsidRPr="0053145C">
        <w:rPr>
          <w:rFonts w:hint="cs"/>
          <w:rtl/>
        </w:rPr>
        <w:t>השירותים</w:t>
      </w:r>
      <w:r w:rsidRPr="0053145C">
        <w:rPr>
          <w:rtl/>
        </w:rPr>
        <w:t xml:space="preserve"> </w:t>
      </w:r>
      <w:r w:rsidRPr="0053145C">
        <w:rPr>
          <w:rFonts w:hint="cs"/>
          <w:rtl/>
        </w:rPr>
        <w:t>למדינה</w:t>
      </w:r>
      <w:r w:rsidRPr="0053145C">
        <w:rPr>
          <w:rtl/>
        </w:rPr>
        <w:t xml:space="preserve"> </w:t>
      </w:r>
      <w:r w:rsidRPr="0053145C">
        <w:rPr>
          <w:rFonts w:hint="cs"/>
          <w:rtl/>
        </w:rPr>
        <w:t>לפי</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w:t>
      </w:r>
    </w:p>
    <w:p w14:paraId="4160FDD5" w14:textId="77777777" w:rsidR="007F29C9" w:rsidRPr="0053145C" w:rsidRDefault="00394207" w:rsidP="006C6413">
      <w:pPr>
        <w:numPr>
          <w:ilvl w:val="1"/>
          <w:numId w:val="11"/>
        </w:numPr>
        <w:spacing w:line="360" w:lineRule="auto"/>
        <w:ind w:left="935" w:hanging="575"/>
        <w:jc w:val="both"/>
        <w:rPr>
          <w:b/>
          <w:bCs/>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מצהיר</w:t>
      </w:r>
      <w:r w:rsidRPr="0053145C">
        <w:rPr>
          <w:rtl/>
        </w:rPr>
        <w:t xml:space="preserve"> </w:t>
      </w:r>
      <w:r w:rsidRPr="0053145C">
        <w:rPr>
          <w:rFonts w:hint="cs"/>
          <w:rtl/>
        </w:rPr>
        <w:t>ומתחייב</w:t>
      </w:r>
      <w:r w:rsidRPr="0053145C">
        <w:rPr>
          <w:rtl/>
        </w:rPr>
        <w:t xml:space="preserve"> </w:t>
      </w:r>
      <w:r w:rsidRPr="0053145C">
        <w:rPr>
          <w:rFonts w:hint="cs"/>
          <w:rtl/>
        </w:rPr>
        <w:t>כי</w:t>
      </w:r>
      <w:r w:rsidRPr="0053145C">
        <w:rPr>
          <w:rtl/>
        </w:rPr>
        <w:t xml:space="preserve"> </w:t>
      </w:r>
      <w:r w:rsidRPr="0053145C">
        <w:rPr>
          <w:rFonts w:hint="cs"/>
          <w:rtl/>
        </w:rPr>
        <w:t>במועד</w:t>
      </w:r>
      <w:r w:rsidRPr="0053145C">
        <w:rPr>
          <w:rtl/>
        </w:rPr>
        <w:t xml:space="preserve"> </w:t>
      </w:r>
      <w:r w:rsidRPr="0053145C">
        <w:rPr>
          <w:rFonts w:hint="cs"/>
          <w:rtl/>
        </w:rPr>
        <w:t>חתימת</w:t>
      </w:r>
      <w:r w:rsidRPr="0053145C">
        <w:rPr>
          <w:rtl/>
        </w:rPr>
        <w:t xml:space="preserve"> </w:t>
      </w:r>
      <w:r w:rsidRPr="0053145C">
        <w:rPr>
          <w:rFonts w:hint="cs"/>
          <w:rtl/>
        </w:rPr>
        <w:t>ההסכם</w:t>
      </w:r>
      <w:r w:rsidRPr="0053145C">
        <w:rPr>
          <w:rtl/>
        </w:rPr>
        <w:t xml:space="preserve"> </w:t>
      </w:r>
      <w:r w:rsidRPr="0053145C">
        <w:rPr>
          <w:rFonts w:hint="cs"/>
          <w:rtl/>
        </w:rPr>
        <w:t>לא</w:t>
      </w:r>
      <w:r w:rsidRPr="0053145C">
        <w:rPr>
          <w:rtl/>
        </w:rPr>
        <w:t xml:space="preserve"> </w:t>
      </w:r>
      <w:r w:rsidRPr="0053145C">
        <w:rPr>
          <w:rFonts w:hint="cs"/>
          <w:rtl/>
        </w:rPr>
        <w:t>צפוי</w:t>
      </w:r>
      <w:r w:rsidRPr="0053145C">
        <w:rPr>
          <w:rtl/>
        </w:rPr>
        <w:t xml:space="preserve"> </w:t>
      </w:r>
      <w:r w:rsidRPr="0053145C">
        <w:rPr>
          <w:rFonts w:hint="cs"/>
          <w:rtl/>
        </w:rPr>
        <w:t>להתקיים, ובמהלך</w:t>
      </w:r>
      <w:r w:rsidRPr="0053145C">
        <w:rPr>
          <w:rtl/>
        </w:rPr>
        <w:t xml:space="preserve"> </w:t>
      </w:r>
      <w:r w:rsidRPr="0053145C">
        <w:rPr>
          <w:rFonts w:hint="cs"/>
          <w:rtl/>
        </w:rPr>
        <w:t>תקופת</w:t>
      </w:r>
      <w:r w:rsidRPr="0053145C">
        <w:rPr>
          <w:rtl/>
        </w:rPr>
        <w:t xml:space="preserve"> </w:t>
      </w:r>
      <w:r w:rsidRPr="0053145C">
        <w:rPr>
          <w:rFonts w:hint="cs"/>
          <w:rtl/>
        </w:rPr>
        <w:t>ההתקשרות</w:t>
      </w:r>
      <w:r w:rsidRPr="0053145C">
        <w:rPr>
          <w:rtl/>
        </w:rPr>
        <w:t xml:space="preserve"> </w:t>
      </w:r>
      <w:r w:rsidRPr="0053145C">
        <w:rPr>
          <w:rFonts w:hint="cs"/>
          <w:rtl/>
        </w:rPr>
        <w:t>עם</w:t>
      </w:r>
      <w:r w:rsidRPr="0053145C">
        <w:rPr>
          <w:rtl/>
        </w:rPr>
        <w:t xml:space="preserve"> </w:t>
      </w:r>
      <w:r w:rsidRPr="0053145C">
        <w:rPr>
          <w:rFonts w:hint="cs"/>
          <w:rtl/>
        </w:rPr>
        <w:t>המשרד</w:t>
      </w:r>
      <w:r w:rsidRPr="0053145C">
        <w:rPr>
          <w:rtl/>
        </w:rPr>
        <w:t xml:space="preserve">, </w:t>
      </w:r>
      <w:r w:rsidRPr="0053145C">
        <w:rPr>
          <w:rFonts w:hint="cs"/>
          <w:rtl/>
        </w:rPr>
        <w:t>לא</w:t>
      </w:r>
      <w:r w:rsidRPr="0053145C">
        <w:rPr>
          <w:rtl/>
        </w:rPr>
        <w:t xml:space="preserve"> </w:t>
      </w:r>
      <w:r w:rsidRPr="0053145C">
        <w:rPr>
          <w:rFonts w:hint="cs"/>
          <w:rtl/>
        </w:rPr>
        <w:t>יתקיים</w:t>
      </w:r>
      <w:r w:rsidR="003445D0" w:rsidRPr="0053145C">
        <w:rPr>
          <w:rtl/>
        </w:rPr>
        <w:t xml:space="preserve"> </w:t>
      </w:r>
      <w:r w:rsidRPr="0053145C">
        <w:rPr>
          <w:rFonts w:hint="cs"/>
          <w:rtl/>
        </w:rPr>
        <w:t>כל</w:t>
      </w:r>
      <w:r w:rsidRPr="0053145C">
        <w:rPr>
          <w:rtl/>
        </w:rPr>
        <w:t xml:space="preserve"> </w:t>
      </w:r>
      <w:r w:rsidRPr="0053145C">
        <w:rPr>
          <w:rFonts w:hint="cs"/>
          <w:rtl/>
        </w:rPr>
        <w:t>ניגוד</w:t>
      </w:r>
      <w:r w:rsidRPr="0053145C">
        <w:rPr>
          <w:rtl/>
        </w:rPr>
        <w:t xml:space="preserve"> </w:t>
      </w:r>
      <w:r w:rsidRPr="0053145C">
        <w:rPr>
          <w:rFonts w:hint="cs"/>
          <w:rtl/>
        </w:rPr>
        <w:t>עניינים</w:t>
      </w:r>
      <w:r w:rsidRPr="0053145C">
        <w:rPr>
          <w:rtl/>
        </w:rPr>
        <w:t xml:space="preserve"> </w:t>
      </w:r>
      <w:r w:rsidRPr="0053145C">
        <w:rPr>
          <w:rFonts w:hint="cs"/>
          <w:rtl/>
        </w:rPr>
        <w:t>בינו</w:t>
      </w:r>
      <w:r w:rsidRPr="0053145C">
        <w:rPr>
          <w:rtl/>
        </w:rPr>
        <w:t xml:space="preserve"> </w:t>
      </w:r>
      <w:r w:rsidRPr="0053145C">
        <w:rPr>
          <w:rFonts w:hint="cs"/>
          <w:rtl/>
        </w:rPr>
        <w:t>או</w:t>
      </w:r>
      <w:r w:rsidRPr="0053145C">
        <w:rPr>
          <w:rtl/>
        </w:rPr>
        <w:t xml:space="preserve"> </w:t>
      </w:r>
      <w:r w:rsidRPr="0053145C">
        <w:rPr>
          <w:rFonts w:hint="cs"/>
          <w:rtl/>
        </w:rPr>
        <w:t>בין</w:t>
      </w:r>
      <w:r w:rsidRPr="0053145C">
        <w:rPr>
          <w:rtl/>
        </w:rPr>
        <w:t xml:space="preserve"> </w:t>
      </w:r>
      <w:r w:rsidRPr="0053145C">
        <w:rPr>
          <w:rFonts w:hint="cs"/>
          <w:rtl/>
        </w:rPr>
        <w:t>התחייבויותיו</w:t>
      </w:r>
      <w:r w:rsidRPr="0053145C">
        <w:rPr>
          <w:rtl/>
        </w:rPr>
        <w:t xml:space="preserve"> </w:t>
      </w:r>
      <w:r w:rsidRPr="0053145C">
        <w:rPr>
          <w:rFonts w:hint="cs"/>
          <w:rtl/>
        </w:rPr>
        <w:t>עפ</w:t>
      </w:r>
      <w:r w:rsidRPr="0053145C">
        <w:rPr>
          <w:rtl/>
        </w:rPr>
        <w:t>"</w:t>
      </w:r>
      <w:r w:rsidRPr="0053145C">
        <w:rPr>
          <w:rFonts w:hint="cs"/>
          <w:rtl/>
        </w:rPr>
        <w:t>י</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ובין</w:t>
      </w:r>
      <w:r w:rsidRPr="0053145C">
        <w:rPr>
          <w:rtl/>
        </w:rPr>
        <w:t xml:space="preserve"> </w:t>
      </w:r>
      <w:r w:rsidRPr="0053145C">
        <w:rPr>
          <w:rFonts w:hint="cs"/>
          <w:rtl/>
        </w:rPr>
        <w:t>קשריו</w:t>
      </w:r>
      <w:r w:rsidRPr="0053145C">
        <w:rPr>
          <w:rtl/>
        </w:rPr>
        <w:t xml:space="preserve"> </w:t>
      </w:r>
      <w:r w:rsidRPr="0053145C">
        <w:rPr>
          <w:rFonts w:hint="cs"/>
          <w:rtl/>
        </w:rPr>
        <w:t>העסקיים</w:t>
      </w:r>
      <w:r w:rsidRPr="0053145C">
        <w:rPr>
          <w:rtl/>
        </w:rPr>
        <w:t xml:space="preserve">, </w:t>
      </w:r>
      <w:r w:rsidRPr="0053145C">
        <w:rPr>
          <w:rFonts w:hint="cs"/>
          <w:rtl/>
        </w:rPr>
        <w:t>המקצועיים</w:t>
      </w:r>
      <w:r w:rsidRPr="0053145C">
        <w:rPr>
          <w:rtl/>
        </w:rPr>
        <w:t xml:space="preserve"> </w:t>
      </w:r>
      <w:r w:rsidRPr="0053145C">
        <w:rPr>
          <w:rFonts w:hint="cs"/>
          <w:rtl/>
        </w:rPr>
        <w:t>או</w:t>
      </w:r>
      <w:r w:rsidRPr="0053145C">
        <w:rPr>
          <w:rtl/>
        </w:rPr>
        <w:t xml:space="preserve"> </w:t>
      </w:r>
      <w:r w:rsidRPr="0053145C">
        <w:rPr>
          <w:rFonts w:hint="cs"/>
          <w:rtl/>
        </w:rPr>
        <w:t>האישיים</w:t>
      </w:r>
      <w:r w:rsidRPr="0053145C">
        <w:rPr>
          <w:rtl/>
        </w:rPr>
        <w:t xml:space="preserve">, </w:t>
      </w:r>
      <w:r w:rsidRPr="0053145C">
        <w:rPr>
          <w:rFonts w:hint="cs"/>
          <w:rtl/>
        </w:rPr>
        <w:t>בין</w:t>
      </w:r>
      <w:r w:rsidRPr="0053145C">
        <w:rPr>
          <w:rtl/>
        </w:rPr>
        <w:t xml:space="preserve"> </w:t>
      </w:r>
      <w:r w:rsidRPr="0053145C">
        <w:rPr>
          <w:rFonts w:hint="cs"/>
          <w:rtl/>
        </w:rPr>
        <w:t>בשכר</w:t>
      </w:r>
      <w:r w:rsidRPr="0053145C">
        <w:rPr>
          <w:rtl/>
        </w:rPr>
        <w:t xml:space="preserve"> </w:t>
      </w:r>
      <w:r w:rsidRPr="0053145C">
        <w:rPr>
          <w:rFonts w:hint="cs"/>
          <w:rtl/>
        </w:rPr>
        <w:t>או</w:t>
      </w:r>
      <w:r w:rsidRPr="0053145C">
        <w:rPr>
          <w:rtl/>
        </w:rPr>
        <w:t xml:space="preserve"> </w:t>
      </w:r>
      <w:r w:rsidRPr="0053145C">
        <w:rPr>
          <w:rFonts w:hint="cs"/>
          <w:rtl/>
        </w:rPr>
        <w:t>תמורת</w:t>
      </w:r>
      <w:r w:rsidRPr="0053145C">
        <w:rPr>
          <w:rtl/>
        </w:rPr>
        <w:t xml:space="preserve"> </w:t>
      </w:r>
      <w:r w:rsidRPr="0053145C">
        <w:rPr>
          <w:rFonts w:hint="cs"/>
          <w:rtl/>
        </w:rPr>
        <w:t>טובות</w:t>
      </w:r>
      <w:r w:rsidRPr="0053145C">
        <w:rPr>
          <w:rtl/>
        </w:rPr>
        <w:t xml:space="preserve"> </w:t>
      </w:r>
      <w:r w:rsidRPr="0053145C">
        <w:rPr>
          <w:rFonts w:hint="cs"/>
          <w:rtl/>
        </w:rPr>
        <w:t>הנאה</w:t>
      </w:r>
      <w:r w:rsidRPr="0053145C">
        <w:rPr>
          <w:rtl/>
        </w:rPr>
        <w:t xml:space="preserve"> </w:t>
      </w:r>
      <w:r w:rsidRPr="0053145C">
        <w:rPr>
          <w:rFonts w:hint="cs"/>
          <w:rtl/>
        </w:rPr>
        <w:t>כלשהם</w:t>
      </w:r>
      <w:r w:rsidRPr="0053145C">
        <w:rPr>
          <w:rtl/>
        </w:rPr>
        <w:t xml:space="preserve"> </w:t>
      </w:r>
      <w:r w:rsidRPr="0053145C">
        <w:rPr>
          <w:rFonts w:hint="cs"/>
          <w:rtl/>
        </w:rPr>
        <w:t>ובין</w:t>
      </w:r>
      <w:r w:rsidRPr="0053145C">
        <w:rPr>
          <w:rtl/>
        </w:rPr>
        <w:t xml:space="preserve"> </w:t>
      </w:r>
      <w:r w:rsidRPr="0053145C">
        <w:rPr>
          <w:rFonts w:hint="cs"/>
          <w:rtl/>
        </w:rPr>
        <w:t>אם</w:t>
      </w:r>
      <w:r w:rsidRPr="0053145C">
        <w:rPr>
          <w:rtl/>
        </w:rPr>
        <w:t xml:space="preserve"> </w:t>
      </w:r>
      <w:r w:rsidRPr="0053145C">
        <w:rPr>
          <w:rFonts w:hint="cs"/>
          <w:rtl/>
        </w:rPr>
        <w:t>לאו</w:t>
      </w:r>
      <w:r w:rsidRPr="0053145C">
        <w:rPr>
          <w:rtl/>
        </w:rPr>
        <w:t xml:space="preserve">, </w:t>
      </w:r>
      <w:r w:rsidRPr="0053145C">
        <w:rPr>
          <w:rFonts w:hint="cs"/>
          <w:rtl/>
        </w:rPr>
        <w:t>לרבות</w:t>
      </w:r>
      <w:r w:rsidRPr="0053145C">
        <w:rPr>
          <w:rtl/>
        </w:rPr>
        <w:t xml:space="preserve"> </w:t>
      </w:r>
      <w:r w:rsidRPr="0053145C">
        <w:rPr>
          <w:rFonts w:hint="cs"/>
          <w:rtl/>
        </w:rPr>
        <w:t>כל</w:t>
      </w:r>
      <w:r w:rsidRPr="0053145C">
        <w:rPr>
          <w:rtl/>
        </w:rPr>
        <w:t xml:space="preserve"> </w:t>
      </w:r>
      <w:r w:rsidRPr="0053145C">
        <w:rPr>
          <w:rFonts w:hint="cs"/>
          <w:rtl/>
        </w:rPr>
        <w:t>עסקה</w:t>
      </w:r>
      <w:r w:rsidRPr="0053145C">
        <w:rPr>
          <w:rtl/>
        </w:rPr>
        <w:t xml:space="preserve"> </w:t>
      </w:r>
      <w:r w:rsidRPr="0053145C">
        <w:rPr>
          <w:rFonts w:hint="cs"/>
          <w:rtl/>
        </w:rPr>
        <w:t>או</w:t>
      </w:r>
      <w:r w:rsidRPr="0053145C">
        <w:rPr>
          <w:rtl/>
        </w:rPr>
        <w:t xml:space="preserve"> </w:t>
      </w:r>
      <w:r w:rsidRPr="0053145C">
        <w:rPr>
          <w:rFonts w:hint="cs"/>
          <w:rtl/>
        </w:rPr>
        <w:t>התחייבות</w:t>
      </w:r>
      <w:r w:rsidRPr="0053145C">
        <w:rPr>
          <w:rtl/>
        </w:rPr>
        <w:t xml:space="preserve"> </w:t>
      </w:r>
      <w:r w:rsidRPr="0053145C">
        <w:rPr>
          <w:rFonts w:hint="cs"/>
          <w:rtl/>
        </w:rPr>
        <w:t>שיש</w:t>
      </w:r>
      <w:r w:rsidRPr="0053145C">
        <w:rPr>
          <w:rtl/>
        </w:rPr>
        <w:t xml:space="preserve"> </w:t>
      </w:r>
      <w:r w:rsidRPr="0053145C">
        <w:rPr>
          <w:rFonts w:hint="cs"/>
          <w:rtl/>
        </w:rPr>
        <w:t>בה</w:t>
      </w:r>
      <w:r w:rsidRPr="0053145C">
        <w:rPr>
          <w:rtl/>
        </w:rPr>
        <w:t xml:space="preserve"> </w:t>
      </w:r>
      <w:r w:rsidRPr="0053145C">
        <w:rPr>
          <w:rFonts w:hint="cs"/>
          <w:rtl/>
        </w:rPr>
        <w:t>ניגוד</w:t>
      </w:r>
      <w:r w:rsidRPr="0053145C">
        <w:rPr>
          <w:rtl/>
        </w:rPr>
        <w:t xml:space="preserve"> </w:t>
      </w:r>
      <w:r w:rsidRPr="0053145C">
        <w:rPr>
          <w:rFonts w:hint="cs"/>
          <w:rtl/>
        </w:rPr>
        <w:t>עניינים</w:t>
      </w:r>
      <w:r w:rsidRPr="0053145C">
        <w:rPr>
          <w:rtl/>
        </w:rPr>
        <w:t xml:space="preserve">, </w:t>
      </w:r>
      <w:r w:rsidRPr="0053145C">
        <w:rPr>
          <w:rFonts w:hint="cs"/>
          <w:rtl/>
        </w:rPr>
        <w:t>ואין</w:t>
      </w:r>
      <w:r w:rsidRPr="0053145C">
        <w:rPr>
          <w:rtl/>
        </w:rPr>
        <w:t xml:space="preserve"> </w:t>
      </w:r>
      <w:r w:rsidRPr="0053145C">
        <w:rPr>
          <w:rFonts w:hint="cs"/>
          <w:rtl/>
        </w:rPr>
        <w:t>ולא</w:t>
      </w:r>
      <w:r w:rsidRPr="0053145C">
        <w:rPr>
          <w:rtl/>
        </w:rPr>
        <w:t xml:space="preserve"> </w:t>
      </w:r>
      <w:r w:rsidRPr="0053145C">
        <w:rPr>
          <w:rFonts w:hint="cs"/>
          <w:rtl/>
        </w:rPr>
        <w:t>יהיה</w:t>
      </w:r>
      <w:r w:rsidRPr="0053145C">
        <w:rPr>
          <w:rtl/>
        </w:rPr>
        <w:t xml:space="preserve"> </w:t>
      </w:r>
      <w:r w:rsidRPr="0053145C">
        <w:rPr>
          <w:rFonts w:hint="cs"/>
          <w:rtl/>
        </w:rPr>
        <w:t>קשר</w:t>
      </w:r>
      <w:r w:rsidRPr="0053145C">
        <w:rPr>
          <w:rtl/>
        </w:rPr>
        <w:t xml:space="preserve"> </w:t>
      </w:r>
      <w:r w:rsidRPr="0053145C">
        <w:rPr>
          <w:rFonts w:hint="cs"/>
          <w:rtl/>
        </w:rPr>
        <w:t>כלשהו</w:t>
      </w:r>
      <w:r w:rsidRPr="0053145C">
        <w:rPr>
          <w:rtl/>
        </w:rPr>
        <w:t xml:space="preserve"> </w:t>
      </w:r>
      <w:r w:rsidRPr="0053145C">
        <w:rPr>
          <w:rFonts w:hint="cs"/>
          <w:rtl/>
        </w:rPr>
        <w:t>בינו</w:t>
      </w:r>
      <w:r w:rsidRPr="0053145C">
        <w:rPr>
          <w:rtl/>
        </w:rPr>
        <w:t xml:space="preserve"> </w:t>
      </w:r>
      <w:r w:rsidRPr="0053145C">
        <w:rPr>
          <w:rFonts w:hint="cs"/>
          <w:rtl/>
        </w:rPr>
        <w:t>לבין</w:t>
      </w:r>
      <w:r w:rsidRPr="0053145C">
        <w:rPr>
          <w:rtl/>
        </w:rPr>
        <w:t xml:space="preserve"> </w:t>
      </w:r>
      <w:r w:rsidRPr="0053145C">
        <w:rPr>
          <w:rFonts w:hint="cs"/>
          <w:rtl/>
        </w:rPr>
        <w:t>כל</w:t>
      </w:r>
      <w:r w:rsidRPr="0053145C">
        <w:rPr>
          <w:rtl/>
        </w:rPr>
        <w:t xml:space="preserve"> </w:t>
      </w:r>
      <w:r w:rsidRPr="0053145C">
        <w:rPr>
          <w:rFonts w:hint="cs"/>
          <w:rtl/>
        </w:rPr>
        <w:t>גורם</w:t>
      </w:r>
      <w:r w:rsidRPr="0053145C">
        <w:rPr>
          <w:rtl/>
        </w:rPr>
        <w:t xml:space="preserve"> </w:t>
      </w:r>
      <w:r w:rsidRPr="0053145C">
        <w:rPr>
          <w:rFonts w:hint="cs"/>
          <w:rtl/>
        </w:rPr>
        <w:t>אחר</w:t>
      </w:r>
      <w:r w:rsidRPr="0053145C">
        <w:rPr>
          <w:rtl/>
        </w:rPr>
        <w:t xml:space="preserve"> </w:t>
      </w:r>
      <w:r w:rsidRPr="0053145C">
        <w:rPr>
          <w:rFonts w:hint="cs"/>
          <w:rtl/>
        </w:rPr>
        <w:t>הנוגעים</w:t>
      </w:r>
      <w:r w:rsidRPr="0053145C">
        <w:rPr>
          <w:rtl/>
        </w:rPr>
        <w:t xml:space="preserve"> </w:t>
      </w:r>
      <w:r w:rsidRPr="0053145C">
        <w:rPr>
          <w:rFonts w:hint="cs"/>
          <w:rtl/>
        </w:rPr>
        <w:t>לתחומים</w:t>
      </w:r>
      <w:r w:rsidRPr="0053145C">
        <w:rPr>
          <w:rtl/>
        </w:rPr>
        <w:t xml:space="preserve"> </w:t>
      </w:r>
      <w:r w:rsidRPr="0053145C">
        <w:rPr>
          <w:rFonts w:hint="cs"/>
          <w:rtl/>
        </w:rPr>
        <w:t>שבהם</w:t>
      </w:r>
      <w:r w:rsidRPr="0053145C">
        <w:rPr>
          <w:rtl/>
        </w:rPr>
        <w:t xml:space="preserve"> </w:t>
      </w:r>
      <w:r w:rsidRPr="0053145C">
        <w:rPr>
          <w:rFonts w:hint="cs"/>
          <w:rtl/>
        </w:rPr>
        <w:t>עוסקים</w:t>
      </w:r>
      <w:r w:rsidRPr="0053145C">
        <w:rPr>
          <w:rtl/>
        </w:rPr>
        <w:t xml:space="preserve"> </w:t>
      </w:r>
      <w:r w:rsidRPr="0053145C">
        <w:rPr>
          <w:rFonts w:hint="cs"/>
          <w:rtl/>
        </w:rPr>
        <w:t>השירותים</w:t>
      </w:r>
      <w:r w:rsidRPr="0053145C">
        <w:rPr>
          <w:rtl/>
        </w:rPr>
        <w:t xml:space="preserve">, </w:t>
      </w:r>
      <w:r w:rsidRPr="0053145C">
        <w:rPr>
          <w:rFonts w:hint="cs"/>
          <w:rtl/>
        </w:rPr>
        <w:t>זולת</w:t>
      </w:r>
      <w:r w:rsidRPr="0053145C">
        <w:rPr>
          <w:rtl/>
        </w:rPr>
        <w:t xml:space="preserve"> </w:t>
      </w:r>
      <w:r w:rsidRPr="0053145C">
        <w:rPr>
          <w:rFonts w:hint="cs"/>
          <w:rtl/>
        </w:rPr>
        <w:t>במסגרת</w:t>
      </w:r>
      <w:r w:rsidRPr="0053145C">
        <w:rPr>
          <w:rtl/>
        </w:rPr>
        <w:t xml:space="preserve"> </w:t>
      </w:r>
      <w:r w:rsidRPr="0053145C">
        <w:rPr>
          <w:rFonts w:hint="cs"/>
          <w:rtl/>
        </w:rPr>
        <w:t>מתן</w:t>
      </w:r>
      <w:r w:rsidRPr="0053145C">
        <w:rPr>
          <w:rtl/>
        </w:rPr>
        <w:t xml:space="preserve"> </w:t>
      </w:r>
      <w:r w:rsidRPr="0053145C">
        <w:rPr>
          <w:rFonts w:hint="cs"/>
          <w:rtl/>
        </w:rPr>
        <w:t>השירותים</w:t>
      </w:r>
      <w:r w:rsidRPr="0053145C">
        <w:rPr>
          <w:rtl/>
        </w:rPr>
        <w:t xml:space="preserve"> </w:t>
      </w:r>
      <w:r w:rsidRPr="0053145C">
        <w:rPr>
          <w:rFonts w:hint="cs"/>
          <w:rtl/>
        </w:rPr>
        <w:t>ולצורך</w:t>
      </w:r>
      <w:r w:rsidRPr="0053145C">
        <w:rPr>
          <w:rtl/>
        </w:rPr>
        <w:t xml:space="preserve"> </w:t>
      </w:r>
      <w:r w:rsidRPr="0053145C">
        <w:rPr>
          <w:rFonts w:hint="cs"/>
          <w:rtl/>
        </w:rPr>
        <w:t>ביצוע</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להלן</w:t>
      </w:r>
      <w:r w:rsidRPr="0053145C">
        <w:rPr>
          <w:rtl/>
        </w:rPr>
        <w:t>: "</w:t>
      </w:r>
      <w:r w:rsidRPr="0053145C">
        <w:rPr>
          <w:rFonts w:hint="cs"/>
          <w:rtl/>
        </w:rPr>
        <w:t>ניגוד</w:t>
      </w:r>
      <w:r w:rsidRPr="0053145C">
        <w:rPr>
          <w:rtl/>
        </w:rPr>
        <w:t xml:space="preserve"> </w:t>
      </w:r>
      <w:r w:rsidRPr="0053145C">
        <w:rPr>
          <w:rFonts w:hint="cs"/>
          <w:rtl/>
        </w:rPr>
        <w:t>עניינים</w:t>
      </w:r>
      <w:r w:rsidRPr="0053145C">
        <w:rPr>
          <w:rtl/>
        </w:rPr>
        <w:t xml:space="preserve">"). </w:t>
      </w:r>
      <w:r w:rsidRPr="0053145C">
        <w:rPr>
          <w:b/>
          <w:bCs/>
          <w:rtl/>
        </w:rPr>
        <w:t>"</w:t>
      </w:r>
      <w:r w:rsidRPr="0053145C">
        <w:rPr>
          <w:rFonts w:hint="cs"/>
          <w:b/>
          <w:bCs/>
          <w:rtl/>
        </w:rPr>
        <w:t>ניגוד</w:t>
      </w:r>
      <w:r w:rsidRPr="0053145C">
        <w:rPr>
          <w:b/>
          <w:bCs/>
          <w:rtl/>
        </w:rPr>
        <w:t xml:space="preserve"> </w:t>
      </w:r>
      <w:r w:rsidRPr="0053145C">
        <w:rPr>
          <w:rFonts w:hint="cs"/>
          <w:b/>
          <w:bCs/>
          <w:rtl/>
        </w:rPr>
        <w:t>עניינים</w:t>
      </w:r>
      <w:r w:rsidRPr="0053145C">
        <w:rPr>
          <w:b/>
          <w:bCs/>
          <w:rtl/>
        </w:rPr>
        <w:t xml:space="preserve">" </w:t>
      </w:r>
      <w:r w:rsidRPr="0053145C">
        <w:rPr>
          <w:rFonts w:hint="cs"/>
          <w:b/>
          <w:bCs/>
          <w:rtl/>
        </w:rPr>
        <w:t>בהסכם זה משמעו</w:t>
      </w:r>
      <w:r w:rsidRPr="0053145C">
        <w:rPr>
          <w:b/>
          <w:bCs/>
          <w:rtl/>
        </w:rPr>
        <w:t xml:space="preserve"> </w:t>
      </w:r>
      <w:r w:rsidRPr="0053145C">
        <w:rPr>
          <w:rFonts w:hint="cs"/>
          <w:b/>
          <w:bCs/>
          <w:rtl/>
        </w:rPr>
        <w:t>אף</w:t>
      </w:r>
      <w:r w:rsidRPr="0053145C">
        <w:rPr>
          <w:b/>
          <w:bCs/>
          <w:rtl/>
        </w:rPr>
        <w:t xml:space="preserve"> </w:t>
      </w:r>
      <w:r w:rsidRPr="0053145C">
        <w:rPr>
          <w:rFonts w:hint="cs"/>
          <w:b/>
          <w:bCs/>
          <w:rtl/>
        </w:rPr>
        <w:t>חשש</w:t>
      </w:r>
      <w:r w:rsidRPr="0053145C">
        <w:rPr>
          <w:b/>
          <w:bCs/>
          <w:rtl/>
        </w:rPr>
        <w:t xml:space="preserve"> </w:t>
      </w:r>
      <w:r w:rsidRPr="0053145C">
        <w:rPr>
          <w:rFonts w:hint="cs"/>
          <w:b/>
          <w:bCs/>
          <w:rtl/>
        </w:rPr>
        <w:t>לניגוד</w:t>
      </w:r>
      <w:r w:rsidRPr="0053145C">
        <w:rPr>
          <w:b/>
          <w:bCs/>
          <w:rtl/>
        </w:rPr>
        <w:t xml:space="preserve"> </w:t>
      </w:r>
      <w:r w:rsidRPr="0053145C">
        <w:rPr>
          <w:rFonts w:hint="cs"/>
          <w:b/>
          <w:bCs/>
          <w:rtl/>
        </w:rPr>
        <w:t>עניינים</w:t>
      </w:r>
      <w:r w:rsidRPr="0053145C">
        <w:rPr>
          <w:b/>
          <w:bCs/>
          <w:rtl/>
        </w:rPr>
        <w:t xml:space="preserve"> </w:t>
      </w:r>
      <w:r w:rsidRPr="0053145C">
        <w:rPr>
          <w:rFonts w:hint="cs"/>
          <w:b/>
          <w:bCs/>
          <w:rtl/>
        </w:rPr>
        <w:t>כאמור</w:t>
      </w:r>
      <w:r w:rsidRPr="0053145C">
        <w:rPr>
          <w:b/>
          <w:bCs/>
          <w:rtl/>
        </w:rPr>
        <w:t>.</w:t>
      </w:r>
    </w:p>
    <w:p w14:paraId="40F6ABF8" w14:textId="77777777" w:rsidR="007F29C9" w:rsidRPr="0053145C" w:rsidRDefault="00394207" w:rsidP="006C6413">
      <w:pPr>
        <w:numPr>
          <w:ilvl w:val="1"/>
          <w:numId w:val="11"/>
        </w:numPr>
        <w:spacing w:line="360" w:lineRule="auto"/>
        <w:ind w:left="935" w:hanging="575"/>
        <w:jc w:val="both"/>
        <w:rPr>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כי</w:t>
      </w:r>
      <w:r w:rsidRPr="0053145C">
        <w:rPr>
          <w:rtl/>
        </w:rPr>
        <w:t xml:space="preserve"> </w:t>
      </w:r>
      <w:r w:rsidRPr="0053145C">
        <w:rPr>
          <w:rFonts w:hint="cs"/>
          <w:rtl/>
        </w:rPr>
        <w:t>ככל</w:t>
      </w:r>
      <w:r w:rsidRPr="0053145C">
        <w:rPr>
          <w:rtl/>
        </w:rPr>
        <w:t xml:space="preserve"> </w:t>
      </w:r>
      <w:r w:rsidRPr="0053145C">
        <w:rPr>
          <w:rFonts w:hint="cs"/>
          <w:rtl/>
        </w:rPr>
        <w:t>שיתעוררו</w:t>
      </w:r>
      <w:r w:rsidRPr="0053145C">
        <w:rPr>
          <w:rtl/>
        </w:rPr>
        <w:t xml:space="preserve"> </w:t>
      </w:r>
      <w:r w:rsidRPr="0053145C">
        <w:rPr>
          <w:rFonts w:hint="cs"/>
          <w:rtl/>
        </w:rPr>
        <w:t>סוגיות</w:t>
      </w:r>
      <w:r w:rsidRPr="0053145C">
        <w:rPr>
          <w:rtl/>
        </w:rPr>
        <w:t xml:space="preserve"> </w:t>
      </w:r>
      <w:r w:rsidRPr="0053145C">
        <w:rPr>
          <w:rFonts w:hint="cs"/>
          <w:rtl/>
        </w:rPr>
        <w:t>שלא</w:t>
      </w:r>
      <w:r w:rsidRPr="0053145C">
        <w:rPr>
          <w:rtl/>
        </w:rPr>
        <w:t xml:space="preserve"> </w:t>
      </w:r>
      <w:r w:rsidRPr="0053145C">
        <w:rPr>
          <w:rFonts w:hint="cs"/>
          <w:rtl/>
        </w:rPr>
        <w:t>נצפו</w:t>
      </w:r>
      <w:r w:rsidRPr="0053145C">
        <w:rPr>
          <w:rtl/>
        </w:rPr>
        <w:t xml:space="preserve"> </w:t>
      </w:r>
      <w:r w:rsidRPr="0053145C">
        <w:rPr>
          <w:rFonts w:hint="cs"/>
          <w:rtl/>
        </w:rPr>
        <w:t>במועד</w:t>
      </w:r>
      <w:r w:rsidRPr="0053145C">
        <w:rPr>
          <w:rtl/>
        </w:rPr>
        <w:t xml:space="preserve"> </w:t>
      </w:r>
      <w:r w:rsidRPr="0053145C">
        <w:rPr>
          <w:rFonts w:hint="cs"/>
          <w:rtl/>
        </w:rPr>
        <w:t>חתימת</w:t>
      </w:r>
      <w:r w:rsidRPr="0053145C">
        <w:rPr>
          <w:rtl/>
        </w:rPr>
        <w:t xml:space="preserve"> </w:t>
      </w:r>
      <w:r w:rsidRPr="0053145C">
        <w:rPr>
          <w:rFonts w:hint="cs"/>
          <w:rtl/>
        </w:rPr>
        <w:t>הצדדים</w:t>
      </w:r>
      <w:r w:rsidRPr="0053145C">
        <w:rPr>
          <w:rtl/>
        </w:rPr>
        <w:t xml:space="preserve"> </w:t>
      </w:r>
      <w:r w:rsidRPr="0053145C">
        <w:rPr>
          <w:rFonts w:hint="cs"/>
          <w:rtl/>
        </w:rPr>
        <w:t>על</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של</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או</w:t>
      </w:r>
      <w:r w:rsidRPr="0053145C">
        <w:rPr>
          <w:rtl/>
        </w:rPr>
        <w:t xml:space="preserve"> </w:t>
      </w:r>
      <w:r w:rsidRPr="0053145C">
        <w:rPr>
          <w:rFonts w:hint="cs"/>
          <w:rtl/>
        </w:rPr>
        <w:t>מי</w:t>
      </w:r>
      <w:r w:rsidRPr="0053145C">
        <w:rPr>
          <w:rtl/>
        </w:rPr>
        <w:t xml:space="preserve"> </w:t>
      </w:r>
      <w:r w:rsidRPr="0053145C">
        <w:rPr>
          <w:rFonts w:hint="cs"/>
          <w:rtl/>
        </w:rPr>
        <w:t>מטעמו</w:t>
      </w:r>
      <w:r w:rsidRPr="0053145C">
        <w:rPr>
          <w:rtl/>
        </w:rPr>
        <w:t xml:space="preserve">, </w:t>
      </w:r>
      <w:r w:rsidRPr="0053145C">
        <w:rPr>
          <w:rFonts w:hint="cs"/>
          <w:rtl/>
        </w:rPr>
        <w:t>העלולות</w:t>
      </w:r>
      <w:r w:rsidRPr="0053145C">
        <w:rPr>
          <w:rtl/>
        </w:rPr>
        <w:t xml:space="preserve"> </w:t>
      </w:r>
      <w:r w:rsidRPr="0053145C">
        <w:rPr>
          <w:rFonts w:hint="cs"/>
          <w:rtl/>
        </w:rPr>
        <w:t>להעמידו</w:t>
      </w:r>
      <w:r w:rsidRPr="0053145C">
        <w:rPr>
          <w:rtl/>
        </w:rPr>
        <w:t>/</w:t>
      </w:r>
      <w:r w:rsidRPr="0053145C">
        <w:rPr>
          <w:rFonts w:hint="cs"/>
          <w:rtl/>
        </w:rPr>
        <w:t>ם</w:t>
      </w:r>
      <w:r w:rsidRPr="0053145C">
        <w:rPr>
          <w:rtl/>
        </w:rPr>
        <w:t xml:space="preserve"> </w:t>
      </w:r>
      <w:r w:rsidRPr="0053145C">
        <w:rPr>
          <w:rFonts w:hint="cs"/>
          <w:rtl/>
        </w:rPr>
        <w:t>במצב</w:t>
      </w:r>
      <w:r w:rsidRPr="0053145C">
        <w:rPr>
          <w:rtl/>
        </w:rPr>
        <w:t xml:space="preserve"> </w:t>
      </w:r>
      <w:r w:rsidRPr="0053145C">
        <w:rPr>
          <w:rFonts w:hint="cs"/>
          <w:rtl/>
        </w:rPr>
        <w:t>של</w:t>
      </w:r>
      <w:r w:rsidRPr="0053145C">
        <w:rPr>
          <w:rtl/>
        </w:rPr>
        <w:t xml:space="preserve"> </w:t>
      </w:r>
      <w:r w:rsidRPr="0053145C">
        <w:rPr>
          <w:rFonts w:hint="cs"/>
          <w:rtl/>
        </w:rPr>
        <w:t>ניגוד</w:t>
      </w:r>
      <w:r w:rsidRPr="0053145C">
        <w:rPr>
          <w:rtl/>
        </w:rPr>
        <w:t xml:space="preserve"> </w:t>
      </w:r>
      <w:r w:rsidRPr="0053145C">
        <w:rPr>
          <w:rFonts w:hint="cs"/>
          <w:rtl/>
        </w:rPr>
        <w:t>עניינים</w:t>
      </w:r>
      <w:r w:rsidRPr="0053145C">
        <w:rPr>
          <w:rtl/>
        </w:rPr>
        <w:t xml:space="preserve"> </w:t>
      </w:r>
      <w:r w:rsidRPr="0053145C">
        <w:rPr>
          <w:rFonts w:hint="cs"/>
          <w:rtl/>
        </w:rPr>
        <w:t>או</w:t>
      </w:r>
      <w:r w:rsidRPr="0053145C">
        <w:rPr>
          <w:rtl/>
        </w:rPr>
        <w:t xml:space="preserve"> </w:t>
      </w:r>
      <w:r w:rsidRPr="0053145C">
        <w:rPr>
          <w:rFonts w:hint="cs"/>
          <w:rtl/>
        </w:rPr>
        <w:t>במצב</w:t>
      </w:r>
      <w:r w:rsidRPr="0053145C">
        <w:rPr>
          <w:rtl/>
        </w:rPr>
        <w:t xml:space="preserve"> </w:t>
      </w:r>
      <w:r w:rsidRPr="0053145C">
        <w:rPr>
          <w:rFonts w:hint="cs"/>
          <w:rtl/>
        </w:rPr>
        <w:t>של</w:t>
      </w:r>
      <w:r w:rsidRPr="0053145C">
        <w:rPr>
          <w:rtl/>
        </w:rPr>
        <w:t xml:space="preserve"> </w:t>
      </w:r>
      <w:r w:rsidRPr="0053145C">
        <w:rPr>
          <w:rFonts w:hint="cs"/>
          <w:rtl/>
        </w:rPr>
        <w:t>חשש</w:t>
      </w:r>
      <w:r w:rsidRPr="0053145C">
        <w:rPr>
          <w:rtl/>
        </w:rPr>
        <w:t xml:space="preserve"> </w:t>
      </w:r>
      <w:r w:rsidRPr="0053145C">
        <w:rPr>
          <w:rFonts w:hint="cs"/>
          <w:rtl/>
        </w:rPr>
        <w:t>לניגוד</w:t>
      </w:r>
      <w:r w:rsidRPr="0053145C">
        <w:rPr>
          <w:rtl/>
        </w:rPr>
        <w:t xml:space="preserve"> </w:t>
      </w:r>
      <w:r w:rsidRPr="0053145C">
        <w:rPr>
          <w:rFonts w:hint="cs"/>
          <w:rtl/>
        </w:rPr>
        <w:t>עניינים</w:t>
      </w:r>
      <w:r w:rsidRPr="0053145C">
        <w:rPr>
          <w:rtl/>
        </w:rPr>
        <w:t xml:space="preserve"> </w:t>
      </w:r>
      <w:r w:rsidRPr="0053145C">
        <w:rPr>
          <w:rFonts w:hint="cs"/>
          <w:rtl/>
        </w:rPr>
        <w:t>או</w:t>
      </w:r>
      <w:r w:rsidRPr="0053145C">
        <w:rPr>
          <w:rtl/>
        </w:rPr>
        <w:t xml:space="preserve"> </w:t>
      </w:r>
      <w:r w:rsidRPr="0053145C">
        <w:rPr>
          <w:rFonts w:hint="cs"/>
          <w:rtl/>
        </w:rPr>
        <w:t>במראית</w:t>
      </w:r>
      <w:r w:rsidRPr="0053145C">
        <w:rPr>
          <w:rtl/>
        </w:rPr>
        <w:t xml:space="preserve"> </w:t>
      </w:r>
      <w:r w:rsidRPr="0053145C">
        <w:rPr>
          <w:rFonts w:hint="cs"/>
          <w:rtl/>
        </w:rPr>
        <w:t>עין</w:t>
      </w:r>
      <w:r w:rsidRPr="0053145C">
        <w:rPr>
          <w:rtl/>
        </w:rPr>
        <w:t xml:space="preserve"> </w:t>
      </w:r>
      <w:r w:rsidRPr="0053145C">
        <w:rPr>
          <w:rFonts w:hint="cs"/>
          <w:rtl/>
        </w:rPr>
        <w:t>של</w:t>
      </w:r>
      <w:r w:rsidRPr="0053145C">
        <w:rPr>
          <w:rtl/>
        </w:rPr>
        <w:t xml:space="preserve"> </w:t>
      </w:r>
      <w:r w:rsidRPr="0053145C">
        <w:rPr>
          <w:rFonts w:hint="cs"/>
          <w:rtl/>
        </w:rPr>
        <w:t>חשש</w:t>
      </w:r>
      <w:r w:rsidRPr="0053145C">
        <w:rPr>
          <w:rtl/>
        </w:rPr>
        <w:t xml:space="preserve"> </w:t>
      </w:r>
      <w:r w:rsidRPr="0053145C">
        <w:rPr>
          <w:rFonts w:hint="cs"/>
          <w:rtl/>
        </w:rPr>
        <w:t>כאמור</w:t>
      </w:r>
      <w:r w:rsidRPr="0053145C">
        <w:rPr>
          <w:rtl/>
        </w:rPr>
        <w:t xml:space="preserve">, </w:t>
      </w:r>
      <w:r w:rsidRPr="0053145C">
        <w:rPr>
          <w:rFonts w:hint="cs"/>
          <w:rtl/>
        </w:rPr>
        <w:t>יהיה</w:t>
      </w:r>
      <w:r w:rsidRPr="0053145C">
        <w:rPr>
          <w:rtl/>
        </w:rPr>
        <w:t xml:space="preserve"> </w:t>
      </w:r>
      <w:r w:rsidRPr="0053145C">
        <w:rPr>
          <w:rFonts w:hint="cs"/>
          <w:rtl/>
        </w:rPr>
        <w:t>עליו</w:t>
      </w:r>
      <w:r w:rsidRPr="0053145C">
        <w:rPr>
          <w:rtl/>
        </w:rPr>
        <w:t xml:space="preserve"> </w:t>
      </w:r>
      <w:r w:rsidRPr="0053145C">
        <w:rPr>
          <w:rFonts w:hint="cs"/>
          <w:rtl/>
        </w:rPr>
        <w:t>להביא</w:t>
      </w:r>
      <w:r w:rsidRPr="0053145C">
        <w:rPr>
          <w:rtl/>
        </w:rPr>
        <w:t xml:space="preserve"> </w:t>
      </w:r>
      <w:r w:rsidRPr="0053145C">
        <w:rPr>
          <w:rFonts w:hint="cs"/>
          <w:rtl/>
        </w:rPr>
        <w:t>את</w:t>
      </w:r>
      <w:r w:rsidRPr="0053145C">
        <w:rPr>
          <w:rtl/>
        </w:rPr>
        <w:t xml:space="preserve"> </w:t>
      </w:r>
      <w:r w:rsidRPr="0053145C">
        <w:rPr>
          <w:rFonts w:hint="cs"/>
          <w:rtl/>
        </w:rPr>
        <w:t>פרטי</w:t>
      </w:r>
      <w:r w:rsidRPr="0053145C">
        <w:rPr>
          <w:rtl/>
        </w:rPr>
        <w:t xml:space="preserve"> </w:t>
      </w:r>
      <w:r w:rsidRPr="0053145C">
        <w:rPr>
          <w:rFonts w:hint="cs"/>
          <w:rtl/>
        </w:rPr>
        <w:t>המקרה</w:t>
      </w:r>
      <w:r w:rsidRPr="0053145C">
        <w:rPr>
          <w:rtl/>
        </w:rPr>
        <w:t xml:space="preserve"> </w:t>
      </w:r>
      <w:r w:rsidRPr="0053145C">
        <w:rPr>
          <w:rFonts w:hint="cs"/>
          <w:rtl/>
        </w:rPr>
        <w:t>באופן</w:t>
      </w:r>
      <w:r w:rsidRPr="0053145C">
        <w:rPr>
          <w:rtl/>
        </w:rPr>
        <w:t xml:space="preserve"> </w:t>
      </w:r>
      <w:r w:rsidRPr="0053145C">
        <w:rPr>
          <w:rFonts w:hint="cs"/>
          <w:rtl/>
        </w:rPr>
        <w:t>מידי</w:t>
      </w:r>
      <w:r w:rsidRPr="0053145C">
        <w:rPr>
          <w:rtl/>
        </w:rPr>
        <w:t xml:space="preserve"> </w:t>
      </w:r>
      <w:r w:rsidRPr="0053145C">
        <w:rPr>
          <w:rFonts w:hint="cs"/>
          <w:rtl/>
        </w:rPr>
        <w:t>בפני</w:t>
      </w:r>
      <w:r w:rsidRPr="0053145C">
        <w:rPr>
          <w:rtl/>
        </w:rPr>
        <w:t xml:space="preserve"> </w:t>
      </w:r>
      <w:r w:rsidRPr="0053145C">
        <w:rPr>
          <w:rFonts w:hint="cs"/>
          <w:rtl/>
        </w:rPr>
        <w:t>נציג</w:t>
      </w:r>
      <w:r w:rsidRPr="0053145C">
        <w:rPr>
          <w:rtl/>
        </w:rPr>
        <w:t xml:space="preserve"> </w:t>
      </w:r>
      <w:r w:rsidRPr="0053145C">
        <w:rPr>
          <w:rFonts w:hint="cs"/>
          <w:rtl/>
        </w:rPr>
        <w:t>המשרד</w:t>
      </w:r>
      <w:r w:rsidRPr="0053145C">
        <w:rPr>
          <w:rtl/>
        </w:rPr>
        <w:t xml:space="preserve"> </w:t>
      </w:r>
      <w:r w:rsidRPr="0053145C">
        <w:rPr>
          <w:rFonts w:hint="cs"/>
          <w:rtl/>
        </w:rPr>
        <w:t>ולפעול</w:t>
      </w:r>
      <w:r w:rsidRPr="0053145C">
        <w:rPr>
          <w:rtl/>
        </w:rPr>
        <w:t xml:space="preserve"> </w:t>
      </w:r>
      <w:r w:rsidRPr="0053145C">
        <w:rPr>
          <w:rFonts w:hint="cs"/>
          <w:rtl/>
        </w:rPr>
        <w:t>על</w:t>
      </w:r>
      <w:r w:rsidRPr="0053145C">
        <w:rPr>
          <w:rtl/>
        </w:rPr>
        <w:t xml:space="preserve"> </w:t>
      </w:r>
      <w:r w:rsidRPr="0053145C">
        <w:rPr>
          <w:rFonts w:hint="cs"/>
          <w:rtl/>
        </w:rPr>
        <w:t>פי</w:t>
      </w:r>
      <w:r w:rsidRPr="0053145C">
        <w:rPr>
          <w:rtl/>
        </w:rPr>
        <w:t xml:space="preserve"> </w:t>
      </w:r>
      <w:r w:rsidRPr="0053145C">
        <w:rPr>
          <w:rFonts w:hint="cs"/>
          <w:rtl/>
        </w:rPr>
        <w:t>הנחיות</w:t>
      </w:r>
      <w:r w:rsidRPr="0053145C">
        <w:rPr>
          <w:rtl/>
        </w:rPr>
        <w:t xml:space="preserve"> </w:t>
      </w:r>
      <w:r w:rsidRPr="0053145C">
        <w:rPr>
          <w:rFonts w:hint="cs"/>
          <w:rtl/>
        </w:rPr>
        <w:t>המשרד</w:t>
      </w:r>
      <w:r w:rsidRPr="0053145C">
        <w:rPr>
          <w:rtl/>
        </w:rPr>
        <w:t>.</w:t>
      </w:r>
    </w:p>
    <w:p w14:paraId="52302FE5" w14:textId="77777777" w:rsidR="007F29C9" w:rsidRPr="0053145C" w:rsidRDefault="00394207" w:rsidP="006C6413">
      <w:pPr>
        <w:numPr>
          <w:ilvl w:val="1"/>
          <w:numId w:val="11"/>
        </w:numPr>
        <w:spacing w:line="360" w:lineRule="auto"/>
        <w:ind w:left="935" w:hanging="575"/>
        <w:jc w:val="both"/>
        <w:rPr>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לחתום</w:t>
      </w:r>
      <w:r w:rsidRPr="0053145C">
        <w:rPr>
          <w:rtl/>
        </w:rPr>
        <w:t xml:space="preserve"> </w:t>
      </w:r>
      <w:r w:rsidRPr="0053145C">
        <w:rPr>
          <w:rFonts w:hint="cs"/>
          <w:rtl/>
        </w:rPr>
        <w:t>ולהחתים</w:t>
      </w:r>
      <w:r w:rsidRPr="0053145C">
        <w:rPr>
          <w:rtl/>
        </w:rPr>
        <w:t xml:space="preserve"> </w:t>
      </w:r>
      <w:r w:rsidRPr="0053145C">
        <w:rPr>
          <w:rFonts w:hint="cs"/>
          <w:rtl/>
        </w:rPr>
        <w:t>כל</w:t>
      </w:r>
      <w:r w:rsidRPr="0053145C">
        <w:rPr>
          <w:rtl/>
        </w:rPr>
        <w:t xml:space="preserve"> </w:t>
      </w:r>
      <w:r w:rsidRPr="0053145C">
        <w:rPr>
          <w:rFonts w:hint="cs"/>
          <w:rtl/>
        </w:rPr>
        <w:t>מי</w:t>
      </w:r>
      <w:r w:rsidRPr="0053145C">
        <w:rPr>
          <w:rtl/>
        </w:rPr>
        <w:t xml:space="preserve"> </w:t>
      </w:r>
      <w:r w:rsidRPr="0053145C">
        <w:rPr>
          <w:rFonts w:hint="cs"/>
          <w:rtl/>
        </w:rPr>
        <w:t>שעתיד</w:t>
      </w:r>
      <w:r w:rsidRPr="0053145C">
        <w:rPr>
          <w:rtl/>
        </w:rPr>
        <w:t xml:space="preserve"> </w:t>
      </w:r>
      <w:r w:rsidR="00196BFA" w:rsidRPr="0053145C">
        <w:rPr>
          <w:rFonts w:hint="cs"/>
          <w:rtl/>
        </w:rPr>
        <w:t xml:space="preserve">לתת </w:t>
      </w:r>
      <w:r w:rsidRPr="0053145C">
        <w:rPr>
          <w:rFonts w:hint="cs"/>
          <w:rtl/>
        </w:rPr>
        <w:t>שירותים</w:t>
      </w:r>
      <w:r w:rsidRPr="0053145C">
        <w:rPr>
          <w:rtl/>
        </w:rPr>
        <w:t xml:space="preserve"> </w:t>
      </w:r>
      <w:r w:rsidRPr="0053145C">
        <w:rPr>
          <w:rFonts w:hint="cs"/>
          <w:rtl/>
        </w:rPr>
        <w:t>מטעמו</w:t>
      </w:r>
      <w:r w:rsidRPr="0053145C">
        <w:rPr>
          <w:rtl/>
        </w:rPr>
        <w:t xml:space="preserve"> </w:t>
      </w:r>
      <w:r w:rsidRPr="0053145C">
        <w:rPr>
          <w:rFonts w:hint="cs"/>
          <w:rtl/>
        </w:rPr>
        <w:t>על</w:t>
      </w:r>
      <w:r w:rsidRPr="0053145C">
        <w:rPr>
          <w:rtl/>
        </w:rPr>
        <w:t xml:space="preserve"> </w:t>
      </w:r>
      <w:r w:rsidR="00D02813" w:rsidRPr="0053145C">
        <w:rPr>
          <w:rFonts w:hint="cs"/>
          <w:rtl/>
        </w:rPr>
        <w:t xml:space="preserve">טופס </w:t>
      </w:r>
      <w:r w:rsidRPr="0053145C">
        <w:rPr>
          <w:rtl/>
        </w:rPr>
        <w:t>"</w:t>
      </w:r>
      <w:r w:rsidRPr="0053145C">
        <w:rPr>
          <w:rFonts w:hint="cs"/>
          <w:rtl/>
        </w:rPr>
        <w:t>התחייבות</w:t>
      </w:r>
      <w:r w:rsidRPr="0053145C">
        <w:rPr>
          <w:rtl/>
        </w:rPr>
        <w:t xml:space="preserve"> </w:t>
      </w:r>
      <w:r w:rsidRPr="0053145C">
        <w:rPr>
          <w:rFonts w:hint="cs"/>
          <w:rtl/>
        </w:rPr>
        <w:t>לשמירת</w:t>
      </w:r>
      <w:r w:rsidRPr="0053145C">
        <w:rPr>
          <w:rtl/>
        </w:rPr>
        <w:t xml:space="preserve"> </w:t>
      </w:r>
      <w:r w:rsidRPr="0053145C">
        <w:rPr>
          <w:rFonts w:hint="cs"/>
          <w:rtl/>
        </w:rPr>
        <w:t>סודיות</w:t>
      </w:r>
      <w:r w:rsidR="00290C10" w:rsidRPr="0053145C">
        <w:rPr>
          <w:rFonts w:hint="cs"/>
          <w:rtl/>
        </w:rPr>
        <w:t xml:space="preserve"> והעדר </w:t>
      </w:r>
      <w:r w:rsidRPr="0053145C">
        <w:rPr>
          <w:rtl/>
        </w:rPr>
        <w:t xml:space="preserve"> </w:t>
      </w:r>
      <w:r w:rsidRPr="0053145C">
        <w:rPr>
          <w:rFonts w:hint="cs"/>
          <w:rtl/>
        </w:rPr>
        <w:t>ניגוד</w:t>
      </w:r>
      <w:r w:rsidRPr="0053145C">
        <w:rPr>
          <w:rtl/>
        </w:rPr>
        <w:t xml:space="preserve"> </w:t>
      </w:r>
      <w:r w:rsidRPr="0053145C">
        <w:rPr>
          <w:rFonts w:hint="cs"/>
          <w:rtl/>
        </w:rPr>
        <w:t>עניינים</w:t>
      </w:r>
      <w:r w:rsidRPr="0053145C">
        <w:rPr>
          <w:rtl/>
        </w:rPr>
        <w:t xml:space="preserve">" </w:t>
      </w:r>
      <w:r w:rsidR="00290C10" w:rsidRPr="0053145C">
        <w:rPr>
          <w:rFonts w:hint="cs"/>
          <w:rtl/>
        </w:rPr>
        <w:t>המצורף כנספח 4 להסכם</w:t>
      </w:r>
      <w:r w:rsidRPr="0053145C">
        <w:rPr>
          <w:rFonts w:hint="cs"/>
          <w:rtl/>
        </w:rPr>
        <w:t>.</w:t>
      </w:r>
    </w:p>
    <w:p w14:paraId="1DAA4620" w14:textId="77777777" w:rsidR="007F29C9" w:rsidRPr="0053145C" w:rsidRDefault="00394207" w:rsidP="006C6413">
      <w:pPr>
        <w:numPr>
          <w:ilvl w:val="1"/>
          <w:numId w:val="11"/>
        </w:numPr>
        <w:spacing w:line="360" w:lineRule="auto"/>
        <w:ind w:left="935" w:hanging="575"/>
        <w:jc w:val="both"/>
        <w:rPr>
          <w:rtl/>
        </w:rPr>
      </w:pPr>
      <w:r w:rsidRPr="0053145C">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2850FC9D" w14:textId="77777777" w:rsidR="007F29C9" w:rsidRPr="0053145C" w:rsidRDefault="00394207" w:rsidP="007F29C9">
      <w:pPr>
        <w:spacing w:line="360" w:lineRule="auto"/>
        <w:ind w:left="720"/>
        <w:jc w:val="both"/>
        <w:rPr>
          <w:b/>
          <w:bCs/>
          <w:rtl/>
        </w:rPr>
      </w:pPr>
      <w:r w:rsidRPr="0053145C">
        <w:rPr>
          <w:rFonts w:hint="cs"/>
          <w:b/>
          <w:bCs/>
          <w:rtl/>
        </w:rPr>
        <w:t xml:space="preserve">סעיף זה מהווה מעיקרי התקשרות הצדדים והפרתו תחשב הפרה יסודית של הסכם זה. </w:t>
      </w:r>
    </w:p>
    <w:p w14:paraId="45F7D559" w14:textId="77777777" w:rsidR="007F29C9" w:rsidRPr="0053145C" w:rsidRDefault="007F29C9" w:rsidP="007F29C9">
      <w:pPr>
        <w:spacing w:line="360" w:lineRule="auto"/>
        <w:jc w:val="both"/>
        <w:rPr>
          <w:b/>
          <w:bCs/>
          <w:rtl/>
        </w:rPr>
      </w:pPr>
    </w:p>
    <w:p w14:paraId="4FC087A8" w14:textId="77777777" w:rsidR="007F29C9" w:rsidRPr="0053145C" w:rsidRDefault="007F29C9" w:rsidP="007F29C9">
      <w:pPr>
        <w:spacing w:line="360" w:lineRule="auto"/>
        <w:jc w:val="both"/>
        <w:rPr>
          <w:b/>
          <w:bCs/>
          <w:rtl/>
        </w:rPr>
      </w:pPr>
    </w:p>
    <w:p w14:paraId="28210715" w14:textId="77777777" w:rsidR="007F29C9" w:rsidRPr="0053145C" w:rsidRDefault="007F29C9" w:rsidP="007F29C9">
      <w:pPr>
        <w:spacing w:line="360" w:lineRule="auto"/>
        <w:jc w:val="both"/>
        <w:rPr>
          <w:b/>
          <w:bCs/>
          <w:rtl/>
        </w:rPr>
      </w:pPr>
    </w:p>
    <w:p w14:paraId="16197C4F"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Pr>
      </w:pPr>
      <w:bookmarkStart w:id="103" w:name="_Ref407888187"/>
      <w:r w:rsidRPr="0053145C">
        <w:rPr>
          <w:rFonts w:cs="David" w:hint="cs"/>
          <w:sz w:val="24"/>
          <w:szCs w:val="24"/>
          <w:rtl/>
        </w:rPr>
        <w:t>פיקוח, בקרה, דיווח ונהלי עבודה</w:t>
      </w:r>
      <w:bookmarkEnd w:id="103"/>
    </w:p>
    <w:p w14:paraId="6AC2A7B5" w14:textId="77777777" w:rsidR="003F34CD" w:rsidRPr="0053145C" w:rsidRDefault="00394207" w:rsidP="006C6413">
      <w:pPr>
        <w:numPr>
          <w:ilvl w:val="1"/>
          <w:numId w:val="11"/>
        </w:numPr>
        <w:spacing w:line="360" w:lineRule="auto"/>
        <w:jc w:val="both"/>
        <w:rPr>
          <w:rFonts w:cs="Arial"/>
          <w:sz w:val="22"/>
          <w:szCs w:val="22"/>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לאפשר</w:t>
      </w:r>
      <w:r w:rsidRPr="0053145C">
        <w:rPr>
          <w:rtl/>
        </w:rPr>
        <w:t xml:space="preserve"> </w:t>
      </w:r>
      <w:r w:rsidRPr="0053145C">
        <w:rPr>
          <w:rFonts w:hint="cs"/>
          <w:rtl/>
        </w:rPr>
        <w:t>לנציג</w:t>
      </w:r>
      <w:r w:rsidRPr="0053145C">
        <w:rPr>
          <w:rtl/>
        </w:rPr>
        <w:t xml:space="preserve"> </w:t>
      </w:r>
      <w:r w:rsidRPr="0053145C">
        <w:rPr>
          <w:rFonts w:hint="cs"/>
          <w:rtl/>
        </w:rPr>
        <w:t>המשרד</w:t>
      </w:r>
      <w:r w:rsidRPr="0053145C">
        <w:rPr>
          <w:rtl/>
        </w:rPr>
        <w:t xml:space="preserve"> </w:t>
      </w:r>
      <w:r w:rsidRPr="0053145C">
        <w:rPr>
          <w:rFonts w:hint="cs"/>
          <w:rtl/>
        </w:rPr>
        <w:t>או</w:t>
      </w:r>
      <w:r w:rsidRPr="0053145C">
        <w:rPr>
          <w:rtl/>
        </w:rPr>
        <w:t xml:space="preserve"> </w:t>
      </w:r>
      <w:r w:rsidRPr="0053145C">
        <w:rPr>
          <w:rFonts w:hint="cs"/>
          <w:rtl/>
        </w:rPr>
        <w:t>מי</w:t>
      </w:r>
      <w:r w:rsidRPr="0053145C">
        <w:rPr>
          <w:rtl/>
        </w:rPr>
        <w:t xml:space="preserve"> </w:t>
      </w:r>
      <w:r w:rsidRPr="0053145C">
        <w:rPr>
          <w:rFonts w:hint="cs"/>
          <w:rtl/>
        </w:rPr>
        <w:t>שבא</w:t>
      </w:r>
      <w:r w:rsidRPr="0053145C">
        <w:rPr>
          <w:rtl/>
        </w:rPr>
        <w:t xml:space="preserve"> </w:t>
      </w:r>
      <w:r w:rsidRPr="0053145C">
        <w:rPr>
          <w:rFonts w:hint="cs"/>
          <w:rtl/>
        </w:rPr>
        <w:t>מטעמו</w:t>
      </w:r>
      <w:r w:rsidRPr="0053145C">
        <w:rPr>
          <w:rtl/>
        </w:rPr>
        <w:t xml:space="preserve"> </w:t>
      </w:r>
      <w:r w:rsidRPr="0053145C">
        <w:rPr>
          <w:rFonts w:hint="cs"/>
          <w:rtl/>
        </w:rPr>
        <w:t>לבקר</w:t>
      </w:r>
      <w:r w:rsidRPr="0053145C">
        <w:rPr>
          <w:rtl/>
        </w:rPr>
        <w:t xml:space="preserve"> </w:t>
      </w:r>
      <w:r w:rsidRPr="0053145C">
        <w:rPr>
          <w:rFonts w:hint="cs"/>
          <w:rtl/>
        </w:rPr>
        <w:t>פעולותיו</w:t>
      </w:r>
      <w:r w:rsidRPr="0053145C">
        <w:rPr>
          <w:rtl/>
        </w:rPr>
        <w:t xml:space="preserve">, </w:t>
      </w:r>
      <w:r w:rsidRPr="0053145C">
        <w:rPr>
          <w:rFonts w:hint="cs"/>
          <w:rtl/>
        </w:rPr>
        <w:t>לפקח</w:t>
      </w:r>
      <w:r w:rsidRPr="0053145C">
        <w:rPr>
          <w:rtl/>
        </w:rPr>
        <w:t xml:space="preserve"> </w:t>
      </w:r>
      <w:r w:rsidRPr="0053145C">
        <w:rPr>
          <w:rFonts w:hint="cs"/>
          <w:rtl/>
        </w:rPr>
        <w:t>על</w:t>
      </w:r>
      <w:r w:rsidRPr="0053145C">
        <w:rPr>
          <w:rtl/>
        </w:rPr>
        <w:t xml:space="preserve"> </w:t>
      </w:r>
      <w:r w:rsidRPr="0053145C">
        <w:rPr>
          <w:rFonts w:hint="cs"/>
          <w:rtl/>
        </w:rPr>
        <w:t>ביצוע</w:t>
      </w:r>
      <w:r w:rsidRPr="0053145C">
        <w:rPr>
          <w:rtl/>
        </w:rPr>
        <w:t xml:space="preserve"> </w:t>
      </w:r>
      <w:r w:rsidRPr="0053145C">
        <w:rPr>
          <w:rFonts w:hint="cs"/>
          <w:rtl/>
        </w:rPr>
        <w:t>השירותים</w:t>
      </w:r>
      <w:r w:rsidRPr="0053145C">
        <w:rPr>
          <w:rtl/>
        </w:rPr>
        <w:t xml:space="preserve"> </w:t>
      </w:r>
      <w:r w:rsidRPr="0053145C">
        <w:rPr>
          <w:rFonts w:hint="cs"/>
          <w:rtl/>
        </w:rPr>
        <w:t>נשוא</w:t>
      </w:r>
      <w:r w:rsidRPr="0053145C">
        <w:rPr>
          <w:rtl/>
        </w:rPr>
        <w:t xml:space="preserve"> </w:t>
      </w:r>
      <w:r w:rsidRPr="0053145C">
        <w:rPr>
          <w:rFonts w:hint="cs"/>
          <w:rtl/>
        </w:rPr>
        <w:t>המכרז</w:t>
      </w:r>
      <w:r w:rsidRPr="0053145C">
        <w:rPr>
          <w:rtl/>
        </w:rPr>
        <w:t xml:space="preserve">, </w:t>
      </w:r>
      <w:r w:rsidRPr="0053145C">
        <w:rPr>
          <w:rFonts w:hint="cs"/>
          <w:rtl/>
        </w:rPr>
        <w:t>ההצעה</w:t>
      </w:r>
      <w:r w:rsidRPr="0053145C">
        <w:rPr>
          <w:rtl/>
        </w:rPr>
        <w:t xml:space="preserve"> </w:t>
      </w:r>
      <w:r w:rsidRPr="0053145C">
        <w:rPr>
          <w:rFonts w:hint="cs"/>
          <w:rtl/>
        </w:rPr>
        <w:t>וההסכם</w:t>
      </w:r>
      <w:r w:rsidRPr="0053145C">
        <w:rPr>
          <w:rtl/>
        </w:rPr>
        <w:t>.</w:t>
      </w:r>
      <w:r w:rsidRPr="0053145C">
        <w:rPr>
          <w:rFonts w:hint="cs"/>
          <w:rtl/>
        </w:rPr>
        <w:t xml:space="preserve"> יצוין כי ייתכן שחלק מתקציב ההתקשרות יופנה לטובת ביצוע ביקורת וזאת על פי הוראות </w:t>
      </w:r>
      <w:proofErr w:type="spellStart"/>
      <w:r w:rsidRPr="0053145C">
        <w:rPr>
          <w:rFonts w:hint="cs"/>
          <w:rtl/>
        </w:rPr>
        <w:t>התכ"מ</w:t>
      </w:r>
      <w:proofErr w:type="spellEnd"/>
      <w:r w:rsidRPr="0053145C">
        <w:rPr>
          <w:rFonts w:hint="cs"/>
          <w:rtl/>
        </w:rPr>
        <w:t>.</w:t>
      </w:r>
    </w:p>
    <w:p w14:paraId="48A8AFC2" w14:textId="77777777" w:rsidR="003F34CD" w:rsidRPr="0053145C" w:rsidRDefault="00394207" w:rsidP="006C6413">
      <w:pPr>
        <w:numPr>
          <w:ilvl w:val="1"/>
          <w:numId w:val="11"/>
        </w:numPr>
        <w:spacing w:line="360" w:lineRule="auto"/>
        <w:jc w:val="both"/>
        <w:rPr>
          <w:rtl/>
        </w:rPr>
      </w:pPr>
      <w:r w:rsidRPr="0053145C">
        <w:rPr>
          <w:rFonts w:hint="cs"/>
          <w:rtl/>
        </w:rPr>
        <w:t xml:space="preserve">כל צד ימנה נציג למימוש הסכם זה האחראי מטעמו לביצוע ההסכם. </w:t>
      </w:r>
    </w:p>
    <w:p w14:paraId="0A6B79A0" w14:textId="77777777" w:rsidR="003F34CD" w:rsidRPr="0053145C" w:rsidRDefault="00394207" w:rsidP="006C6413">
      <w:pPr>
        <w:numPr>
          <w:ilvl w:val="2"/>
          <w:numId w:val="11"/>
        </w:numPr>
        <w:spacing w:line="360" w:lineRule="auto"/>
        <w:jc w:val="both"/>
        <w:rPr>
          <w:rtl/>
        </w:rPr>
      </w:pPr>
      <w:r w:rsidRPr="0053145C">
        <w:rPr>
          <w:rFonts w:hint="cs"/>
          <w:rtl/>
        </w:rPr>
        <w:tab/>
        <w:t>נציג</w:t>
      </w:r>
      <w:r w:rsidR="00D02813" w:rsidRPr="0053145C">
        <w:rPr>
          <w:rFonts w:hint="cs"/>
          <w:rtl/>
        </w:rPr>
        <w:t>/ת</w:t>
      </w:r>
      <w:r w:rsidRPr="0053145C">
        <w:rPr>
          <w:rFonts w:hint="cs"/>
          <w:rtl/>
        </w:rPr>
        <w:t xml:space="preserve"> המשרד י</w:t>
      </w:r>
      <w:r w:rsidR="00D02813" w:rsidRPr="0053145C">
        <w:rPr>
          <w:rFonts w:hint="cs"/>
          <w:rtl/>
        </w:rPr>
        <w:t>/ת</w:t>
      </w:r>
      <w:r w:rsidRPr="0053145C">
        <w:rPr>
          <w:rFonts w:hint="cs"/>
          <w:rtl/>
        </w:rPr>
        <w:t xml:space="preserve">היה: </w:t>
      </w:r>
      <w:r w:rsidR="00F57363" w:rsidRPr="0053145C">
        <w:rPr>
          <w:rFonts w:hint="cs"/>
          <w:rtl/>
        </w:rPr>
        <w:t>מנהל אגף רכש נכסים ולוגיסטיקה</w:t>
      </w:r>
      <w:r w:rsidRPr="0053145C">
        <w:rPr>
          <w:rFonts w:hint="cs"/>
          <w:rtl/>
        </w:rPr>
        <w:t xml:space="preserve"> _______________</w:t>
      </w:r>
      <w:r w:rsidRPr="0053145C">
        <w:rPr>
          <w:rtl/>
        </w:rPr>
        <w:t xml:space="preserve"> </w:t>
      </w:r>
      <w:r w:rsidRPr="0053145C">
        <w:rPr>
          <w:rFonts w:hint="cs"/>
          <w:rtl/>
        </w:rPr>
        <w:t>או</w:t>
      </w:r>
      <w:r w:rsidRPr="0053145C">
        <w:rPr>
          <w:rtl/>
        </w:rPr>
        <w:t xml:space="preserve"> </w:t>
      </w:r>
      <w:r w:rsidRPr="0053145C">
        <w:rPr>
          <w:rFonts w:hint="cs"/>
          <w:rtl/>
        </w:rPr>
        <w:t>עובד/ת</w:t>
      </w:r>
      <w:r w:rsidRPr="0053145C">
        <w:rPr>
          <w:rtl/>
        </w:rPr>
        <w:t xml:space="preserve"> </w:t>
      </w:r>
      <w:r w:rsidRPr="0053145C">
        <w:rPr>
          <w:rFonts w:hint="cs"/>
          <w:rtl/>
        </w:rPr>
        <w:t>המשרד</w:t>
      </w:r>
      <w:r w:rsidRPr="0053145C">
        <w:rPr>
          <w:rtl/>
        </w:rPr>
        <w:t xml:space="preserve"> </w:t>
      </w:r>
      <w:r w:rsidRPr="0053145C">
        <w:rPr>
          <w:rFonts w:hint="cs"/>
          <w:rtl/>
        </w:rPr>
        <w:t>אשר</w:t>
      </w:r>
      <w:r w:rsidRPr="0053145C">
        <w:rPr>
          <w:rtl/>
        </w:rPr>
        <w:t xml:space="preserve"> </w:t>
      </w:r>
      <w:r w:rsidRPr="0053145C">
        <w:rPr>
          <w:rFonts w:hint="cs"/>
          <w:rtl/>
        </w:rPr>
        <w:t>הוסמך</w:t>
      </w:r>
      <w:r w:rsidRPr="0053145C">
        <w:rPr>
          <w:rtl/>
        </w:rPr>
        <w:t xml:space="preserve"> </w:t>
      </w:r>
      <w:r w:rsidRPr="0053145C">
        <w:rPr>
          <w:rFonts w:hint="cs"/>
          <w:rtl/>
        </w:rPr>
        <w:t>על</w:t>
      </w:r>
      <w:r w:rsidRPr="0053145C">
        <w:rPr>
          <w:rtl/>
        </w:rPr>
        <w:t>-</w:t>
      </w:r>
      <w:r w:rsidRPr="0053145C">
        <w:rPr>
          <w:rFonts w:hint="cs"/>
          <w:rtl/>
        </w:rPr>
        <w:t>ידו</w:t>
      </w:r>
      <w:r w:rsidRPr="0053145C">
        <w:rPr>
          <w:rtl/>
        </w:rPr>
        <w:t xml:space="preserve"> (</w:t>
      </w:r>
      <w:r w:rsidRPr="0053145C">
        <w:rPr>
          <w:rFonts w:hint="cs"/>
          <w:rtl/>
        </w:rPr>
        <w:t>להלן</w:t>
      </w:r>
      <w:r w:rsidRPr="0053145C">
        <w:rPr>
          <w:rtl/>
        </w:rPr>
        <w:t>: "</w:t>
      </w:r>
      <w:r w:rsidRPr="0053145C">
        <w:rPr>
          <w:rFonts w:hint="cs"/>
          <w:rtl/>
        </w:rPr>
        <w:t>הנציג</w:t>
      </w:r>
      <w:r w:rsidRPr="0053145C">
        <w:rPr>
          <w:rtl/>
        </w:rPr>
        <w:t>").</w:t>
      </w:r>
    </w:p>
    <w:p w14:paraId="5825A1ED" w14:textId="77777777" w:rsidR="003F34CD" w:rsidRPr="0053145C" w:rsidRDefault="00394207" w:rsidP="006C6413">
      <w:pPr>
        <w:numPr>
          <w:ilvl w:val="2"/>
          <w:numId w:val="11"/>
        </w:numPr>
        <w:spacing w:line="360" w:lineRule="auto"/>
        <w:jc w:val="both"/>
        <w:rPr>
          <w:rtl/>
        </w:rPr>
      </w:pPr>
      <w:r w:rsidRPr="0053145C">
        <w:rPr>
          <w:rFonts w:hint="cs"/>
          <w:rtl/>
        </w:rPr>
        <w:tab/>
        <w:t xml:space="preserve">נציג נותן השירותים יהיה: "איש קשר" _______________ אשר יהיה מהנהלת החברה (להלן: איש קשר). </w:t>
      </w:r>
    </w:p>
    <w:p w14:paraId="36C1E0C8" w14:textId="77777777" w:rsidR="003F34CD" w:rsidRPr="0053145C" w:rsidRDefault="00394207" w:rsidP="006C6413">
      <w:pPr>
        <w:numPr>
          <w:ilvl w:val="2"/>
          <w:numId w:val="11"/>
        </w:numPr>
        <w:spacing w:line="360" w:lineRule="auto"/>
        <w:jc w:val="both"/>
        <w:rPr>
          <w:rtl/>
        </w:rPr>
      </w:pPr>
      <w:r w:rsidRPr="0053145C">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46D930C6" w14:textId="77777777" w:rsidR="003F34CD" w:rsidRPr="0053145C" w:rsidRDefault="00394207" w:rsidP="006C6413">
      <w:pPr>
        <w:numPr>
          <w:ilvl w:val="1"/>
          <w:numId w:val="11"/>
        </w:numPr>
        <w:spacing w:line="360" w:lineRule="auto"/>
        <w:ind w:hanging="504"/>
        <w:jc w:val="both"/>
        <w:rPr>
          <w:rtl/>
        </w:rPr>
      </w:pPr>
      <w:r w:rsidRPr="0053145C">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1530E6C9" w14:textId="77777777" w:rsidR="003F34CD" w:rsidRPr="0053145C" w:rsidRDefault="00394207" w:rsidP="006C6413">
      <w:pPr>
        <w:numPr>
          <w:ilvl w:val="1"/>
          <w:numId w:val="11"/>
        </w:numPr>
        <w:spacing w:line="360" w:lineRule="auto"/>
        <w:ind w:hanging="504"/>
        <w:jc w:val="both"/>
      </w:pPr>
      <w:r w:rsidRPr="0053145C">
        <w:rPr>
          <w:rFonts w:hint="cs"/>
          <w:rtl/>
        </w:rPr>
        <w:t>כמצוין לעיל, חשב</w:t>
      </w:r>
      <w:r w:rsidRPr="0053145C">
        <w:rPr>
          <w:rtl/>
        </w:rPr>
        <w:t xml:space="preserve"> </w:t>
      </w:r>
      <w:r w:rsidRPr="0053145C">
        <w:rPr>
          <w:rFonts w:hint="cs"/>
          <w:rtl/>
        </w:rPr>
        <w:t>המשרד</w:t>
      </w:r>
      <w:r w:rsidRPr="0053145C">
        <w:rPr>
          <w:rtl/>
        </w:rPr>
        <w:t xml:space="preserve">, </w:t>
      </w:r>
      <w:r w:rsidRPr="0053145C">
        <w:rPr>
          <w:rFonts w:hint="cs"/>
          <w:rtl/>
        </w:rPr>
        <w:t>המבקר</w:t>
      </w:r>
      <w:r w:rsidRPr="0053145C">
        <w:rPr>
          <w:rtl/>
        </w:rPr>
        <w:t xml:space="preserve"> </w:t>
      </w:r>
      <w:r w:rsidRPr="0053145C">
        <w:rPr>
          <w:rFonts w:hint="cs"/>
          <w:rtl/>
        </w:rPr>
        <w:t>הפנימי</w:t>
      </w:r>
      <w:r w:rsidRPr="0053145C">
        <w:rPr>
          <w:rtl/>
        </w:rPr>
        <w:t xml:space="preserve"> </w:t>
      </w:r>
      <w:r w:rsidRPr="0053145C">
        <w:rPr>
          <w:rFonts w:hint="cs"/>
          <w:rtl/>
        </w:rPr>
        <w:t>של</w:t>
      </w:r>
      <w:r w:rsidRPr="0053145C">
        <w:rPr>
          <w:rtl/>
        </w:rPr>
        <w:t xml:space="preserve"> </w:t>
      </w:r>
      <w:r w:rsidRPr="0053145C">
        <w:rPr>
          <w:rFonts w:hint="cs"/>
          <w:rtl/>
        </w:rPr>
        <w:t>המשרד</w:t>
      </w:r>
      <w:r w:rsidRPr="0053145C">
        <w:rPr>
          <w:rtl/>
        </w:rPr>
        <w:t xml:space="preserve"> </w:t>
      </w:r>
      <w:r w:rsidRPr="0053145C">
        <w:rPr>
          <w:rFonts w:hint="cs"/>
          <w:rtl/>
        </w:rPr>
        <w:t>או</w:t>
      </w:r>
      <w:r w:rsidRPr="0053145C">
        <w:rPr>
          <w:rtl/>
        </w:rPr>
        <w:t xml:space="preserve"> </w:t>
      </w:r>
      <w:r w:rsidRPr="0053145C">
        <w:rPr>
          <w:rFonts w:hint="cs"/>
          <w:rtl/>
        </w:rPr>
        <w:t>מי</w:t>
      </w:r>
      <w:r w:rsidRPr="0053145C">
        <w:rPr>
          <w:rtl/>
        </w:rPr>
        <w:t xml:space="preserve"> </w:t>
      </w:r>
      <w:r w:rsidRPr="0053145C">
        <w:rPr>
          <w:rFonts w:hint="cs"/>
          <w:rtl/>
        </w:rPr>
        <w:t>שמונה</w:t>
      </w:r>
      <w:r w:rsidRPr="0053145C">
        <w:rPr>
          <w:rtl/>
        </w:rPr>
        <w:t xml:space="preserve"> </w:t>
      </w:r>
      <w:r w:rsidRPr="0053145C">
        <w:rPr>
          <w:rFonts w:hint="cs"/>
          <w:rtl/>
        </w:rPr>
        <w:t>לכך</w:t>
      </w:r>
      <w:r w:rsidRPr="0053145C">
        <w:rPr>
          <w:rtl/>
        </w:rPr>
        <w:t xml:space="preserve"> </w:t>
      </w:r>
      <w:r w:rsidRPr="0053145C">
        <w:rPr>
          <w:rFonts w:hint="cs"/>
          <w:rtl/>
        </w:rPr>
        <w:t>על</w:t>
      </w:r>
      <w:r w:rsidRPr="0053145C">
        <w:rPr>
          <w:rtl/>
        </w:rPr>
        <w:t xml:space="preserve"> </w:t>
      </w:r>
      <w:r w:rsidRPr="0053145C">
        <w:rPr>
          <w:rFonts w:hint="cs"/>
          <w:rtl/>
        </w:rPr>
        <w:t>ידם</w:t>
      </w:r>
      <w:r w:rsidRPr="0053145C">
        <w:rPr>
          <w:rtl/>
        </w:rPr>
        <w:t xml:space="preserve">, </w:t>
      </w:r>
      <w:r w:rsidRPr="0053145C">
        <w:rPr>
          <w:rFonts w:hint="cs"/>
          <w:rtl/>
        </w:rPr>
        <w:t>יהיו</w:t>
      </w:r>
      <w:r w:rsidRPr="0053145C">
        <w:rPr>
          <w:rtl/>
        </w:rPr>
        <w:t xml:space="preserve"> </w:t>
      </w:r>
      <w:r w:rsidRPr="0053145C">
        <w:rPr>
          <w:rFonts w:hint="cs"/>
          <w:rtl/>
        </w:rPr>
        <w:t>רשאים</w:t>
      </w:r>
      <w:r w:rsidRPr="0053145C">
        <w:rPr>
          <w:rtl/>
        </w:rPr>
        <w:t xml:space="preserve"> </w:t>
      </w:r>
      <w:r w:rsidRPr="0053145C">
        <w:rPr>
          <w:rFonts w:hint="cs"/>
          <w:rtl/>
        </w:rPr>
        <w:t>לקיים</w:t>
      </w:r>
      <w:r w:rsidRPr="0053145C">
        <w:rPr>
          <w:rtl/>
        </w:rPr>
        <w:t xml:space="preserve"> </w:t>
      </w:r>
      <w:r w:rsidRPr="0053145C">
        <w:rPr>
          <w:rFonts w:hint="cs"/>
          <w:rtl/>
        </w:rPr>
        <w:t>בכל</w:t>
      </w:r>
      <w:r w:rsidRPr="0053145C">
        <w:rPr>
          <w:rtl/>
        </w:rPr>
        <w:t xml:space="preserve"> </w:t>
      </w:r>
      <w:r w:rsidRPr="0053145C">
        <w:rPr>
          <w:rFonts w:hint="cs"/>
          <w:rtl/>
        </w:rPr>
        <w:t>עת</w:t>
      </w:r>
      <w:r w:rsidRPr="0053145C">
        <w:rPr>
          <w:rtl/>
        </w:rPr>
        <w:t xml:space="preserve">, </w:t>
      </w:r>
      <w:r w:rsidRPr="0053145C">
        <w:rPr>
          <w:rFonts w:hint="cs"/>
          <w:rtl/>
        </w:rPr>
        <w:t>בין</w:t>
      </w:r>
      <w:r w:rsidRPr="0053145C">
        <w:rPr>
          <w:rtl/>
        </w:rPr>
        <w:t xml:space="preserve"> </w:t>
      </w:r>
      <w:r w:rsidRPr="0053145C">
        <w:rPr>
          <w:rFonts w:hint="cs"/>
          <w:rtl/>
        </w:rPr>
        <w:t>בתקופת</w:t>
      </w:r>
      <w:r w:rsidRPr="0053145C">
        <w:rPr>
          <w:rtl/>
        </w:rPr>
        <w:t xml:space="preserve"> </w:t>
      </w:r>
      <w:r w:rsidRPr="0053145C">
        <w:rPr>
          <w:rFonts w:hint="cs"/>
          <w:rtl/>
        </w:rPr>
        <w:t>ההסכם</w:t>
      </w:r>
      <w:r w:rsidRPr="0053145C">
        <w:rPr>
          <w:rtl/>
        </w:rPr>
        <w:t xml:space="preserve"> </w:t>
      </w:r>
      <w:r w:rsidRPr="0053145C">
        <w:rPr>
          <w:rFonts w:hint="cs"/>
          <w:rtl/>
        </w:rPr>
        <w:t>ובין</w:t>
      </w:r>
      <w:r w:rsidRPr="0053145C">
        <w:rPr>
          <w:rtl/>
        </w:rPr>
        <w:t xml:space="preserve"> </w:t>
      </w:r>
      <w:r w:rsidRPr="0053145C">
        <w:rPr>
          <w:rFonts w:hint="cs"/>
          <w:rtl/>
        </w:rPr>
        <w:t>לאחריה</w:t>
      </w:r>
      <w:r w:rsidRPr="0053145C">
        <w:rPr>
          <w:rtl/>
        </w:rPr>
        <w:t xml:space="preserve">, </w:t>
      </w:r>
      <w:r w:rsidRPr="0053145C">
        <w:rPr>
          <w:rFonts w:hint="cs"/>
          <w:rtl/>
        </w:rPr>
        <w:t>ביקורת</w:t>
      </w:r>
      <w:r w:rsidRPr="0053145C">
        <w:rPr>
          <w:rtl/>
        </w:rPr>
        <w:t xml:space="preserve"> </w:t>
      </w:r>
      <w:r w:rsidRPr="0053145C">
        <w:rPr>
          <w:rFonts w:hint="cs"/>
          <w:rtl/>
        </w:rPr>
        <w:t>ובדיקה</w:t>
      </w:r>
      <w:r w:rsidRPr="0053145C">
        <w:rPr>
          <w:rtl/>
        </w:rPr>
        <w:t xml:space="preserve"> </w:t>
      </w:r>
      <w:r w:rsidRPr="0053145C">
        <w:rPr>
          <w:rFonts w:hint="cs"/>
          <w:rtl/>
        </w:rPr>
        <w:t>אצל</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בכל</w:t>
      </w:r>
      <w:r w:rsidRPr="0053145C">
        <w:rPr>
          <w:rtl/>
        </w:rPr>
        <w:t xml:space="preserve"> </w:t>
      </w:r>
      <w:r w:rsidRPr="0053145C">
        <w:rPr>
          <w:rFonts w:hint="cs"/>
          <w:rtl/>
        </w:rPr>
        <w:t>הקשור</w:t>
      </w:r>
      <w:r w:rsidRPr="0053145C">
        <w:rPr>
          <w:rtl/>
        </w:rPr>
        <w:t xml:space="preserve"> </w:t>
      </w:r>
      <w:r w:rsidRPr="0053145C">
        <w:rPr>
          <w:rFonts w:hint="cs"/>
          <w:rtl/>
        </w:rPr>
        <w:t>במתן</w:t>
      </w:r>
      <w:r w:rsidRPr="0053145C">
        <w:rPr>
          <w:rtl/>
        </w:rPr>
        <w:t xml:space="preserve"> </w:t>
      </w:r>
      <w:r w:rsidRPr="0053145C">
        <w:rPr>
          <w:rFonts w:hint="cs"/>
          <w:rtl/>
        </w:rPr>
        <w:t>השירות</w:t>
      </w:r>
      <w:r w:rsidRPr="0053145C">
        <w:rPr>
          <w:rtl/>
        </w:rPr>
        <w:t xml:space="preserve">, </w:t>
      </w:r>
      <w:r w:rsidRPr="0053145C">
        <w:rPr>
          <w:rFonts w:hint="cs"/>
          <w:rtl/>
        </w:rPr>
        <w:t>או</w:t>
      </w:r>
      <w:r w:rsidRPr="0053145C">
        <w:rPr>
          <w:rtl/>
        </w:rPr>
        <w:t xml:space="preserve"> </w:t>
      </w:r>
      <w:r w:rsidRPr="0053145C">
        <w:rPr>
          <w:rFonts w:hint="cs"/>
          <w:rtl/>
        </w:rPr>
        <w:t>בתמורה</w:t>
      </w:r>
      <w:r w:rsidRPr="0053145C">
        <w:rPr>
          <w:rtl/>
        </w:rPr>
        <w:t xml:space="preserve"> </w:t>
      </w:r>
      <w:r w:rsidRPr="0053145C">
        <w:rPr>
          <w:rFonts w:hint="cs"/>
          <w:rtl/>
        </w:rPr>
        <w:t>הכספית</w:t>
      </w:r>
      <w:r w:rsidRPr="0053145C">
        <w:rPr>
          <w:rtl/>
        </w:rPr>
        <w:t xml:space="preserve"> </w:t>
      </w:r>
      <w:r w:rsidRPr="0053145C">
        <w:rPr>
          <w:rFonts w:hint="cs"/>
          <w:rtl/>
        </w:rPr>
        <w:t>נשוא</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w:t>
      </w:r>
    </w:p>
    <w:p w14:paraId="551FE59F" w14:textId="77777777" w:rsidR="003F34CD" w:rsidRPr="0053145C" w:rsidRDefault="00394207" w:rsidP="006C6413">
      <w:pPr>
        <w:numPr>
          <w:ilvl w:val="1"/>
          <w:numId w:val="11"/>
        </w:numPr>
        <w:spacing w:line="360" w:lineRule="auto"/>
        <w:ind w:hanging="504"/>
        <w:jc w:val="both"/>
        <w:rPr>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להישמע</w:t>
      </w:r>
      <w:r w:rsidRPr="0053145C">
        <w:rPr>
          <w:rtl/>
        </w:rPr>
        <w:t xml:space="preserve"> </w:t>
      </w:r>
      <w:r w:rsidRPr="0053145C">
        <w:rPr>
          <w:rFonts w:hint="cs"/>
          <w:rtl/>
        </w:rPr>
        <w:t>להוראות</w:t>
      </w:r>
      <w:r w:rsidRPr="0053145C">
        <w:rPr>
          <w:rtl/>
        </w:rPr>
        <w:t xml:space="preserve"> </w:t>
      </w:r>
      <w:r w:rsidRPr="0053145C">
        <w:rPr>
          <w:rFonts w:hint="cs"/>
          <w:rtl/>
        </w:rPr>
        <w:t>המשרד</w:t>
      </w:r>
      <w:r w:rsidRPr="0053145C">
        <w:rPr>
          <w:rtl/>
        </w:rPr>
        <w:t xml:space="preserve"> </w:t>
      </w:r>
      <w:r w:rsidRPr="0053145C">
        <w:rPr>
          <w:rFonts w:hint="cs"/>
          <w:rtl/>
        </w:rPr>
        <w:t>או</w:t>
      </w:r>
      <w:r w:rsidRPr="0053145C">
        <w:rPr>
          <w:rtl/>
        </w:rPr>
        <w:t xml:space="preserve"> </w:t>
      </w:r>
      <w:r w:rsidRPr="0053145C">
        <w:rPr>
          <w:rFonts w:hint="cs"/>
          <w:rtl/>
        </w:rPr>
        <w:t>מי</w:t>
      </w:r>
      <w:r w:rsidRPr="0053145C">
        <w:rPr>
          <w:rtl/>
        </w:rPr>
        <w:t xml:space="preserve"> </w:t>
      </w:r>
      <w:r w:rsidRPr="0053145C">
        <w:rPr>
          <w:rFonts w:hint="cs"/>
          <w:rtl/>
        </w:rPr>
        <w:t>שבא</w:t>
      </w:r>
      <w:r w:rsidRPr="0053145C">
        <w:rPr>
          <w:rtl/>
        </w:rPr>
        <w:t xml:space="preserve"> </w:t>
      </w:r>
      <w:r w:rsidRPr="0053145C">
        <w:rPr>
          <w:rFonts w:hint="cs"/>
          <w:rtl/>
        </w:rPr>
        <w:t>מטעמו</w:t>
      </w:r>
      <w:r w:rsidRPr="0053145C">
        <w:rPr>
          <w:rtl/>
        </w:rPr>
        <w:t xml:space="preserve"> </w:t>
      </w:r>
      <w:r w:rsidRPr="0053145C">
        <w:rPr>
          <w:rFonts w:hint="cs"/>
          <w:rtl/>
        </w:rPr>
        <w:t>בכל העניינים</w:t>
      </w:r>
      <w:r w:rsidRPr="0053145C">
        <w:rPr>
          <w:rtl/>
        </w:rPr>
        <w:t xml:space="preserve"> </w:t>
      </w:r>
      <w:r w:rsidRPr="0053145C">
        <w:rPr>
          <w:rFonts w:hint="cs"/>
          <w:rtl/>
        </w:rPr>
        <w:t>הקשורים</w:t>
      </w:r>
      <w:r w:rsidRPr="0053145C">
        <w:rPr>
          <w:rtl/>
        </w:rPr>
        <w:t xml:space="preserve"> </w:t>
      </w:r>
      <w:r w:rsidRPr="0053145C">
        <w:rPr>
          <w:rFonts w:hint="cs"/>
          <w:rtl/>
        </w:rPr>
        <w:t>במתן</w:t>
      </w:r>
      <w:r w:rsidRPr="0053145C">
        <w:rPr>
          <w:rtl/>
        </w:rPr>
        <w:t xml:space="preserve"> </w:t>
      </w:r>
      <w:r w:rsidRPr="0053145C">
        <w:rPr>
          <w:rFonts w:hint="cs"/>
          <w:rtl/>
        </w:rPr>
        <w:t xml:space="preserve">השירותים. </w:t>
      </w:r>
    </w:p>
    <w:p w14:paraId="43B8F8AD" w14:textId="77777777" w:rsidR="003F34CD" w:rsidRPr="0053145C" w:rsidRDefault="00394207" w:rsidP="006C6413">
      <w:pPr>
        <w:numPr>
          <w:ilvl w:val="1"/>
          <w:numId w:val="11"/>
        </w:numPr>
        <w:spacing w:line="360" w:lineRule="auto"/>
        <w:ind w:hanging="504"/>
        <w:jc w:val="both"/>
      </w:pPr>
      <w:r w:rsidRPr="0053145C">
        <w:rPr>
          <w:rFonts w:hint="cs"/>
          <w:rtl/>
        </w:rPr>
        <w:t>מוסכם</w:t>
      </w:r>
      <w:r w:rsidRPr="0053145C">
        <w:rPr>
          <w:rtl/>
        </w:rPr>
        <w:t xml:space="preserve"> </w:t>
      </w:r>
      <w:r w:rsidRPr="0053145C">
        <w:rPr>
          <w:rFonts w:hint="cs"/>
          <w:rtl/>
        </w:rPr>
        <w:t>ומוצהר</w:t>
      </w:r>
      <w:r w:rsidRPr="0053145C">
        <w:rPr>
          <w:rtl/>
        </w:rPr>
        <w:t xml:space="preserve"> </w:t>
      </w:r>
      <w:r w:rsidRPr="0053145C">
        <w:rPr>
          <w:rFonts w:hint="cs"/>
          <w:rtl/>
        </w:rPr>
        <w:t>בזה</w:t>
      </w:r>
      <w:r w:rsidRPr="0053145C">
        <w:rPr>
          <w:rtl/>
        </w:rPr>
        <w:t xml:space="preserve"> </w:t>
      </w:r>
      <w:r w:rsidRPr="0053145C">
        <w:rPr>
          <w:rFonts w:hint="cs"/>
          <w:rtl/>
        </w:rPr>
        <w:t>כי</w:t>
      </w:r>
      <w:r w:rsidRPr="0053145C">
        <w:rPr>
          <w:rtl/>
        </w:rPr>
        <w:t xml:space="preserve"> </w:t>
      </w:r>
      <w:r w:rsidRPr="0053145C">
        <w:rPr>
          <w:rFonts w:hint="cs"/>
          <w:rtl/>
        </w:rPr>
        <w:t>כל</w:t>
      </w:r>
      <w:r w:rsidRPr="0053145C">
        <w:rPr>
          <w:rtl/>
        </w:rPr>
        <w:t xml:space="preserve"> </w:t>
      </w:r>
      <w:r w:rsidRPr="0053145C">
        <w:rPr>
          <w:rFonts w:hint="cs"/>
          <w:rtl/>
        </w:rPr>
        <w:t>זכות</w:t>
      </w:r>
      <w:r w:rsidRPr="0053145C">
        <w:rPr>
          <w:rtl/>
        </w:rPr>
        <w:t xml:space="preserve"> </w:t>
      </w:r>
      <w:r w:rsidRPr="0053145C">
        <w:rPr>
          <w:rFonts w:hint="cs"/>
          <w:rtl/>
        </w:rPr>
        <w:t>הניתנת</w:t>
      </w:r>
      <w:r w:rsidRPr="0053145C">
        <w:rPr>
          <w:rtl/>
        </w:rPr>
        <w:t xml:space="preserve"> </w:t>
      </w:r>
      <w:r w:rsidRPr="0053145C">
        <w:rPr>
          <w:rFonts w:hint="cs"/>
          <w:rtl/>
        </w:rPr>
        <w:t>על</w:t>
      </w:r>
      <w:r w:rsidRPr="0053145C">
        <w:rPr>
          <w:rtl/>
        </w:rPr>
        <w:t xml:space="preserve"> </w:t>
      </w:r>
      <w:r w:rsidRPr="0053145C">
        <w:rPr>
          <w:rFonts w:hint="cs"/>
          <w:rtl/>
        </w:rPr>
        <w:t>פי</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למשרד</w:t>
      </w:r>
      <w:r w:rsidRPr="0053145C">
        <w:rPr>
          <w:rtl/>
        </w:rPr>
        <w:t xml:space="preserve"> </w:t>
      </w:r>
      <w:r w:rsidRPr="0053145C">
        <w:rPr>
          <w:rFonts w:hint="cs"/>
          <w:rtl/>
        </w:rPr>
        <w:t>לפקח</w:t>
      </w:r>
      <w:r w:rsidRPr="0053145C">
        <w:rPr>
          <w:rtl/>
        </w:rPr>
        <w:t xml:space="preserve">, </w:t>
      </w:r>
      <w:r w:rsidRPr="0053145C">
        <w:rPr>
          <w:rFonts w:hint="cs"/>
          <w:rtl/>
        </w:rPr>
        <w:t>להדריך</w:t>
      </w:r>
      <w:r w:rsidRPr="0053145C">
        <w:rPr>
          <w:rtl/>
        </w:rPr>
        <w:t xml:space="preserve"> </w:t>
      </w:r>
      <w:r w:rsidRPr="0053145C">
        <w:rPr>
          <w:rFonts w:hint="cs"/>
          <w:rtl/>
        </w:rPr>
        <w:t>או</w:t>
      </w:r>
      <w:r w:rsidRPr="0053145C">
        <w:rPr>
          <w:rtl/>
        </w:rPr>
        <w:t xml:space="preserve"> </w:t>
      </w:r>
      <w:r w:rsidRPr="0053145C">
        <w:rPr>
          <w:rFonts w:hint="cs"/>
          <w:rtl/>
        </w:rPr>
        <w:t>להורות</w:t>
      </w:r>
      <w:r w:rsidRPr="0053145C">
        <w:rPr>
          <w:rtl/>
        </w:rPr>
        <w:t xml:space="preserve"> </w:t>
      </w:r>
      <w:r w:rsidRPr="0053145C">
        <w:rPr>
          <w:rFonts w:hint="cs"/>
          <w:rtl/>
        </w:rPr>
        <w:t>לנותן</w:t>
      </w:r>
      <w:r w:rsidRPr="0053145C">
        <w:rPr>
          <w:rtl/>
        </w:rPr>
        <w:t xml:space="preserve"> </w:t>
      </w:r>
      <w:r w:rsidRPr="0053145C">
        <w:rPr>
          <w:rFonts w:hint="cs"/>
          <w:rtl/>
        </w:rPr>
        <w:t>השירותים</w:t>
      </w:r>
      <w:r w:rsidRPr="0053145C">
        <w:rPr>
          <w:rtl/>
        </w:rPr>
        <w:t xml:space="preserve">, </w:t>
      </w:r>
      <w:r w:rsidRPr="0053145C">
        <w:rPr>
          <w:rFonts w:hint="cs"/>
          <w:rtl/>
        </w:rPr>
        <w:t>הנם</w:t>
      </w:r>
      <w:r w:rsidRPr="0053145C">
        <w:rPr>
          <w:rtl/>
        </w:rPr>
        <w:t xml:space="preserve"> </w:t>
      </w:r>
      <w:r w:rsidRPr="0053145C">
        <w:rPr>
          <w:rFonts w:hint="cs"/>
          <w:rtl/>
        </w:rPr>
        <w:t>אמצעי</w:t>
      </w:r>
      <w:r w:rsidRPr="0053145C">
        <w:rPr>
          <w:rtl/>
        </w:rPr>
        <w:t xml:space="preserve"> </w:t>
      </w:r>
      <w:r w:rsidRPr="0053145C">
        <w:rPr>
          <w:rFonts w:hint="cs"/>
          <w:rtl/>
        </w:rPr>
        <w:t>להבטיח</w:t>
      </w:r>
      <w:r w:rsidRPr="0053145C">
        <w:rPr>
          <w:rtl/>
        </w:rPr>
        <w:t xml:space="preserve"> </w:t>
      </w:r>
      <w:r w:rsidRPr="0053145C">
        <w:rPr>
          <w:rFonts w:hint="cs"/>
          <w:rtl/>
        </w:rPr>
        <w:t>ביצוע</w:t>
      </w:r>
      <w:r w:rsidRPr="0053145C">
        <w:rPr>
          <w:rtl/>
        </w:rPr>
        <w:t xml:space="preserve"> </w:t>
      </w:r>
      <w:r w:rsidRPr="0053145C">
        <w:rPr>
          <w:rFonts w:hint="cs"/>
          <w:rtl/>
        </w:rPr>
        <w:t>הוראות</w:t>
      </w:r>
      <w:r w:rsidRPr="0053145C">
        <w:rPr>
          <w:rtl/>
        </w:rPr>
        <w:t xml:space="preserve"> </w:t>
      </w:r>
      <w:r w:rsidRPr="0053145C">
        <w:rPr>
          <w:rFonts w:hint="cs"/>
          <w:rtl/>
        </w:rPr>
        <w:t xml:space="preserve">ההסכם במלואו. </w:t>
      </w:r>
    </w:p>
    <w:p w14:paraId="2A28DE9D" w14:textId="77777777" w:rsidR="003F34CD" w:rsidRPr="0053145C" w:rsidRDefault="00394207" w:rsidP="006C6413">
      <w:pPr>
        <w:numPr>
          <w:ilvl w:val="1"/>
          <w:numId w:val="11"/>
        </w:numPr>
        <w:spacing w:line="360" w:lineRule="auto"/>
        <w:ind w:hanging="504"/>
        <w:jc w:val="both"/>
        <w:rPr>
          <w:rtl/>
        </w:rPr>
      </w:pPr>
      <w:r w:rsidRPr="0053145C">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7CF0F7BC" w14:textId="77777777" w:rsidR="003F34CD" w:rsidRPr="0053145C" w:rsidRDefault="00394207" w:rsidP="003F34CD">
      <w:pPr>
        <w:ind w:left="720"/>
        <w:jc w:val="both"/>
        <w:rPr>
          <w:b/>
          <w:bCs/>
          <w:rtl/>
        </w:rPr>
      </w:pPr>
      <w:r w:rsidRPr="0053145C">
        <w:rPr>
          <w:rFonts w:hint="cs"/>
          <w:b/>
          <w:bCs/>
          <w:rtl/>
        </w:rPr>
        <w:t xml:space="preserve">סעיף זה מהווה מעיקרי התקשרות הצדדים והפרתו תחשב הפרה יסודית של הסכם זה. </w:t>
      </w:r>
    </w:p>
    <w:p w14:paraId="435CEB2C" w14:textId="77777777" w:rsidR="007F29C9" w:rsidRPr="0053145C" w:rsidRDefault="007F29C9" w:rsidP="007F29C9">
      <w:pPr>
        <w:spacing w:line="360" w:lineRule="auto"/>
        <w:jc w:val="both"/>
        <w:rPr>
          <w:rtl/>
        </w:rPr>
      </w:pPr>
    </w:p>
    <w:p w14:paraId="5EB6C4D5"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r w:rsidRPr="0053145C">
        <w:rPr>
          <w:rFonts w:cs="David" w:hint="cs"/>
          <w:sz w:val="24"/>
          <w:szCs w:val="24"/>
          <w:rtl/>
        </w:rPr>
        <w:t>התמורה</w:t>
      </w:r>
    </w:p>
    <w:p w14:paraId="24AA1505" w14:textId="65D7AFA8" w:rsidR="00A62193" w:rsidRPr="0053145C" w:rsidRDefault="00394207" w:rsidP="006C6413">
      <w:pPr>
        <w:numPr>
          <w:ilvl w:val="1"/>
          <w:numId w:val="11"/>
        </w:numPr>
        <w:spacing w:line="360" w:lineRule="auto"/>
        <w:ind w:left="720"/>
        <w:jc w:val="both"/>
        <w:rPr>
          <w:rFonts w:ascii="Calibri" w:hAnsi="Calibri"/>
        </w:rPr>
      </w:pPr>
      <w:r w:rsidRPr="0053145C">
        <w:rPr>
          <w:rFonts w:hint="cs"/>
          <w:rtl/>
        </w:rPr>
        <w:t xml:space="preserve">על מתן השירותים יהיה זכאי נותן השירותים לתמורה כספית מאת המשרד. </w:t>
      </w:r>
      <w:r w:rsidR="007F29C9" w:rsidRPr="0053145C">
        <w:rPr>
          <w:rFonts w:hint="cs"/>
          <w:rtl/>
        </w:rPr>
        <w:t xml:space="preserve">התמורה </w:t>
      </w:r>
      <w:r w:rsidRPr="0053145C">
        <w:rPr>
          <w:rFonts w:hint="cs"/>
          <w:rtl/>
        </w:rPr>
        <w:t xml:space="preserve">הינה </w:t>
      </w:r>
      <w:r w:rsidR="007F29C9" w:rsidRPr="0053145C">
        <w:rPr>
          <w:rFonts w:hint="cs"/>
          <w:rtl/>
        </w:rPr>
        <w:t>בכפוף ל</w:t>
      </w:r>
      <w:r w:rsidRPr="0053145C">
        <w:rPr>
          <w:rFonts w:hint="cs"/>
          <w:rtl/>
        </w:rPr>
        <w:t>אישור תקציבי ול</w:t>
      </w:r>
      <w:r w:rsidR="007F29C9" w:rsidRPr="0053145C">
        <w:rPr>
          <w:rFonts w:hint="cs"/>
          <w:rtl/>
        </w:rPr>
        <w:t>מילוי התחייבויות</w:t>
      </w:r>
      <w:r w:rsidRPr="0053145C">
        <w:rPr>
          <w:rFonts w:hint="cs"/>
          <w:rtl/>
        </w:rPr>
        <w:t xml:space="preserve"> הספק</w:t>
      </w:r>
      <w:r w:rsidR="007F29C9" w:rsidRPr="0053145C">
        <w:rPr>
          <w:rFonts w:hint="cs"/>
          <w:rtl/>
        </w:rPr>
        <w:t xml:space="preserve"> על פי הסכם זה</w:t>
      </w:r>
      <w:r w:rsidRPr="0053145C">
        <w:rPr>
          <w:rFonts w:hint="cs"/>
          <w:rtl/>
        </w:rPr>
        <w:t>. שיעור ומועד מתן התמורה</w:t>
      </w:r>
      <w:r w:rsidR="007F29C9" w:rsidRPr="0053145C">
        <w:rPr>
          <w:rFonts w:hint="cs"/>
          <w:rtl/>
        </w:rPr>
        <w:t xml:space="preserve"> </w:t>
      </w:r>
      <w:r w:rsidRPr="0053145C">
        <w:rPr>
          <w:rFonts w:hint="cs"/>
          <w:rtl/>
        </w:rPr>
        <w:t xml:space="preserve">יהיו </w:t>
      </w:r>
      <w:r w:rsidR="007F29C9" w:rsidRPr="0053145C">
        <w:rPr>
          <w:rFonts w:hint="cs"/>
          <w:rtl/>
        </w:rPr>
        <w:t>כמפורט במסמכי המכרז</w:t>
      </w:r>
      <w:r w:rsidR="008767F4" w:rsidRPr="0053145C">
        <w:rPr>
          <w:rFonts w:hint="cs"/>
          <w:rtl/>
        </w:rPr>
        <w:t>,</w:t>
      </w:r>
      <w:r w:rsidR="007F29C9" w:rsidRPr="0053145C">
        <w:rPr>
          <w:rFonts w:hint="cs"/>
          <w:rtl/>
        </w:rPr>
        <w:t xml:space="preserve"> בהתאם לביצוע בפועל של שירותים שיספק למשרד </w:t>
      </w:r>
      <w:r w:rsidR="008767F4" w:rsidRPr="0053145C">
        <w:rPr>
          <w:rFonts w:hint="cs"/>
          <w:rtl/>
        </w:rPr>
        <w:t>ו</w:t>
      </w:r>
      <w:r w:rsidR="007F29C9" w:rsidRPr="0053145C">
        <w:rPr>
          <w:rFonts w:hint="cs"/>
          <w:rtl/>
        </w:rPr>
        <w:t xml:space="preserve">בהתאם למחיר  </w:t>
      </w:r>
      <w:r w:rsidR="00C76DF1" w:rsidRPr="0053145C">
        <w:rPr>
          <w:rFonts w:hint="cs"/>
          <w:rtl/>
        </w:rPr>
        <w:t xml:space="preserve">שנקבע </w:t>
      </w:r>
      <w:r w:rsidRPr="0053145C">
        <w:rPr>
          <w:rFonts w:hint="cs"/>
          <w:rtl/>
        </w:rPr>
        <w:t>במכרז ו</w:t>
      </w:r>
      <w:r w:rsidR="00C76DF1" w:rsidRPr="0053145C">
        <w:rPr>
          <w:rFonts w:hint="cs"/>
          <w:rtl/>
        </w:rPr>
        <w:t>ההצעה ש</w:t>
      </w:r>
      <w:r w:rsidRPr="0053145C">
        <w:rPr>
          <w:rFonts w:hint="cs"/>
          <w:rtl/>
        </w:rPr>
        <w:t xml:space="preserve">נבחרה </w:t>
      </w:r>
      <w:r w:rsidR="007F29C9" w:rsidRPr="0053145C">
        <w:rPr>
          <w:rFonts w:hint="cs"/>
          <w:rtl/>
        </w:rPr>
        <w:t>כהצעה הזוכה</w:t>
      </w:r>
      <w:r w:rsidR="007712B7" w:rsidRPr="0053145C">
        <w:rPr>
          <w:rFonts w:hint="cs"/>
          <w:rtl/>
        </w:rPr>
        <w:t xml:space="preserve"> ומצ"ב להסכם כנספח 2</w:t>
      </w:r>
      <w:r w:rsidR="008767F4" w:rsidRPr="0053145C">
        <w:rPr>
          <w:rFonts w:hint="cs"/>
          <w:rtl/>
        </w:rPr>
        <w:t xml:space="preserve">. </w:t>
      </w:r>
      <w:r w:rsidR="007F29C9" w:rsidRPr="0053145C">
        <w:rPr>
          <w:rFonts w:hint="cs"/>
          <w:rtl/>
        </w:rPr>
        <w:t>היקף ה</w:t>
      </w:r>
      <w:r w:rsidRPr="0053145C">
        <w:rPr>
          <w:rFonts w:hint="cs"/>
          <w:rtl/>
        </w:rPr>
        <w:t>תמורה המקסימלי עבור ה</w:t>
      </w:r>
      <w:r w:rsidR="007F29C9" w:rsidRPr="0053145C">
        <w:rPr>
          <w:rFonts w:hint="cs"/>
          <w:rtl/>
        </w:rPr>
        <w:t>התקשרות עם נותן השירותים</w:t>
      </w:r>
      <w:r w:rsidRPr="0053145C">
        <w:rPr>
          <w:rFonts w:hint="cs"/>
          <w:rtl/>
        </w:rPr>
        <w:t xml:space="preserve"> ביחס לתקופת התקשרות ולתקופות הארכה, ייקבע</w:t>
      </w:r>
      <w:r w:rsidR="00C530E8" w:rsidRPr="0053145C">
        <w:rPr>
          <w:rFonts w:hint="cs"/>
          <w:rtl/>
        </w:rPr>
        <w:t xml:space="preserve"> </w:t>
      </w:r>
      <w:r w:rsidRPr="0053145C">
        <w:rPr>
          <w:rFonts w:hint="cs"/>
          <w:rtl/>
        </w:rPr>
        <w:t xml:space="preserve">באופן בלעדי על ידי המשרד, ויעוגן בהזמנות רכש המאושרות על ידי </w:t>
      </w:r>
      <w:proofErr w:type="spellStart"/>
      <w:r w:rsidRPr="0053145C">
        <w:rPr>
          <w:rFonts w:hint="cs"/>
          <w:rtl/>
        </w:rPr>
        <w:t>מורשי</w:t>
      </w:r>
      <w:proofErr w:type="spellEnd"/>
      <w:r w:rsidRPr="0053145C">
        <w:rPr>
          <w:rFonts w:hint="cs"/>
          <w:rtl/>
        </w:rPr>
        <w:t xml:space="preserve"> החתימה מטעם המשרד, מעת לעת ובכפוף לקיומו של תקציב. היקף ההתקשרות הראשונה לא יעלה על סכום של___________ ₪ כולל מע"מ. היקף הארכות ההתקשרות למשך כל תקופת ההתקשרות לא יעלה על סכום של _____________ ₪ כולל מע"מ. </w:t>
      </w:r>
    </w:p>
    <w:p w14:paraId="751B0747" w14:textId="77777777" w:rsidR="00A62193" w:rsidRPr="0053145C" w:rsidRDefault="00394207" w:rsidP="006C6413">
      <w:pPr>
        <w:numPr>
          <w:ilvl w:val="1"/>
          <w:numId w:val="11"/>
        </w:numPr>
        <w:spacing w:line="360" w:lineRule="auto"/>
        <w:ind w:left="930" w:hanging="573"/>
        <w:jc w:val="both"/>
        <w:rPr>
          <w:rtl/>
        </w:rPr>
      </w:pPr>
      <w:r w:rsidRPr="0053145C">
        <w:rPr>
          <w:rtl/>
        </w:rPr>
        <w:t>על אף האמור לעיל</w:t>
      </w:r>
      <w:r w:rsidRPr="0053145C">
        <w:rPr>
          <w:rFonts w:hint="cs"/>
          <w:rtl/>
        </w:rPr>
        <w:t>,</w:t>
      </w:r>
      <w:r w:rsidRPr="0053145C">
        <w:rPr>
          <w:rtl/>
        </w:rPr>
        <w:t xml:space="preserve"> למשרד השמורה האופציה להרחבת ההתקשרות </w:t>
      </w:r>
      <w:r w:rsidR="00F97EF0" w:rsidRPr="0053145C">
        <w:rPr>
          <w:rtl/>
        </w:rPr>
        <w:t>ב</w:t>
      </w:r>
      <w:r w:rsidR="00F97EF0" w:rsidRPr="0053145C">
        <w:rPr>
          <w:rFonts w:hint="cs"/>
          <w:rtl/>
        </w:rPr>
        <w:t>מהלך</w:t>
      </w:r>
      <w:r w:rsidR="00F97EF0" w:rsidRPr="0053145C">
        <w:rPr>
          <w:rtl/>
        </w:rPr>
        <w:t xml:space="preserve"> </w:t>
      </w:r>
      <w:r w:rsidRPr="0053145C">
        <w:rPr>
          <w:rtl/>
        </w:rPr>
        <w:t>התקופה בהיקף</w:t>
      </w:r>
      <w:r w:rsidR="00C530E8" w:rsidRPr="0053145C">
        <w:rPr>
          <w:rtl/>
        </w:rPr>
        <w:t xml:space="preserve"> </w:t>
      </w:r>
      <w:r w:rsidRPr="0053145C">
        <w:rPr>
          <w:rtl/>
        </w:rPr>
        <w:t>של עד 100% מהיקף ההתקשרות לעיל</w:t>
      </w:r>
      <w:r w:rsidRPr="0053145C">
        <w:rPr>
          <w:rFonts w:hint="cs"/>
          <w:rtl/>
        </w:rPr>
        <w:t>.</w:t>
      </w:r>
      <w:r w:rsidRPr="0053145C">
        <w:rPr>
          <w:rtl/>
        </w:rPr>
        <w:t xml:space="preserve"> מימוש האופציה ייעשה בהזמנות רכש</w:t>
      </w:r>
      <w:r w:rsidRPr="0053145C">
        <w:rPr>
          <w:rFonts w:hint="cs"/>
          <w:rtl/>
        </w:rPr>
        <w:t xml:space="preserve"> כאמור לעיל</w:t>
      </w:r>
      <w:r w:rsidR="00E05480" w:rsidRPr="0053145C">
        <w:rPr>
          <w:rFonts w:hint="cs"/>
          <w:rtl/>
        </w:rPr>
        <w:t>.</w:t>
      </w:r>
      <w:r w:rsidR="00FC3D74" w:rsidRPr="0053145C">
        <w:rPr>
          <w:rFonts w:hint="cs"/>
          <w:rtl/>
        </w:rPr>
        <w:t xml:space="preserve"> </w:t>
      </w:r>
    </w:p>
    <w:p w14:paraId="28F314EC" w14:textId="77777777" w:rsidR="007F29C9" w:rsidRPr="0053145C" w:rsidRDefault="00394207" w:rsidP="006C6413">
      <w:pPr>
        <w:numPr>
          <w:ilvl w:val="1"/>
          <w:numId w:val="11"/>
        </w:numPr>
        <w:spacing w:line="360" w:lineRule="auto"/>
        <w:ind w:left="930" w:hanging="573"/>
        <w:jc w:val="both"/>
      </w:pPr>
      <w:r w:rsidRPr="0053145C">
        <w:rPr>
          <w:rFonts w:hint="cs"/>
          <w:rtl/>
        </w:rPr>
        <w:t>מובהר</w:t>
      </w:r>
      <w:r w:rsidRPr="0053145C">
        <w:rPr>
          <w:rtl/>
        </w:rPr>
        <w:t xml:space="preserve"> </w:t>
      </w:r>
      <w:r w:rsidRPr="0053145C">
        <w:rPr>
          <w:rFonts w:hint="cs"/>
          <w:rtl/>
        </w:rPr>
        <w:t>ומוסכם</w:t>
      </w:r>
      <w:r w:rsidRPr="0053145C">
        <w:rPr>
          <w:rtl/>
        </w:rPr>
        <w:t xml:space="preserve"> </w:t>
      </w:r>
      <w:r w:rsidRPr="0053145C">
        <w:rPr>
          <w:rFonts w:hint="cs"/>
          <w:rtl/>
        </w:rPr>
        <w:t>בזאת</w:t>
      </w:r>
      <w:r w:rsidRPr="0053145C">
        <w:rPr>
          <w:rtl/>
        </w:rPr>
        <w:t xml:space="preserve"> </w:t>
      </w:r>
      <w:r w:rsidRPr="0053145C">
        <w:rPr>
          <w:rFonts w:hint="cs"/>
          <w:rtl/>
        </w:rPr>
        <w:t>כי</w:t>
      </w:r>
      <w:r w:rsidRPr="0053145C">
        <w:rPr>
          <w:rtl/>
        </w:rPr>
        <w:t xml:space="preserve"> </w:t>
      </w:r>
      <w:r w:rsidRPr="0053145C">
        <w:rPr>
          <w:rFonts w:hint="cs"/>
          <w:rtl/>
        </w:rPr>
        <w:t>התמורה</w:t>
      </w:r>
      <w:r w:rsidRPr="0053145C">
        <w:rPr>
          <w:rtl/>
        </w:rPr>
        <w:t xml:space="preserve"> </w:t>
      </w:r>
      <w:r w:rsidRPr="0053145C">
        <w:rPr>
          <w:rFonts w:hint="cs"/>
          <w:rtl/>
        </w:rPr>
        <w:t>דלעיל</w:t>
      </w:r>
      <w:r w:rsidRPr="0053145C">
        <w:rPr>
          <w:rtl/>
        </w:rPr>
        <w:t xml:space="preserve"> </w:t>
      </w:r>
      <w:r w:rsidRPr="0053145C">
        <w:rPr>
          <w:rFonts w:hint="cs"/>
          <w:rtl/>
        </w:rPr>
        <w:t>היא</w:t>
      </w:r>
      <w:r w:rsidRPr="0053145C">
        <w:rPr>
          <w:rtl/>
        </w:rPr>
        <w:t xml:space="preserve"> </w:t>
      </w:r>
      <w:r w:rsidRPr="0053145C">
        <w:rPr>
          <w:rFonts w:hint="cs"/>
          <w:rtl/>
        </w:rPr>
        <w:t>התמורה</w:t>
      </w:r>
      <w:r w:rsidRPr="0053145C">
        <w:rPr>
          <w:rtl/>
        </w:rPr>
        <w:t xml:space="preserve"> </w:t>
      </w:r>
      <w:r w:rsidRPr="0053145C">
        <w:rPr>
          <w:rFonts w:hint="cs"/>
          <w:rtl/>
        </w:rPr>
        <w:t>היחידה</w:t>
      </w:r>
      <w:r w:rsidRPr="0053145C">
        <w:rPr>
          <w:rtl/>
        </w:rPr>
        <w:t xml:space="preserve"> </w:t>
      </w:r>
      <w:r w:rsidRPr="0053145C">
        <w:rPr>
          <w:rFonts w:hint="cs"/>
          <w:rtl/>
        </w:rPr>
        <w:t>שתשולם</w:t>
      </w:r>
      <w:r w:rsidRPr="0053145C">
        <w:rPr>
          <w:rtl/>
        </w:rPr>
        <w:t xml:space="preserve"> </w:t>
      </w:r>
      <w:r w:rsidRPr="0053145C">
        <w:rPr>
          <w:rFonts w:hint="cs"/>
          <w:rtl/>
        </w:rPr>
        <w:t>לנותן</w:t>
      </w:r>
      <w:r w:rsidRPr="0053145C">
        <w:rPr>
          <w:rtl/>
        </w:rPr>
        <w:t xml:space="preserve"> </w:t>
      </w:r>
      <w:r w:rsidRPr="0053145C">
        <w:rPr>
          <w:rFonts w:hint="cs"/>
          <w:rtl/>
        </w:rPr>
        <w:t>השירותים</w:t>
      </w:r>
      <w:r w:rsidRPr="0053145C">
        <w:rPr>
          <w:rtl/>
        </w:rPr>
        <w:t xml:space="preserve"> </w:t>
      </w:r>
      <w:r w:rsidRPr="0053145C">
        <w:rPr>
          <w:rFonts w:hint="cs"/>
          <w:rtl/>
        </w:rPr>
        <w:t>עבור</w:t>
      </w:r>
      <w:r w:rsidRPr="0053145C">
        <w:rPr>
          <w:rtl/>
        </w:rPr>
        <w:t xml:space="preserve"> </w:t>
      </w:r>
      <w:r w:rsidRPr="0053145C">
        <w:rPr>
          <w:rFonts w:hint="cs"/>
          <w:rtl/>
        </w:rPr>
        <w:t>אספקת</w:t>
      </w:r>
      <w:r w:rsidRPr="0053145C">
        <w:rPr>
          <w:rtl/>
        </w:rPr>
        <w:t xml:space="preserve"> </w:t>
      </w:r>
      <w:r w:rsidRPr="0053145C">
        <w:rPr>
          <w:rFonts w:hint="cs"/>
          <w:rtl/>
        </w:rPr>
        <w:t>השירותים</w:t>
      </w:r>
      <w:r w:rsidRPr="0053145C">
        <w:rPr>
          <w:rtl/>
        </w:rPr>
        <w:t xml:space="preserve"> </w:t>
      </w:r>
      <w:r w:rsidRPr="0053145C">
        <w:rPr>
          <w:rFonts w:hint="cs"/>
          <w:rtl/>
        </w:rPr>
        <w:t>כמפורט</w:t>
      </w:r>
      <w:r w:rsidRPr="0053145C">
        <w:rPr>
          <w:rtl/>
        </w:rPr>
        <w:t xml:space="preserve"> </w:t>
      </w:r>
      <w:r w:rsidRPr="0053145C">
        <w:rPr>
          <w:rFonts w:hint="cs"/>
          <w:rtl/>
        </w:rPr>
        <w:t>בהסכם</w:t>
      </w:r>
      <w:r w:rsidRPr="0053145C">
        <w:rPr>
          <w:rtl/>
        </w:rPr>
        <w:t xml:space="preserve">. </w:t>
      </w:r>
      <w:r w:rsidRPr="0053145C">
        <w:rPr>
          <w:rFonts w:hint="cs"/>
          <w:rtl/>
        </w:rPr>
        <w:t>שום</w:t>
      </w:r>
      <w:r w:rsidRPr="0053145C">
        <w:rPr>
          <w:rtl/>
        </w:rPr>
        <w:t xml:space="preserve"> </w:t>
      </w:r>
      <w:r w:rsidRPr="0053145C">
        <w:rPr>
          <w:rFonts w:hint="cs"/>
          <w:rtl/>
        </w:rPr>
        <w:t>תשלום</w:t>
      </w:r>
      <w:r w:rsidRPr="0053145C">
        <w:rPr>
          <w:rtl/>
        </w:rPr>
        <w:t xml:space="preserve"> </w:t>
      </w:r>
      <w:r w:rsidRPr="0053145C">
        <w:rPr>
          <w:rFonts w:hint="cs"/>
          <w:rtl/>
        </w:rPr>
        <w:t>אחר</w:t>
      </w:r>
      <w:r w:rsidRPr="0053145C">
        <w:rPr>
          <w:rtl/>
        </w:rPr>
        <w:t xml:space="preserve"> </w:t>
      </w:r>
      <w:r w:rsidRPr="0053145C">
        <w:rPr>
          <w:rFonts w:hint="cs"/>
          <w:rtl/>
        </w:rPr>
        <w:t>או</w:t>
      </w:r>
      <w:r w:rsidRPr="0053145C">
        <w:rPr>
          <w:rtl/>
        </w:rPr>
        <w:t xml:space="preserve"> </w:t>
      </w:r>
      <w:r w:rsidRPr="0053145C">
        <w:rPr>
          <w:rFonts w:hint="cs"/>
          <w:rtl/>
        </w:rPr>
        <w:t>נוסף</w:t>
      </w:r>
      <w:r w:rsidRPr="0053145C">
        <w:rPr>
          <w:rtl/>
        </w:rPr>
        <w:t xml:space="preserve"> </w:t>
      </w:r>
      <w:r w:rsidRPr="0053145C">
        <w:rPr>
          <w:rFonts w:hint="cs"/>
          <w:rtl/>
        </w:rPr>
        <w:t>פרט</w:t>
      </w:r>
      <w:r w:rsidRPr="0053145C">
        <w:rPr>
          <w:rtl/>
        </w:rPr>
        <w:t xml:space="preserve"> </w:t>
      </w:r>
      <w:r w:rsidRPr="0053145C">
        <w:rPr>
          <w:rFonts w:hint="cs"/>
          <w:rtl/>
        </w:rPr>
        <w:t>לתמורה</w:t>
      </w:r>
      <w:r w:rsidRPr="0053145C">
        <w:rPr>
          <w:rtl/>
        </w:rPr>
        <w:t xml:space="preserve"> </w:t>
      </w:r>
      <w:r w:rsidRPr="0053145C">
        <w:rPr>
          <w:rFonts w:hint="cs"/>
          <w:rtl/>
        </w:rPr>
        <w:t>לא</w:t>
      </w:r>
      <w:r w:rsidRPr="0053145C">
        <w:rPr>
          <w:rtl/>
        </w:rPr>
        <w:t xml:space="preserve"> </w:t>
      </w:r>
      <w:r w:rsidRPr="0053145C">
        <w:rPr>
          <w:rFonts w:hint="cs"/>
          <w:rtl/>
        </w:rPr>
        <w:t>ישולמו</w:t>
      </w:r>
      <w:r w:rsidRPr="0053145C">
        <w:rPr>
          <w:rtl/>
        </w:rPr>
        <w:t xml:space="preserve"> </w:t>
      </w:r>
      <w:r w:rsidRPr="0053145C">
        <w:rPr>
          <w:rFonts w:hint="cs"/>
          <w:rtl/>
        </w:rPr>
        <w:t>על</w:t>
      </w:r>
      <w:r w:rsidRPr="0053145C">
        <w:rPr>
          <w:rtl/>
        </w:rPr>
        <w:t xml:space="preserve"> </w:t>
      </w:r>
      <w:r w:rsidRPr="0053145C">
        <w:rPr>
          <w:rFonts w:hint="cs"/>
          <w:rtl/>
        </w:rPr>
        <w:t>ידי</w:t>
      </w:r>
      <w:r w:rsidRPr="0053145C">
        <w:rPr>
          <w:rtl/>
        </w:rPr>
        <w:t xml:space="preserve"> </w:t>
      </w:r>
      <w:r w:rsidRPr="0053145C">
        <w:rPr>
          <w:rFonts w:hint="cs"/>
          <w:rtl/>
        </w:rPr>
        <w:t>המשרד</w:t>
      </w:r>
      <w:r w:rsidRPr="0053145C">
        <w:rPr>
          <w:rtl/>
        </w:rPr>
        <w:t xml:space="preserve"> </w:t>
      </w:r>
      <w:r w:rsidRPr="0053145C">
        <w:rPr>
          <w:rFonts w:hint="cs"/>
          <w:rtl/>
        </w:rPr>
        <w:t>לא</w:t>
      </w:r>
      <w:r w:rsidRPr="0053145C">
        <w:rPr>
          <w:rtl/>
        </w:rPr>
        <w:t xml:space="preserve"> </w:t>
      </w:r>
      <w:r w:rsidRPr="0053145C">
        <w:rPr>
          <w:rFonts w:hint="cs"/>
          <w:rtl/>
        </w:rPr>
        <w:t>במהלך</w:t>
      </w:r>
      <w:r w:rsidRPr="0053145C">
        <w:rPr>
          <w:rtl/>
        </w:rPr>
        <w:t xml:space="preserve"> </w:t>
      </w:r>
      <w:r w:rsidRPr="0053145C">
        <w:rPr>
          <w:rFonts w:hint="cs"/>
          <w:rtl/>
        </w:rPr>
        <w:t>תקופת</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ולא</w:t>
      </w:r>
      <w:r w:rsidRPr="0053145C">
        <w:rPr>
          <w:rtl/>
        </w:rPr>
        <w:t xml:space="preserve"> </w:t>
      </w:r>
      <w:r w:rsidRPr="0053145C">
        <w:rPr>
          <w:rFonts w:hint="cs"/>
          <w:rtl/>
        </w:rPr>
        <w:t>אחריה</w:t>
      </w:r>
      <w:r w:rsidRPr="0053145C">
        <w:rPr>
          <w:rtl/>
        </w:rPr>
        <w:t xml:space="preserve"> </w:t>
      </w:r>
      <w:r w:rsidRPr="0053145C">
        <w:rPr>
          <w:rFonts w:hint="cs"/>
          <w:rtl/>
        </w:rPr>
        <w:t>עבור</w:t>
      </w:r>
      <w:r w:rsidRPr="0053145C">
        <w:rPr>
          <w:rtl/>
        </w:rPr>
        <w:t xml:space="preserve"> </w:t>
      </w:r>
      <w:r w:rsidRPr="0053145C">
        <w:rPr>
          <w:rFonts w:hint="cs"/>
          <w:rtl/>
        </w:rPr>
        <w:t>מתן</w:t>
      </w:r>
      <w:r w:rsidRPr="0053145C">
        <w:rPr>
          <w:rtl/>
        </w:rPr>
        <w:t xml:space="preserve"> </w:t>
      </w:r>
      <w:r w:rsidRPr="0053145C">
        <w:rPr>
          <w:rFonts w:hint="cs"/>
          <w:rtl/>
        </w:rPr>
        <w:t>השירותים</w:t>
      </w:r>
      <w:r w:rsidRPr="0053145C">
        <w:rPr>
          <w:rtl/>
        </w:rPr>
        <w:t xml:space="preserve"> </w:t>
      </w:r>
      <w:r w:rsidRPr="0053145C">
        <w:rPr>
          <w:rFonts w:hint="cs"/>
          <w:rtl/>
        </w:rPr>
        <w:t>או</w:t>
      </w:r>
      <w:r w:rsidRPr="0053145C">
        <w:rPr>
          <w:rtl/>
        </w:rPr>
        <w:t xml:space="preserve"> </w:t>
      </w:r>
      <w:r w:rsidRPr="0053145C">
        <w:rPr>
          <w:rFonts w:hint="cs"/>
          <w:rtl/>
        </w:rPr>
        <w:t>בקשר</w:t>
      </w:r>
      <w:r w:rsidRPr="0053145C">
        <w:rPr>
          <w:rtl/>
        </w:rPr>
        <w:t xml:space="preserve"> </w:t>
      </w:r>
      <w:r w:rsidRPr="0053145C">
        <w:rPr>
          <w:rFonts w:hint="cs"/>
          <w:rtl/>
        </w:rPr>
        <w:t>ישיר</w:t>
      </w:r>
      <w:r w:rsidRPr="0053145C">
        <w:rPr>
          <w:rtl/>
        </w:rPr>
        <w:t xml:space="preserve"> </w:t>
      </w:r>
      <w:r w:rsidRPr="0053145C">
        <w:rPr>
          <w:rFonts w:hint="cs"/>
          <w:rtl/>
        </w:rPr>
        <w:t>או</w:t>
      </w:r>
      <w:r w:rsidRPr="0053145C">
        <w:rPr>
          <w:rtl/>
        </w:rPr>
        <w:t xml:space="preserve"> </w:t>
      </w:r>
      <w:r w:rsidRPr="0053145C">
        <w:rPr>
          <w:rFonts w:hint="cs"/>
          <w:rtl/>
        </w:rPr>
        <w:t>עקיף</w:t>
      </w:r>
      <w:r w:rsidRPr="0053145C">
        <w:rPr>
          <w:rtl/>
        </w:rPr>
        <w:t xml:space="preserve"> </w:t>
      </w:r>
      <w:r w:rsidRPr="0053145C">
        <w:rPr>
          <w:rFonts w:hint="cs"/>
          <w:rtl/>
        </w:rPr>
        <w:t>למתן</w:t>
      </w:r>
      <w:r w:rsidRPr="0053145C">
        <w:rPr>
          <w:rtl/>
        </w:rPr>
        <w:t xml:space="preserve"> </w:t>
      </w:r>
      <w:r w:rsidRPr="0053145C">
        <w:rPr>
          <w:rFonts w:hint="cs"/>
          <w:rtl/>
        </w:rPr>
        <w:t>השירותים</w:t>
      </w:r>
      <w:r w:rsidRPr="0053145C">
        <w:rPr>
          <w:rtl/>
        </w:rPr>
        <w:t xml:space="preserve">, </w:t>
      </w:r>
      <w:r w:rsidRPr="0053145C">
        <w:rPr>
          <w:rFonts w:hint="cs"/>
          <w:rtl/>
        </w:rPr>
        <w:t>לא</w:t>
      </w:r>
      <w:r w:rsidRPr="0053145C">
        <w:rPr>
          <w:rtl/>
        </w:rPr>
        <w:t xml:space="preserve"> </w:t>
      </w:r>
      <w:r w:rsidRPr="0053145C">
        <w:rPr>
          <w:rFonts w:hint="cs"/>
          <w:rtl/>
        </w:rPr>
        <w:t>לנותן</w:t>
      </w:r>
      <w:r w:rsidRPr="0053145C">
        <w:rPr>
          <w:rtl/>
        </w:rPr>
        <w:t xml:space="preserve"> </w:t>
      </w:r>
      <w:r w:rsidRPr="0053145C">
        <w:rPr>
          <w:rFonts w:hint="cs"/>
          <w:rtl/>
        </w:rPr>
        <w:t>השירותים</w:t>
      </w:r>
      <w:r w:rsidRPr="0053145C">
        <w:rPr>
          <w:rtl/>
        </w:rPr>
        <w:t xml:space="preserve"> </w:t>
      </w:r>
      <w:r w:rsidRPr="0053145C">
        <w:rPr>
          <w:rFonts w:hint="cs"/>
          <w:rtl/>
        </w:rPr>
        <w:t>ולא</w:t>
      </w:r>
      <w:r w:rsidRPr="0053145C">
        <w:rPr>
          <w:rtl/>
        </w:rPr>
        <w:t xml:space="preserve"> </w:t>
      </w:r>
      <w:r w:rsidRPr="0053145C">
        <w:rPr>
          <w:rFonts w:hint="cs"/>
          <w:rtl/>
        </w:rPr>
        <w:t>לאדם</w:t>
      </w:r>
      <w:r w:rsidRPr="0053145C">
        <w:rPr>
          <w:rtl/>
        </w:rPr>
        <w:t xml:space="preserve"> </w:t>
      </w:r>
      <w:r w:rsidRPr="0053145C">
        <w:rPr>
          <w:rFonts w:hint="cs"/>
          <w:rtl/>
        </w:rPr>
        <w:t>אחר</w:t>
      </w:r>
      <w:r w:rsidRPr="0053145C">
        <w:rPr>
          <w:rtl/>
        </w:rPr>
        <w:t>.</w:t>
      </w:r>
    </w:p>
    <w:p w14:paraId="2A02A403" w14:textId="31BEDFAE" w:rsidR="007F29C9" w:rsidRPr="0053145C" w:rsidRDefault="00394207" w:rsidP="006C6413">
      <w:pPr>
        <w:numPr>
          <w:ilvl w:val="1"/>
          <w:numId w:val="11"/>
        </w:numPr>
        <w:spacing w:line="360" w:lineRule="auto"/>
        <w:ind w:left="930" w:hanging="573"/>
        <w:jc w:val="both"/>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לשאת</w:t>
      </w:r>
      <w:r w:rsidRPr="0053145C">
        <w:rPr>
          <w:rtl/>
        </w:rPr>
        <w:t xml:space="preserve"> </w:t>
      </w:r>
      <w:r w:rsidRPr="0053145C">
        <w:rPr>
          <w:rFonts w:hint="cs"/>
          <w:rtl/>
        </w:rPr>
        <w:t>על</w:t>
      </w:r>
      <w:r w:rsidRPr="0053145C">
        <w:rPr>
          <w:rtl/>
        </w:rPr>
        <w:t xml:space="preserve"> </w:t>
      </w:r>
      <w:r w:rsidRPr="0053145C">
        <w:rPr>
          <w:rFonts w:hint="cs"/>
          <w:rtl/>
        </w:rPr>
        <w:t>חשבונו</w:t>
      </w:r>
      <w:r w:rsidRPr="0053145C">
        <w:rPr>
          <w:rtl/>
        </w:rPr>
        <w:t xml:space="preserve"> </w:t>
      </w:r>
      <w:r w:rsidRPr="0053145C">
        <w:rPr>
          <w:rFonts w:hint="cs"/>
          <w:rtl/>
        </w:rPr>
        <w:t>בכל</w:t>
      </w:r>
      <w:r w:rsidRPr="0053145C">
        <w:rPr>
          <w:rtl/>
        </w:rPr>
        <w:t xml:space="preserve"> </w:t>
      </w:r>
      <w:r w:rsidRPr="0053145C">
        <w:rPr>
          <w:rFonts w:hint="cs"/>
          <w:rtl/>
        </w:rPr>
        <w:t>התשלומים</w:t>
      </w:r>
      <w:r w:rsidRPr="0053145C">
        <w:rPr>
          <w:rtl/>
        </w:rPr>
        <w:t xml:space="preserve"> </w:t>
      </w:r>
      <w:r w:rsidRPr="0053145C">
        <w:rPr>
          <w:rFonts w:hint="cs"/>
          <w:rtl/>
        </w:rPr>
        <w:t>החלים</w:t>
      </w:r>
      <w:r w:rsidRPr="0053145C">
        <w:rPr>
          <w:rtl/>
        </w:rPr>
        <w:t xml:space="preserve"> </w:t>
      </w:r>
      <w:r w:rsidRPr="0053145C">
        <w:rPr>
          <w:rFonts w:hint="cs"/>
          <w:rtl/>
        </w:rPr>
        <w:t>עליו</w:t>
      </w:r>
      <w:r w:rsidRPr="0053145C">
        <w:rPr>
          <w:rtl/>
        </w:rPr>
        <w:t xml:space="preserve"> </w:t>
      </w:r>
      <w:r w:rsidRPr="0053145C">
        <w:rPr>
          <w:rFonts w:hint="cs"/>
          <w:rtl/>
        </w:rPr>
        <w:t>מכוח</w:t>
      </w:r>
      <w:r w:rsidRPr="0053145C">
        <w:rPr>
          <w:rtl/>
        </w:rPr>
        <w:t xml:space="preserve"> </w:t>
      </w:r>
      <w:r w:rsidRPr="0053145C">
        <w:rPr>
          <w:rFonts w:hint="cs"/>
          <w:rtl/>
        </w:rPr>
        <w:t>הוראות</w:t>
      </w:r>
      <w:r w:rsidRPr="0053145C">
        <w:rPr>
          <w:rtl/>
        </w:rPr>
        <w:t xml:space="preserve"> </w:t>
      </w:r>
      <w:r w:rsidRPr="0053145C">
        <w:rPr>
          <w:rFonts w:hint="cs"/>
          <w:rtl/>
        </w:rPr>
        <w:t>כל</w:t>
      </w:r>
      <w:r w:rsidRPr="0053145C">
        <w:rPr>
          <w:rtl/>
        </w:rPr>
        <w:t xml:space="preserve"> </w:t>
      </w:r>
      <w:r w:rsidRPr="0053145C">
        <w:rPr>
          <w:rFonts w:hint="cs"/>
          <w:rtl/>
        </w:rPr>
        <w:t>דין</w:t>
      </w:r>
      <w:r w:rsidRPr="0053145C">
        <w:rPr>
          <w:rtl/>
        </w:rPr>
        <w:t xml:space="preserve"> </w:t>
      </w:r>
      <w:r w:rsidRPr="0053145C">
        <w:rPr>
          <w:rFonts w:hint="cs"/>
          <w:rtl/>
        </w:rPr>
        <w:t>או</w:t>
      </w:r>
      <w:r w:rsidRPr="0053145C">
        <w:rPr>
          <w:rtl/>
        </w:rPr>
        <w:t xml:space="preserve"> </w:t>
      </w:r>
      <w:r w:rsidRPr="0053145C">
        <w:rPr>
          <w:rFonts w:hint="cs"/>
          <w:rtl/>
        </w:rPr>
        <w:t>הסכם</w:t>
      </w:r>
      <w:r w:rsidRPr="0053145C">
        <w:rPr>
          <w:rtl/>
        </w:rPr>
        <w:t xml:space="preserve"> </w:t>
      </w:r>
      <w:r w:rsidRPr="0053145C">
        <w:rPr>
          <w:rFonts w:hint="cs"/>
          <w:rtl/>
        </w:rPr>
        <w:t>במסגרת</w:t>
      </w:r>
      <w:r w:rsidRPr="0053145C">
        <w:rPr>
          <w:rtl/>
        </w:rPr>
        <w:t xml:space="preserve"> </w:t>
      </w:r>
      <w:r w:rsidRPr="0053145C">
        <w:rPr>
          <w:rFonts w:hint="cs"/>
          <w:rtl/>
        </w:rPr>
        <w:t>מתן</w:t>
      </w:r>
      <w:r w:rsidRPr="0053145C">
        <w:rPr>
          <w:rtl/>
        </w:rPr>
        <w:t xml:space="preserve"> </w:t>
      </w:r>
      <w:r w:rsidRPr="0053145C">
        <w:rPr>
          <w:rFonts w:hint="cs"/>
          <w:rtl/>
        </w:rPr>
        <w:t>השירותים</w:t>
      </w:r>
      <w:r w:rsidRPr="0053145C">
        <w:rPr>
          <w:rtl/>
        </w:rPr>
        <w:t xml:space="preserve"> </w:t>
      </w:r>
      <w:r w:rsidRPr="0053145C">
        <w:rPr>
          <w:rFonts w:hint="cs"/>
          <w:rtl/>
        </w:rPr>
        <w:t>לרבות</w:t>
      </w:r>
      <w:r w:rsidRPr="0053145C">
        <w:rPr>
          <w:rtl/>
        </w:rPr>
        <w:t xml:space="preserve"> </w:t>
      </w:r>
      <w:r w:rsidR="00FD2310" w:rsidRPr="0053145C">
        <w:rPr>
          <w:rFonts w:hint="cs"/>
          <w:rtl/>
        </w:rPr>
        <w:t>ה</w:t>
      </w:r>
      <w:r w:rsidRPr="0053145C">
        <w:rPr>
          <w:rFonts w:hint="cs"/>
          <w:rtl/>
        </w:rPr>
        <w:t>תשלומים</w:t>
      </w:r>
      <w:r w:rsidRPr="0053145C">
        <w:rPr>
          <w:rtl/>
        </w:rPr>
        <w:t xml:space="preserve"> </w:t>
      </w:r>
      <w:r w:rsidRPr="0053145C">
        <w:rPr>
          <w:rFonts w:hint="cs"/>
          <w:rtl/>
        </w:rPr>
        <w:t>בגין</w:t>
      </w:r>
      <w:r w:rsidRPr="0053145C">
        <w:rPr>
          <w:rtl/>
        </w:rPr>
        <w:t xml:space="preserve"> </w:t>
      </w:r>
      <w:r w:rsidRPr="0053145C">
        <w:rPr>
          <w:rFonts w:hint="cs"/>
          <w:rtl/>
        </w:rPr>
        <w:t>העסקת</w:t>
      </w:r>
      <w:r w:rsidRPr="0053145C">
        <w:rPr>
          <w:rtl/>
        </w:rPr>
        <w:t xml:space="preserve"> </w:t>
      </w:r>
      <w:r w:rsidRPr="0053145C">
        <w:rPr>
          <w:rFonts w:hint="cs"/>
          <w:rtl/>
        </w:rPr>
        <w:t>כוח</w:t>
      </w:r>
      <w:r w:rsidRPr="0053145C">
        <w:rPr>
          <w:rtl/>
        </w:rPr>
        <w:t xml:space="preserve"> </w:t>
      </w:r>
      <w:r w:rsidRPr="0053145C">
        <w:rPr>
          <w:rFonts w:hint="cs"/>
          <w:rtl/>
        </w:rPr>
        <w:t>אדם</w:t>
      </w:r>
      <w:r w:rsidRPr="0053145C">
        <w:rPr>
          <w:rtl/>
        </w:rPr>
        <w:t>,</w:t>
      </w:r>
      <w:r w:rsidRPr="0053145C">
        <w:rPr>
          <w:rFonts w:hint="cs"/>
          <w:rtl/>
        </w:rPr>
        <w:t xml:space="preserve"> </w:t>
      </w:r>
      <w:r w:rsidR="00FD2310" w:rsidRPr="0053145C">
        <w:rPr>
          <w:rFonts w:hint="cs"/>
          <w:rtl/>
        </w:rPr>
        <w:t xml:space="preserve">ובהתאם לדרוש לפי כל דין כאמור בסעיף </w:t>
      </w:r>
      <w:r w:rsidR="00FD2310" w:rsidRPr="0053145C">
        <w:rPr>
          <w:rtl/>
        </w:rPr>
        <w:fldChar w:fldCharType="begin"/>
      </w:r>
      <w:r w:rsidR="00FD2310" w:rsidRPr="0053145C">
        <w:rPr>
          <w:rtl/>
        </w:rPr>
        <w:instrText xml:space="preserve"> </w:instrText>
      </w:r>
      <w:r w:rsidR="00FD2310" w:rsidRPr="0053145C">
        <w:instrText>REF</w:instrText>
      </w:r>
      <w:r w:rsidR="00FD2310" w:rsidRPr="0053145C">
        <w:rPr>
          <w:rtl/>
        </w:rPr>
        <w:instrText xml:space="preserve"> _</w:instrText>
      </w:r>
      <w:r w:rsidR="00FD2310" w:rsidRPr="0053145C">
        <w:instrText>Ref407888148 \r \h</w:instrText>
      </w:r>
      <w:r w:rsidR="00FD2310" w:rsidRPr="0053145C">
        <w:rPr>
          <w:rtl/>
        </w:rPr>
        <w:instrText xml:space="preserve"> </w:instrText>
      </w:r>
      <w:r w:rsidR="00AE3C58" w:rsidRPr="0053145C">
        <w:rPr>
          <w:rtl/>
        </w:rPr>
        <w:instrText xml:space="preserve"> \* </w:instrText>
      </w:r>
      <w:r w:rsidR="00AE3C58" w:rsidRPr="0053145C">
        <w:instrText>MERGEFORMAT</w:instrText>
      </w:r>
      <w:r w:rsidR="00AE3C58" w:rsidRPr="0053145C">
        <w:rPr>
          <w:rtl/>
        </w:rPr>
        <w:instrText xml:space="preserve"> </w:instrText>
      </w:r>
      <w:r w:rsidR="00FD2310" w:rsidRPr="0053145C">
        <w:rPr>
          <w:rtl/>
        </w:rPr>
      </w:r>
      <w:r w:rsidR="00FD2310" w:rsidRPr="0053145C">
        <w:rPr>
          <w:rtl/>
        </w:rPr>
        <w:fldChar w:fldCharType="separate"/>
      </w:r>
      <w:r w:rsidR="000B4ADE">
        <w:rPr>
          <w:rtl/>
        </w:rPr>
        <w:t>‏8</w:t>
      </w:r>
      <w:r w:rsidR="00FD2310" w:rsidRPr="0053145C">
        <w:rPr>
          <w:rtl/>
        </w:rPr>
        <w:fldChar w:fldCharType="end"/>
      </w:r>
      <w:r w:rsidR="00FD2310" w:rsidRPr="0053145C">
        <w:rPr>
          <w:rFonts w:hint="cs"/>
          <w:rtl/>
        </w:rPr>
        <w:t xml:space="preserve"> לעיל ומעבר לאמור בו, </w:t>
      </w:r>
      <w:r w:rsidRPr="0053145C">
        <w:rPr>
          <w:rFonts w:hint="cs"/>
          <w:rtl/>
        </w:rPr>
        <w:t>ובכלל זה הוצאות משרדיות, נסיעות</w:t>
      </w:r>
      <w:r w:rsidR="00EA2072" w:rsidRPr="0053145C">
        <w:rPr>
          <w:rFonts w:hint="cs"/>
          <w:rtl/>
        </w:rPr>
        <w:t>, ביטול זמן</w:t>
      </w:r>
      <w:r w:rsidRPr="0053145C">
        <w:rPr>
          <w:rFonts w:hint="cs"/>
          <w:rtl/>
        </w:rPr>
        <w:t xml:space="preserve"> וכל תשלום הכרוך בשירות אשר לא הוחרג במפורש בהסכם זה או בנספחים לו</w:t>
      </w:r>
      <w:r w:rsidRPr="0053145C">
        <w:rPr>
          <w:rtl/>
        </w:rPr>
        <w:t>.</w:t>
      </w:r>
      <w:r w:rsidRPr="0053145C">
        <w:rPr>
          <w:b/>
          <w:bCs/>
          <w:rtl/>
        </w:rPr>
        <w:t xml:space="preserve"> </w:t>
      </w:r>
    </w:p>
    <w:p w14:paraId="425AC1E9" w14:textId="77777777" w:rsidR="007F29C9" w:rsidRPr="0053145C" w:rsidRDefault="00394207" w:rsidP="006C6413">
      <w:pPr>
        <w:numPr>
          <w:ilvl w:val="1"/>
          <w:numId w:val="11"/>
        </w:numPr>
        <w:spacing w:line="360" w:lineRule="auto"/>
        <w:ind w:left="935" w:hanging="575"/>
        <w:jc w:val="both"/>
        <w:rPr>
          <w:rtl/>
        </w:rPr>
      </w:pPr>
      <w:r w:rsidRPr="0053145C">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53145C">
        <w:rPr>
          <w:rFonts w:hint="eastAsia"/>
          <w:rtl/>
        </w:rPr>
        <w:t>ן</w:t>
      </w:r>
      <w:r w:rsidRPr="0053145C">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2ECDD1AD" w14:textId="77777777" w:rsidR="007F29C9" w:rsidRPr="0053145C" w:rsidRDefault="00394207" w:rsidP="006C6413">
      <w:pPr>
        <w:numPr>
          <w:ilvl w:val="1"/>
          <w:numId w:val="11"/>
        </w:numPr>
        <w:spacing w:line="360" w:lineRule="auto"/>
        <w:ind w:left="935" w:hanging="575"/>
        <w:jc w:val="both"/>
        <w:rPr>
          <w:rtl/>
        </w:rPr>
      </w:pPr>
      <w:r w:rsidRPr="0053145C">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28F19F02" w14:textId="77777777" w:rsidR="007F29C9" w:rsidRPr="0053145C" w:rsidRDefault="00394207" w:rsidP="006C6413">
      <w:pPr>
        <w:numPr>
          <w:ilvl w:val="1"/>
          <w:numId w:val="11"/>
        </w:numPr>
        <w:spacing w:line="360" w:lineRule="auto"/>
        <w:ind w:left="935" w:hanging="575"/>
        <w:jc w:val="both"/>
        <w:rPr>
          <w:rtl/>
        </w:rPr>
      </w:pPr>
      <w:r w:rsidRPr="0053145C">
        <w:rPr>
          <w:rFonts w:hint="cs"/>
          <w:rtl/>
        </w:rPr>
        <w:t>כל התשלומים על חשבון התמורה</w:t>
      </w:r>
      <w:r w:rsidRPr="0053145C">
        <w:rPr>
          <w:rFonts w:hint="cs"/>
          <w:b/>
          <w:bCs/>
          <w:rtl/>
        </w:rPr>
        <w:t xml:space="preserve"> </w:t>
      </w:r>
      <w:r w:rsidRPr="0053145C">
        <w:rPr>
          <w:rFonts w:hint="cs"/>
          <w:rtl/>
        </w:rPr>
        <w:t xml:space="preserve">ישולמו, בהתאם להוראת </w:t>
      </w:r>
      <w:proofErr w:type="spellStart"/>
      <w:r w:rsidRPr="0053145C">
        <w:rPr>
          <w:rFonts w:hint="eastAsia"/>
          <w:rtl/>
        </w:rPr>
        <w:t>תכ</w:t>
      </w:r>
      <w:r w:rsidRPr="0053145C">
        <w:rPr>
          <w:rtl/>
        </w:rPr>
        <w:t>"מ</w:t>
      </w:r>
      <w:proofErr w:type="spellEnd"/>
      <w:r w:rsidRPr="0053145C">
        <w:rPr>
          <w:rtl/>
        </w:rPr>
        <w:t xml:space="preserve"> 1.4.3 "ביצוע תשלומים בגין התחייבויות"</w:t>
      </w:r>
      <w:r w:rsidR="00E05480" w:rsidRPr="0053145C">
        <w:rPr>
          <w:rFonts w:hint="cs"/>
          <w:rtl/>
        </w:rPr>
        <w:t>,</w:t>
      </w:r>
      <w:r w:rsidR="001471A8" w:rsidRPr="0053145C">
        <w:rPr>
          <w:rFonts w:hint="cs"/>
          <w:rtl/>
        </w:rPr>
        <w:t xml:space="preserve"> כפי שתעודכן מעת לעת. </w:t>
      </w:r>
    </w:p>
    <w:p w14:paraId="586DDC4D" w14:textId="77777777" w:rsidR="007F29C9" w:rsidRPr="0053145C" w:rsidRDefault="00394207" w:rsidP="006C6413">
      <w:pPr>
        <w:numPr>
          <w:ilvl w:val="1"/>
          <w:numId w:val="11"/>
        </w:numPr>
        <w:spacing w:line="360" w:lineRule="auto"/>
        <w:ind w:left="935" w:hanging="575"/>
        <w:jc w:val="both"/>
      </w:pPr>
      <w:r w:rsidRPr="0053145C">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53145C">
        <w:rPr>
          <w:rtl/>
        </w:rPr>
        <w:t xml:space="preserve"> </w:t>
      </w:r>
    </w:p>
    <w:p w14:paraId="09A9683E" w14:textId="77777777" w:rsidR="007F29C9" w:rsidRPr="0053145C" w:rsidRDefault="00394207" w:rsidP="006C6413">
      <w:pPr>
        <w:numPr>
          <w:ilvl w:val="1"/>
          <w:numId w:val="11"/>
        </w:numPr>
        <w:spacing w:line="360" w:lineRule="auto"/>
        <w:ind w:left="935" w:hanging="575"/>
        <w:jc w:val="both"/>
        <w:rPr>
          <w:rtl/>
        </w:rPr>
      </w:pPr>
      <w:r w:rsidRPr="0053145C">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4310C613" w14:textId="77777777" w:rsidR="007F29C9" w:rsidRPr="0053145C" w:rsidRDefault="00394207" w:rsidP="006C6413">
      <w:pPr>
        <w:numPr>
          <w:ilvl w:val="1"/>
          <w:numId w:val="11"/>
        </w:numPr>
        <w:spacing w:line="360" w:lineRule="auto"/>
        <w:ind w:left="935" w:hanging="575"/>
        <w:jc w:val="both"/>
      </w:pPr>
      <w:r w:rsidRPr="0053145C">
        <w:rPr>
          <w:rFonts w:hint="cs"/>
          <w:rtl/>
        </w:rPr>
        <w:t xml:space="preserve">שירות כל שהוא שיינתן על ידי נותן השירותים שלא על דרך הזמנתו על ידי מי שהוסמך לכך על פי הוראות ההסכם </w:t>
      </w:r>
      <w:r w:rsidRPr="0053145C">
        <w:rPr>
          <w:rtl/>
        </w:rPr>
        <w:t>–</w:t>
      </w:r>
      <w:r w:rsidRPr="0053145C">
        <w:rPr>
          <w:rFonts w:hint="cs"/>
          <w:rtl/>
        </w:rPr>
        <w:t xml:space="preserve"> לא תשולם בעדו תמורה</w:t>
      </w:r>
      <w:r w:rsidR="00DD623F" w:rsidRPr="0053145C">
        <w:rPr>
          <w:rFonts w:hint="cs"/>
          <w:rtl/>
        </w:rPr>
        <w:t>, זאת ללא שהספק קיבל הזמנת עבודה חתומה על ידי המורשים להתחייב מטעם המשרד.</w:t>
      </w:r>
    </w:p>
    <w:p w14:paraId="758B9F8A" w14:textId="77777777" w:rsidR="007F29C9" w:rsidRPr="0053145C" w:rsidRDefault="00394207" w:rsidP="006C6413">
      <w:pPr>
        <w:numPr>
          <w:ilvl w:val="1"/>
          <w:numId w:val="11"/>
        </w:numPr>
        <w:spacing w:line="360" w:lineRule="auto"/>
        <w:ind w:left="935" w:hanging="575"/>
        <w:jc w:val="both"/>
      </w:pPr>
      <w:r w:rsidRPr="0053145C">
        <w:rPr>
          <w:rFonts w:hint="cs"/>
          <w:rtl/>
        </w:rPr>
        <w:t>אחת</w:t>
      </w:r>
      <w:r w:rsidRPr="0053145C">
        <w:rPr>
          <w:rtl/>
        </w:rPr>
        <w:t xml:space="preserve"> </w:t>
      </w:r>
      <w:r w:rsidRPr="0053145C">
        <w:rPr>
          <w:rFonts w:hint="cs"/>
          <w:rtl/>
        </w:rPr>
        <w:t>לחודש</w:t>
      </w:r>
      <w:r w:rsidRPr="0053145C">
        <w:rPr>
          <w:rtl/>
        </w:rPr>
        <w:t xml:space="preserve"> </w:t>
      </w:r>
      <w:r w:rsidRPr="0053145C">
        <w:rPr>
          <w:rFonts w:hint="cs"/>
          <w:rtl/>
        </w:rPr>
        <w:t>במהלך</w:t>
      </w:r>
      <w:r w:rsidRPr="0053145C">
        <w:rPr>
          <w:rtl/>
        </w:rPr>
        <w:t xml:space="preserve"> </w:t>
      </w:r>
      <w:r w:rsidRPr="0053145C">
        <w:rPr>
          <w:rFonts w:hint="cs"/>
          <w:rtl/>
        </w:rPr>
        <w:t>תקופת</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יעביר</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למשרד</w:t>
      </w:r>
      <w:r w:rsidRPr="0053145C">
        <w:rPr>
          <w:rtl/>
        </w:rPr>
        <w:t xml:space="preserve"> </w:t>
      </w:r>
      <w:r w:rsidRPr="0053145C">
        <w:rPr>
          <w:rFonts w:hint="cs"/>
          <w:rtl/>
        </w:rPr>
        <w:t>חשבון</w:t>
      </w:r>
      <w:r w:rsidRPr="0053145C">
        <w:rPr>
          <w:rtl/>
        </w:rPr>
        <w:t xml:space="preserve"> </w:t>
      </w:r>
      <w:r w:rsidRPr="0053145C">
        <w:rPr>
          <w:rFonts w:hint="cs"/>
          <w:rtl/>
        </w:rPr>
        <w:t>מלווה</w:t>
      </w:r>
      <w:r w:rsidRPr="0053145C">
        <w:rPr>
          <w:rtl/>
        </w:rPr>
        <w:t xml:space="preserve"> </w:t>
      </w:r>
      <w:r w:rsidRPr="0053145C">
        <w:rPr>
          <w:rFonts w:hint="cs"/>
          <w:rtl/>
        </w:rPr>
        <w:t>בדין</w:t>
      </w:r>
      <w:r w:rsidRPr="0053145C">
        <w:rPr>
          <w:rtl/>
        </w:rPr>
        <w:t xml:space="preserve"> </w:t>
      </w:r>
      <w:r w:rsidRPr="0053145C">
        <w:rPr>
          <w:rFonts w:hint="cs"/>
          <w:rtl/>
        </w:rPr>
        <w:t>וחשבון</w:t>
      </w:r>
      <w:r w:rsidRPr="0053145C">
        <w:rPr>
          <w:rtl/>
        </w:rPr>
        <w:t xml:space="preserve"> </w:t>
      </w:r>
      <w:r w:rsidRPr="0053145C">
        <w:rPr>
          <w:rFonts w:hint="cs"/>
          <w:rtl/>
        </w:rPr>
        <w:t>על</w:t>
      </w:r>
      <w:r w:rsidRPr="0053145C">
        <w:rPr>
          <w:rtl/>
        </w:rPr>
        <w:t xml:space="preserve"> </w:t>
      </w:r>
      <w:r w:rsidRPr="0053145C">
        <w:rPr>
          <w:rFonts w:hint="cs"/>
          <w:rtl/>
        </w:rPr>
        <w:t>אספקת</w:t>
      </w:r>
      <w:r w:rsidRPr="0053145C">
        <w:rPr>
          <w:rtl/>
        </w:rPr>
        <w:t xml:space="preserve"> </w:t>
      </w:r>
      <w:r w:rsidRPr="0053145C">
        <w:rPr>
          <w:rFonts w:hint="cs"/>
          <w:rtl/>
        </w:rPr>
        <w:t>השירותים</w:t>
      </w:r>
      <w:r w:rsidRPr="0053145C">
        <w:rPr>
          <w:rtl/>
        </w:rPr>
        <w:t xml:space="preserve"> </w:t>
      </w:r>
      <w:r w:rsidRPr="0053145C">
        <w:rPr>
          <w:rFonts w:hint="cs"/>
          <w:rtl/>
        </w:rPr>
        <w:t>על</w:t>
      </w:r>
      <w:r w:rsidRPr="0053145C">
        <w:rPr>
          <w:rtl/>
        </w:rPr>
        <w:t xml:space="preserve"> </w:t>
      </w:r>
      <w:r w:rsidRPr="0053145C">
        <w:rPr>
          <w:rFonts w:hint="cs"/>
          <w:rtl/>
        </w:rPr>
        <w:t xml:space="preserve">ידו </w:t>
      </w:r>
      <w:r w:rsidRPr="0053145C">
        <w:rPr>
          <w:rtl/>
        </w:rPr>
        <w:t>(</w:t>
      </w:r>
      <w:r w:rsidRPr="0053145C">
        <w:rPr>
          <w:rFonts w:hint="cs"/>
          <w:rtl/>
        </w:rPr>
        <w:t>להלן</w:t>
      </w:r>
      <w:r w:rsidRPr="0053145C">
        <w:rPr>
          <w:rtl/>
        </w:rPr>
        <w:t>: "</w:t>
      </w:r>
      <w:r w:rsidRPr="0053145C">
        <w:rPr>
          <w:rFonts w:hint="cs"/>
          <w:rtl/>
        </w:rPr>
        <w:t>דרישת</w:t>
      </w:r>
      <w:r w:rsidRPr="0053145C">
        <w:rPr>
          <w:rtl/>
        </w:rPr>
        <w:t xml:space="preserve"> </w:t>
      </w:r>
      <w:r w:rsidRPr="0053145C">
        <w:rPr>
          <w:rFonts w:hint="cs"/>
          <w:rtl/>
        </w:rPr>
        <w:t>תשלום</w:t>
      </w:r>
      <w:r w:rsidRPr="0053145C">
        <w:rPr>
          <w:rtl/>
        </w:rPr>
        <w:t xml:space="preserve">"). </w:t>
      </w:r>
      <w:r w:rsidRPr="0053145C">
        <w:rPr>
          <w:rFonts w:hint="cs"/>
          <w:rtl/>
        </w:rPr>
        <w:t>בידי</w:t>
      </w:r>
      <w:r w:rsidRPr="0053145C">
        <w:rPr>
          <w:rtl/>
        </w:rPr>
        <w:t xml:space="preserve"> </w:t>
      </w:r>
      <w:r w:rsidRPr="0053145C">
        <w:rPr>
          <w:rFonts w:hint="cs"/>
          <w:rtl/>
        </w:rPr>
        <w:t>המשרד</w:t>
      </w:r>
      <w:r w:rsidRPr="0053145C">
        <w:rPr>
          <w:rtl/>
        </w:rPr>
        <w:t xml:space="preserve"> </w:t>
      </w:r>
      <w:r w:rsidRPr="0053145C">
        <w:rPr>
          <w:rFonts w:hint="cs"/>
          <w:rtl/>
        </w:rPr>
        <w:t>הרשות</w:t>
      </w:r>
      <w:r w:rsidRPr="0053145C">
        <w:rPr>
          <w:rtl/>
        </w:rPr>
        <w:t xml:space="preserve"> </w:t>
      </w:r>
      <w:r w:rsidRPr="0053145C">
        <w:rPr>
          <w:rFonts w:hint="cs"/>
          <w:rtl/>
        </w:rPr>
        <w:t>כאמור לעיל, לאשר</w:t>
      </w:r>
      <w:r w:rsidRPr="0053145C">
        <w:rPr>
          <w:rtl/>
        </w:rPr>
        <w:t xml:space="preserve"> </w:t>
      </w:r>
      <w:r w:rsidRPr="0053145C">
        <w:rPr>
          <w:rFonts w:hint="cs"/>
          <w:rtl/>
        </w:rPr>
        <w:t>את</w:t>
      </w:r>
      <w:r w:rsidRPr="0053145C">
        <w:rPr>
          <w:rtl/>
        </w:rPr>
        <w:t xml:space="preserve"> </w:t>
      </w:r>
      <w:r w:rsidRPr="0053145C">
        <w:rPr>
          <w:rFonts w:hint="cs"/>
          <w:rtl/>
        </w:rPr>
        <w:t>דרישת</w:t>
      </w:r>
      <w:r w:rsidRPr="0053145C">
        <w:rPr>
          <w:rtl/>
        </w:rPr>
        <w:t xml:space="preserve"> </w:t>
      </w:r>
      <w:r w:rsidRPr="0053145C">
        <w:rPr>
          <w:rFonts w:hint="cs"/>
          <w:rtl/>
        </w:rPr>
        <w:t>התשלום</w:t>
      </w:r>
      <w:r w:rsidRPr="0053145C">
        <w:rPr>
          <w:rtl/>
        </w:rPr>
        <w:t xml:space="preserve"> </w:t>
      </w:r>
      <w:r w:rsidRPr="0053145C">
        <w:rPr>
          <w:rFonts w:hint="cs"/>
          <w:rtl/>
        </w:rPr>
        <w:t>ואת</w:t>
      </w:r>
      <w:r w:rsidRPr="0053145C">
        <w:rPr>
          <w:rtl/>
        </w:rPr>
        <w:t xml:space="preserve"> </w:t>
      </w:r>
      <w:r w:rsidRPr="0053145C">
        <w:rPr>
          <w:rFonts w:hint="cs"/>
          <w:rtl/>
        </w:rPr>
        <w:t>הדין</w:t>
      </w:r>
      <w:r w:rsidRPr="0053145C">
        <w:rPr>
          <w:rtl/>
        </w:rPr>
        <w:t xml:space="preserve"> </w:t>
      </w:r>
      <w:r w:rsidRPr="0053145C">
        <w:rPr>
          <w:rFonts w:hint="cs"/>
          <w:rtl/>
        </w:rPr>
        <w:t>וחשבון</w:t>
      </w:r>
      <w:r w:rsidRPr="0053145C">
        <w:rPr>
          <w:rtl/>
        </w:rPr>
        <w:t xml:space="preserve"> </w:t>
      </w:r>
      <w:r w:rsidRPr="0053145C">
        <w:rPr>
          <w:rFonts w:hint="cs"/>
          <w:rtl/>
        </w:rPr>
        <w:t>במלואן</w:t>
      </w:r>
      <w:r w:rsidRPr="0053145C">
        <w:rPr>
          <w:rtl/>
        </w:rPr>
        <w:t xml:space="preserve"> </w:t>
      </w:r>
      <w:r w:rsidRPr="0053145C">
        <w:rPr>
          <w:rFonts w:hint="cs"/>
          <w:rtl/>
        </w:rPr>
        <w:t>או</w:t>
      </w:r>
      <w:r w:rsidRPr="0053145C">
        <w:rPr>
          <w:rtl/>
        </w:rPr>
        <w:t xml:space="preserve"> </w:t>
      </w:r>
      <w:r w:rsidRPr="0053145C">
        <w:rPr>
          <w:rFonts w:hint="cs"/>
          <w:rtl/>
        </w:rPr>
        <w:t>בחלקן.</w:t>
      </w:r>
    </w:p>
    <w:p w14:paraId="08746CC5" w14:textId="77777777" w:rsidR="007F29C9" w:rsidRPr="0053145C" w:rsidRDefault="00394207" w:rsidP="006C6413">
      <w:pPr>
        <w:numPr>
          <w:ilvl w:val="1"/>
          <w:numId w:val="11"/>
        </w:numPr>
        <w:spacing w:line="360" w:lineRule="auto"/>
        <w:ind w:left="935" w:hanging="575"/>
        <w:jc w:val="both"/>
      </w:pPr>
      <w:r w:rsidRPr="0053145C">
        <w:rPr>
          <w:rFonts w:hint="cs"/>
          <w:rtl/>
        </w:rPr>
        <w:t>על</w:t>
      </w:r>
      <w:r w:rsidRPr="0053145C">
        <w:rPr>
          <w:rtl/>
        </w:rPr>
        <w:t xml:space="preserve"> </w:t>
      </w:r>
      <w:r w:rsidRPr="0053145C">
        <w:rPr>
          <w:rFonts w:hint="cs"/>
          <w:rtl/>
        </w:rPr>
        <w:t>המשרד</w:t>
      </w:r>
      <w:r w:rsidRPr="0053145C">
        <w:rPr>
          <w:rtl/>
        </w:rPr>
        <w:t xml:space="preserve"> </w:t>
      </w:r>
      <w:r w:rsidRPr="0053145C">
        <w:rPr>
          <w:rFonts w:hint="cs"/>
          <w:rtl/>
        </w:rPr>
        <w:t>להודיע</w:t>
      </w:r>
      <w:r w:rsidRPr="0053145C">
        <w:rPr>
          <w:rtl/>
        </w:rPr>
        <w:t xml:space="preserve"> </w:t>
      </w:r>
      <w:r w:rsidRPr="0053145C">
        <w:rPr>
          <w:rFonts w:hint="cs"/>
          <w:rtl/>
        </w:rPr>
        <w:t>לנותן</w:t>
      </w:r>
      <w:r w:rsidRPr="0053145C">
        <w:rPr>
          <w:rtl/>
        </w:rPr>
        <w:t xml:space="preserve"> </w:t>
      </w:r>
      <w:r w:rsidRPr="0053145C">
        <w:rPr>
          <w:rFonts w:hint="cs"/>
          <w:rtl/>
        </w:rPr>
        <w:t>השירותים</w:t>
      </w:r>
      <w:r w:rsidRPr="0053145C">
        <w:rPr>
          <w:rtl/>
        </w:rPr>
        <w:t xml:space="preserve"> </w:t>
      </w:r>
      <w:r w:rsidRPr="0053145C">
        <w:rPr>
          <w:rFonts w:hint="cs"/>
          <w:rtl/>
        </w:rPr>
        <w:t>בתוך</w:t>
      </w:r>
      <w:r w:rsidRPr="0053145C">
        <w:rPr>
          <w:rtl/>
        </w:rPr>
        <w:t xml:space="preserve"> </w:t>
      </w:r>
      <w:r w:rsidRPr="0053145C">
        <w:rPr>
          <w:rFonts w:hint="cs"/>
          <w:rtl/>
        </w:rPr>
        <w:t>שלושים</w:t>
      </w:r>
      <w:r w:rsidRPr="0053145C">
        <w:rPr>
          <w:rtl/>
        </w:rPr>
        <w:t xml:space="preserve"> </w:t>
      </w:r>
      <w:r w:rsidRPr="0053145C">
        <w:rPr>
          <w:rFonts w:hint="cs"/>
          <w:rtl/>
        </w:rPr>
        <w:t>יום</w:t>
      </w:r>
      <w:r w:rsidRPr="0053145C">
        <w:rPr>
          <w:rtl/>
        </w:rPr>
        <w:t xml:space="preserve"> </w:t>
      </w:r>
      <w:r w:rsidRPr="0053145C">
        <w:rPr>
          <w:rFonts w:hint="cs"/>
          <w:rtl/>
        </w:rPr>
        <w:t>מיום</w:t>
      </w:r>
      <w:r w:rsidRPr="0053145C">
        <w:rPr>
          <w:rtl/>
        </w:rPr>
        <w:t xml:space="preserve"> </w:t>
      </w:r>
      <w:r w:rsidRPr="0053145C">
        <w:rPr>
          <w:rFonts w:hint="cs"/>
          <w:rtl/>
        </w:rPr>
        <w:t>קבלת</w:t>
      </w:r>
      <w:r w:rsidRPr="0053145C">
        <w:rPr>
          <w:rtl/>
        </w:rPr>
        <w:t xml:space="preserve"> </w:t>
      </w:r>
      <w:r w:rsidRPr="0053145C">
        <w:rPr>
          <w:rFonts w:hint="cs"/>
          <w:rtl/>
        </w:rPr>
        <w:t>הדין</w:t>
      </w:r>
      <w:r w:rsidRPr="0053145C">
        <w:rPr>
          <w:rtl/>
        </w:rPr>
        <w:t xml:space="preserve"> </w:t>
      </w:r>
      <w:r w:rsidRPr="0053145C">
        <w:rPr>
          <w:rFonts w:hint="cs"/>
          <w:rtl/>
        </w:rPr>
        <w:t>וחשבון</w:t>
      </w:r>
      <w:r w:rsidRPr="0053145C">
        <w:rPr>
          <w:rtl/>
        </w:rPr>
        <w:t xml:space="preserve">, </w:t>
      </w:r>
      <w:r w:rsidRPr="0053145C">
        <w:rPr>
          <w:rFonts w:hint="cs"/>
          <w:rtl/>
        </w:rPr>
        <w:t>איזה</w:t>
      </w:r>
      <w:r w:rsidRPr="0053145C">
        <w:rPr>
          <w:rtl/>
        </w:rPr>
        <w:t xml:space="preserve"> </w:t>
      </w:r>
      <w:r w:rsidRPr="0053145C">
        <w:rPr>
          <w:rFonts w:hint="cs"/>
          <w:rtl/>
        </w:rPr>
        <w:t>חלק</w:t>
      </w:r>
      <w:r w:rsidRPr="0053145C">
        <w:rPr>
          <w:rtl/>
        </w:rPr>
        <w:t xml:space="preserve"> </w:t>
      </w:r>
      <w:r w:rsidRPr="0053145C">
        <w:rPr>
          <w:rFonts w:hint="cs"/>
          <w:rtl/>
        </w:rPr>
        <w:t>מדרישת</w:t>
      </w:r>
      <w:r w:rsidRPr="0053145C">
        <w:rPr>
          <w:rtl/>
        </w:rPr>
        <w:t xml:space="preserve"> </w:t>
      </w:r>
      <w:r w:rsidRPr="0053145C">
        <w:rPr>
          <w:rFonts w:hint="cs"/>
          <w:rtl/>
        </w:rPr>
        <w:t>התשלום</w:t>
      </w:r>
      <w:r w:rsidRPr="0053145C">
        <w:rPr>
          <w:rtl/>
        </w:rPr>
        <w:t xml:space="preserve"> </w:t>
      </w:r>
      <w:r w:rsidRPr="0053145C">
        <w:rPr>
          <w:rFonts w:hint="cs"/>
          <w:rtl/>
        </w:rPr>
        <w:t>מקובל</w:t>
      </w:r>
      <w:r w:rsidRPr="0053145C">
        <w:rPr>
          <w:rtl/>
        </w:rPr>
        <w:t xml:space="preserve"> </w:t>
      </w:r>
      <w:r w:rsidRPr="0053145C">
        <w:rPr>
          <w:rFonts w:hint="cs"/>
          <w:rtl/>
        </w:rPr>
        <w:t>עליו</w:t>
      </w:r>
      <w:r w:rsidRPr="0053145C">
        <w:rPr>
          <w:rtl/>
        </w:rPr>
        <w:t xml:space="preserve">, </w:t>
      </w:r>
      <w:r w:rsidRPr="0053145C">
        <w:rPr>
          <w:rFonts w:hint="cs"/>
          <w:rtl/>
        </w:rPr>
        <w:t>ולנמק</w:t>
      </w:r>
      <w:r w:rsidRPr="0053145C">
        <w:rPr>
          <w:rtl/>
        </w:rPr>
        <w:t xml:space="preserve"> </w:t>
      </w:r>
      <w:r w:rsidRPr="0053145C">
        <w:rPr>
          <w:rFonts w:hint="cs"/>
          <w:rtl/>
        </w:rPr>
        <w:t>מדוע</w:t>
      </w:r>
      <w:r w:rsidRPr="0053145C">
        <w:rPr>
          <w:rtl/>
        </w:rPr>
        <w:t xml:space="preserve"> </w:t>
      </w:r>
      <w:r w:rsidRPr="0053145C">
        <w:rPr>
          <w:rFonts w:hint="cs"/>
          <w:rtl/>
        </w:rPr>
        <w:t>לא</w:t>
      </w:r>
      <w:r w:rsidRPr="0053145C">
        <w:rPr>
          <w:rtl/>
        </w:rPr>
        <w:t xml:space="preserve"> </w:t>
      </w:r>
      <w:r w:rsidRPr="0053145C">
        <w:rPr>
          <w:rFonts w:hint="cs"/>
          <w:rtl/>
        </w:rPr>
        <w:t>קיבל</w:t>
      </w:r>
      <w:r w:rsidRPr="0053145C">
        <w:rPr>
          <w:rtl/>
        </w:rPr>
        <w:t xml:space="preserve"> </w:t>
      </w:r>
      <w:r w:rsidRPr="0053145C">
        <w:rPr>
          <w:rFonts w:hint="cs"/>
          <w:rtl/>
        </w:rPr>
        <w:t>את</w:t>
      </w:r>
      <w:r w:rsidRPr="0053145C">
        <w:rPr>
          <w:rtl/>
        </w:rPr>
        <w:t xml:space="preserve"> </w:t>
      </w:r>
      <w:r w:rsidRPr="0053145C">
        <w:rPr>
          <w:rFonts w:hint="cs"/>
          <w:rtl/>
        </w:rPr>
        <w:t>החלקים</w:t>
      </w:r>
      <w:r w:rsidRPr="0053145C">
        <w:rPr>
          <w:rtl/>
        </w:rPr>
        <w:t xml:space="preserve"> </w:t>
      </w:r>
      <w:r w:rsidRPr="0053145C">
        <w:rPr>
          <w:rFonts w:hint="cs"/>
          <w:rtl/>
        </w:rPr>
        <w:t>שאינם</w:t>
      </w:r>
      <w:r w:rsidRPr="0053145C">
        <w:rPr>
          <w:rtl/>
        </w:rPr>
        <w:t xml:space="preserve"> </w:t>
      </w:r>
      <w:r w:rsidRPr="0053145C">
        <w:rPr>
          <w:rFonts w:hint="cs"/>
          <w:rtl/>
        </w:rPr>
        <w:t>מקובלים</w:t>
      </w:r>
      <w:r w:rsidRPr="0053145C">
        <w:rPr>
          <w:rtl/>
        </w:rPr>
        <w:t xml:space="preserve"> </w:t>
      </w:r>
      <w:r w:rsidRPr="0053145C">
        <w:rPr>
          <w:rFonts w:hint="cs"/>
          <w:rtl/>
        </w:rPr>
        <w:t>עליו</w:t>
      </w:r>
      <w:r w:rsidRPr="0053145C">
        <w:rPr>
          <w:rtl/>
        </w:rPr>
        <w:t>.</w:t>
      </w:r>
    </w:p>
    <w:p w14:paraId="757D69F3" w14:textId="77777777" w:rsidR="007F29C9" w:rsidRPr="0053145C" w:rsidRDefault="00394207" w:rsidP="006C6413">
      <w:pPr>
        <w:numPr>
          <w:ilvl w:val="1"/>
          <w:numId w:val="11"/>
        </w:numPr>
        <w:spacing w:line="360" w:lineRule="auto"/>
        <w:ind w:left="935" w:hanging="575"/>
        <w:jc w:val="both"/>
      </w:pPr>
      <w:r w:rsidRPr="0053145C">
        <w:rPr>
          <w:rFonts w:hint="cs"/>
          <w:rtl/>
        </w:rPr>
        <w:t>על</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להגיש</w:t>
      </w:r>
      <w:r w:rsidRPr="0053145C">
        <w:rPr>
          <w:rtl/>
        </w:rPr>
        <w:t xml:space="preserve"> </w:t>
      </w:r>
      <w:r w:rsidRPr="0053145C">
        <w:rPr>
          <w:rFonts w:hint="cs"/>
          <w:rtl/>
        </w:rPr>
        <w:t>למשרד</w:t>
      </w:r>
      <w:r w:rsidRPr="0053145C">
        <w:rPr>
          <w:rtl/>
        </w:rPr>
        <w:t xml:space="preserve"> </w:t>
      </w:r>
      <w:r w:rsidRPr="0053145C">
        <w:rPr>
          <w:rFonts w:hint="cs"/>
          <w:rtl/>
        </w:rPr>
        <w:t>חשבונית</w:t>
      </w:r>
      <w:r w:rsidRPr="0053145C">
        <w:rPr>
          <w:rtl/>
        </w:rPr>
        <w:t xml:space="preserve"> </w:t>
      </w:r>
      <w:r w:rsidRPr="0053145C">
        <w:rPr>
          <w:rFonts w:hint="cs"/>
          <w:rtl/>
        </w:rPr>
        <w:t>לאחר</w:t>
      </w:r>
      <w:r w:rsidRPr="0053145C">
        <w:rPr>
          <w:rtl/>
        </w:rPr>
        <w:t xml:space="preserve"> </w:t>
      </w:r>
      <w:r w:rsidRPr="0053145C">
        <w:rPr>
          <w:rFonts w:hint="cs"/>
          <w:rtl/>
        </w:rPr>
        <w:t>אישור</w:t>
      </w:r>
      <w:r w:rsidRPr="0053145C">
        <w:rPr>
          <w:rtl/>
        </w:rPr>
        <w:t xml:space="preserve"> </w:t>
      </w:r>
      <w:r w:rsidRPr="0053145C">
        <w:rPr>
          <w:rFonts w:hint="cs"/>
          <w:rtl/>
        </w:rPr>
        <w:t>דרישת</w:t>
      </w:r>
      <w:r w:rsidRPr="0053145C">
        <w:rPr>
          <w:rtl/>
        </w:rPr>
        <w:t xml:space="preserve"> </w:t>
      </w:r>
      <w:r w:rsidRPr="0053145C">
        <w:rPr>
          <w:rFonts w:hint="cs"/>
          <w:rtl/>
        </w:rPr>
        <w:t>התשלום</w:t>
      </w:r>
      <w:r w:rsidRPr="0053145C">
        <w:rPr>
          <w:rtl/>
        </w:rPr>
        <w:t xml:space="preserve"> </w:t>
      </w:r>
      <w:r w:rsidRPr="0053145C">
        <w:rPr>
          <w:rFonts w:hint="cs"/>
          <w:rtl/>
        </w:rPr>
        <w:t>על</w:t>
      </w:r>
      <w:r w:rsidRPr="0053145C">
        <w:rPr>
          <w:rtl/>
        </w:rPr>
        <w:t>-</w:t>
      </w:r>
      <w:r w:rsidRPr="0053145C">
        <w:rPr>
          <w:rFonts w:hint="cs"/>
          <w:rtl/>
        </w:rPr>
        <w:t>ידי</w:t>
      </w:r>
      <w:r w:rsidRPr="0053145C">
        <w:rPr>
          <w:rtl/>
        </w:rPr>
        <w:t xml:space="preserve"> </w:t>
      </w:r>
      <w:r w:rsidRPr="0053145C">
        <w:rPr>
          <w:rFonts w:hint="cs"/>
          <w:rtl/>
        </w:rPr>
        <w:t>נציג</w:t>
      </w:r>
      <w:r w:rsidRPr="0053145C">
        <w:rPr>
          <w:rtl/>
        </w:rPr>
        <w:t xml:space="preserve"> </w:t>
      </w:r>
      <w:r w:rsidRPr="0053145C">
        <w:rPr>
          <w:rFonts w:hint="cs"/>
          <w:rtl/>
        </w:rPr>
        <w:t>המשרד</w:t>
      </w:r>
      <w:r w:rsidRPr="0053145C">
        <w:rPr>
          <w:rtl/>
        </w:rPr>
        <w:t>.</w:t>
      </w:r>
    </w:p>
    <w:p w14:paraId="67568BCE" w14:textId="77777777" w:rsidR="007F29C9" w:rsidRPr="0053145C" w:rsidRDefault="00394207" w:rsidP="006C6413">
      <w:pPr>
        <w:numPr>
          <w:ilvl w:val="1"/>
          <w:numId w:val="11"/>
        </w:numPr>
        <w:spacing w:line="360" w:lineRule="auto"/>
        <w:ind w:left="935" w:hanging="575"/>
        <w:jc w:val="both"/>
      </w:pPr>
      <w:r w:rsidRPr="0053145C">
        <w:rPr>
          <w:rFonts w:hint="cs"/>
          <w:rtl/>
        </w:rPr>
        <w:t>לנותן</w:t>
      </w:r>
      <w:r w:rsidRPr="0053145C">
        <w:rPr>
          <w:rtl/>
        </w:rPr>
        <w:t xml:space="preserve"> </w:t>
      </w:r>
      <w:r w:rsidRPr="0053145C">
        <w:rPr>
          <w:rFonts w:hint="cs"/>
          <w:rtl/>
        </w:rPr>
        <w:t>השירותים</w:t>
      </w:r>
      <w:r w:rsidRPr="0053145C">
        <w:rPr>
          <w:rtl/>
        </w:rPr>
        <w:t xml:space="preserve"> </w:t>
      </w:r>
      <w:r w:rsidRPr="0053145C">
        <w:rPr>
          <w:rFonts w:hint="cs"/>
          <w:rtl/>
        </w:rPr>
        <w:t>לא</w:t>
      </w:r>
      <w:r w:rsidRPr="0053145C">
        <w:rPr>
          <w:rtl/>
        </w:rPr>
        <w:t xml:space="preserve"> </w:t>
      </w:r>
      <w:r w:rsidRPr="0053145C">
        <w:rPr>
          <w:rFonts w:hint="cs"/>
          <w:rtl/>
        </w:rPr>
        <w:t>תהיינה</w:t>
      </w:r>
      <w:r w:rsidRPr="0053145C">
        <w:rPr>
          <w:rtl/>
        </w:rPr>
        <w:t xml:space="preserve"> </w:t>
      </w:r>
      <w:r w:rsidRPr="0053145C">
        <w:rPr>
          <w:rFonts w:hint="cs"/>
          <w:rtl/>
        </w:rPr>
        <w:t>כל</w:t>
      </w:r>
      <w:r w:rsidRPr="0053145C">
        <w:rPr>
          <w:rtl/>
        </w:rPr>
        <w:t xml:space="preserve"> </w:t>
      </w:r>
      <w:r w:rsidRPr="0053145C">
        <w:rPr>
          <w:rFonts w:hint="cs"/>
          <w:rtl/>
        </w:rPr>
        <w:t>דרישות</w:t>
      </w:r>
      <w:r w:rsidRPr="0053145C">
        <w:rPr>
          <w:rtl/>
        </w:rPr>
        <w:t xml:space="preserve"> </w:t>
      </w:r>
      <w:r w:rsidRPr="0053145C">
        <w:rPr>
          <w:rFonts w:hint="cs"/>
          <w:rtl/>
        </w:rPr>
        <w:t>וטענות</w:t>
      </w:r>
      <w:r w:rsidRPr="0053145C">
        <w:rPr>
          <w:rtl/>
        </w:rPr>
        <w:t xml:space="preserve"> </w:t>
      </w:r>
      <w:r w:rsidRPr="0053145C">
        <w:rPr>
          <w:rFonts w:hint="cs"/>
          <w:rtl/>
        </w:rPr>
        <w:t>למשרד</w:t>
      </w:r>
      <w:r w:rsidRPr="0053145C">
        <w:rPr>
          <w:rtl/>
        </w:rPr>
        <w:t xml:space="preserve"> </w:t>
      </w:r>
      <w:r w:rsidRPr="0053145C">
        <w:rPr>
          <w:rFonts w:hint="cs"/>
          <w:rtl/>
        </w:rPr>
        <w:t>בגלל</w:t>
      </w:r>
      <w:r w:rsidRPr="0053145C">
        <w:rPr>
          <w:rtl/>
        </w:rPr>
        <w:t xml:space="preserve"> </w:t>
      </w:r>
      <w:r w:rsidRPr="0053145C">
        <w:rPr>
          <w:rFonts w:hint="cs"/>
          <w:rtl/>
        </w:rPr>
        <w:t>עיכובים</w:t>
      </w:r>
      <w:r w:rsidRPr="0053145C">
        <w:rPr>
          <w:rtl/>
        </w:rPr>
        <w:t xml:space="preserve"> </w:t>
      </w:r>
      <w:r w:rsidRPr="0053145C">
        <w:rPr>
          <w:rFonts w:hint="cs"/>
          <w:rtl/>
        </w:rPr>
        <w:t>בתשלום</w:t>
      </w:r>
      <w:r w:rsidRPr="0053145C">
        <w:rPr>
          <w:rtl/>
        </w:rPr>
        <w:t xml:space="preserve"> </w:t>
      </w:r>
      <w:r w:rsidRPr="0053145C">
        <w:rPr>
          <w:rFonts w:hint="cs"/>
          <w:rtl/>
        </w:rPr>
        <w:t>התמורה</w:t>
      </w:r>
      <w:r w:rsidRPr="0053145C">
        <w:rPr>
          <w:rtl/>
        </w:rPr>
        <w:t xml:space="preserve"> </w:t>
      </w:r>
      <w:r w:rsidRPr="0053145C">
        <w:rPr>
          <w:rFonts w:hint="cs"/>
          <w:rtl/>
        </w:rPr>
        <w:t>כולה</w:t>
      </w:r>
      <w:r w:rsidRPr="0053145C">
        <w:rPr>
          <w:rtl/>
        </w:rPr>
        <w:t xml:space="preserve"> </w:t>
      </w:r>
      <w:r w:rsidRPr="0053145C">
        <w:rPr>
          <w:rFonts w:hint="cs"/>
          <w:rtl/>
        </w:rPr>
        <w:t>או</w:t>
      </w:r>
      <w:r w:rsidRPr="0053145C">
        <w:rPr>
          <w:rtl/>
        </w:rPr>
        <w:t xml:space="preserve"> </w:t>
      </w:r>
      <w:r w:rsidRPr="0053145C">
        <w:rPr>
          <w:rFonts w:hint="cs"/>
          <w:rtl/>
        </w:rPr>
        <w:t>חלק</w:t>
      </w:r>
      <w:r w:rsidRPr="0053145C">
        <w:rPr>
          <w:rtl/>
        </w:rPr>
        <w:t xml:space="preserve"> </w:t>
      </w:r>
      <w:r w:rsidRPr="0053145C">
        <w:rPr>
          <w:rFonts w:hint="cs"/>
          <w:rtl/>
        </w:rPr>
        <w:t>הימנה</w:t>
      </w:r>
      <w:r w:rsidRPr="0053145C">
        <w:rPr>
          <w:rtl/>
        </w:rPr>
        <w:t xml:space="preserve">, </w:t>
      </w:r>
      <w:r w:rsidRPr="0053145C">
        <w:rPr>
          <w:rFonts w:hint="cs"/>
          <w:rtl/>
        </w:rPr>
        <w:t>אשר</w:t>
      </w:r>
      <w:r w:rsidRPr="0053145C">
        <w:rPr>
          <w:rtl/>
        </w:rPr>
        <w:t xml:space="preserve"> </w:t>
      </w:r>
      <w:r w:rsidRPr="0053145C">
        <w:rPr>
          <w:rFonts w:hint="cs"/>
          <w:rtl/>
        </w:rPr>
        <w:t>נבעו</w:t>
      </w:r>
      <w:r w:rsidRPr="0053145C">
        <w:rPr>
          <w:rtl/>
        </w:rPr>
        <w:t xml:space="preserve"> </w:t>
      </w:r>
      <w:r w:rsidRPr="0053145C">
        <w:rPr>
          <w:rFonts w:hint="cs"/>
          <w:rtl/>
        </w:rPr>
        <w:t>מחוסר</w:t>
      </w:r>
      <w:r w:rsidRPr="0053145C">
        <w:rPr>
          <w:rtl/>
        </w:rPr>
        <w:t xml:space="preserve"> </w:t>
      </w:r>
      <w:r w:rsidRPr="0053145C">
        <w:rPr>
          <w:rFonts w:hint="cs"/>
          <w:rtl/>
        </w:rPr>
        <w:t>פרטים</w:t>
      </w:r>
      <w:r w:rsidRPr="0053145C">
        <w:rPr>
          <w:rtl/>
        </w:rPr>
        <w:t xml:space="preserve"> </w:t>
      </w:r>
      <w:r w:rsidRPr="0053145C">
        <w:rPr>
          <w:rFonts w:hint="cs"/>
          <w:rtl/>
        </w:rPr>
        <w:t>בדרישת</w:t>
      </w:r>
      <w:r w:rsidRPr="0053145C">
        <w:rPr>
          <w:rtl/>
        </w:rPr>
        <w:t xml:space="preserve"> </w:t>
      </w:r>
      <w:r w:rsidRPr="0053145C">
        <w:rPr>
          <w:rFonts w:hint="cs"/>
          <w:rtl/>
        </w:rPr>
        <w:t>התשלום.</w:t>
      </w:r>
    </w:p>
    <w:p w14:paraId="7E3E59D7" w14:textId="53C7610C" w:rsidR="007F29C9" w:rsidRPr="0053145C" w:rsidRDefault="00394207" w:rsidP="006C6413">
      <w:pPr>
        <w:numPr>
          <w:ilvl w:val="1"/>
          <w:numId w:val="11"/>
        </w:numPr>
        <w:spacing w:line="360" w:lineRule="auto"/>
        <w:ind w:left="935" w:hanging="575"/>
        <w:jc w:val="both"/>
      </w:pPr>
      <w:r w:rsidRPr="0053145C">
        <w:rPr>
          <w:rFonts w:hint="cs"/>
          <w:rtl/>
        </w:rPr>
        <w:t xml:space="preserve">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w:t>
      </w:r>
      <w:r w:rsidR="00324928">
        <w:rPr>
          <w:rFonts w:hint="cs"/>
          <w:rtl/>
        </w:rPr>
        <w:t xml:space="preserve">(ככל וחל על הזוכה) </w:t>
      </w:r>
      <w:r w:rsidRPr="0053145C">
        <w:rPr>
          <w:rFonts w:hint="cs"/>
          <w:rtl/>
        </w:rPr>
        <w:t>במועד הפקת ההזמנה</w:t>
      </w:r>
      <w:r w:rsidR="00E459B3" w:rsidRPr="0053145C">
        <w:rPr>
          <w:rFonts w:hint="cs"/>
          <w:rtl/>
        </w:rPr>
        <w:t xml:space="preserve"> בהתאם להוראת </w:t>
      </w:r>
      <w:proofErr w:type="spellStart"/>
      <w:r w:rsidR="00E459B3" w:rsidRPr="0053145C">
        <w:rPr>
          <w:rFonts w:hint="eastAsia"/>
          <w:rtl/>
        </w:rPr>
        <w:t>תכ</w:t>
      </w:r>
      <w:r w:rsidR="00E459B3" w:rsidRPr="0053145C">
        <w:rPr>
          <w:rtl/>
        </w:rPr>
        <w:t>"מ</w:t>
      </w:r>
      <w:proofErr w:type="spellEnd"/>
      <w:r w:rsidR="00E459B3" w:rsidRPr="0053145C">
        <w:rPr>
          <w:rtl/>
        </w:rPr>
        <w:t xml:space="preserve"> 1.4.3</w:t>
      </w:r>
      <w:r w:rsidRPr="0053145C">
        <w:rPr>
          <w:rFonts w:hint="cs"/>
          <w:rtl/>
        </w:rPr>
        <w:t>. אחרת, תוחזר חשבונית המס והזוכה יידרש להמציא חשבונית מס מתוקנת.</w:t>
      </w:r>
    </w:p>
    <w:p w14:paraId="39097E8C" w14:textId="77777777" w:rsidR="007F29C9" w:rsidRPr="0053145C" w:rsidRDefault="00394207" w:rsidP="006C6413">
      <w:pPr>
        <w:numPr>
          <w:ilvl w:val="1"/>
          <w:numId w:val="11"/>
        </w:numPr>
        <w:spacing w:line="360" w:lineRule="auto"/>
        <w:ind w:left="935" w:hanging="575"/>
        <w:jc w:val="both"/>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להחזיר</w:t>
      </w:r>
      <w:r w:rsidRPr="0053145C">
        <w:rPr>
          <w:rtl/>
        </w:rPr>
        <w:t xml:space="preserve"> </w:t>
      </w:r>
      <w:r w:rsidRPr="0053145C">
        <w:rPr>
          <w:rFonts w:hint="cs"/>
          <w:rtl/>
        </w:rPr>
        <w:t>למשרד</w:t>
      </w:r>
      <w:r w:rsidRPr="0053145C">
        <w:rPr>
          <w:rtl/>
        </w:rPr>
        <w:t xml:space="preserve"> </w:t>
      </w:r>
      <w:r w:rsidRPr="0053145C">
        <w:rPr>
          <w:rFonts w:hint="cs"/>
          <w:rtl/>
        </w:rPr>
        <w:t>מיד</w:t>
      </w:r>
      <w:r w:rsidRPr="0053145C">
        <w:rPr>
          <w:rtl/>
        </w:rPr>
        <w:t xml:space="preserve"> </w:t>
      </w:r>
      <w:r w:rsidRPr="0053145C">
        <w:rPr>
          <w:rFonts w:hint="cs"/>
          <w:rtl/>
        </w:rPr>
        <w:t>כל</w:t>
      </w:r>
      <w:r w:rsidRPr="0053145C">
        <w:rPr>
          <w:rtl/>
        </w:rPr>
        <w:t xml:space="preserve"> </w:t>
      </w:r>
      <w:r w:rsidRPr="0053145C">
        <w:rPr>
          <w:rFonts w:hint="cs"/>
          <w:rtl/>
        </w:rPr>
        <w:t>סכום</w:t>
      </w:r>
      <w:r w:rsidRPr="0053145C">
        <w:rPr>
          <w:rtl/>
        </w:rPr>
        <w:t xml:space="preserve"> </w:t>
      </w:r>
      <w:r w:rsidRPr="0053145C">
        <w:rPr>
          <w:rFonts w:hint="cs"/>
          <w:rtl/>
        </w:rPr>
        <w:t>ביתר שקיבל</w:t>
      </w:r>
      <w:r w:rsidRPr="0053145C">
        <w:rPr>
          <w:rtl/>
        </w:rPr>
        <w:t xml:space="preserve"> </w:t>
      </w:r>
      <w:r w:rsidRPr="0053145C">
        <w:rPr>
          <w:rFonts w:hint="cs"/>
          <w:rtl/>
        </w:rPr>
        <w:t>מהמשרד בערכו הריאלי</w:t>
      </w:r>
      <w:r w:rsidR="000957FA" w:rsidRPr="0053145C">
        <w:rPr>
          <w:rFonts w:hint="cs"/>
          <w:rtl/>
        </w:rPr>
        <w:t>.</w:t>
      </w:r>
    </w:p>
    <w:p w14:paraId="3C489B00" w14:textId="77777777" w:rsidR="000957FA" w:rsidRPr="0053145C" w:rsidRDefault="00394207" w:rsidP="006C6413">
      <w:pPr>
        <w:numPr>
          <w:ilvl w:val="1"/>
          <w:numId w:val="11"/>
        </w:numPr>
        <w:spacing w:line="360" w:lineRule="auto"/>
        <w:ind w:left="935" w:hanging="575"/>
        <w:jc w:val="both"/>
      </w:pPr>
      <w:r w:rsidRPr="0053145C">
        <w:rPr>
          <w:rFonts w:hint="eastAsia"/>
          <w:rtl/>
        </w:rPr>
        <w:t>פורטל</w:t>
      </w:r>
      <w:r w:rsidRPr="0053145C">
        <w:rPr>
          <w:rtl/>
        </w:rPr>
        <w:t xml:space="preserve"> </w:t>
      </w:r>
      <w:r w:rsidRPr="0053145C">
        <w:rPr>
          <w:rFonts w:hint="eastAsia"/>
          <w:rtl/>
        </w:rPr>
        <w:t>הספקים</w:t>
      </w:r>
      <w:r w:rsidRPr="0053145C">
        <w:rPr>
          <w:rtl/>
        </w:rPr>
        <w:t xml:space="preserve"> </w:t>
      </w:r>
      <w:r w:rsidRPr="0053145C">
        <w:rPr>
          <w:rFonts w:hint="eastAsia"/>
          <w:rtl/>
        </w:rPr>
        <w:t>הממשלתי</w:t>
      </w:r>
      <w:r w:rsidRPr="0053145C">
        <w:rPr>
          <w:rtl/>
        </w:rPr>
        <w:t xml:space="preserve"> - </w:t>
      </w:r>
      <w:r w:rsidRPr="0053145C">
        <w:rPr>
          <w:rFonts w:hint="eastAsia"/>
          <w:rtl/>
        </w:rPr>
        <w:t>הספק</w:t>
      </w:r>
      <w:r w:rsidRPr="0053145C">
        <w:rPr>
          <w:rtl/>
        </w:rPr>
        <w:t xml:space="preserve"> </w:t>
      </w:r>
      <w:r w:rsidRPr="0053145C">
        <w:rPr>
          <w:rFonts w:hint="eastAsia"/>
          <w:rtl/>
        </w:rPr>
        <w:t>יידרש</w:t>
      </w:r>
      <w:r w:rsidRPr="0053145C">
        <w:rPr>
          <w:rtl/>
        </w:rPr>
        <w:t xml:space="preserve">, </w:t>
      </w:r>
      <w:r w:rsidRPr="0053145C">
        <w:rPr>
          <w:rFonts w:hint="eastAsia"/>
          <w:rtl/>
        </w:rPr>
        <w:t>בכפוף</w:t>
      </w:r>
      <w:r w:rsidRPr="0053145C">
        <w:rPr>
          <w:rtl/>
        </w:rPr>
        <w:t xml:space="preserve"> </w:t>
      </w:r>
      <w:r w:rsidRPr="0053145C">
        <w:rPr>
          <w:rFonts w:hint="eastAsia"/>
          <w:rtl/>
        </w:rPr>
        <w:t>לשיקול</w:t>
      </w:r>
      <w:r w:rsidRPr="0053145C">
        <w:rPr>
          <w:rtl/>
        </w:rPr>
        <w:t xml:space="preserve"> </w:t>
      </w:r>
      <w:r w:rsidRPr="0053145C">
        <w:rPr>
          <w:rFonts w:hint="eastAsia"/>
          <w:rtl/>
        </w:rPr>
        <w:t>דעתו</w:t>
      </w:r>
      <w:r w:rsidRPr="0053145C">
        <w:rPr>
          <w:rtl/>
        </w:rPr>
        <w:t xml:space="preserve"> </w:t>
      </w:r>
      <w:r w:rsidRPr="0053145C">
        <w:rPr>
          <w:rFonts w:hint="eastAsia"/>
          <w:rtl/>
        </w:rPr>
        <w:t>של</w:t>
      </w:r>
      <w:r w:rsidRPr="0053145C">
        <w:rPr>
          <w:rtl/>
        </w:rPr>
        <w:t xml:space="preserve"> </w:t>
      </w:r>
      <w:r w:rsidRPr="0053145C">
        <w:rPr>
          <w:rFonts w:hint="eastAsia"/>
          <w:rtl/>
        </w:rPr>
        <w:t>המשרד</w:t>
      </w:r>
      <w:r w:rsidRPr="0053145C">
        <w:rPr>
          <w:rtl/>
        </w:rPr>
        <w:t xml:space="preserve">, </w:t>
      </w:r>
      <w:r w:rsidRPr="0053145C">
        <w:rPr>
          <w:rFonts w:hint="eastAsia"/>
          <w:rtl/>
        </w:rPr>
        <w:t>להגיש</w:t>
      </w:r>
      <w:r w:rsidRPr="0053145C">
        <w:rPr>
          <w:rtl/>
        </w:rPr>
        <w:t xml:space="preserve"> </w:t>
      </w:r>
      <w:r w:rsidRPr="0053145C">
        <w:rPr>
          <w:rFonts w:hint="eastAsia"/>
          <w:rtl/>
        </w:rPr>
        <w:t>דיווחים</w:t>
      </w:r>
      <w:r w:rsidRPr="0053145C">
        <w:rPr>
          <w:rtl/>
        </w:rPr>
        <w:t xml:space="preserve"> </w:t>
      </w:r>
      <w:r w:rsidRPr="0053145C">
        <w:rPr>
          <w:rFonts w:hint="eastAsia"/>
          <w:rtl/>
        </w:rPr>
        <w:t>וחשבונות</w:t>
      </w:r>
      <w:r w:rsidRPr="0053145C">
        <w:rPr>
          <w:rtl/>
        </w:rPr>
        <w:t xml:space="preserve"> </w:t>
      </w:r>
      <w:r w:rsidRPr="0053145C">
        <w:rPr>
          <w:rFonts w:hint="eastAsia"/>
          <w:rtl/>
        </w:rPr>
        <w:t>הנדרשים</w:t>
      </w:r>
      <w:r w:rsidRPr="0053145C">
        <w:rPr>
          <w:rtl/>
        </w:rPr>
        <w:t xml:space="preserve"> </w:t>
      </w:r>
      <w:r w:rsidRPr="0053145C">
        <w:rPr>
          <w:rFonts w:hint="eastAsia"/>
          <w:rtl/>
        </w:rPr>
        <w:t>לצורך</w:t>
      </w:r>
      <w:r w:rsidRPr="0053145C">
        <w:rPr>
          <w:rtl/>
        </w:rPr>
        <w:t xml:space="preserve"> </w:t>
      </w:r>
      <w:r w:rsidRPr="0053145C">
        <w:rPr>
          <w:rFonts w:hint="eastAsia"/>
          <w:rtl/>
        </w:rPr>
        <w:t>תשלום</w:t>
      </w:r>
      <w:r w:rsidRPr="0053145C">
        <w:rPr>
          <w:rtl/>
        </w:rPr>
        <w:t xml:space="preserve"> </w:t>
      </w:r>
      <w:r w:rsidRPr="0053145C">
        <w:rPr>
          <w:rFonts w:hint="eastAsia"/>
          <w:rtl/>
        </w:rPr>
        <w:t>עבור</w:t>
      </w:r>
      <w:r w:rsidRPr="0053145C">
        <w:rPr>
          <w:rtl/>
        </w:rPr>
        <w:t xml:space="preserve"> </w:t>
      </w:r>
      <w:r w:rsidRPr="0053145C">
        <w:rPr>
          <w:rFonts w:hint="eastAsia"/>
          <w:rtl/>
        </w:rPr>
        <w:t>עבודתו</w:t>
      </w:r>
      <w:r w:rsidRPr="0053145C">
        <w:rPr>
          <w:rtl/>
        </w:rPr>
        <w:t xml:space="preserve">, </w:t>
      </w:r>
      <w:r w:rsidRPr="0053145C">
        <w:rPr>
          <w:rFonts w:hint="eastAsia"/>
          <w:rtl/>
        </w:rPr>
        <w:t>במסגרת</w:t>
      </w:r>
      <w:r w:rsidRPr="0053145C">
        <w:rPr>
          <w:rtl/>
        </w:rPr>
        <w:t xml:space="preserve"> </w:t>
      </w:r>
      <w:r w:rsidRPr="0053145C">
        <w:rPr>
          <w:rFonts w:hint="eastAsia"/>
          <w:rtl/>
        </w:rPr>
        <w:t>פורטל</w:t>
      </w:r>
      <w:r w:rsidRPr="0053145C">
        <w:rPr>
          <w:rtl/>
        </w:rPr>
        <w:t xml:space="preserve"> </w:t>
      </w:r>
      <w:r w:rsidRPr="0053145C">
        <w:rPr>
          <w:rFonts w:hint="eastAsia"/>
          <w:rtl/>
        </w:rPr>
        <w:t>הספקים</w:t>
      </w:r>
      <w:r w:rsidRPr="0053145C">
        <w:rPr>
          <w:rtl/>
        </w:rPr>
        <w:t xml:space="preserve"> </w:t>
      </w:r>
      <w:r w:rsidRPr="0053145C">
        <w:rPr>
          <w:rFonts w:hint="eastAsia"/>
          <w:rtl/>
        </w:rPr>
        <w:t>הממשלתי</w:t>
      </w:r>
      <w:r w:rsidRPr="0053145C">
        <w:rPr>
          <w:rtl/>
        </w:rPr>
        <w:t xml:space="preserve">, </w:t>
      </w:r>
      <w:r w:rsidRPr="0053145C">
        <w:rPr>
          <w:rFonts w:hint="eastAsia"/>
          <w:rtl/>
        </w:rPr>
        <w:t>בשים</w:t>
      </w:r>
      <w:r w:rsidRPr="0053145C">
        <w:rPr>
          <w:rtl/>
        </w:rPr>
        <w:t xml:space="preserve"> </w:t>
      </w:r>
      <w:r w:rsidRPr="0053145C">
        <w:rPr>
          <w:rFonts w:hint="eastAsia"/>
          <w:rtl/>
        </w:rPr>
        <w:t>לב</w:t>
      </w:r>
      <w:r w:rsidRPr="0053145C">
        <w:rPr>
          <w:rtl/>
        </w:rPr>
        <w:t xml:space="preserve"> </w:t>
      </w:r>
      <w:r w:rsidRPr="0053145C">
        <w:rPr>
          <w:rFonts w:hint="eastAsia"/>
          <w:rtl/>
        </w:rPr>
        <w:t>להוראות</w:t>
      </w:r>
      <w:r w:rsidRPr="0053145C">
        <w:rPr>
          <w:rtl/>
        </w:rPr>
        <w:t xml:space="preserve"> </w:t>
      </w:r>
      <w:proofErr w:type="spellStart"/>
      <w:r w:rsidRPr="0053145C">
        <w:rPr>
          <w:rFonts w:hint="eastAsia"/>
          <w:rtl/>
        </w:rPr>
        <w:t>התכ</w:t>
      </w:r>
      <w:r w:rsidRPr="0053145C">
        <w:rPr>
          <w:rtl/>
        </w:rPr>
        <w:t>"</w:t>
      </w:r>
      <w:r w:rsidRPr="0053145C">
        <w:rPr>
          <w:rFonts w:hint="eastAsia"/>
          <w:rtl/>
        </w:rPr>
        <w:t>מ</w:t>
      </w:r>
      <w:proofErr w:type="spellEnd"/>
      <w:r w:rsidRPr="0053145C">
        <w:rPr>
          <w:rtl/>
        </w:rPr>
        <w:t xml:space="preserve"> </w:t>
      </w:r>
      <w:r w:rsidRPr="0053145C">
        <w:rPr>
          <w:rFonts w:hint="eastAsia"/>
          <w:rtl/>
        </w:rPr>
        <w:t>והנחיות</w:t>
      </w:r>
      <w:r w:rsidRPr="0053145C">
        <w:rPr>
          <w:rtl/>
        </w:rPr>
        <w:t xml:space="preserve"> </w:t>
      </w:r>
      <w:r w:rsidRPr="0053145C">
        <w:rPr>
          <w:rFonts w:hint="eastAsia"/>
          <w:rtl/>
        </w:rPr>
        <w:t>החשב</w:t>
      </w:r>
      <w:r w:rsidRPr="0053145C">
        <w:rPr>
          <w:rtl/>
        </w:rPr>
        <w:t xml:space="preserve"> </w:t>
      </w:r>
      <w:r w:rsidRPr="0053145C">
        <w:rPr>
          <w:rFonts w:hint="eastAsia"/>
          <w:rtl/>
        </w:rPr>
        <w:t>הכללי</w:t>
      </w:r>
      <w:r w:rsidRPr="0053145C">
        <w:rPr>
          <w:rtl/>
        </w:rPr>
        <w:t xml:space="preserve"> </w:t>
      </w:r>
      <w:r w:rsidRPr="0053145C">
        <w:rPr>
          <w:rFonts w:hint="eastAsia"/>
          <w:rtl/>
        </w:rPr>
        <w:t>הרלוונטיות</w:t>
      </w:r>
      <w:r w:rsidRPr="0053145C">
        <w:rPr>
          <w:rtl/>
        </w:rPr>
        <w:t xml:space="preserve">. </w:t>
      </w:r>
      <w:r w:rsidRPr="0053145C">
        <w:rPr>
          <w:rFonts w:hint="eastAsia"/>
          <w:rtl/>
        </w:rPr>
        <w:t>יודגש</w:t>
      </w:r>
      <w:r w:rsidRPr="0053145C">
        <w:rPr>
          <w:rtl/>
        </w:rPr>
        <w:t xml:space="preserve">, </w:t>
      </w:r>
      <w:r w:rsidRPr="0053145C">
        <w:rPr>
          <w:rFonts w:hint="eastAsia"/>
          <w:rtl/>
        </w:rPr>
        <w:t>הספק</w:t>
      </w:r>
      <w:r w:rsidRPr="0053145C">
        <w:rPr>
          <w:rtl/>
        </w:rPr>
        <w:t xml:space="preserve"> </w:t>
      </w:r>
      <w:r w:rsidRPr="0053145C">
        <w:rPr>
          <w:rFonts w:hint="eastAsia"/>
          <w:rtl/>
        </w:rPr>
        <w:t>יישא</w:t>
      </w:r>
      <w:r w:rsidRPr="0053145C">
        <w:rPr>
          <w:rtl/>
        </w:rPr>
        <w:t xml:space="preserve"> </w:t>
      </w:r>
      <w:r w:rsidRPr="0053145C">
        <w:rPr>
          <w:rFonts w:hint="eastAsia"/>
          <w:rtl/>
        </w:rPr>
        <w:t>בכלל</w:t>
      </w:r>
      <w:r w:rsidRPr="0053145C">
        <w:rPr>
          <w:rtl/>
        </w:rPr>
        <w:t xml:space="preserve"> </w:t>
      </w:r>
      <w:r w:rsidRPr="0053145C">
        <w:rPr>
          <w:rFonts w:hint="eastAsia"/>
          <w:rtl/>
        </w:rPr>
        <w:t>העלויות</w:t>
      </w:r>
      <w:r w:rsidRPr="0053145C">
        <w:rPr>
          <w:rtl/>
        </w:rPr>
        <w:t xml:space="preserve"> </w:t>
      </w:r>
      <w:r w:rsidRPr="0053145C">
        <w:rPr>
          <w:rFonts w:hint="eastAsia"/>
          <w:rtl/>
        </w:rPr>
        <w:t>הכרוכות</w:t>
      </w:r>
      <w:r w:rsidRPr="0053145C">
        <w:rPr>
          <w:rtl/>
        </w:rPr>
        <w:t xml:space="preserve"> </w:t>
      </w:r>
      <w:r w:rsidRPr="0053145C">
        <w:rPr>
          <w:rFonts w:hint="eastAsia"/>
          <w:rtl/>
        </w:rPr>
        <w:t>בהתחברות</w:t>
      </w:r>
      <w:r w:rsidRPr="0053145C">
        <w:rPr>
          <w:rtl/>
        </w:rPr>
        <w:t xml:space="preserve"> </w:t>
      </w:r>
      <w:r w:rsidRPr="0053145C">
        <w:rPr>
          <w:rFonts w:hint="eastAsia"/>
          <w:rtl/>
        </w:rPr>
        <w:t>לפורטל</w:t>
      </w:r>
      <w:r w:rsidRPr="0053145C">
        <w:rPr>
          <w:rtl/>
        </w:rPr>
        <w:t xml:space="preserve"> </w:t>
      </w:r>
      <w:r w:rsidRPr="0053145C">
        <w:rPr>
          <w:rFonts w:hint="eastAsia"/>
          <w:rtl/>
        </w:rPr>
        <w:t>הספקים</w:t>
      </w:r>
      <w:r w:rsidRPr="0053145C">
        <w:rPr>
          <w:rtl/>
        </w:rPr>
        <w:t xml:space="preserve"> </w:t>
      </w:r>
      <w:r w:rsidRPr="0053145C">
        <w:rPr>
          <w:rFonts w:hint="eastAsia"/>
          <w:rtl/>
        </w:rPr>
        <w:t>הממשלתי</w:t>
      </w:r>
      <w:r w:rsidR="00AC1A94" w:rsidRPr="0053145C">
        <w:rPr>
          <w:rFonts w:hint="cs"/>
          <w:rtl/>
        </w:rPr>
        <w:t>.</w:t>
      </w:r>
    </w:p>
    <w:p w14:paraId="486F162F" w14:textId="77777777" w:rsidR="000957FA" w:rsidRPr="0053145C" w:rsidRDefault="000957FA" w:rsidP="00D44E6C">
      <w:pPr>
        <w:spacing w:line="360" w:lineRule="auto"/>
        <w:ind w:left="935"/>
        <w:jc w:val="both"/>
      </w:pPr>
    </w:p>
    <w:p w14:paraId="68B2D1FA" w14:textId="77777777" w:rsidR="006E1C4B" w:rsidRPr="0053145C" w:rsidRDefault="00394207">
      <w:pPr>
        <w:bidi w:val="0"/>
        <w:rPr>
          <w:b/>
          <w:bCs/>
        </w:rPr>
      </w:pPr>
      <w:r w:rsidRPr="0053145C">
        <w:rPr>
          <w:b/>
          <w:bCs/>
          <w:rtl/>
        </w:rPr>
        <w:br w:type="page"/>
      </w:r>
    </w:p>
    <w:p w14:paraId="2F2E59E9" w14:textId="77777777" w:rsidR="007F29C9" w:rsidRPr="0053145C" w:rsidRDefault="007F29C9" w:rsidP="007F29C9">
      <w:pPr>
        <w:spacing w:line="360" w:lineRule="auto"/>
        <w:ind w:left="720" w:hanging="720"/>
        <w:jc w:val="both"/>
        <w:rPr>
          <w:b/>
          <w:bCs/>
          <w:rtl/>
        </w:rPr>
      </w:pPr>
    </w:p>
    <w:p w14:paraId="203BFD50" w14:textId="77777777" w:rsidR="00EA2072" w:rsidRPr="0053145C" w:rsidRDefault="00394207" w:rsidP="006C6413">
      <w:pPr>
        <w:numPr>
          <w:ilvl w:val="0"/>
          <w:numId w:val="11"/>
        </w:numPr>
        <w:spacing w:line="360" w:lineRule="auto"/>
        <w:jc w:val="both"/>
        <w:rPr>
          <w:bCs/>
        </w:rPr>
      </w:pPr>
      <w:bookmarkStart w:id="104" w:name="_Ref91156015"/>
      <w:r w:rsidRPr="0053145C">
        <w:rPr>
          <w:rFonts w:hint="eastAsia"/>
          <w:b/>
          <w:bCs/>
          <w:rtl/>
        </w:rPr>
        <w:t>הצמדה</w:t>
      </w:r>
      <w:bookmarkEnd w:id="104"/>
      <w:r w:rsidRPr="0053145C">
        <w:rPr>
          <w:b/>
          <w:bCs/>
          <w:rtl/>
        </w:rPr>
        <w:t xml:space="preserve"> </w:t>
      </w:r>
    </w:p>
    <w:p w14:paraId="4A0ED2D0" w14:textId="4C2199A0" w:rsidR="008162D7" w:rsidRPr="0053145C" w:rsidRDefault="00394207" w:rsidP="006C6413">
      <w:pPr>
        <w:numPr>
          <w:ilvl w:val="1"/>
          <w:numId w:val="11"/>
        </w:numPr>
        <w:spacing w:line="360" w:lineRule="auto"/>
        <w:jc w:val="both"/>
      </w:pPr>
      <w:bookmarkStart w:id="105" w:name="_Ref433532258"/>
      <w:bookmarkStart w:id="106" w:name="_Ref435702879"/>
      <w:r w:rsidRPr="0053145C">
        <w:rPr>
          <w:rFonts w:hint="cs"/>
          <w:rtl/>
        </w:rPr>
        <w:t>תעריף השעה</w:t>
      </w:r>
      <w:r w:rsidR="00F51A2D" w:rsidRPr="0053145C">
        <w:rPr>
          <w:rtl/>
        </w:rPr>
        <w:t xml:space="preserve"> יוצמד לשיעור השינוי בתעריפי ההתקשרות עם </w:t>
      </w:r>
      <w:r w:rsidR="00F22C4F" w:rsidRPr="0053145C">
        <w:rPr>
          <w:rFonts w:hint="cs"/>
          <w:rtl/>
        </w:rPr>
        <w:t xml:space="preserve">נותני שירות </w:t>
      </w:r>
      <w:r w:rsidR="006A0D90" w:rsidRPr="0053145C">
        <w:rPr>
          <w:rFonts w:hint="cs"/>
          <w:rtl/>
        </w:rPr>
        <w:t>חיצוניים</w:t>
      </w:r>
      <w:r w:rsidR="00F51A2D" w:rsidRPr="0053145C">
        <w:rPr>
          <w:rtl/>
        </w:rPr>
        <w:t xml:space="preserve"> בהתאם </w:t>
      </w:r>
      <w:r w:rsidR="00FE54F8" w:rsidRPr="0053145C">
        <w:rPr>
          <w:rFonts w:hint="cs"/>
          <w:rtl/>
        </w:rPr>
        <w:t>לשינויים שיכולו בהורא</w:t>
      </w:r>
      <w:r w:rsidRPr="0053145C">
        <w:rPr>
          <w:rFonts w:hint="cs"/>
          <w:rtl/>
        </w:rPr>
        <w:t xml:space="preserve">ת </w:t>
      </w:r>
      <w:proofErr w:type="spellStart"/>
      <w:r w:rsidRPr="0053145C">
        <w:rPr>
          <w:rFonts w:hint="cs"/>
          <w:rtl/>
        </w:rPr>
        <w:t>תכ"מ</w:t>
      </w:r>
      <w:proofErr w:type="spellEnd"/>
      <w:r w:rsidR="00FE54F8" w:rsidRPr="0053145C">
        <w:rPr>
          <w:rFonts w:hint="cs"/>
          <w:rtl/>
        </w:rPr>
        <w:t xml:space="preserve"> 8.1.1 ככל שיכולו</w:t>
      </w:r>
      <w:r w:rsidR="00F51A2D" w:rsidRPr="0053145C">
        <w:rPr>
          <w:rtl/>
        </w:rPr>
        <w:t>.</w:t>
      </w:r>
    </w:p>
    <w:p w14:paraId="7CDF1A95" w14:textId="724CA8BA" w:rsidR="007E3B57" w:rsidRPr="00E06B53" w:rsidRDefault="007E3B57" w:rsidP="006C6413">
      <w:pPr>
        <w:numPr>
          <w:ilvl w:val="2"/>
          <w:numId w:val="11"/>
        </w:numPr>
        <w:spacing w:line="360" w:lineRule="auto"/>
        <w:jc w:val="both"/>
      </w:pPr>
      <w:r w:rsidRPr="00E06B53">
        <w:rPr>
          <w:rFonts w:hint="cs"/>
          <w:rtl/>
        </w:rPr>
        <w:t xml:space="preserve">הצמדת תעריפי ההתקשרות תחושב על פי הנוהל המפורט </w:t>
      </w:r>
      <w:hyperlink w:history="1">
        <w:r w:rsidR="000B4ADE" w:rsidRPr="000B4ADE">
          <w:rPr>
            <w:rFonts w:hint="cs"/>
            <w:rtl/>
          </w:rPr>
          <w:t>בהודעה</w:t>
        </w:r>
      </w:hyperlink>
      <w:r w:rsidR="000B4ADE">
        <w:rPr>
          <w:rStyle w:val="Hyperlink"/>
          <w:rFonts w:hint="cs"/>
          <w:rtl/>
        </w:rPr>
        <w:t xml:space="preserve"> </w:t>
      </w:r>
      <w:r w:rsidR="0076617C">
        <w:rPr>
          <w:rStyle w:val="Hyperlink"/>
          <w:rFonts w:hint="cs"/>
          <w:rtl/>
        </w:rPr>
        <w:t xml:space="preserve"> 8.1.1.</w:t>
      </w:r>
      <w:hyperlink r:id="rId15" w:history="1">
        <w:r w:rsidR="0076617C" w:rsidRPr="00550BDA">
          <w:rPr>
            <w:rStyle w:val="Hyperlink"/>
            <w:rFonts w:hint="cs"/>
            <w:rtl/>
          </w:rPr>
          <w:t>4</w:t>
        </w:r>
        <w:r w:rsidR="00550BDA" w:rsidRPr="00550BDA">
          <w:rPr>
            <w:rStyle w:val="Hyperlink"/>
            <w:rFonts w:hint="cs"/>
            <w:rtl/>
          </w:rPr>
          <w:t xml:space="preserve"> הצמדת תעריפי התקשרות קיימת</w:t>
        </w:r>
        <w:r w:rsidRPr="00550BDA">
          <w:rPr>
            <w:rStyle w:val="Hyperlink"/>
            <w:rFonts w:hint="cs"/>
            <w:rtl/>
          </w:rPr>
          <w:t>.</w:t>
        </w:r>
      </w:hyperlink>
    </w:p>
    <w:p w14:paraId="630029BD" w14:textId="77777777" w:rsidR="003A2A21" w:rsidRDefault="003A2A21" w:rsidP="006C6413">
      <w:pPr>
        <w:numPr>
          <w:ilvl w:val="1"/>
          <w:numId w:val="11"/>
        </w:numPr>
        <w:spacing w:line="360" w:lineRule="auto"/>
        <w:jc w:val="both"/>
      </w:pPr>
      <w:r>
        <w:rPr>
          <w:rtl/>
        </w:rPr>
        <w:t>עדכון התעריף ייקבע לפי החודש בו בוצע השירות</w:t>
      </w:r>
      <w:r>
        <w:rPr>
          <w:rFonts w:hint="cs"/>
          <w:rtl/>
        </w:rPr>
        <w:t>.</w:t>
      </w:r>
    </w:p>
    <w:p w14:paraId="184E2AE7" w14:textId="77777777" w:rsidR="003A2A21" w:rsidRDefault="003A2A21" w:rsidP="006C6413">
      <w:pPr>
        <w:numPr>
          <w:ilvl w:val="1"/>
          <w:numId w:val="11"/>
        </w:numPr>
        <w:spacing w:line="360" w:lineRule="auto"/>
        <w:jc w:val="both"/>
      </w:pPr>
      <w:r>
        <w:rPr>
          <w:rtl/>
        </w:rPr>
        <w:t>תאריך הבסיס - מועד החתימה על ההסכם</w:t>
      </w:r>
      <w:r>
        <w:rPr>
          <w:rFonts w:hint="cs"/>
          <w:rtl/>
        </w:rPr>
        <w:t>.</w:t>
      </w:r>
    </w:p>
    <w:p w14:paraId="23E13862" w14:textId="738E33DB" w:rsidR="00E31FC4" w:rsidRPr="0053145C" w:rsidRDefault="00394207" w:rsidP="00E2682C">
      <w:pPr>
        <w:spacing w:line="360" w:lineRule="auto"/>
        <w:ind w:left="644"/>
        <w:jc w:val="both"/>
      </w:pPr>
      <w:r w:rsidRPr="0053145C">
        <w:rPr>
          <w:rFonts w:hint="cs"/>
          <w:rtl/>
        </w:rPr>
        <w:t xml:space="preserve"> </w:t>
      </w:r>
    </w:p>
    <w:p w14:paraId="6460CEC8" w14:textId="77777777" w:rsidR="0001244C" w:rsidRPr="0053145C" w:rsidRDefault="0001244C" w:rsidP="005E0565">
      <w:pPr>
        <w:spacing w:line="360" w:lineRule="auto"/>
        <w:ind w:left="935"/>
        <w:jc w:val="both"/>
      </w:pPr>
    </w:p>
    <w:bookmarkEnd w:id="105"/>
    <w:bookmarkEnd w:id="106"/>
    <w:p w14:paraId="70E9AE30" w14:textId="77777777" w:rsidR="007F29C9" w:rsidRPr="0053145C" w:rsidRDefault="007F29C9" w:rsidP="002D1491">
      <w:pPr>
        <w:spacing w:line="360" w:lineRule="auto"/>
        <w:ind w:left="935"/>
        <w:jc w:val="both"/>
        <w:rPr>
          <w:rtl/>
        </w:rPr>
      </w:pPr>
    </w:p>
    <w:p w14:paraId="4FCC57FB"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r w:rsidRPr="0053145C">
        <w:rPr>
          <w:rFonts w:cs="David" w:hint="cs"/>
          <w:sz w:val="24"/>
          <w:szCs w:val="24"/>
          <w:rtl/>
        </w:rPr>
        <w:t xml:space="preserve">קיזוז ועכבון </w:t>
      </w:r>
    </w:p>
    <w:p w14:paraId="6D580B6D" w14:textId="77777777" w:rsidR="007F29C9" w:rsidRPr="0053145C" w:rsidRDefault="00394207" w:rsidP="006C6413">
      <w:pPr>
        <w:numPr>
          <w:ilvl w:val="1"/>
          <w:numId w:val="11"/>
        </w:numPr>
        <w:spacing w:line="360" w:lineRule="auto"/>
        <w:ind w:left="935" w:hanging="575"/>
        <w:jc w:val="both"/>
        <w:rPr>
          <w:rtl/>
        </w:rPr>
      </w:pPr>
      <w:r w:rsidRPr="0053145C">
        <w:rPr>
          <w:rFonts w:hint="cs"/>
          <w:rtl/>
        </w:rPr>
        <w:t xml:space="preserve">מבלי לגרוע מהאמור, מוצהר ומוסכם כי למשרד </w:t>
      </w:r>
      <w:r w:rsidR="00A404B0" w:rsidRPr="0053145C">
        <w:rPr>
          <w:rFonts w:hint="cs"/>
          <w:rtl/>
        </w:rPr>
        <w:t xml:space="preserve">קיימת </w:t>
      </w:r>
      <w:r w:rsidRPr="0053145C">
        <w:rPr>
          <w:rFonts w:hint="cs"/>
          <w:rtl/>
        </w:rPr>
        <w:t xml:space="preserve">הזכות לקזז מכל תמורה כספית לה זכאי נותן השירותים על פי הסכם זה, כל חוב, הוצאה או תשלום שנעשו על ידי </w:t>
      </w:r>
      <w:r w:rsidR="00A404B0" w:rsidRPr="0053145C">
        <w:rPr>
          <w:rFonts w:hint="cs"/>
          <w:rtl/>
        </w:rPr>
        <w:t xml:space="preserve">המשרד </w:t>
      </w:r>
      <w:r w:rsidRPr="0053145C">
        <w:rPr>
          <w:rFonts w:hint="cs"/>
          <w:rtl/>
        </w:rPr>
        <w:t>או שה</w:t>
      </w:r>
      <w:r w:rsidR="00A404B0" w:rsidRPr="0053145C">
        <w:rPr>
          <w:rFonts w:hint="cs"/>
          <w:rtl/>
        </w:rPr>
        <w:t>ו</w:t>
      </w:r>
      <w:r w:rsidRPr="0053145C">
        <w:rPr>
          <w:rFonts w:hint="cs"/>
          <w:rtl/>
        </w:rPr>
        <w:t xml:space="preserve">א נדרש לבצעם והם מוטלים על פי הסכם זה על נותן השירותים, לרבות כל פיצוי המגיע לה על פי הסכם זה. </w:t>
      </w:r>
    </w:p>
    <w:p w14:paraId="65BB4D3B" w14:textId="77777777" w:rsidR="007F29C9" w:rsidRPr="0053145C" w:rsidRDefault="00394207" w:rsidP="006C6413">
      <w:pPr>
        <w:numPr>
          <w:ilvl w:val="1"/>
          <w:numId w:val="11"/>
        </w:numPr>
        <w:spacing w:line="360" w:lineRule="auto"/>
        <w:ind w:left="935" w:hanging="575"/>
        <w:jc w:val="both"/>
      </w:pPr>
      <w:r w:rsidRPr="0053145C">
        <w:rPr>
          <w:rFonts w:hint="cs"/>
          <w:rtl/>
        </w:rPr>
        <w:t>על אף האמור בכל דין ובהתחשב מהות השירותים וחיוניותם, נותן השירותים מוותר בזאת על זכות עיכבון העומדת לזכותו על פי כל דין.</w:t>
      </w:r>
    </w:p>
    <w:p w14:paraId="5D8EBB5B" w14:textId="77777777" w:rsidR="007F29C9" w:rsidRPr="0053145C" w:rsidRDefault="007F29C9" w:rsidP="007F29C9">
      <w:pPr>
        <w:spacing w:line="360" w:lineRule="auto"/>
        <w:ind w:left="720"/>
        <w:jc w:val="both"/>
        <w:rPr>
          <w:rtl/>
        </w:rPr>
      </w:pPr>
    </w:p>
    <w:p w14:paraId="47B6739D"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bookmarkStart w:id="107" w:name="_Ref407888228"/>
      <w:r w:rsidRPr="0053145C">
        <w:rPr>
          <w:rFonts w:cs="David" w:hint="cs"/>
          <w:sz w:val="24"/>
          <w:szCs w:val="24"/>
          <w:rtl/>
        </w:rPr>
        <w:t>אחריות לנזקים, שיפוי</w:t>
      </w:r>
      <w:bookmarkEnd w:id="107"/>
      <w:r w:rsidRPr="0053145C">
        <w:rPr>
          <w:rFonts w:cs="David" w:hint="cs"/>
          <w:sz w:val="24"/>
          <w:szCs w:val="24"/>
          <w:rtl/>
        </w:rPr>
        <w:t xml:space="preserve"> </w:t>
      </w:r>
    </w:p>
    <w:p w14:paraId="3D7E3AE8" w14:textId="77777777" w:rsidR="007F29C9" w:rsidRPr="0053145C" w:rsidRDefault="00394207" w:rsidP="006C6413">
      <w:pPr>
        <w:numPr>
          <w:ilvl w:val="1"/>
          <w:numId w:val="11"/>
        </w:numPr>
        <w:spacing w:line="360" w:lineRule="auto"/>
        <w:ind w:left="935" w:hanging="575"/>
        <w:jc w:val="both"/>
        <w:rPr>
          <w:rtl/>
        </w:rPr>
      </w:pPr>
      <w:r w:rsidRPr="0053145C">
        <w:rPr>
          <w:rFonts w:hint="cs"/>
          <w:rtl/>
        </w:rPr>
        <w:t>מבלי לגרוע מהאמור, נותן</w:t>
      </w:r>
      <w:r w:rsidRPr="0053145C">
        <w:rPr>
          <w:rtl/>
        </w:rPr>
        <w:t xml:space="preserve"> </w:t>
      </w:r>
      <w:r w:rsidRPr="0053145C">
        <w:rPr>
          <w:rFonts w:hint="cs"/>
          <w:rtl/>
        </w:rPr>
        <w:t>השירותים</w:t>
      </w:r>
      <w:r w:rsidRPr="0053145C">
        <w:rPr>
          <w:rtl/>
        </w:rPr>
        <w:t xml:space="preserve"> </w:t>
      </w:r>
      <w:r w:rsidRPr="0053145C">
        <w:rPr>
          <w:rFonts w:hint="cs"/>
          <w:rtl/>
        </w:rPr>
        <w:t>ייש</w:t>
      </w:r>
      <w:r w:rsidRPr="0053145C">
        <w:rPr>
          <w:rFonts w:hint="eastAsia"/>
          <w:rtl/>
        </w:rPr>
        <w:t>א</w:t>
      </w:r>
      <w:r w:rsidRPr="0053145C">
        <w:rPr>
          <w:rtl/>
        </w:rPr>
        <w:t xml:space="preserve"> </w:t>
      </w:r>
      <w:r w:rsidRPr="0053145C">
        <w:rPr>
          <w:rFonts w:hint="cs"/>
          <w:rtl/>
        </w:rPr>
        <w:t>באחריות</w:t>
      </w:r>
      <w:r w:rsidRPr="0053145C">
        <w:rPr>
          <w:rtl/>
        </w:rPr>
        <w:t xml:space="preserve"> </w:t>
      </w:r>
      <w:r w:rsidRPr="0053145C">
        <w:rPr>
          <w:rFonts w:hint="cs"/>
          <w:rtl/>
        </w:rPr>
        <w:t>בגין</w:t>
      </w:r>
      <w:r w:rsidRPr="0053145C">
        <w:rPr>
          <w:rtl/>
        </w:rPr>
        <w:t xml:space="preserve"> </w:t>
      </w:r>
      <w:r w:rsidRPr="0053145C">
        <w:rPr>
          <w:rFonts w:hint="cs"/>
          <w:rtl/>
        </w:rPr>
        <w:t>כל</w:t>
      </w:r>
      <w:r w:rsidRPr="0053145C">
        <w:rPr>
          <w:rtl/>
        </w:rPr>
        <w:t xml:space="preserve"> </w:t>
      </w:r>
      <w:r w:rsidRPr="0053145C">
        <w:rPr>
          <w:rFonts w:hint="cs"/>
          <w:rtl/>
        </w:rPr>
        <w:t>פגיעה</w:t>
      </w:r>
      <w:r w:rsidRPr="0053145C">
        <w:rPr>
          <w:rtl/>
        </w:rPr>
        <w:t xml:space="preserve">, </w:t>
      </w:r>
      <w:r w:rsidRPr="0053145C">
        <w:rPr>
          <w:rFonts w:hint="cs"/>
          <w:rtl/>
        </w:rPr>
        <w:t>הפסד</w:t>
      </w:r>
      <w:r w:rsidRPr="0053145C">
        <w:rPr>
          <w:rtl/>
        </w:rPr>
        <w:t xml:space="preserve">, </w:t>
      </w:r>
      <w:r w:rsidRPr="0053145C">
        <w:rPr>
          <w:rFonts w:hint="cs"/>
          <w:rtl/>
        </w:rPr>
        <w:t>אובדן</w:t>
      </w:r>
      <w:r w:rsidRPr="0053145C">
        <w:rPr>
          <w:rtl/>
        </w:rPr>
        <w:t xml:space="preserve"> </w:t>
      </w:r>
      <w:r w:rsidRPr="0053145C">
        <w:rPr>
          <w:rFonts w:hint="cs"/>
          <w:rtl/>
        </w:rPr>
        <w:t>או</w:t>
      </w:r>
      <w:r w:rsidRPr="0053145C">
        <w:rPr>
          <w:rtl/>
        </w:rPr>
        <w:t xml:space="preserve"> </w:t>
      </w:r>
      <w:r w:rsidRPr="0053145C">
        <w:rPr>
          <w:rFonts w:hint="cs"/>
          <w:rtl/>
        </w:rPr>
        <w:t>נזק</w:t>
      </w:r>
      <w:r w:rsidRPr="0053145C">
        <w:rPr>
          <w:rtl/>
        </w:rPr>
        <w:t xml:space="preserve"> </w:t>
      </w:r>
      <w:r w:rsidRPr="0053145C">
        <w:rPr>
          <w:rFonts w:hint="cs"/>
          <w:rtl/>
        </w:rPr>
        <w:t>שייגרמו</w:t>
      </w:r>
      <w:r w:rsidRPr="0053145C">
        <w:rPr>
          <w:rtl/>
        </w:rPr>
        <w:t xml:space="preserve"> </w:t>
      </w:r>
      <w:r w:rsidRPr="0053145C">
        <w:rPr>
          <w:rFonts w:hint="cs"/>
          <w:rtl/>
        </w:rPr>
        <w:t>מכל</w:t>
      </w:r>
      <w:r w:rsidRPr="0053145C">
        <w:rPr>
          <w:rtl/>
        </w:rPr>
        <w:t xml:space="preserve"> </w:t>
      </w:r>
      <w:r w:rsidRPr="0053145C">
        <w:rPr>
          <w:rFonts w:hint="cs"/>
          <w:rtl/>
        </w:rPr>
        <w:t>סיבה</w:t>
      </w:r>
      <w:r w:rsidRPr="0053145C">
        <w:rPr>
          <w:rtl/>
        </w:rPr>
        <w:t xml:space="preserve"> </w:t>
      </w:r>
      <w:r w:rsidRPr="0053145C">
        <w:rPr>
          <w:rFonts w:hint="cs"/>
          <w:rtl/>
        </w:rPr>
        <w:t>שהיא</w:t>
      </w:r>
      <w:r w:rsidRPr="0053145C">
        <w:rPr>
          <w:rtl/>
        </w:rPr>
        <w:t xml:space="preserve"> </w:t>
      </w:r>
      <w:r w:rsidRPr="0053145C">
        <w:rPr>
          <w:rFonts w:hint="cs"/>
          <w:rtl/>
        </w:rPr>
        <w:t>לגופו</w:t>
      </w:r>
      <w:r w:rsidRPr="0053145C">
        <w:rPr>
          <w:rtl/>
        </w:rPr>
        <w:t xml:space="preserve"> </w:t>
      </w:r>
      <w:r w:rsidRPr="0053145C">
        <w:rPr>
          <w:rFonts w:hint="cs"/>
          <w:rtl/>
        </w:rPr>
        <w:t>או</w:t>
      </w:r>
      <w:r w:rsidRPr="0053145C">
        <w:rPr>
          <w:rtl/>
        </w:rPr>
        <w:t xml:space="preserve"> </w:t>
      </w:r>
      <w:r w:rsidRPr="0053145C">
        <w:rPr>
          <w:rFonts w:hint="cs"/>
          <w:rtl/>
        </w:rPr>
        <w:t>רכושו</w:t>
      </w:r>
      <w:r w:rsidRPr="0053145C">
        <w:rPr>
          <w:rtl/>
        </w:rPr>
        <w:t xml:space="preserve"> </w:t>
      </w:r>
      <w:r w:rsidRPr="0053145C">
        <w:rPr>
          <w:rFonts w:hint="cs"/>
          <w:rtl/>
        </w:rPr>
        <w:t>שלו</w:t>
      </w:r>
      <w:r w:rsidRPr="0053145C">
        <w:rPr>
          <w:rtl/>
        </w:rPr>
        <w:t xml:space="preserve"> </w:t>
      </w:r>
      <w:r w:rsidRPr="0053145C">
        <w:rPr>
          <w:rFonts w:hint="cs"/>
          <w:rtl/>
        </w:rPr>
        <w:t>או</w:t>
      </w:r>
      <w:r w:rsidRPr="0053145C">
        <w:rPr>
          <w:rtl/>
        </w:rPr>
        <w:t xml:space="preserve"> </w:t>
      </w:r>
      <w:r w:rsidRPr="0053145C">
        <w:rPr>
          <w:rFonts w:hint="cs"/>
          <w:rtl/>
        </w:rPr>
        <w:t>של</w:t>
      </w:r>
      <w:r w:rsidRPr="0053145C">
        <w:rPr>
          <w:rtl/>
        </w:rPr>
        <w:t xml:space="preserve"> </w:t>
      </w:r>
      <w:r w:rsidRPr="0053145C">
        <w:rPr>
          <w:rFonts w:hint="cs"/>
          <w:rtl/>
        </w:rPr>
        <w:t>מי</w:t>
      </w:r>
      <w:r w:rsidRPr="0053145C">
        <w:rPr>
          <w:rtl/>
        </w:rPr>
        <w:t xml:space="preserve"> </w:t>
      </w:r>
      <w:r w:rsidRPr="0053145C">
        <w:rPr>
          <w:rFonts w:hint="cs"/>
          <w:rtl/>
        </w:rPr>
        <w:t>מטעמו</w:t>
      </w:r>
      <w:r w:rsidRPr="0053145C">
        <w:rPr>
          <w:rtl/>
        </w:rPr>
        <w:t xml:space="preserve"> </w:t>
      </w:r>
      <w:r w:rsidRPr="0053145C">
        <w:rPr>
          <w:rFonts w:hint="cs"/>
          <w:rtl/>
        </w:rPr>
        <w:t>או</w:t>
      </w:r>
      <w:r w:rsidRPr="0053145C">
        <w:rPr>
          <w:rtl/>
        </w:rPr>
        <w:t xml:space="preserve"> </w:t>
      </w:r>
      <w:r w:rsidRPr="0053145C">
        <w:rPr>
          <w:rFonts w:hint="cs"/>
          <w:rtl/>
        </w:rPr>
        <w:t>לגוף</w:t>
      </w:r>
      <w:r w:rsidRPr="0053145C">
        <w:rPr>
          <w:rtl/>
        </w:rPr>
        <w:t xml:space="preserve"> </w:t>
      </w:r>
      <w:r w:rsidRPr="0053145C">
        <w:rPr>
          <w:rFonts w:hint="cs"/>
          <w:rtl/>
        </w:rPr>
        <w:t>או</w:t>
      </w:r>
      <w:r w:rsidRPr="0053145C">
        <w:rPr>
          <w:rtl/>
        </w:rPr>
        <w:t xml:space="preserve"> </w:t>
      </w:r>
      <w:r w:rsidRPr="0053145C">
        <w:rPr>
          <w:rFonts w:hint="cs"/>
          <w:rtl/>
        </w:rPr>
        <w:t>רכוש</w:t>
      </w:r>
      <w:r w:rsidRPr="0053145C">
        <w:rPr>
          <w:rtl/>
        </w:rPr>
        <w:t xml:space="preserve"> </w:t>
      </w:r>
      <w:r w:rsidRPr="0053145C">
        <w:rPr>
          <w:rFonts w:hint="cs"/>
          <w:rtl/>
        </w:rPr>
        <w:t>עובדיו</w:t>
      </w:r>
      <w:r w:rsidRPr="0053145C">
        <w:rPr>
          <w:rtl/>
        </w:rPr>
        <w:t xml:space="preserve"> </w:t>
      </w:r>
      <w:r w:rsidRPr="0053145C">
        <w:rPr>
          <w:rFonts w:hint="cs"/>
          <w:rtl/>
        </w:rPr>
        <w:t>או</w:t>
      </w:r>
      <w:r w:rsidRPr="0053145C">
        <w:rPr>
          <w:rtl/>
        </w:rPr>
        <w:t xml:space="preserve"> </w:t>
      </w:r>
      <w:r w:rsidRPr="0053145C">
        <w:rPr>
          <w:rFonts w:hint="cs"/>
          <w:rtl/>
        </w:rPr>
        <w:t>של מי</w:t>
      </w:r>
      <w:r w:rsidRPr="0053145C">
        <w:rPr>
          <w:rtl/>
        </w:rPr>
        <w:t xml:space="preserve"> </w:t>
      </w:r>
      <w:r w:rsidRPr="0053145C">
        <w:rPr>
          <w:rFonts w:hint="cs"/>
          <w:rtl/>
        </w:rPr>
        <w:t>מטעמו</w:t>
      </w:r>
      <w:r w:rsidRPr="0053145C">
        <w:rPr>
          <w:rtl/>
        </w:rPr>
        <w:t xml:space="preserve">, </w:t>
      </w:r>
      <w:r w:rsidRPr="0053145C">
        <w:rPr>
          <w:rFonts w:hint="cs"/>
          <w:rtl/>
        </w:rPr>
        <w:t>או</w:t>
      </w:r>
      <w:r w:rsidRPr="0053145C">
        <w:rPr>
          <w:rtl/>
        </w:rPr>
        <w:t xml:space="preserve"> </w:t>
      </w:r>
      <w:r w:rsidRPr="0053145C">
        <w:rPr>
          <w:rFonts w:hint="cs"/>
          <w:rtl/>
        </w:rPr>
        <w:t>לרכוש</w:t>
      </w:r>
      <w:r w:rsidRPr="0053145C">
        <w:rPr>
          <w:rtl/>
        </w:rPr>
        <w:t xml:space="preserve"> </w:t>
      </w:r>
      <w:r w:rsidRPr="0053145C">
        <w:rPr>
          <w:rFonts w:hint="cs"/>
          <w:rtl/>
        </w:rPr>
        <w:t>המשרד</w:t>
      </w:r>
      <w:r w:rsidRPr="0053145C">
        <w:rPr>
          <w:rtl/>
        </w:rPr>
        <w:t xml:space="preserve"> </w:t>
      </w:r>
      <w:r w:rsidRPr="0053145C">
        <w:rPr>
          <w:rFonts w:hint="cs"/>
          <w:rtl/>
        </w:rPr>
        <w:t>או</w:t>
      </w:r>
      <w:r w:rsidRPr="0053145C">
        <w:rPr>
          <w:rtl/>
        </w:rPr>
        <w:t xml:space="preserve"> </w:t>
      </w:r>
      <w:r w:rsidRPr="0053145C">
        <w:rPr>
          <w:rFonts w:hint="cs"/>
          <w:rtl/>
        </w:rPr>
        <w:t>לגופו</w:t>
      </w:r>
      <w:r w:rsidRPr="0053145C">
        <w:rPr>
          <w:rtl/>
        </w:rPr>
        <w:t xml:space="preserve"> </w:t>
      </w:r>
      <w:r w:rsidRPr="0053145C">
        <w:rPr>
          <w:rFonts w:hint="cs"/>
          <w:rtl/>
        </w:rPr>
        <w:t>או</w:t>
      </w:r>
      <w:r w:rsidRPr="0053145C">
        <w:rPr>
          <w:rtl/>
        </w:rPr>
        <w:t xml:space="preserve"> </w:t>
      </w:r>
      <w:r w:rsidRPr="0053145C">
        <w:rPr>
          <w:rFonts w:hint="cs"/>
          <w:rtl/>
        </w:rPr>
        <w:t>רכושו</w:t>
      </w:r>
      <w:r w:rsidRPr="0053145C">
        <w:rPr>
          <w:rtl/>
        </w:rPr>
        <w:t xml:space="preserve"> </w:t>
      </w:r>
      <w:r w:rsidRPr="0053145C">
        <w:rPr>
          <w:rFonts w:hint="cs"/>
          <w:rtl/>
        </w:rPr>
        <w:t>של</w:t>
      </w:r>
      <w:r w:rsidRPr="0053145C">
        <w:rPr>
          <w:rtl/>
        </w:rPr>
        <w:t xml:space="preserve"> </w:t>
      </w:r>
      <w:r w:rsidRPr="0053145C">
        <w:rPr>
          <w:rFonts w:hint="cs"/>
          <w:rtl/>
        </w:rPr>
        <w:t>כל</w:t>
      </w:r>
      <w:r w:rsidRPr="0053145C">
        <w:rPr>
          <w:rtl/>
        </w:rPr>
        <w:t xml:space="preserve"> </w:t>
      </w:r>
      <w:r w:rsidRPr="0053145C">
        <w:rPr>
          <w:rFonts w:hint="cs"/>
          <w:rtl/>
        </w:rPr>
        <w:t>אדם</w:t>
      </w:r>
      <w:r w:rsidRPr="0053145C">
        <w:rPr>
          <w:rtl/>
        </w:rPr>
        <w:t xml:space="preserve"> </w:t>
      </w:r>
      <w:r w:rsidRPr="0053145C">
        <w:rPr>
          <w:rFonts w:hint="cs"/>
          <w:rtl/>
        </w:rPr>
        <w:t>אחר</w:t>
      </w:r>
      <w:r w:rsidRPr="0053145C">
        <w:rPr>
          <w:rtl/>
        </w:rPr>
        <w:t xml:space="preserve"> </w:t>
      </w:r>
      <w:r w:rsidRPr="0053145C">
        <w:rPr>
          <w:rFonts w:hint="cs"/>
          <w:rtl/>
        </w:rPr>
        <w:t>כתוצאה</w:t>
      </w:r>
      <w:r w:rsidRPr="0053145C">
        <w:rPr>
          <w:rtl/>
        </w:rPr>
        <w:t xml:space="preserve"> </w:t>
      </w:r>
      <w:r w:rsidRPr="0053145C">
        <w:rPr>
          <w:rFonts w:hint="cs"/>
          <w:rtl/>
        </w:rPr>
        <w:t>ישירה</w:t>
      </w:r>
      <w:r w:rsidRPr="0053145C">
        <w:rPr>
          <w:rtl/>
        </w:rPr>
        <w:t xml:space="preserve"> </w:t>
      </w:r>
      <w:r w:rsidRPr="0053145C">
        <w:rPr>
          <w:rFonts w:hint="cs"/>
          <w:rtl/>
        </w:rPr>
        <w:t>או</w:t>
      </w:r>
      <w:r w:rsidRPr="0053145C">
        <w:rPr>
          <w:rtl/>
        </w:rPr>
        <w:t xml:space="preserve"> </w:t>
      </w:r>
      <w:r w:rsidRPr="0053145C">
        <w:rPr>
          <w:rFonts w:hint="cs"/>
          <w:rtl/>
        </w:rPr>
        <w:t>עקיפה</w:t>
      </w:r>
      <w:r w:rsidRPr="0053145C">
        <w:rPr>
          <w:rtl/>
        </w:rPr>
        <w:t xml:space="preserve"> </w:t>
      </w:r>
      <w:r w:rsidRPr="0053145C">
        <w:rPr>
          <w:rFonts w:hint="cs"/>
          <w:rtl/>
        </w:rPr>
        <w:t>מהפעלתו</w:t>
      </w:r>
      <w:r w:rsidRPr="0053145C">
        <w:rPr>
          <w:rtl/>
        </w:rPr>
        <w:t xml:space="preserve"> </w:t>
      </w:r>
      <w:r w:rsidRPr="0053145C">
        <w:rPr>
          <w:rFonts w:hint="cs"/>
          <w:rtl/>
        </w:rPr>
        <w:t>של</w:t>
      </w:r>
      <w:r w:rsidRPr="0053145C">
        <w:rPr>
          <w:rtl/>
        </w:rPr>
        <w:t xml:space="preserve"> </w:t>
      </w:r>
      <w:r w:rsidRPr="0053145C">
        <w:rPr>
          <w:rFonts w:hint="cs"/>
          <w:rtl/>
        </w:rPr>
        <w:t>הסכם</w:t>
      </w:r>
      <w:r w:rsidRPr="0053145C">
        <w:rPr>
          <w:rtl/>
        </w:rPr>
        <w:t xml:space="preserve"> </w:t>
      </w:r>
      <w:r w:rsidRPr="0053145C">
        <w:rPr>
          <w:rFonts w:hint="cs"/>
          <w:rtl/>
        </w:rPr>
        <w:t>זה</w:t>
      </w:r>
      <w:r w:rsidR="00210920" w:rsidRPr="0053145C">
        <w:rPr>
          <w:rFonts w:hint="cs"/>
          <w:rtl/>
        </w:rPr>
        <w:t xml:space="preserve"> וכן לכל נזק לרבות נזק פיננסי טהור, פיצויים</w:t>
      </w:r>
      <w:r w:rsidR="00C530E8" w:rsidRPr="0053145C">
        <w:rPr>
          <w:rFonts w:hint="cs"/>
          <w:rtl/>
        </w:rPr>
        <w:t xml:space="preserve"> </w:t>
      </w:r>
      <w:r w:rsidR="00210920" w:rsidRPr="0053145C">
        <w:rPr>
          <w:rFonts w:hint="cs"/>
          <w:rtl/>
        </w:rPr>
        <w:t>בגין הפרת חוזה וכיו"ב</w:t>
      </w:r>
      <w:r w:rsidRPr="0053145C">
        <w:rPr>
          <w:rtl/>
        </w:rPr>
        <w:t>.</w:t>
      </w:r>
    </w:p>
    <w:p w14:paraId="2EA6AD33" w14:textId="77777777" w:rsidR="007F29C9" w:rsidRPr="0053145C" w:rsidRDefault="00394207" w:rsidP="006C6413">
      <w:pPr>
        <w:numPr>
          <w:ilvl w:val="1"/>
          <w:numId w:val="11"/>
        </w:numPr>
        <w:spacing w:line="360" w:lineRule="auto"/>
        <w:ind w:left="935" w:hanging="575"/>
        <w:jc w:val="both"/>
        <w:rPr>
          <w:rtl/>
        </w:rPr>
      </w:pPr>
      <w:r w:rsidRPr="0053145C">
        <w:rPr>
          <w:rFonts w:hint="cs"/>
          <w:rtl/>
        </w:rPr>
        <w:t>מוסכם</w:t>
      </w:r>
      <w:r w:rsidRPr="0053145C">
        <w:rPr>
          <w:rtl/>
        </w:rPr>
        <w:t xml:space="preserve"> </w:t>
      </w:r>
      <w:r w:rsidRPr="0053145C">
        <w:rPr>
          <w:rFonts w:hint="cs"/>
          <w:rtl/>
        </w:rPr>
        <w:t>בין</w:t>
      </w:r>
      <w:r w:rsidRPr="0053145C">
        <w:rPr>
          <w:rtl/>
        </w:rPr>
        <w:t xml:space="preserve"> </w:t>
      </w:r>
      <w:r w:rsidRPr="0053145C">
        <w:rPr>
          <w:rFonts w:hint="cs"/>
          <w:rtl/>
        </w:rPr>
        <w:t>הצדדים</w:t>
      </w:r>
      <w:r w:rsidRPr="0053145C">
        <w:rPr>
          <w:rtl/>
        </w:rPr>
        <w:t xml:space="preserve"> </w:t>
      </w:r>
      <w:r w:rsidRPr="0053145C">
        <w:rPr>
          <w:rFonts w:hint="cs"/>
          <w:rtl/>
        </w:rPr>
        <w:t>כי</w:t>
      </w:r>
      <w:r w:rsidRPr="0053145C">
        <w:rPr>
          <w:rtl/>
        </w:rPr>
        <w:t xml:space="preserve"> </w:t>
      </w:r>
      <w:r w:rsidRPr="0053145C">
        <w:rPr>
          <w:rFonts w:hint="cs"/>
          <w:rtl/>
        </w:rPr>
        <w:t>המשרד</w:t>
      </w:r>
      <w:r w:rsidRPr="0053145C">
        <w:rPr>
          <w:rtl/>
        </w:rPr>
        <w:t xml:space="preserve"> </w:t>
      </w:r>
      <w:r w:rsidRPr="0053145C">
        <w:rPr>
          <w:rFonts w:hint="cs"/>
          <w:rtl/>
        </w:rPr>
        <w:t>לא</w:t>
      </w:r>
      <w:r w:rsidRPr="0053145C">
        <w:rPr>
          <w:rtl/>
        </w:rPr>
        <w:t xml:space="preserve"> </w:t>
      </w:r>
      <w:r w:rsidRPr="0053145C">
        <w:rPr>
          <w:rFonts w:hint="cs"/>
          <w:rtl/>
        </w:rPr>
        <w:t>ייש</w:t>
      </w:r>
      <w:r w:rsidRPr="0053145C">
        <w:rPr>
          <w:rFonts w:hint="eastAsia"/>
          <w:rtl/>
        </w:rPr>
        <w:t>א</w:t>
      </w:r>
      <w:r w:rsidRPr="0053145C">
        <w:rPr>
          <w:rtl/>
        </w:rPr>
        <w:t xml:space="preserve"> </w:t>
      </w:r>
      <w:r w:rsidRPr="0053145C">
        <w:rPr>
          <w:rFonts w:hint="cs"/>
          <w:rtl/>
        </w:rPr>
        <w:t>בכל</w:t>
      </w:r>
      <w:r w:rsidRPr="0053145C">
        <w:rPr>
          <w:rtl/>
        </w:rPr>
        <w:t xml:space="preserve"> </w:t>
      </w:r>
      <w:r w:rsidRPr="0053145C">
        <w:rPr>
          <w:rFonts w:hint="cs"/>
          <w:rtl/>
        </w:rPr>
        <w:t>תשלום</w:t>
      </w:r>
      <w:r w:rsidRPr="0053145C">
        <w:rPr>
          <w:rtl/>
        </w:rPr>
        <w:t xml:space="preserve">, </w:t>
      </w:r>
      <w:r w:rsidRPr="0053145C">
        <w:rPr>
          <w:rFonts w:hint="cs"/>
          <w:rtl/>
        </w:rPr>
        <w:t>הוצאה</w:t>
      </w:r>
      <w:r w:rsidRPr="0053145C">
        <w:rPr>
          <w:rtl/>
        </w:rPr>
        <w:t xml:space="preserve"> </w:t>
      </w:r>
      <w:r w:rsidRPr="0053145C">
        <w:rPr>
          <w:rFonts w:hint="cs"/>
          <w:rtl/>
        </w:rPr>
        <w:t>או</w:t>
      </w:r>
      <w:r w:rsidRPr="0053145C">
        <w:rPr>
          <w:rtl/>
        </w:rPr>
        <w:t xml:space="preserve"> </w:t>
      </w:r>
      <w:r w:rsidRPr="0053145C">
        <w:rPr>
          <w:rFonts w:hint="cs"/>
          <w:rtl/>
        </w:rPr>
        <w:t>נזק</w:t>
      </w:r>
      <w:r w:rsidRPr="0053145C">
        <w:rPr>
          <w:rtl/>
        </w:rPr>
        <w:t xml:space="preserve"> </w:t>
      </w:r>
      <w:r w:rsidRPr="0053145C">
        <w:rPr>
          <w:rFonts w:hint="cs"/>
          <w:rtl/>
        </w:rPr>
        <w:t>מכל</w:t>
      </w:r>
      <w:r w:rsidRPr="0053145C">
        <w:rPr>
          <w:rtl/>
        </w:rPr>
        <w:t xml:space="preserve"> </w:t>
      </w:r>
      <w:r w:rsidR="00210920" w:rsidRPr="0053145C">
        <w:rPr>
          <w:rFonts w:hint="cs"/>
          <w:rtl/>
        </w:rPr>
        <w:t xml:space="preserve">סוג או </w:t>
      </w:r>
      <w:r w:rsidRPr="0053145C">
        <w:rPr>
          <w:rFonts w:hint="cs"/>
          <w:rtl/>
        </w:rPr>
        <w:t>סיבה</w:t>
      </w:r>
      <w:r w:rsidR="00210920" w:rsidRPr="0053145C">
        <w:rPr>
          <w:rFonts w:hint="cs"/>
          <w:rtl/>
        </w:rPr>
        <w:t xml:space="preserve"> שהיא</w:t>
      </w:r>
      <w:r w:rsidRPr="0053145C">
        <w:rPr>
          <w:rtl/>
        </w:rPr>
        <w:t xml:space="preserve"> </w:t>
      </w:r>
      <w:r w:rsidR="00210920" w:rsidRPr="0053145C">
        <w:rPr>
          <w:rFonts w:hint="cs"/>
          <w:rtl/>
        </w:rPr>
        <w:t xml:space="preserve">לרבות </w:t>
      </w:r>
      <w:r w:rsidRPr="0053145C">
        <w:rPr>
          <w:rFonts w:hint="cs"/>
          <w:rtl/>
        </w:rPr>
        <w:t>שייגרמו</w:t>
      </w:r>
      <w:r w:rsidRPr="0053145C">
        <w:rPr>
          <w:rtl/>
        </w:rPr>
        <w:t xml:space="preserve"> </w:t>
      </w:r>
      <w:r w:rsidRPr="0053145C">
        <w:rPr>
          <w:rFonts w:hint="cs"/>
          <w:rtl/>
        </w:rPr>
        <w:t>לגופו</w:t>
      </w:r>
      <w:r w:rsidRPr="0053145C">
        <w:rPr>
          <w:rtl/>
        </w:rPr>
        <w:t xml:space="preserve"> </w:t>
      </w:r>
      <w:r w:rsidRPr="0053145C">
        <w:rPr>
          <w:rFonts w:hint="cs"/>
          <w:rtl/>
        </w:rPr>
        <w:t>או</w:t>
      </w:r>
      <w:r w:rsidRPr="0053145C">
        <w:rPr>
          <w:rtl/>
        </w:rPr>
        <w:t xml:space="preserve"> </w:t>
      </w:r>
      <w:r w:rsidRPr="0053145C">
        <w:rPr>
          <w:rFonts w:hint="cs"/>
          <w:rtl/>
        </w:rPr>
        <w:t>רכושו</w:t>
      </w:r>
      <w:r w:rsidRPr="0053145C">
        <w:rPr>
          <w:rtl/>
        </w:rPr>
        <w:t xml:space="preserve"> </w:t>
      </w:r>
      <w:r w:rsidRPr="0053145C">
        <w:rPr>
          <w:rFonts w:hint="cs"/>
          <w:rtl/>
        </w:rPr>
        <w:t>של</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או</w:t>
      </w:r>
      <w:r w:rsidRPr="0053145C">
        <w:rPr>
          <w:rtl/>
        </w:rPr>
        <w:t xml:space="preserve"> </w:t>
      </w:r>
      <w:r w:rsidRPr="0053145C">
        <w:rPr>
          <w:rFonts w:hint="cs"/>
          <w:rtl/>
        </w:rPr>
        <w:t>מי</w:t>
      </w:r>
      <w:r w:rsidRPr="0053145C">
        <w:rPr>
          <w:rtl/>
        </w:rPr>
        <w:t xml:space="preserve"> </w:t>
      </w:r>
      <w:r w:rsidRPr="0053145C">
        <w:rPr>
          <w:rFonts w:hint="cs"/>
          <w:rtl/>
        </w:rPr>
        <w:t>מטעמו</w:t>
      </w:r>
      <w:r w:rsidRPr="0053145C">
        <w:rPr>
          <w:rtl/>
        </w:rPr>
        <w:t xml:space="preserve"> </w:t>
      </w:r>
      <w:r w:rsidRPr="0053145C">
        <w:rPr>
          <w:rFonts w:hint="cs"/>
          <w:rtl/>
        </w:rPr>
        <w:t>או</w:t>
      </w:r>
      <w:r w:rsidRPr="0053145C">
        <w:rPr>
          <w:rtl/>
        </w:rPr>
        <w:t xml:space="preserve"> </w:t>
      </w:r>
      <w:r w:rsidRPr="0053145C">
        <w:rPr>
          <w:rFonts w:hint="cs"/>
          <w:rtl/>
        </w:rPr>
        <w:t>לגוף</w:t>
      </w:r>
      <w:r w:rsidRPr="0053145C">
        <w:rPr>
          <w:rtl/>
        </w:rPr>
        <w:t xml:space="preserve"> </w:t>
      </w:r>
      <w:r w:rsidRPr="0053145C">
        <w:rPr>
          <w:rFonts w:hint="cs"/>
          <w:rtl/>
        </w:rPr>
        <w:t>או</w:t>
      </w:r>
      <w:r w:rsidRPr="0053145C">
        <w:rPr>
          <w:rtl/>
        </w:rPr>
        <w:t xml:space="preserve"> </w:t>
      </w:r>
      <w:r w:rsidRPr="0053145C">
        <w:rPr>
          <w:rFonts w:hint="cs"/>
          <w:rtl/>
        </w:rPr>
        <w:t>רכוש</w:t>
      </w:r>
      <w:r w:rsidRPr="0053145C">
        <w:rPr>
          <w:rtl/>
        </w:rPr>
        <w:t xml:space="preserve"> </w:t>
      </w:r>
      <w:r w:rsidRPr="0053145C">
        <w:rPr>
          <w:rFonts w:hint="cs"/>
          <w:rtl/>
        </w:rPr>
        <w:t>עובדיו</w:t>
      </w:r>
      <w:r w:rsidRPr="0053145C">
        <w:rPr>
          <w:rtl/>
        </w:rPr>
        <w:t xml:space="preserve"> </w:t>
      </w:r>
      <w:r w:rsidRPr="0053145C">
        <w:rPr>
          <w:rFonts w:hint="cs"/>
          <w:rtl/>
        </w:rPr>
        <w:t>או</w:t>
      </w:r>
      <w:r w:rsidRPr="0053145C">
        <w:rPr>
          <w:rtl/>
        </w:rPr>
        <w:t xml:space="preserve"> </w:t>
      </w:r>
      <w:r w:rsidRPr="0053145C">
        <w:rPr>
          <w:rFonts w:hint="cs"/>
          <w:rtl/>
        </w:rPr>
        <w:t>של</w:t>
      </w:r>
      <w:r w:rsidRPr="0053145C">
        <w:rPr>
          <w:rtl/>
        </w:rPr>
        <w:t xml:space="preserve"> </w:t>
      </w:r>
      <w:r w:rsidRPr="0053145C">
        <w:rPr>
          <w:rFonts w:hint="cs"/>
          <w:rtl/>
        </w:rPr>
        <w:t>מי</w:t>
      </w:r>
      <w:r w:rsidRPr="0053145C">
        <w:rPr>
          <w:rtl/>
        </w:rPr>
        <w:t xml:space="preserve"> </w:t>
      </w:r>
      <w:r w:rsidRPr="0053145C">
        <w:rPr>
          <w:rFonts w:hint="cs"/>
          <w:rtl/>
        </w:rPr>
        <w:t>מטעמו</w:t>
      </w:r>
      <w:r w:rsidRPr="0053145C">
        <w:rPr>
          <w:rtl/>
        </w:rPr>
        <w:t xml:space="preserve"> </w:t>
      </w:r>
      <w:r w:rsidRPr="0053145C">
        <w:rPr>
          <w:rFonts w:hint="cs"/>
          <w:rtl/>
        </w:rPr>
        <w:t>או</w:t>
      </w:r>
      <w:r w:rsidRPr="0053145C">
        <w:rPr>
          <w:rtl/>
        </w:rPr>
        <w:t xml:space="preserve"> </w:t>
      </w:r>
      <w:r w:rsidRPr="0053145C">
        <w:rPr>
          <w:rFonts w:hint="cs"/>
          <w:rtl/>
        </w:rPr>
        <w:t>לרכוש</w:t>
      </w:r>
      <w:r w:rsidRPr="0053145C">
        <w:rPr>
          <w:rtl/>
        </w:rPr>
        <w:t xml:space="preserve"> </w:t>
      </w:r>
      <w:r w:rsidRPr="0053145C">
        <w:rPr>
          <w:rFonts w:hint="cs"/>
          <w:rtl/>
        </w:rPr>
        <w:t>המשרד</w:t>
      </w:r>
      <w:r w:rsidRPr="0053145C">
        <w:rPr>
          <w:rtl/>
        </w:rPr>
        <w:t xml:space="preserve"> </w:t>
      </w:r>
      <w:r w:rsidRPr="0053145C">
        <w:rPr>
          <w:rFonts w:hint="cs"/>
          <w:rtl/>
        </w:rPr>
        <w:t>או</w:t>
      </w:r>
      <w:r w:rsidRPr="0053145C">
        <w:rPr>
          <w:rtl/>
        </w:rPr>
        <w:t xml:space="preserve"> </w:t>
      </w:r>
      <w:r w:rsidRPr="0053145C">
        <w:rPr>
          <w:rFonts w:hint="cs"/>
          <w:rtl/>
        </w:rPr>
        <w:t>לגופו</w:t>
      </w:r>
      <w:r w:rsidRPr="0053145C">
        <w:rPr>
          <w:rtl/>
        </w:rPr>
        <w:t xml:space="preserve"> </w:t>
      </w:r>
      <w:r w:rsidRPr="0053145C">
        <w:rPr>
          <w:rFonts w:hint="cs"/>
          <w:rtl/>
        </w:rPr>
        <w:t>או</w:t>
      </w:r>
      <w:r w:rsidRPr="0053145C">
        <w:rPr>
          <w:rtl/>
        </w:rPr>
        <w:t xml:space="preserve"> </w:t>
      </w:r>
      <w:r w:rsidRPr="0053145C">
        <w:rPr>
          <w:rFonts w:hint="cs"/>
          <w:rtl/>
        </w:rPr>
        <w:t>רכושו</w:t>
      </w:r>
      <w:r w:rsidRPr="0053145C">
        <w:rPr>
          <w:rtl/>
        </w:rPr>
        <w:t xml:space="preserve"> </w:t>
      </w:r>
      <w:r w:rsidRPr="0053145C">
        <w:rPr>
          <w:rFonts w:hint="cs"/>
          <w:rtl/>
        </w:rPr>
        <w:t>של</w:t>
      </w:r>
      <w:r w:rsidRPr="0053145C">
        <w:rPr>
          <w:rtl/>
        </w:rPr>
        <w:t xml:space="preserve"> </w:t>
      </w:r>
      <w:r w:rsidRPr="0053145C">
        <w:rPr>
          <w:rFonts w:hint="cs"/>
          <w:rtl/>
        </w:rPr>
        <w:t>כל</w:t>
      </w:r>
      <w:r w:rsidRPr="0053145C">
        <w:rPr>
          <w:rtl/>
        </w:rPr>
        <w:t xml:space="preserve"> </w:t>
      </w:r>
      <w:r w:rsidRPr="0053145C">
        <w:rPr>
          <w:rFonts w:hint="cs"/>
          <w:rtl/>
        </w:rPr>
        <w:t>אדם</w:t>
      </w:r>
      <w:r w:rsidRPr="0053145C">
        <w:rPr>
          <w:rtl/>
        </w:rPr>
        <w:t xml:space="preserve"> </w:t>
      </w:r>
      <w:r w:rsidRPr="0053145C">
        <w:rPr>
          <w:rFonts w:hint="cs"/>
          <w:rtl/>
        </w:rPr>
        <w:t>אחר</w:t>
      </w:r>
      <w:r w:rsidRPr="0053145C">
        <w:rPr>
          <w:rtl/>
        </w:rPr>
        <w:t xml:space="preserve"> </w:t>
      </w:r>
      <w:r w:rsidRPr="0053145C">
        <w:rPr>
          <w:rFonts w:hint="cs"/>
          <w:rtl/>
        </w:rPr>
        <w:t>כתוצאה</w:t>
      </w:r>
      <w:r w:rsidRPr="0053145C">
        <w:rPr>
          <w:rtl/>
        </w:rPr>
        <w:t xml:space="preserve"> </w:t>
      </w:r>
      <w:r w:rsidRPr="0053145C">
        <w:rPr>
          <w:rFonts w:hint="cs"/>
          <w:rtl/>
        </w:rPr>
        <w:t>ישירה</w:t>
      </w:r>
      <w:r w:rsidRPr="0053145C">
        <w:rPr>
          <w:rtl/>
        </w:rPr>
        <w:t xml:space="preserve"> </w:t>
      </w:r>
      <w:r w:rsidRPr="0053145C">
        <w:rPr>
          <w:rFonts w:hint="cs"/>
          <w:rtl/>
        </w:rPr>
        <w:t>או</w:t>
      </w:r>
      <w:r w:rsidRPr="0053145C">
        <w:rPr>
          <w:rtl/>
        </w:rPr>
        <w:t xml:space="preserve"> </w:t>
      </w:r>
      <w:r w:rsidRPr="0053145C">
        <w:rPr>
          <w:rFonts w:hint="cs"/>
          <w:rtl/>
        </w:rPr>
        <w:t>עקיפה</w:t>
      </w:r>
      <w:r w:rsidRPr="0053145C">
        <w:rPr>
          <w:rtl/>
        </w:rPr>
        <w:t xml:space="preserve"> </w:t>
      </w:r>
      <w:r w:rsidRPr="0053145C">
        <w:rPr>
          <w:rFonts w:hint="cs"/>
          <w:rtl/>
        </w:rPr>
        <w:t>מהפעלתו</w:t>
      </w:r>
      <w:r w:rsidRPr="0053145C">
        <w:rPr>
          <w:rtl/>
        </w:rPr>
        <w:t xml:space="preserve"> </w:t>
      </w:r>
      <w:r w:rsidRPr="0053145C">
        <w:rPr>
          <w:rFonts w:hint="cs"/>
          <w:rtl/>
        </w:rPr>
        <w:t>של</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וכי</w:t>
      </w:r>
      <w:r w:rsidRPr="0053145C">
        <w:rPr>
          <w:rtl/>
        </w:rPr>
        <w:t xml:space="preserve"> </w:t>
      </w:r>
      <w:r w:rsidRPr="0053145C">
        <w:rPr>
          <w:rFonts w:hint="cs"/>
          <w:rtl/>
        </w:rPr>
        <w:t>אחריות</w:t>
      </w:r>
      <w:r w:rsidRPr="0053145C">
        <w:rPr>
          <w:rtl/>
        </w:rPr>
        <w:t xml:space="preserve"> </w:t>
      </w:r>
      <w:r w:rsidRPr="0053145C">
        <w:rPr>
          <w:rFonts w:hint="cs"/>
          <w:rtl/>
        </w:rPr>
        <w:t>זו</w:t>
      </w:r>
      <w:r w:rsidRPr="0053145C">
        <w:rPr>
          <w:rtl/>
        </w:rPr>
        <w:t xml:space="preserve"> </w:t>
      </w:r>
      <w:r w:rsidRPr="0053145C">
        <w:rPr>
          <w:rFonts w:hint="cs"/>
          <w:rtl/>
        </w:rPr>
        <w:t>תחול</w:t>
      </w:r>
      <w:r w:rsidRPr="0053145C">
        <w:rPr>
          <w:rtl/>
        </w:rPr>
        <w:t xml:space="preserve"> </w:t>
      </w:r>
      <w:r w:rsidRPr="0053145C">
        <w:rPr>
          <w:rFonts w:hint="cs"/>
          <w:rtl/>
        </w:rPr>
        <w:t>על</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בלבד</w:t>
      </w:r>
      <w:r w:rsidRPr="0053145C">
        <w:rPr>
          <w:rtl/>
        </w:rPr>
        <w:t>.</w:t>
      </w:r>
    </w:p>
    <w:p w14:paraId="4B4F4BFA" w14:textId="77777777" w:rsidR="007F29C9" w:rsidRPr="0053145C" w:rsidRDefault="00394207" w:rsidP="006C6413">
      <w:pPr>
        <w:numPr>
          <w:ilvl w:val="1"/>
          <w:numId w:val="11"/>
        </w:numPr>
        <w:spacing w:line="360" w:lineRule="auto"/>
        <w:ind w:left="935" w:hanging="575"/>
        <w:jc w:val="both"/>
        <w:rPr>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לשפות</w:t>
      </w:r>
      <w:r w:rsidRPr="0053145C">
        <w:rPr>
          <w:rtl/>
        </w:rPr>
        <w:t xml:space="preserve"> </w:t>
      </w:r>
      <w:r w:rsidRPr="0053145C">
        <w:rPr>
          <w:rFonts w:hint="cs"/>
          <w:rtl/>
        </w:rPr>
        <w:t>את</w:t>
      </w:r>
      <w:r w:rsidRPr="0053145C">
        <w:rPr>
          <w:rtl/>
        </w:rPr>
        <w:t xml:space="preserve"> </w:t>
      </w:r>
      <w:r w:rsidRPr="0053145C">
        <w:rPr>
          <w:rFonts w:hint="cs"/>
          <w:rtl/>
        </w:rPr>
        <w:t>המשרד</w:t>
      </w:r>
      <w:r w:rsidRPr="0053145C">
        <w:rPr>
          <w:rtl/>
        </w:rPr>
        <w:t xml:space="preserve"> </w:t>
      </w:r>
      <w:r w:rsidRPr="0053145C">
        <w:rPr>
          <w:rFonts w:hint="cs"/>
          <w:rtl/>
        </w:rPr>
        <w:t>על</w:t>
      </w:r>
      <w:r w:rsidRPr="0053145C">
        <w:rPr>
          <w:rtl/>
        </w:rPr>
        <w:t xml:space="preserve"> </w:t>
      </w:r>
      <w:r w:rsidRPr="0053145C">
        <w:rPr>
          <w:rFonts w:hint="cs"/>
          <w:rtl/>
        </w:rPr>
        <w:t>כל</w:t>
      </w:r>
      <w:r w:rsidRPr="0053145C">
        <w:rPr>
          <w:rtl/>
        </w:rPr>
        <w:t xml:space="preserve"> </w:t>
      </w:r>
      <w:r w:rsidRPr="0053145C">
        <w:rPr>
          <w:rFonts w:hint="cs"/>
          <w:rtl/>
        </w:rPr>
        <w:t>נזק</w:t>
      </w:r>
      <w:r w:rsidR="00210920" w:rsidRPr="0053145C">
        <w:rPr>
          <w:rFonts w:hint="cs"/>
          <w:rtl/>
        </w:rPr>
        <w:t xml:space="preserve"> מכל סוג</w:t>
      </w:r>
      <w:r w:rsidRPr="0053145C">
        <w:rPr>
          <w:rtl/>
        </w:rPr>
        <w:t xml:space="preserve">, </w:t>
      </w:r>
      <w:r w:rsidRPr="0053145C">
        <w:rPr>
          <w:rFonts w:hint="cs"/>
          <w:rtl/>
        </w:rPr>
        <w:t>תשלום</w:t>
      </w:r>
      <w:r w:rsidRPr="0053145C">
        <w:rPr>
          <w:rtl/>
        </w:rPr>
        <w:t xml:space="preserve"> </w:t>
      </w:r>
      <w:r w:rsidRPr="0053145C">
        <w:rPr>
          <w:rFonts w:hint="cs"/>
          <w:rtl/>
        </w:rPr>
        <w:t>או</w:t>
      </w:r>
      <w:r w:rsidRPr="0053145C">
        <w:rPr>
          <w:rtl/>
        </w:rPr>
        <w:t xml:space="preserve"> </w:t>
      </w:r>
      <w:r w:rsidRPr="0053145C">
        <w:rPr>
          <w:rFonts w:hint="cs"/>
          <w:rtl/>
        </w:rPr>
        <w:t>הוצאה</w:t>
      </w:r>
      <w:r w:rsidRPr="0053145C">
        <w:rPr>
          <w:rtl/>
        </w:rPr>
        <w:t xml:space="preserve"> </w:t>
      </w:r>
      <w:r w:rsidRPr="0053145C">
        <w:rPr>
          <w:rFonts w:hint="cs"/>
          <w:rtl/>
        </w:rPr>
        <w:t>שייגרמו</w:t>
      </w:r>
      <w:r w:rsidRPr="0053145C">
        <w:rPr>
          <w:rtl/>
        </w:rPr>
        <w:t xml:space="preserve"> </w:t>
      </w:r>
      <w:r w:rsidRPr="0053145C">
        <w:rPr>
          <w:rFonts w:hint="cs"/>
          <w:rtl/>
        </w:rPr>
        <w:t>לו</w:t>
      </w:r>
      <w:r w:rsidRPr="0053145C">
        <w:rPr>
          <w:rtl/>
        </w:rPr>
        <w:t xml:space="preserve"> </w:t>
      </w:r>
      <w:r w:rsidRPr="0053145C">
        <w:rPr>
          <w:rFonts w:hint="cs"/>
          <w:rtl/>
        </w:rPr>
        <w:t>מכל</w:t>
      </w:r>
      <w:r w:rsidRPr="0053145C">
        <w:rPr>
          <w:rtl/>
        </w:rPr>
        <w:t xml:space="preserve"> </w:t>
      </w:r>
      <w:r w:rsidRPr="0053145C">
        <w:rPr>
          <w:rFonts w:hint="cs"/>
          <w:rtl/>
        </w:rPr>
        <w:t>סיבה</w:t>
      </w:r>
      <w:r w:rsidRPr="0053145C">
        <w:rPr>
          <w:rtl/>
        </w:rPr>
        <w:t xml:space="preserve"> </w:t>
      </w:r>
      <w:r w:rsidRPr="0053145C">
        <w:rPr>
          <w:rFonts w:hint="cs"/>
          <w:rtl/>
        </w:rPr>
        <w:t>שהיא</w:t>
      </w:r>
      <w:r w:rsidRPr="0053145C">
        <w:rPr>
          <w:rtl/>
        </w:rPr>
        <w:t xml:space="preserve"> </w:t>
      </w:r>
      <w:r w:rsidRPr="0053145C">
        <w:rPr>
          <w:rFonts w:hint="cs"/>
          <w:rtl/>
        </w:rPr>
        <w:t>הנובעים</w:t>
      </w:r>
      <w:r w:rsidRPr="0053145C">
        <w:rPr>
          <w:rtl/>
        </w:rPr>
        <w:t xml:space="preserve"> </w:t>
      </w:r>
      <w:r w:rsidRPr="0053145C">
        <w:rPr>
          <w:rFonts w:hint="cs"/>
          <w:rtl/>
        </w:rPr>
        <w:t>ממעשיו</w:t>
      </w:r>
      <w:r w:rsidRPr="0053145C">
        <w:rPr>
          <w:rtl/>
        </w:rPr>
        <w:t xml:space="preserve"> </w:t>
      </w:r>
      <w:r w:rsidRPr="0053145C">
        <w:rPr>
          <w:rFonts w:hint="cs"/>
          <w:rtl/>
        </w:rPr>
        <w:t>או</w:t>
      </w:r>
      <w:r w:rsidRPr="0053145C">
        <w:rPr>
          <w:rtl/>
        </w:rPr>
        <w:t xml:space="preserve"> </w:t>
      </w:r>
      <w:r w:rsidRPr="0053145C">
        <w:rPr>
          <w:rFonts w:hint="cs"/>
          <w:rtl/>
        </w:rPr>
        <w:t>מחדליו</w:t>
      </w:r>
      <w:r w:rsidRPr="0053145C">
        <w:rPr>
          <w:rtl/>
        </w:rPr>
        <w:t xml:space="preserve"> </w:t>
      </w:r>
      <w:r w:rsidRPr="0053145C">
        <w:rPr>
          <w:rFonts w:hint="cs"/>
          <w:rtl/>
        </w:rPr>
        <w:t>של</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כתוצאה</w:t>
      </w:r>
      <w:r w:rsidRPr="0053145C">
        <w:rPr>
          <w:rtl/>
        </w:rPr>
        <w:t xml:space="preserve"> </w:t>
      </w:r>
      <w:r w:rsidRPr="0053145C">
        <w:rPr>
          <w:rFonts w:hint="cs"/>
          <w:rtl/>
        </w:rPr>
        <w:t>ישירה</w:t>
      </w:r>
      <w:r w:rsidRPr="0053145C">
        <w:rPr>
          <w:rtl/>
        </w:rPr>
        <w:t xml:space="preserve"> </w:t>
      </w:r>
      <w:r w:rsidRPr="0053145C">
        <w:rPr>
          <w:rFonts w:hint="cs"/>
          <w:rtl/>
        </w:rPr>
        <w:t>או</w:t>
      </w:r>
      <w:r w:rsidRPr="0053145C">
        <w:rPr>
          <w:rtl/>
        </w:rPr>
        <w:t xml:space="preserve"> </w:t>
      </w:r>
      <w:r w:rsidRPr="0053145C">
        <w:rPr>
          <w:rFonts w:hint="cs"/>
          <w:rtl/>
        </w:rPr>
        <w:t>עקיפה</w:t>
      </w:r>
      <w:r w:rsidRPr="0053145C">
        <w:rPr>
          <w:rtl/>
        </w:rPr>
        <w:t xml:space="preserve"> </w:t>
      </w:r>
      <w:r w:rsidRPr="0053145C">
        <w:rPr>
          <w:rFonts w:hint="cs"/>
          <w:rtl/>
        </w:rPr>
        <w:t>מהפעלתו</w:t>
      </w:r>
      <w:r w:rsidRPr="0053145C">
        <w:rPr>
          <w:rtl/>
        </w:rPr>
        <w:t xml:space="preserve"> </w:t>
      </w:r>
      <w:r w:rsidRPr="0053145C">
        <w:rPr>
          <w:rFonts w:hint="cs"/>
          <w:rtl/>
        </w:rPr>
        <w:t>של</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מיד</w:t>
      </w:r>
      <w:r w:rsidRPr="0053145C">
        <w:rPr>
          <w:rtl/>
        </w:rPr>
        <w:t xml:space="preserve"> </w:t>
      </w:r>
      <w:r w:rsidRPr="0053145C">
        <w:rPr>
          <w:rFonts w:hint="cs"/>
          <w:rtl/>
        </w:rPr>
        <w:t>עם</w:t>
      </w:r>
      <w:r w:rsidRPr="0053145C">
        <w:rPr>
          <w:rtl/>
        </w:rPr>
        <w:t xml:space="preserve"> </w:t>
      </w:r>
      <w:r w:rsidRPr="0053145C">
        <w:rPr>
          <w:rFonts w:hint="cs"/>
          <w:rtl/>
        </w:rPr>
        <w:t>קבלת</w:t>
      </w:r>
      <w:r w:rsidRPr="0053145C">
        <w:rPr>
          <w:rtl/>
        </w:rPr>
        <w:t xml:space="preserve"> </w:t>
      </w:r>
      <w:r w:rsidRPr="0053145C">
        <w:rPr>
          <w:rFonts w:hint="cs"/>
          <w:rtl/>
        </w:rPr>
        <w:t>הודעה</w:t>
      </w:r>
      <w:r w:rsidRPr="0053145C">
        <w:rPr>
          <w:rtl/>
        </w:rPr>
        <w:t xml:space="preserve"> </w:t>
      </w:r>
      <w:r w:rsidRPr="0053145C">
        <w:rPr>
          <w:rFonts w:hint="cs"/>
          <w:rtl/>
        </w:rPr>
        <w:t>על</w:t>
      </w:r>
      <w:r w:rsidRPr="0053145C">
        <w:rPr>
          <w:rtl/>
        </w:rPr>
        <w:t xml:space="preserve"> </w:t>
      </w:r>
      <w:r w:rsidRPr="0053145C">
        <w:rPr>
          <w:rFonts w:hint="cs"/>
          <w:rtl/>
        </w:rPr>
        <w:t>כך</w:t>
      </w:r>
      <w:r w:rsidRPr="0053145C">
        <w:rPr>
          <w:rtl/>
        </w:rPr>
        <w:t xml:space="preserve"> </w:t>
      </w:r>
      <w:r w:rsidRPr="0053145C">
        <w:rPr>
          <w:rFonts w:hint="cs"/>
          <w:rtl/>
        </w:rPr>
        <w:t>מאת</w:t>
      </w:r>
      <w:r w:rsidRPr="0053145C">
        <w:rPr>
          <w:rtl/>
        </w:rPr>
        <w:t xml:space="preserve"> </w:t>
      </w:r>
      <w:r w:rsidRPr="0053145C">
        <w:rPr>
          <w:rFonts w:hint="cs"/>
          <w:rtl/>
        </w:rPr>
        <w:t xml:space="preserve">המשרד לרבות שכר טרחת עורך דין והוצאות משפט. </w:t>
      </w:r>
    </w:p>
    <w:p w14:paraId="3C22967A" w14:textId="77777777" w:rsidR="007F29C9" w:rsidRPr="0053145C" w:rsidRDefault="00394207" w:rsidP="006C6413">
      <w:pPr>
        <w:numPr>
          <w:ilvl w:val="1"/>
          <w:numId w:val="11"/>
        </w:numPr>
        <w:spacing w:line="360" w:lineRule="auto"/>
        <w:ind w:left="935" w:hanging="575"/>
        <w:jc w:val="both"/>
      </w:pPr>
      <w:r w:rsidRPr="0053145C">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15F3AC4D" w14:textId="77777777" w:rsidR="00B328E0" w:rsidRPr="0053145C" w:rsidRDefault="00394207" w:rsidP="006C6413">
      <w:pPr>
        <w:numPr>
          <w:ilvl w:val="1"/>
          <w:numId w:val="11"/>
        </w:numPr>
        <w:spacing w:line="360" w:lineRule="auto"/>
        <w:jc w:val="both"/>
        <w:rPr>
          <w:rtl/>
        </w:rPr>
      </w:pPr>
      <w:r w:rsidRPr="0053145C">
        <w:rPr>
          <w:rFonts w:hint="cs"/>
          <w:rtl/>
        </w:rPr>
        <w:t xml:space="preserve">למען הסר ספק, </w:t>
      </w:r>
      <w:r w:rsidRPr="0053145C">
        <w:rPr>
          <w:rtl/>
        </w:rPr>
        <w:t xml:space="preserve">אחריותו של נותן השירותים הינה בגין "כל נזק", לרבות נזק פיננסי טהור, פיצויים בגין הפרת חוזה </w:t>
      </w:r>
      <w:proofErr w:type="spellStart"/>
      <w:r w:rsidRPr="0053145C">
        <w:rPr>
          <w:rtl/>
        </w:rPr>
        <w:t>וכו</w:t>
      </w:r>
      <w:proofErr w:type="spellEnd"/>
      <w:r w:rsidRPr="0053145C">
        <w:rPr>
          <w:rtl/>
        </w:rPr>
        <w:t>'</w:t>
      </w:r>
      <w:r w:rsidR="009E2CF2" w:rsidRPr="0053145C">
        <w:rPr>
          <w:rFonts w:hint="cs"/>
          <w:rtl/>
        </w:rPr>
        <w:t>.</w:t>
      </w:r>
    </w:p>
    <w:p w14:paraId="4025C19E" w14:textId="77777777" w:rsidR="007F29C9" w:rsidRPr="0053145C" w:rsidRDefault="00394207" w:rsidP="007F29C9">
      <w:pPr>
        <w:spacing w:line="360" w:lineRule="auto"/>
        <w:ind w:left="720"/>
        <w:jc w:val="both"/>
        <w:rPr>
          <w:b/>
          <w:bCs/>
          <w:rtl/>
        </w:rPr>
      </w:pPr>
      <w:r w:rsidRPr="0053145C">
        <w:rPr>
          <w:rFonts w:hint="cs"/>
          <w:b/>
          <w:bCs/>
          <w:rtl/>
        </w:rPr>
        <w:t xml:space="preserve">סעיף זה מהווה מעיקרי התקשרות הצדדים והפרתו תחשב הפרה יסודית של הסכם זה. </w:t>
      </w:r>
    </w:p>
    <w:p w14:paraId="0381945B" w14:textId="77777777" w:rsidR="00425730" w:rsidRPr="0053145C" w:rsidRDefault="00425730" w:rsidP="00425730">
      <w:pPr>
        <w:pStyle w:val="37"/>
        <w:keepNext w:val="0"/>
        <w:spacing w:before="0" w:after="0" w:line="360" w:lineRule="auto"/>
        <w:ind w:left="84"/>
        <w:rPr>
          <w:rFonts w:cs="David"/>
          <w:sz w:val="24"/>
          <w:szCs w:val="24"/>
        </w:rPr>
      </w:pPr>
    </w:p>
    <w:p w14:paraId="1D252540" w14:textId="0B4DAC4D" w:rsidR="00566D91" w:rsidRPr="0053145C" w:rsidRDefault="00394207" w:rsidP="006C6413">
      <w:pPr>
        <w:numPr>
          <w:ilvl w:val="0"/>
          <w:numId w:val="11"/>
        </w:numPr>
        <w:spacing w:before="360" w:line="360" w:lineRule="auto"/>
        <w:jc w:val="both"/>
        <w:rPr>
          <w:b/>
          <w:bCs/>
          <w:rtl/>
        </w:rPr>
      </w:pPr>
      <w:bookmarkStart w:id="108" w:name="_Ref507587611"/>
      <w:r w:rsidRPr="0053145C">
        <w:rPr>
          <w:b/>
          <w:bCs/>
          <w:rtl/>
        </w:rPr>
        <w:t>ערבות</w:t>
      </w:r>
      <w:r w:rsidRPr="0053145C">
        <w:rPr>
          <w:rFonts w:hint="cs"/>
          <w:b/>
          <w:bCs/>
          <w:rtl/>
        </w:rPr>
        <w:t xml:space="preserve"> ביצוע</w:t>
      </w:r>
      <w:r w:rsidR="00CF32CC">
        <w:rPr>
          <w:rFonts w:hint="cs"/>
          <w:b/>
          <w:bCs/>
          <w:rtl/>
        </w:rPr>
        <w:t xml:space="preserve"> - נמחק</w:t>
      </w:r>
    </w:p>
    <w:p w14:paraId="25B2C76D" w14:textId="4B68D9BE" w:rsidR="00566D91" w:rsidRPr="0053145C" w:rsidRDefault="00566D91" w:rsidP="002B7861">
      <w:pPr>
        <w:spacing w:line="360" w:lineRule="auto"/>
        <w:ind w:left="644"/>
        <w:jc w:val="both"/>
      </w:pPr>
    </w:p>
    <w:p w14:paraId="5699732B" w14:textId="77777777" w:rsidR="00566D91" w:rsidRPr="0053145C" w:rsidRDefault="00566D91" w:rsidP="00566D91">
      <w:pPr>
        <w:spacing w:line="360" w:lineRule="auto"/>
        <w:ind w:left="644"/>
        <w:jc w:val="both"/>
      </w:pPr>
    </w:p>
    <w:p w14:paraId="57E418E7"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bookmarkStart w:id="109" w:name="_Ref133941650"/>
      <w:r w:rsidRPr="0053145C">
        <w:rPr>
          <w:rFonts w:cs="David" w:hint="cs"/>
          <w:sz w:val="24"/>
          <w:szCs w:val="24"/>
          <w:rtl/>
        </w:rPr>
        <w:t>חובת</w:t>
      </w:r>
      <w:r w:rsidRPr="0053145C">
        <w:rPr>
          <w:rFonts w:cs="David"/>
          <w:sz w:val="24"/>
          <w:szCs w:val="24"/>
          <w:rtl/>
        </w:rPr>
        <w:t xml:space="preserve"> </w:t>
      </w:r>
      <w:r w:rsidRPr="0053145C">
        <w:rPr>
          <w:rFonts w:cs="David" w:hint="cs"/>
          <w:sz w:val="24"/>
          <w:szCs w:val="24"/>
          <w:rtl/>
        </w:rPr>
        <w:t>ביטוח</w:t>
      </w:r>
      <w:bookmarkEnd w:id="108"/>
      <w:bookmarkEnd w:id="109"/>
    </w:p>
    <w:p w14:paraId="5939BC1E" w14:textId="77777777" w:rsidR="008941A3" w:rsidRPr="0053145C" w:rsidRDefault="008941A3" w:rsidP="008941A3">
      <w:pPr>
        <w:ind w:hanging="17"/>
        <w:jc w:val="both"/>
        <w:rPr>
          <w:rFonts w:ascii="Times New Roman" w:hAnsi="Times New Roman"/>
          <w:rtl/>
        </w:rPr>
      </w:pPr>
    </w:p>
    <w:p w14:paraId="16F2B958" w14:textId="77777777" w:rsidR="0029476D" w:rsidRPr="0053145C" w:rsidRDefault="00394207" w:rsidP="0029476D">
      <w:pPr>
        <w:spacing w:line="360" w:lineRule="auto"/>
        <w:ind w:left="935"/>
        <w:jc w:val="both"/>
        <w:rPr>
          <w:rtl/>
        </w:rPr>
      </w:pPr>
      <w:r w:rsidRPr="0053145C">
        <w:rPr>
          <w:rtl/>
        </w:rPr>
        <w:t xml:space="preserve">הספק מתחייב לערוך ולקיים ביטוחים הולמים ביחס לשירותים מבצע עבור מדינת ישראל ו/או משרד </w:t>
      </w:r>
      <w:proofErr w:type="spellStart"/>
      <w:r w:rsidRPr="0053145C">
        <w:rPr>
          <w:rtl/>
        </w:rPr>
        <w:t>ה</w:t>
      </w:r>
      <w:r w:rsidRPr="0053145C">
        <w:rPr>
          <w:rFonts w:hint="cs"/>
          <w:rtl/>
        </w:rPr>
        <w:t>המשפטים</w:t>
      </w:r>
      <w:proofErr w:type="spellEnd"/>
      <w:r w:rsidRPr="0053145C">
        <w:rPr>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53145C">
        <w:rPr>
          <w:rtl/>
        </w:rPr>
        <w:t>צמ"ה</w:t>
      </w:r>
      <w:proofErr w:type="spellEnd"/>
      <w:r w:rsidRPr="0053145C">
        <w:rPr>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78BD34C4" w14:textId="77777777" w:rsidR="0029476D" w:rsidRPr="0053145C" w:rsidRDefault="00394207" w:rsidP="0029476D">
      <w:pPr>
        <w:spacing w:line="360" w:lineRule="auto"/>
        <w:ind w:left="935"/>
        <w:jc w:val="both"/>
        <w:rPr>
          <w:rtl/>
        </w:rPr>
      </w:pPr>
      <w:r w:rsidRPr="0053145C">
        <w:rPr>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0D9E2E34" w14:textId="77777777" w:rsidR="0029476D" w:rsidRPr="0053145C" w:rsidRDefault="00394207" w:rsidP="0029476D">
      <w:pPr>
        <w:spacing w:line="360" w:lineRule="auto"/>
        <w:ind w:left="935"/>
        <w:jc w:val="both"/>
        <w:rPr>
          <w:rtl/>
        </w:rPr>
      </w:pPr>
      <w:r w:rsidRPr="0053145C">
        <w:rPr>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14:paraId="085F430E" w14:textId="77777777" w:rsidR="0029476D" w:rsidRPr="0053145C" w:rsidRDefault="00394207" w:rsidP="0029476D">
      <w:pPr>
        <w:spacing w:line="360" w:lineRule="auto"/>
        <w:ind w:left="935"/>
        <w:jc w:val="both"/>
        <w:rPr>
          <w:rtl/>
        </w:rPr>
      </w:pPr>
      <w:r w:rsidRPr="0053145C">
        <w:rPr>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499C3279" w14:textId="77777777" w:rsidR="0029476D" w:rsidRPr="0053145C" w:rsidRDefault="00394207" w:rsidP="0029476D">
      <w:pPr>
        <w:spacing w:line="360" w:lineRule="auto"/>
        <w:ind w:left="935"/>
        <w:jc w:val="both"/>
        <w:rPr>
          <w:rtl/>
        </w:rPr>
      </w:pPr>
      <w:r w:rsidRPr="0053145C">
        <w:rPr>
          <w:rtl/>
        </w:rPr>
        <w:t>המזמין שומר לעצמו את הזכות לקבל מהספק אישור על קיום ביטוח או העתקי פוליסות, מעת לעת ולפי דרישה.</w:t>
      </w:r>
    </w:p>
    <w:p w14:paraId="08492341" w14:textId="77777777" w:rsidR="001823FF" w:rsidRPr="0053145C" w:rsidRDefault="00394207" w:rsidP="00AE3C58">
      <w:pPr>
        <w:spacing w:line="360" w:lineRule="auto"/>
        <w:ind w:left="1080"/>
        <w:jc w:val="both"/>
        <w:rPr>
          <w:b/>
          <w:bCs/>
          <w:rtl/>
        </w:rPr>
      </w:pPr>
      <w:r w:rsidRPr="0053145C">
        <w:rPr>
          <w:b/>
          <w:bCs/>
          <w:rtl/>
        </w:rPr>
        <w:t>אי עמידה בתנאי סעיף זה מהווה הפרה של הסכם זה</w:t>
      </w:r>
      <w:r w:rsidR="00AF3B3B" w:rsidRPr="0053145C">
        <w:rPr>
          <w:b/>
          <w:bCs/>
          <w:rtl/>
        </w:rPr>
        <w:t>.</w:t>
      </w:r>
    </w:p>
    <w:p w14:paraId="78DA192D" w14:textId="77777777" w:rsidR="0019638B" w:rsidRPr="0053145C" w:rsidRDefault="0019638B" w:rsidP="00424D7F">
      <w:pPr>
        <w:spacing w:line="360" w:lineRule="auto"/>
        <w:ind w:left="644"/>
        <w:jc w:val="both"/>
        <w:rPr>
          <w:rtl/>
        </w:rPr>
      </w:pPr>
    </w:p>
    <w:p w14:paraId="6204C5C3" w14:textId="77777777" w:rsidR="0041043F" w:rsidRPr="0053145C" w:rsidRDefault="0041043F" w:rsidP="0041043F">
      <w:pPr>
        <w:widowControl w:val="0"/>
        <w:tabs>
          <w:tab w:val="left" w:pos="893"/>
        </w:tabs>
        <w:spacing w:line="360" w:lineRule="auto"/>
        <w:ind w:left="893"/>
        <w:jc w:val="both"/>
        <w:rPr>
          <w:b/>
          <w:bCs/>
        </w:rPr>
      </w:pPr>
    </w:p>
    <w:p w14:paraId="6C23B1C3" w14:textId="77777777" w:rsidR="007712B7" w:rsidRPr="0053145C" w:rsidRDefault="007712B7" w:rsidP="007712B7">
      <w:pPr>
        <w:ind w:hanging="17"/>
        <w:jc w:val="both"/>
        <w:rPr>
          <w:rtl/>
        </w:rPr>
      </w:pPr>
    </w:p>
    <w:p w14:paraId="30678392"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r w:rsidRPr="0053145C">
        <w:rPr>
          <w:rFonts w:cs="David" w:hint="cs"/>
          <w:sz w:val="24"/>
          <w:szCs w:val="24"/>
          <w:rtl/>
        </w:rPr>
        <w:t>קניין רוחני</w:t>
      </w:r>
    </w:p>
    <w:p w14:paraId="0E2F4A17" w14:textId="77777777" w:rsidR="007F29C9" w:rsidRPr="0053145C" w:rsidRDefault="00394207" w:rsidP="00425730">
      <w:pPr>
        <w:pStyle w:val="Normal1"/>
        <w:spacing w:before="0" w:line="360" w:lineRule="auto"/>
        <w:ind w:left="893"/>
        <w:rPr>
          <w:rFonts w:ascii="Calibri" w:eastAsia="Calibri" w:hAnsi="Calibri"/>
          <w:sz w:val="24"/>
          <w:rtl/>
          <w:lang w:eastAsia="en-US"/>
        </w:rPr>
      </w:pPr>
      <w:r w:rsidRPr="0053145C">
        <w:rPr>
          <w:rFonts w:ascii="Calibri" w:eastAsia="Calibri" w:hAnsi="Calibri"/>
          <w:sz w:val="24"/>
          <w:rtl/>
          <w:lang w:eastAsia="en-US"/>
        </w:rPr>
        <w:t>ב</w:t>
      </w:r>
      <w:r w:rsidRPr="0053145C">
        <w:rPr>
          <w:rFonts w:ascii="Calibri" w:eastAsia="Calibri" w:hAnsi="Calibri" w:hint="cs"/>
          <w:sz w:val="24"/>
          <w:rtl/>
          <w:lang w:eastAsia="en-US"/>
        </w:rPr>
        <w:t xml:space="preserve">סעיף </w:t>
      </w:r>
      <w:r w:rsidRPr="0053145C">
        <w:rPr>
          <w:rFonts w:ascii="Calibri" w:eastAsia="Calibri" w:hAnsi="Calibri"/>
          <w:sz w:val="24"/>
          <w:rtl/>
          <w:lang w:eastAsia="en-US"/>
        </w:rPr>
        <w:t xml:space="preserve">זה "תוצרי </w:t>
      </w:r>
      <w:r w:rsidRPr="0053145C">
        <w:rPr>
          <w:rFonts w:ascii="Calibri" w:eastAsia="Calibri" w:hAnsi="Calibri" w:hint="cs"/>
          <w:sz w:val="24"/>
          <w:rtl/>
          <w:lang w:eastAsia="en-US"/>
        </w:rPr>
        <w:t>העבודה</w:t>
      </w:r>
      <w:r w:rsidRPr="0053145C">
        <w:rPr>
          <w:rFonts w:ascii="Calibri" w:eastAsia="Calibri" w:hAnsi="Calibri"/>
          <w:sz w:val="24"/>
          <w:rtl/>
          <w:lang w:eastAsia="en-US"/>
        </w:rPr>
        <w:t xml:space="preserve">" – </w:t>
      </w:r>
      <w:r w:rsidRPr="0053145C">
        <w:rPr>
          <w:rFonts w:ascii="Calibri" w:eastAsia="Calibri" w:hAnsi="Calibri" w:hint="cs"/>
          <w:sz w:val="24"/>
          <w:rtl/>
          <w:lang w:eastAsia="en-US"/>
        </w:rPr>
        <w:t xml:space="preserve">כל </w:t>
      </w:r>
      <w:r w:rsidRPr="0053145C">
        <w:rPr>
          <w:rFonts w:ascii="Calibri" w:eastAsia="Calibri" w:hAnsi="Calibri"/>
          <w:sz w:val="24"/>
          <w:rtl/>
          <w:lang w:eastAsia="en-US"/>
        </w:rPr>
        <w:t xml:space="preserve">נכס בלתי מוחשי </w:t>
      </w:r>
      <w:r w:rsidRPr="0053145C">
        <w:rPr>
          <w:rFonts w:ascii="Calibri" w:eastAsia="Calibri" w:hAnsi="Calibri" w:hint="cs"/>
          <w:sz w:val="24"/>
          <w:rtl/>
          <w:lang w:eastAsia="en-US"/>
        </w:rPr>
        <w:t xml:space="preserve">אשר נוצר </w:t>
      </w:r>
      <w:r w:rsidRPr="0053145C">
        <w:rPr>
          <w:rFonts w:ascii="Calibri" w:eastAsia="Calibri" w:hAnsi="Calibri" w:hint="eastAsia"/>
          <w:sz w:val="24"/>
          <w:rtl/>
          <w:lang w:eastAsia="en-US"/>
        </w:rPr>
        <w:t>במהלך</w:t>
      </w:r>
      <w:r w:rsidRPr="0053145C">
        <w:rPr>
          <w:rFonts w:ascii="Calibri" w:eastAsia="Calibri" w:hAnsi="Calibri" w:hint="cs"/>
          <w:sz w:val="24"/>
          <w:rtl/>
          <w:lang w:eastAsia="en-US"/>
        </w:rPr>
        <w:t xml:space="preserve"> ביצוע השירותים נשוא הסכם זה, ו</w:t>
      </w:r>
      <w:r w:rsidRPr="0053145C">
        <w:rPr>
          <w:rFonts w:ascii="Calibri" w:eastAsia="Calibri" w:hAnsi="Calibri"/>
          <w:sz w:val="24"/>
          <w:rtl/>
          <w:lang w:eastAsia="en-US"/>
        </w:rPr>
        <w:t>אשר ניתן להגנה באמצעות זכויות קניין רוחני (</w:t>
      </w:r>
      <w:r w:rsidRPr="0053145C">
        <w:rPr>
          <w:rFonts w:ascii="Calibri" w:eastAsia="Calibri" w:hAnsi="Calibri"/>
          <w:sz w:val="24"/>
          <w:lang w:eastAsia="en-US"/>
        </w:rPr>
        <w:t>IPR- Intellectual Property Rights</w:t>
      </w:r>
      <w:r w:rsidRPr="0053145C">
        <w:rPr>
          <w:rFonts w:ascii="Calibri" w:eastAsia="Calibri" w:hAnsi="Calibri"/>
          <w:sz w:val="24"/>
          <w:rtl/>
          <w:lang w:eastAsia="en-US"/>
        </w:rPr>
        <w:t>)</w:t>
      </w:r>
      <w:r w:rsidRPr="0053145C">
        <w:rPr>
          <w:rFonts w:ascii="Calibri" w:eastAsia="Calibri" w:hAnsi="Calibri" w:hint="cs"/>
          <w:sz w:val="24"/>
          <w:rtl/>
          <w:lang w:eastAsia="en-US"/>
        </w:rPr>
        <w:t>, וכן עותקים פיזיים</w:t>
      </w:r>
      <w:r w:rsidRPr="0053145C">
        <w:rPr>
          <w:rFonts w:ascii="Calibri" w:eastAsia="Calibri" w:hAnsi="Calibri"/>
          <w:sz w:val="24"/>
          <w:rtl/>
          <w:lang w:eastAsia="en-US"/>
        </w:rPr>
        <w:t xml:space="preserve">; "זכויות קניין רוחני" – לרבות זכויות לפי חוק זכות יוצרים, </w:t>
      </w:r>
      <w:proofErr w:type="spellStart"/>
      <w:r w:rsidRPr="0053145C">
        <w:rPr>
          <w:rFonts w:ascii="Calibri" w:eastAsia="Calibri" w:hAnsi="Calibri"/>
          <w:sz w:val="24"/>
          <w:rtl/>
          <w:lang w:eastAsia="en-US"/>
        </w:rPr>
        <w:t>התשס"ח</w:t>
      </w:r>
      <w:proofErr w:type="spellEnd"/>
      <w:r w:rsidRPr="0053145C">
        <w:rPr>
          <w:rFonts w:ascii="Calibri" w:eastAsia="Calibri" w:hAnsi="Calibri"/>
          <w:sz w:val="24"/>
          <w:rtl/>
          <w:lang w:eastAsia="en-US"/>
        </w:rPr>
        <w:t xml:space="preserve">- 2007, זכויות בסוד מסחרי לפי חוק עוולות מסחריות, </w:t>
      </w:r>
      <w:proofErr w:type="spellStart"/>
      <w:r w:rsidRPr="0053145C">
        <w:rPr>
          <w:rFonts w:ascii="Calibri" w:eastAsia="Calibri" w:hAnsi="Calibri"/>
          <w:sz w:val="24"/>
          <w:rtl/>
          <w:lang w:eastAsia="en-US"/>
        </w:rPr>
        <w:t>התשנ"ט</w:t>
      </w:r>
      <w:proofErr w:type="spellEnd"/>
      <w:r w:rsidRPr="0053145C">
        <w:rPr>
          <w:rFonts w:ascii="Calibri" w:eastAsia="Calibri" w:hAnsi="Calibri"/>
          <w:sz w:val="24"/>
          <w:rtl/>
          <w:lang w:eastAsia="en-US"/>
        </w:rPr>
        <w:t xml:space="preserve">- 1999, זכויות לפי חוק הפטנטים, </w:t>
      </w:r>
      <w:proofErr w:type="spellStart"/>
      <w:r w:rsidRPr="0053145C">
        <w:rPr>
          <w:rFonts w:ascii="Calibri" w:eastAsia="Calibri" w:hAnsi="Calibri"/>
          <w:sz w:val="24"/>
          <w:rtl/>
          <w:lang w:eastAsia="en-US"/>
        </w:rPr>
        <w:t>התשכ"ז</w:t>
      </w:r>
      <w:proofErr w:type="spellEnd"/>
      <w:r w:rsidRPr="0053145C">
        <w:rPr>
          <w:rFonts w:ascii="Calibri" w:eastAsia="Calibri" w:hAnsi="Calibri"/>
          <w:sz w:val="24"/>
          <w:rtl/>
          <w:lang w:eastAsia="en-US"/>
        </w:rPr>
        <w:t xml:space="preserve">- 1967, זכויות לפי פקודת סימני מסחר [נוסח חדש], </w:t>
      </w:r>
      <w:proofErr w:type="spellStart"/>
      <w:r w:rsidRPr="0053145C">
        <w:rPr>
          <w:rFonts w:ascii="Calibri" w:eastAsia="Calibri" w:hAnsi="Calibri"/>
          <w:sz w:val="24"/>
          <w:rtl/>
          <w:lang w:eastAsia="en-US"/>
        </w:rPr>
        <w:t>התשל"ב</w:t>
      </w:r>
      <w:proofErr w:type="spellEnd"/>
      <w:r w:rsidRPr="0053145C">
        <w:rPr>
          <w:rFonts w:ascii="Calibri" w:eastAsia="Calibri" w:hAnsi="Calibri"/>
          <w:sz w:val="24"/>
          <w:rtl/>
          <w:lang w:eastAsia="en-US"/>
        </w:rPr>
        <w:t>- 1972, זכויות</w:t>
      </w:r>
      <w:r w:rsidR="003445D0" w:rsidRPr="0053145C">
        <w:rPr>
          <w:rFonts w:ascii="Calibri" w:eastAsia="Calibri" w:hAnsi="Calibri"/>
          <w:sz w:val="24"/>
          <w:rtl/>
          <w:lang w:eastAsia="en-US"/>
        </w:rPr>
        <w:t xml:space="preserve"> </w:t>
      </w:r>
      <w:r w:rsidRPr="0053145C">
        <w:rPr>
          <w:rFonts w:ascii="Calibri" w:eastAsia="Calibri" w:hAnsi="Calibri"/>
          <w:sz w:val="24"/>
          <w:rtl/>
          <w:lang w:eastAsia="en-US"/>
        </w:rPr>
        <w:t>לפי פקודת הפטנטים והמדגמים או כל זכות קניין רוחני אחרת</w:t>
      </w:r>
      <w:r w:rsidRPr="0053145C">
        <w:rPr>
          <w:sz w:val="24"/>
          <w:rtl/>
        </w:rPr>
        <w:t>.</w:t>
      </w:r>
    </w:p>
    <w:p w14:paraId="473A03DC" w14:textId="77777777" w:rsidR="007F29C9" w:rsidRPr="0053145C" w:rsidRDefault="00394207" w:rsidP="006C6413">
      <w:pPr>
        <w:widowControl w:val="0"/>
        <w:numPr>
          <w:ilvl w:val="1"/>
          <w:numId w:val="11"/>
        </w:numPr>
        <w:tabs>
          <w:tab w:val="left" w:pos="893"/>
        </w:tabs>
        <w:spacing w:line="360" w:lineRule="auto"/>
        <w:ind w:left="893" w:hanging="709"/>
        <w:jc w:val="both"/>
      </w:pPr>
      <w:bookmarkStart w:id="110" w:name="_Ref434410691"/>
      <w:r w:rsidRPr="0053145C">
        <w:rPr>
          <w:rtl/>
        </w:rPr>
        <w:t>מוסכם בזאת כי כל זכויות הקניין הרוחני</w:t>
      </w:r>
      <w:r w:rsidRPr="0053145C">
        <w:rPr>
          <w:rFonts w:hint="cs"/>
          <w:rtl/>
        </w:rPr>
        <w:t>,</w:t>
      </w:r>
      <w:r w:rsidRPr="0053145C">
        <w:rPr>
          <w:rtl/>
        </w:rPr>
        <w:t xml:space="preserve"> בישראל ומחוצה לה</w:t>
      </w:r>
      <w:r w:rsidRPr="0053145C">
        <w:rPr>
          <w:rFonts w:hint="cs"/>
          <w:rtl/>
        </w:rPr>
        <w:t>,</w:t>
      </w:r>
      <w:r w:rsidRPr="0053145C">
        <w:rPr>
          <w:rtl/>
        </w:rPr>
        <w:t xml:space="preserve"> בתוצרי העבודה</w:t>
      </w:r>
      <w:r w:rsidRPr="0053145C">
        <w:rPr>
          <w:rFonts w:hint="cs"/>
          <w:rtl/>
        </w:rPr>
        <w:t xml:space="preserve"> </w:t>
      </w:r>
      <w:r w:rsidRPr="0053145C">
        <w:rPr>
          <w:rtl/>
        </w:rPr>
        <w:t xml:space="preserve">שיפותחו </w:t>
      </w:r>
      <w:r w:rsidRPr="0053145C">
        <w:rPr>
          <w:rFonts w:hint="cs"/>
          <w:rtl/>
        </w:rPr>
        <w:t xml:space="preserve">ו/או יוכנו </w:t>
      </w:r>
      <w:r w:rsidRPr="0053145C">
        <w:rPr>
          <w:rtl/>
        </w:rPr>
        <w:t xml:space="preserve">על ידי </w:t>
      </w:r>
      <w:r w:rsidRPr="0053145C">
        <w:rPr>
          <w:rFonts w:hint="cs"/>
          <w:rtl/>
        </w:rPr>
        <w:t>הזוכה</w:t>
      </w:r>
      <w:r w:rsidRPr="0053145C">
        <w:rPr>
          <w:rtl/>
        </w:rPr>
        <w:t xml:space="preserve"> ו/או על-ידי עובדי</w:t>
      </w:r>
      <w:r w:rsidRPr="0053145C">
        <w:rPr>
          <w:rFonts w:hint="cs"/>
          <w:rtl/>
        </w:rPr>
        <w:t>ו</w:t>
      </w:r>
      <w:r w:rsidRPr="0053145C">
        <w:rPr>
          <w:rtl/>
        </w:rPr>
        <w:t xml:space="preserve"> ו/או על-ידי מועסקי</w:t>
      </w:r>
      <w:r w:rsidRPr="0053145C">
        <w:rPr>
          <w:rFonts w:hint="cs"/>
          <w:rtl/>
        </w:rPr>
        <w:t>ו</w:t>
      </w:r>
      <w:r w:rsidRPr="0053145C">
        <w:rPr>
          <w:rtl/>
        </w:rPr>
        <w:t xml:space="preserve">, </w:t>
      </w:r>
      <w:r w:rsidRPr="0053145C">
        <w:rPr>
          <w:rFonts w:hint="cs"/>
          <w:rtl/>
        </w:rPr>
        <w:t xml:space="preserve">לצורך אספקת השירותים נשוא המכרז ו/או הסכם זה, </w:t>
      </w:r>
      <w:r w:rsidRPr="0053145C">
        <w:rPr>
          <w:rtl/>
        </w:rPr>
        <w:t>תה</w:t>
      </w:r>
      <w:r w:rsidR="00C4174B" w:rsidRPr="0053145C">
        <w:rPr>
          <w:rFonts w:hint="cs"/>
          <w:rtl/>
        </w:rPr>
        <w:t>י</w:t>
      </w:r>
      <w:r w:rsidRPr="0053145C">
        <w:rPr>
          <w:rtl/>
        </w:rPr>
        <w:t>ינה בבעלות מלאה ובלעדית של המשרד</w:t>
      </w:r>
      <w:r w:rsidRPr="0053145C">
        <w:rPr>
          <w:rFonts w:hint="cs"/>
          <w:rtl/>
        </w:rPr>
        <w:t>.</w:t>
      </w:r>
      <w:bookmarkEnd w:id="110"/>
      <w:r w:rsidRPr="0053145C">
        <w:rPr>
          <w:rFonts w:hint="cs"/>
          <w:rtl/>
        </w:rPr>
        <w:t xml:space="preserve"> </w:t>
      </w:r>
    </w:p>
    <w:p w14:paraId="17B2EEE8" w14:textId="77777777" w:rsidR="007F29C9" w:rsidRPr="0053145C" w:rsidRDefault="00394207" w:rsidP="006C6413">
      <w:pPr>
        <w:widowControl w:val="0"/>
        <w:numPr>
          <w:ilvl w:val="1"/>
          <w:numId w:val="11"/>
        </w:numPr>
        <w:tabs>
          <w:tab w:val="left" w:pos="893"/>
        </w:tabs>
        <w:spacing w:line="360" w:lineRule="auto"/>
        <w:ind w:left="893" w:hanging="709"/>
        <w:jc w:val="both"/>
      </w:pPr>
      <w:r w:rsidRPr="0053145C">
        <w:rPr>
          <w:rFonts w:hint="cs"/>
          <w:rtl/>
        </w:rPr>
        <w:t xml:space="preserve">מבלי לגרוע מכלליות האמור, ולמען הסר ספק, מובהר כי המשרד </w:t>
      </w:r>
      <w:r w:rsidRPr="0053145C">
        <w:rPr>
          <w:rtl/>
        </w:rPr>
        <w:t>יהא רשאי לנהוג ב</w:t>
      </w:r>
      <w:r w:rsidRPr="0053145C">
        <w:rPr>
          <w:rFonts w:hint="cs"/>
          <w:rtl/>
        </w:rPr>
        <w:t xml:space="preserve">תוצרי העבודה כאמור </w:t>
      </w:r>
      <w:r w:rsidRPr="0053145C">
        <w:rPr>
          <w:rtl/>
        </w:rPr>
        <w:t>כמנהג בעלים ולבצע בהם כל שימוש שיראה לו, תוך כדי תקופת ההסכם ולאחריה, לרבות ביצוע שינויים והכנסת תוספות</w:t>
      </w:r>
      <w:r w:rsidRPr="0053145C">
        <w:rPr>
          <w:rFonts w:hint="cs"/>
          <w:rtl/>
        </w:rPr>
        <w:t xml:space="preserve"> לתוצרי העבודה</w:t>
      </w:r>
      <w:r w:rsidRPr="0053145C">
        <w:rPr>
          <w:rtl/>
        </w:rPr>
        <w:t>, השלמת</w:t>
      </w:r>
      <w:r w:rsidRPr="0053145C">
        <w:rPr>
          <w:rFonts w:hint="cs"/>
          <w:rtl/>
        </w:rPr>
        <w:t>ם</w:t>
      </w:r>
      <w:r w:rsidRPr="0053145C">
        <w:rPr>
          <w:rtl/>
        </w:rPr>
        <w:t xml:space="preserve"> או עריכ</w:t>
      </w:r>
      <w:r w:rsidRPr="0053145C">
        <w:rPr>
          <w:rFonts w:hint="cs"/>
          <w:rtl/>
        </w:rPr>
        <w:t>תם</w:t>
      </w:r>
      <w:r w:rsidRPr="0053145C">
        <w:rPr>
          <w:rtl/>
        </w:rPr>
        <w:t xml:space="preserve"> מחדש, פרסומם או העברתם לאחר, </w:t>
      </w:r>
      <w:r w:rsidRPr="0053145C">
        <w:rPr>
          <w:rFonts w:hint="cs"/>
          <w:rtl/>
        </w:rPr>
        <w:t xml:space="preserve">בין </w:t>
      </w:r>
      <w:r w:rsidRPr="0053145C">
        <w:rPr>
          <w:rtl/>
        </w:rPr>
        <w:t>בתמורה ו</w:t>
      </w:r>
      <w:r w:rsidRPr="0053145C">
        <w:rPr>
          <w:rFonts w:hint="cs"/>
          <w:rtl/>
        </w:rPr>
        <w:t>בין ש</w:t>
      </w:r>
      <w:r w:rsidRPr="0053145C">
        <w:rPr>
          <w:rtl/>
        </w:rPr>
        <w:t xml:space="preserve">לא </w:t>
      </w:r>
      <w:r w:rsidRPr="0053145C">
        <w:rPr>
          <w:rFonts w:hint="cs"/>
          <w:rtl/>
        </w:rPr>
        <w:t>ב</w:t>
      </w:r>
      <w:r w:rsidRPr="0053145C">
        <w:rPr>
          <w:rtl/>
        </w:rPr>
        <w:t>תמורה</w:t>
      </w:r>
      <w:r w:rsidRPr="0053145C">
        <w:rPr>
          <w:rFonts w:hint="cs"/>
          <w:rtl/>
        </w:rPr>
        <w:t>.</w:t>
      </w:r>
      <w:r w:rsidRPr="0053145C">
        <w:rPr>
          <w:rFonts w:hint="cs"/>
          <w:rtl/>
        </w:rPr>
        <w:tab/>
      </w:r>
    </w:p>
    <w:p w14:paraId="468407E8" w14:textId="77777777" w:rsidR="007F29C9" w:rsidRPr="0053145C" w:rsidRDefault="00394207" w:rsidP="006C6413">
      <w:pPr>
        <w:widowControl w:val="0"/>
        <w:numPr>
          <w:ilvl w:val="1"/>
          <w:numId w:val="11"/>
        </w:numPr>
        <w:spacing w:line="360" w:lineRule="auto"/>
        <w:ind w:left="893" w:hanging="709"/>
        <w:jc w:val="both"/>
      </w:pPr>
      <w:r w:rsidRPr="0053145C">
        <w:rPr>
          <w:rFonts w:hint="cs"/>
          <w:rtl/>
        </w:rPr>
        <w:t>הזוכה</w:t>
      </w:r>
      <w:r w:rsidRPr="0053145C">
        <w:rPr>
          <w:rtl/>
        </w:rPr>
        <w:t xml:space="preserve"> </w:t>
      </w:r>
      <w:r w:rsidRPr="0053145C">
        <w:rPr>
          <w:rFonts w:hint="cs"/>
          <w:rtl/>
        </w:rPr>
        <w:t>י</w:t>
      </w:r>
      <w:r w:rsidRPr="0053145C">
        <w:rPr>
          <w:rtl/>
        </w:rPr>
        <w:t xml:space="preserve">הא אחראי להבטיח את הבעלות הבלעדית </w:t>
      </w:r>
      <w:r w:rsidRPr="0053145C">
        <w:rPr>
          <w:rFonts w:hint="cs"/>
          <w:rtl/>
        </w:rPr>
        <w:t xml:space="preserve">של המשרד בתוצרי העבודה </w:t>
      </w:r>
      <w:r w:rsidRPr="0053145C">
        <w:rPr>
          <w:rtl/>
        </w:rPr>
        <w:t xml:space="preserve">כאמור, לרבות רכישת זכויות קניין רוחני אשר שייכות לצד שלישי </w:t>
      </w:r>
      <w:r w:rsidRPr="0053145C">
        <w:rPr>
          <w:rFonts w:hint="cs"/>
          <w:rtl/>
        </w:rPr>
        <w:t xml:space="preserve">כלשהו, </w:t>
      </w:r>
      <w:r w:rsidRPr="0053145C">
        <w:rPr>
          <w:rtl/>
        </w:rPr>
        <w:t>ככל הנדרש, נקיות מכל שעבוד או משכון או זכויות צד שלישי וכיוצא בזה, וביצוע כל פעולה נוספת הדרושה לשם כך.</w:t>
      </w:r>
      <w:r w:rsidRPr="0053145C">
        <w:rPr>
          <w:rFonts w:hint="cs"/>
          <w:rtl/>
        </w:rPr>
        <w:t xml:space="preserve"> </w:t>
      </w:r>
    </w:p>
    <w:p w14:paraId="52303003" w14:textId="39A0D0FF" w:rsidR="007F29C9" w:rsidRPr="0053145C" w:rsidRDefault="00394207" w:rsidP="006C6413">
      <w:pPr>
        <w:widowControl w:val="0"/>
        <w:numPr>
          <w:ilvl w:val="1"/>
          <w:numId w:val="11"/>
        </w:numPr>
        <w:spacing w:line="360" w:lineRule="auto"/>
        <w:ind w:left="893" w:hanging="709"/>
        <w:jc w:val="both"/>
      </w:pPr>
      <w:r w:rsidRPr="0053145C">
        <w:rPr>
          <w:rtl/>
        </w:rPr>
        <w:t xml:space="preserve">מבלי לגרוע מכלליות האמור לעיל, </w:t>
      </w:r>
      <w:r w:rsidRPr="0053145C">
        <w:rPr>
          <w:rFonts w:hint="cs"/>
          <w:rtl/>
        </w:rPr>
        <w:t>הזוכה</w:t>
      </w:r>
      <w:r w:rsidRPr="0053145C">
        <w:rPr>
          <w:rtl/>
        </w:rPr>
        <w:t xml:space="preserve"> מתחייב לעשות את כל הנדרש ממנ</w:t>
      </w:r>
      <w:r w:rsidRPr="0053145C">
        <w:rPr>
          <w:rFonts w:hint="cs"/>
          <w:rtl/>
        </w:rPr>
        <w:t>ו</w:t>
      </w:r>
      <w:r w:rsidRPr="0053145C">
        <w:rPr>
          <w:rtl/>
        </w:rPr>
        <w:t xml:space="preserve"> על ידי המ</w:t>
      </w:r>
      <w:r w:rsidRPr="0053145C">
        <w:rPr>
          <w:rFonts w:hint="cs"/>
          <w:rtl/>
        </w:rPr>
        <w:t>שרד</w:t>
      </w:r>
      <w:r w:rsidRPr="0053145C">
        <w:rPr>
          <w:rtl/>
        </w:rPr>
        <w:t xml:space="preserve"> לשם סיוע בקבלת הגנה על תוצר</w:t>
      </w:r>
      <w:r w:rsidRPr="0053145C">
        <w:rPr>
          <w:rFonts w:hint="cs"/>
          <w:rtl/>
        </w:rPr>
        <w:t>י העבודה</w:t>
      </w:r>
      <w:r w:rsidRPr="0053145C">
        <w:rPr>
          <w:rtl/>
        </w:rPr>
        <w:t xml:space="preserve"> כאמור בסעיף </w:t>
      </w:r>
      <w:r w:rsidRPr="0053145C">
        <w:rPr>
          <w:rtl/>
        </w:rPr>
        <w:fldChar w:fldCharType="begin"/>
      </w:r>
      <w:r w:rsidRPr="0053145C">
        <w:rPr>
          <w:rtl/>
        </w:rPr>
        <w:instrText xml:space="preserve"> </w:instrText>
      </w:r>
      <w:r w:rsidRPr="0053145C">
        <w:instrText>REF</w:instrText>
      </w:r>
      <w:r w:rsidRPr="0053145C">
        <w:rPr>
          <w:rtl/>
        </w:rPr>
        <w:instrText xml:space="preserve"> _</w:instrText>
      </w:r>
      <w:r w:rsidRPr="0053145C">
        <w:instrText>Ref434410691 \r \h</w:instrText>
      </w:r>
      <w:r w:rsidRPr="0053145C">
        <w:rPr>
          <w:rtl/>
        </w:rPr>
        <w:instrText xml:space="preserve">  \* </w:instrText>
      </w:r>
      <w:r w:rsidRPr="0053145C">
        <w:instrText>MERGEFORMAT</w:instrText>
      </w:r>
      <w:r w:rsidRPr="0053145C">
        <w:rPr>
          <w:rtl/>
        </w:rPr>
        <w:instrText xml:space="preserve"> </w:instrText>
      </w:r>
      <w:r w:rsidRPr="0053145C">
        <w:rPr>
          <w:rtl/>
        </w:rPr>
      </w:r>
      <w:r w:rsidRPr="0053145C">
        <w:rPr>
          <w:rtl/>
        </w:rPr>
        <w:fldChar w:fldCharType="separate"/>
      </w:r>
      <w:r w:rsidR="000B4ADE">
        <w:rPr>
          <w:rtl/>
        </w:rPr>
        <w:t>‏18.1</w:t>
      </w:r>
      <w:r w:rsidRPr="0053145C">
        <w:rPr>
          <w:rtl/>
        </w:rPr>
        <w:fldChar w:fldCharType="end"/>
      </w:r>
      <w:r w:rsidRPr="0053145C">
        <w:rPr>
          <w:rFonts w:hint="cs"/>
          <w:rtl/>
        </w:rPr>
        <w:t xml:space="preserve"> </w:t>
      </w:r>
      <w:r w:rsidRPr="0053145C">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53145C">
        <w:rPr>
          <w:rFonts w:hint="cs"/>
          <w:rtl/>
        </w:rPr>
        <w:t>עבודה</w:t>
      </w:r>
      <w:r w:rsidRPr="0053145C">
        <w:rPr>
          <w:rtl/>
        </w:rPr>
        <w:t xml:space="preserve"> כאמור, לרבות המידע, המסמכים, הדגמים והתרשימים הקשורים בתוצר ה</w:t>
      </w:r>
      <w:r w:rsidRPr="0053145C">
        <w:rPr>
          <w:rFonts w:hint="cs"/>
          <w:rtl/>
        </w:rPr>
        <w:t>עבודה</w:t>
      </w:r>
      <w:r w:rsidRPr="0053145C">
        <w:rPr>
          <w:rtl/>
        </w:rPr>
        <w:t>, ולחתום על כל מסמך שיידרש על ידי המ</w:t>
      </w:r>
      <w:r w:rsidRPr="0053145C">
        <w:rPr>
          <w:rFonts w:hint="cs"/>
          <w:rtl/>
        </w:rPr>
        <w:t>שרד</w:t>
      </w:r>
      <w:r w:rsidRPr="0053145C">
        <w:rPr>
          <w:rtl/>
        </w:rPr>
        <w:t xml:space="preserve"> לרבות כתבי ויתור, כתבי העברה, י</w:t>
      </w:r>
      <w:r w:rsidR="00C4174B" w:rsidRPr="0053145C">
        <w:rPr>
          <w:rFonts w:hint="cs"/>
          <w:rtl/>
        </w:rPr>
        <w:t>י</w:t>
      </w:r>
      <w:r w:rsidRPr="0053145C">
        <w:rPr>
          <w:rtl/>
        </w:rPr>
        <w:t>פויי כוח וכיו"ב, לפי העניין.</w:t>
      </w:r>
      <w:r w:rsidRPr="0053145C">
        <w:rPr>
          <w:rFonts w:hint="cs"/>
          <w:rtl/>
        </w:rPr>
        <w:t xml:space="preserve"> </w:t>
      </w:r>
    </w:p>
    <w:p w14:paraId="1DAED00A" w14:textId="77777777" w:rsidR="007F29C9" w:rsidRPr="0053145C" w:rsidRDefault="00394207" w:rsidP="006C6413">
      <w:pPr>
        <w:widowControl w:val="0"/>
        <w:numPr>
          <w:ilvl w:val="1"/>
          <w:numId w:val="11"/>
        </w:numPr>
        <w:spacing w:line="360" w:lineRule="auto"/>
        <w:ind w:left="893" w:hanging="709"/>
        <w:jc w:val="both"/>
      </w:pPr>
      <w:r w:rsidRPr="0053145C">
        <w:rPr>
          <w:rFonts w:hint="cs"/>
          <w:rtl/>
        </w:rPr>
        <w:t>הזוכה</w:t>
      </w:r>
      <w:r w:rsidRPr="0053145C">
        <w:rPr>
          <w:rtl/>
        </w:rPr>
        <w:t xml:space="preserve"> </w:t>
      </w:r>
      <w:r w:rsidRPr="0053145C">
        <w:rPr>
          <w:rFonts w:hint="cs"/>
          <w:rtl/>
        </w:rPr>
        <w:t>י</w:t>
      </w:r>
      <w:r w:rsidRPr="0053145C">
        <w:rPr>
          <w:rtl/>
        </w:rPr>
        <w:t>מסור לידי המשרד העתק מכל חומר שיוכן על יד</w:t>
      </w:r>
      <w:r w:rsidRPr="0053145C">
        <w:rPr>
          <w:rFonts w:hint="cs"/>
          <w:rtl/>
        </w:rPr>
        <w:t>ו</w:t>
      </w:r>
      <w:r w:rsidRPr="0053145C">
        <w:rPr>
          <w:rtl/>
        </w:rPr>
        <w:t xml:space="preserve"> ו/או על-ידי </w:t>
      </w:r>
      <w:r w:rsidRPr="0053145C">
        <w:rPr>
          <w:rFonts w:hint="cs"/>
          <w:rtl/>
        </w:rPr>
        <w:t xml:space="preserve">עובדיו </w:t>
      </w:r>
      <w:r w:rsidRPr="0053145C">
        <w:rPr>
          <w:rtl/>
        </w:rPr>
        <w:t>ו/או על-ידי מי מטעמ</w:t>
      </w:r>
      <w:r w:rsidRPr="0053145C">
        <w:rPr>
          <w:rFonts w:hint="cs"/>
          <w:rtl/>
        </w:rPr>
        <w:t>ו</w:t>
      </w:r>
      <w:r w:rsidRPr="0053145C">
        <w:rPr>
          <w:rtl/>
        </w:rPr>
        <w:t>, או שקיבל לידי</w:t>
      </w:r>
      <w:r w:rsidRPr="0053145C">
        <w:rPr>
          <w:rFonts w:hint="cs"/>
          <w:rtl/>
        </w:rPr>
        <w:t>ו</w:t>
      </w:r>
      <w:r w:rsidRPr="0053145C">
        <w:rPr>
          <w:rtl/>
        </w:rPr>
        <w:t xml:space="preserve"> במסגרת ביצוע הסכם זה, וזאת בטרם התשלום הסופי של התמורה. "חומר" – לרבות כל תוצרי </w:t>
      </w:r>
      <w:r w:rsidRPr="0053145C">
        <w:rPr>
          <w:rFonts w:hint="cs"/>
          <w:rtl/>
        </w:rPr>
        <w:t>העבודה</w:t>
      </w:r>
      <w:r w:rsidRPr="0053145C">
        <w:rPr>
          <w:rtl/>
        </w:rPr>
        <w:t>.</w:t>
      </w:r>
      <w:r w:rsidRPr="0053145C">
        <w:rPr>
          <w:rFonts w:hint="cs"/>
          <w:rtl/>
        </w:rPr>
        <w:t xml:space="preserve"> </w:t>
      </w:r>
    </w:p>
    <w:p w14:paraId="566FC727" w14:textId="77777777" w:rsidR="007F29C9" w:rsidRPr="0053145C" w:rsidRDefault="00394207" w:rsidP="006C6413">
      <w:pPr>
        <w:widowControl w:val="0"/>
        <w:numPr>
          <w:ilvl w:val="1"/>
          <w:numId w:val="11"/>
        </w:numPr>
        <w:spacing w:line="360" w:lineRule="auto"/>
        <w:ind w:left="893" w:hanging="709"/>
        <w:jc w:val="both"/>
      </w:pPr>
      <w:r w:rsidRPr="0053145C">
        <w:rPr>
          <w:rFonts w:hint="cs"/>
          <w:rtl/>
        </w:rPr>
        <w:t>הזוכה</w:t>
      </w:r>
      <w:r w:rsidRPr="0053145C">
        <w:rPr>
          <w:rtl/>
        </w:rPr>
        <w:t xml:space="preserve"> מצהיר ומתחייב כי בביצוע התחייבויותי</w:t>
      </w:r>
      <w:r w:rsidRPr="0053145C">
        <w:rPr>
          <w:rFonts w:hint="cs"/>
          <w:rtl/>
        </w:rPr>
        <w:t>ו</w:t>
      </w:r>
      <w:r w:rsidRPr="0053145C">
        <w:rPr>
          <w:rtl/>
        </w:rPr>
        <w:t xml:space="preserve"> לפי הסכם זה ה</w:t>
      </w:r>
      <w:r w:rsidRPr="0053145C">
        <w:rPr>
          <w:rFonts w:hint="cs"/>
          <w:rtl/>
        </w:rPr>
        <w:t>ו</w:t>
      </w:r>
      <w:r w:rsidRPr="0053145C">
        <w:rPr>
          <w:rtl/>
        </w:rPr>
        <w:t xml:space="preserve">א לא </w:t>
      </w:r>
      <w:r w:rsidRPr="0053145C">
        <w:rPr>
          <w:rFonts w:hint="cs"/>
          <w:rtl/>
        </w:rPr>
        <w:t>י</w:t>
      </w:r>
      <w:r w:rsidRPr="0053145C">
        <w:rPr>
          <w:rtl/>
        </w:rPr>
        <w:t xml:space="preserve">פר זכויות קניין רוחני של צד ג' כלשהו. מבלי לגרוע מכלליות האמור, מובהר בזה במפורש כי </w:t>
      </w:r>
      <w:r w:rsidRPr="0053145C">
        <w:rPr>
          <w:rFonts w:hint="cs"/>
          <w:rtl/>
        </w:rPr>
        <w:t>הזוכה י</w:t>
      </w:r>
      <w:r w:rsidRPr="0053145C">
        <w:rPr>
          <w:rtl/>
        </w:rPr>
        <w:t>הא אחראי לבד</w:t>
      </w:r>
      <w:r w:rsidRPr="0053145C">
        <w:rPr>
          <w:rFonts w:hint="cs"/>
          <w:rtl/>
        </w:rPr>
        <w:t>ו</w:t>
      </w:r>
      <w:r w:rsidRPr="0053145C">
        <w:rPr>
          <w:rtl/>
        </w:rPr>
        <w:t xml:space="preserve"> לכל דרישה או תביעה בגין הפרת זכויות קניין רוחני </w:t>
      </w:r>
      <w:r w:rsidRPr="0053145C">
        <w:rPr>
          <w:rFonts w:hint="cs"/>
          <w:rtl/>
        </w:rPr>
        <w:t>הקשורה ל</w:t>
      </w:r>
      <w:r w:rsidRPr="0053145C">
        <w:rPr>
          <w:rtl/>
        </w:rPr>
        <w:t xml:space="preserve">ביצוע הסכם זה וכל הנובע מכך. </w:t>
      </w:r>
      <w:r w:rsidRPr="0053145C">
        <w:rPr>
          <w:rFonts w:hint="cs"/>
          <w:rtl/>
        </w:rPr>
        <w:t>הזוכה י</w:t>
      </w:r>
      <w:r w:rsidRPr="0053145C">
        <w:rPr>
          <w:rtl/>
        </w:rPr>
        <w:t xml:space="preserve">שלם את דמי הנזק ו/או הפיצוי שיגיעו בהתאם לכך וכן </w:t>
      </w:r>
      <w:r w:rsidRPr="0053145C">
        <w:rPr>
          <w:rFonts w:hint="cs"/>
          <w:rtl/>
        </w:rPr>
        <w:t>י</w:t>
      </w:r>
      <w:r w:rsidRPr="0053145C">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53145C">
        <w:rPr>
          <w:rFonts w:hint="cs"/>
          <w:rtl/>
        </w:rPr>
        <w:t xml:space="preserve"> </w:t>
      </w:r>
    </w:p>
    <w:p w14:paraId="193813DD" w14:textId="77777777" w:rsidR="007F29C9" w:rsidRPr="0053145C" w:rsidRDefault="00394207" w:rsidP="006C6413">
      <w:pPr>
        <w:widowControl w:val="0"/>
        <w:numPr>
          <w:ilvl w:val="1"/>
          <w:numId w:val="11"/>
        </w:numPr>
        <w:spacing w:line="360" w:lineRule="auto"/>
        <w:ind w:left="893" w:hanging="709"/>
        <w:jc w:val="both"/>
      </w:pPr>
      <w:r w:rsidRPr="0053145C">
        <w:rPr>
          <w:rtl/>
        </w:rPr>
        <w:t>למען הסר ספק, ומבלי לגרוע מהתחייבויותי</w:t>
      </w:r>
      <w:r w:rsidRPr="0053145C">
        <w:rPr>
          <w:rFonts w:hint="cs"/>
          <w:rtl/>
        </w:rPr>
        <w:t>ו</w:t>
      </w:r>
      <w:r w:rsidRPr="0053145C">
        <w:rPr>
          <w:rtl/>
        </w:rPr>
        <w:t xml:space="preserve"> בהתאם להסכם זה, </w:t>
      </w:r>
      <w:r w:rsidRPr="0053145C">
        <w:rPr>
          <w:rFonts w:hint="cs"/>
          <w:rtl/>
        </w:rPr>
        <w:t>הזוכה י</w:t>
      </w:r>
      <w:r w:rsidRPr="0053145C">
        <w:rPr>
          <w:rtl/>
        </w:rPr>
        <w:t>חתים מראש את עובדי</w:t>
      </w:r>
      <w:r w:rsidRPr="0053145C">
        <w:rPr>
          <w:rFonts w:hint="cs"/>
          <w:rtl/>
        </w:rPr>
        <w:t>ו</w:t>
      </w:r>
      <w:r w:rsidRPr="0053145C">
        <w:rPr>
          <w:rtl/>
        </w:rPr>
        <w:t>, מועסקי</w:t>
      </w:r>
      <w:r w:rsidRPr="0053145C">
        <w:rPr>
          <w:rFonts w:hint="cs"/>
          <w:rtl/>
        </w:rPr>
        <w:t>ו</w:t>
      </w:r>
      <w:r w:rsidRPr="0053145C">
        <w:rPr>
          <w:rtl/>
        </w:rPr>
        <w:t>, ואת כל מי מטעמ</w:t>
      </w:r>
      <w:r w:rsidRPr="0053145C">
        <w:rPr>
          <w:rFonts w:hint="cs"/>
          <w:rtl/>
        </w:rPr>
        <w:t>ו</w:t>
      </w:r>
      <w:r w:rsidRPr="0053145C">
        <w:rPr>
          <w:rtl/>
        </w:rPr>
        <w:t xml:space="preserve"> הפועל לשם ביצוע הוראות הסכם זה על הסכם שלפיו כל זכויות הקניין הרוחני בכל </w:t>
      </w:r>
      <w:r w:rsidRPr="0053145C">
        <w:rPr>
          <w:rFonts w:hint="cs"/>
          <w:rtl/>
        </w:rPr>
        <w:t xml:space="preserve">תוצרי העבודה כאמור בסעיף </w:t>
      </w:r>
      <w:r w:rsidR="008767F4" w:rsidRPr="0053145C">
        <w:rPr>
          <w:rFonts w:hint="cs"/>
          <w:rtl/>
        </w:rPr>
        <w:t>17</w:t>
      </w:r>
      <w:r w:rsidRPr="0053145C">
        <w:rPr>
          <w:rFonts w:hint="cs"/>
          <w:rtl/>
        </w:rPr>
        <w:t xml:space="preserve">.1, לרבות הזכות לבצע שינויים בתוצרי העבודה ולהפיץ את תוצרי העבודה הכוללים שינויים כאמור או עותקים מהם, ללא ציון שמם, </w:t>
      </w:r>
      <w:r w:rsidRPr="0053145C">
        <w:rPr>
          <w:rtl/>
        </w:rPr>
        <w:t>יהיו של המשרד בלבד.</w:t>
      </w:r>
      <w:r w:rsidR="00E256F7" w:rsidRPr="0053145C">
        <w:rPr>
          <w:rFonts w:hint="cs"/>
          <w:rtl/>
        </w:rPr>
        <w:t xml:space="preserve"> </w:t>
      </w:r>
    </w:p>
    <w:p w14:paraId="175EBFF5" w14:textId="77777777" w:rsidR="007F29C9" w:rsidRPr="0053145C" w:rsidRDefault="00394207" w:rsidP="006C6413">
      <w:pPr>
        <w:widowControl w:val="0"/>
        <w:numPr>
          <w:ilvl w:val="1"/>
          <w:numId w:val="11"/>
        </w:numPr>
        <w:spacing w:line="360" w:lineRule="auto"/>
        <w:ind w:left="893" w:hanging="709"/>
        <w:jc w:val="both"/>
      </w:pPr>
      <w:r w:rsidRPr="0053145C">
        <w:rPr>
          <w:rtl/>
        </w:rPr>
        <w:t xml:space="preserve">למען הסר ספק מובהר כי </w:t>
      </w:r>
      <w:r w:rsidRPr="0053145C">
        <w:rPr>
          <w:rFonts w:hint="cs"/>
          <w:rtl/>
        </w:rPr>
        <w:t>הזוכה</w:t>
      </w:r>
      <w:r w:rsidRPr="0053145C">
        <w:rPr>
          <w:rtl/>
        </w:rPr>
        <w:t xml:space="preserve"> לא </w:t>
      </w:r>
      <w:r w:rsidRPr="0053145C">
        <w:rPr>
          <w:rFonts w:hint="cs"/>
          <w:rtl/>
        </w:rPr>
        <w:t>י</w:t>
      </w:r>
      <w:r w:rsidRPr="0053145C">
        <w:rPr>
          <w:rtl/>
        </w:rPr>
        <w:t>היה רשאי לעכב תחת יד</w:t>
      </w:r>
      <w:r w:rsidRPr="0053145C">
        <w:rPr>
          <w:rFonts w:hint="cs"/>
          <w:rtl/>
        </w:rPr>
        <w:t>ו</w:t>
      </w:r>
      <w:r w:rsidRPr="0053145C">
        <w:rPr>
          <w:rtl/>
        </w:rPr>
        <w:t xml:space="preserve"> חומר כאמור גם במידה שיגיעו ל</w:t>
      </w:r>
      <w:r w:rsidRPr="0053145C">
        <w:rPr>
          <w:rFonts w:hint="cs"/>
          <w:rtl/>
        </w:rPr>
        <w:t>ו</w:t>
      </w:r>
      <w:r w:rsidRPr="0053145C">
        <w:rPr>
          <w:rtl/>
        </w:rPr>
        <w:t>, לטענת</w:t>
      </w:r>
      <w:r w:rsidRPr="0053145C">
        <w:rPr>
          <w:rFonts w:hint="cs"/>
          <w:rtl/>
        </w:rPr>
        <w:t>ו</w:t>
      </w:r>
      <w:r w:rsidRPr="0053145C">
        <w:rPr>
          <w:rtl/>
        </w:rPr>
        <w:t>, תשלומים מאת המשרד.</w:t>
      </w:r>
    </w:p>
    <w:p w14:paraId="28F6D619" w14:textId="77777777" w:rsidR="007F29C9" w:rsidRPr="0053145C" w:rsidRDefault="007F29C9" w:rsidP="007F29C9">
      <w:pPr>
        <w:spacing w:line="360" w:lineRule="auto"/>
        <w:jc w:val="both"/>
        <w:rPr>
          <w:b/>
          <w:bCs/>
          <w:rtl/>
        </w:rPr>
      </w:pPr>
    </w:p>
    <w:p w14:paraId="20804A7C"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bookmarkStart w:id="111" w:name="_Ref529982672"/>
      <w:r w:rsidRPr="0053145C">
        <w:rPr>
          <w:rFonts w:cs="David" w:hint="cs"/>
          <w:sz w:val="24"/>
          <w:szCs w:val="24"/>
          <w:rtl/>
        </w:rPr>
        <w:t>שמירת</w:t>
      </w:r>
      <w:r w:rsidRPr="0053145C">
        <w:rPr>
          <w:rFonts w:cs="David"/>
          <w:sz w:val="24"/>
          <w:szCs w:val="24"/>
          <w:rtl/>
        </w:rPr>
        <w:t xml:space="preserve"> </w:t>
      </w:r>
      <w:r w:rsidRPr="0053145C">
        <w:rPr>
          <w:rFonts w:cs="David" w:hint="cs"/>
          <w:sz w:val="24"/>
          <w:szCs w:val="24"/>
          <w:rtl/>
        </w:rPr>
        <w:t>סודיות</w:t>
      </w:r>
      <w:bookmarkEnd w:id="111"/>
    </w:p>
    <w:p w14:paraId="74B642DF" w14:textId="77777777" w:rsidR="007F29C9" w:rsidRPr="0053145C" w:rsidRDefault="00394207" w:rsidP="006C6413">
      <w:pPr>
        <w:numPr>
          <w:ilvl w:val="1"/>
          <w:numId w:val="11"/>
        </w:numPr>
        <w:spacing w:line="360" w:lineRule="auto"/>
        <w:ind w:left="935" w:hanging="575"/>
        <w:jc w:val="both"/>
        <w:rPr>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לשמור</w:t>
      </w:r>
      <w:r w:rsidRPr="0053145C">
        <w:rPr>
          <w:rtl/>
        </w:rPr>
        <w:t xml:space="preserve"> </w:t>
      </w:r>
      <w:r w:rsidRPr="0053145C">
        <w:rPr>
          <w:rFonts w:hint="cs"/>
          <w:rtl/>
        </w:rPr>
        <w:t>בסוד</w:t>
      </w:r>
      <w:r w:rsidRPr="0053145C">
        <w:rPr>
          <w:rtl/>
        </w:rPr>
        <w:t xml:space="preserve"> </w:t>
      </w:r>
      <w:r w:rsidRPr="0053145C">
        <w:rPr>
          <w:rFonts w:hint="cs"/>
          <w:rtl/>
        </w:rPr>
        <w:t>ולא</w:t>
      </w:r>
      <w:r w:rsidRPr="0053145C">
        <w:rPr>
          <w:rtl/>
        </w:rPr>
        <w:t xml:space="preserve"> </w:t>
      </w:r>
      <w:r w:rsidRPr="0053145C">
        <w:rPr>
          <w:rFonts w:hint="cs"/>
          <w:rtl/>
        </w:rPr>
        <w:t>להעביר</w:t>
      </w:r>
      <w:r w:rsidRPr="0053145C">
        <w:rPr>
          <w:rtl/>
        </w:rPr>
        <w:t xml:space="preserve">, </w:t>
      </w:r>
      <w:r w:rsidRPr="0053145C">
        <w:rPr>
          <w:rFonts w:hint="cs"/>
          <w:rtl/>
        </w:rPr>
        <w:t>להודיע</w:t>
      </w:r>
      <w:r w:rsidRPr="0053145C">
        <w:rPr>
          <w:rtl/>
        </w:rPr>
        <w:t xml:space="preserve">, </w:t>
      </w:r>
      <w:r w:rsidRPr="0053145C">
        <w:rPr>
          <w:rFonts w:hint="cs"/>
          <w:rtl/>
        </w:rPr>
        <w:t>למסור</w:t>
      </w:r>
      <w:r w:rsidRPr="0053145C">
        <w:rPr>
          <w:rtl/>
        </w:rPr>
        <w:t xml:space="preserve"> </w:t>
      </w:r>
      <w:r w:rsidRPr="0053145C">
        <w:rPr>
          <w:rFonts w:hint="cs"/>
          <w:rtl/>
        </w:rPr>
        <w:t>או</w:t>
      </w:r>
      <w:r w:rsidRPr="0053145C">
        <w:rPr>
          <w:rtl/>
        </w:rPr>
        <w:t xml:space="preserve"> </w:t>
      </w:r>
      <w:r w:rsidRPr="0053145C">
        <w:rPr>
          <w:rFonts w:hint="cs"/>
          <w:rtl/>
        </w:rPr>
        <w:t>להביא</w:t>
      </w:r>
      <w:r w:rsidRPr="0053145C">
        <w:rPr>
          <w:rtl/>
        </w:rPr>
        <w:t xml:space="preserve"> </w:t>
      </w:r>
      <w:r w:rsidRPr="0053145C">
        <w:rPr>
          <w:rFonts w:hint="cs"/>
          <w:rtl/>
        </w:rPr>
        <w:t>לידיעת</w:t>
      </w:r>
      <w:r w:rsidRPr="0053145C">
        <w:rPr>
          <w:rtl/>
        </w:rPr>
        <w:t xml:space="preserve"> </w:t>
      </w:r>
      <w:r w:rsidRPr="0053145C">
        <w:rPr>
          <w:rFonts w:hint="cs"/>
          <w:rtl/>
        </w:rPr>
        <w:t>כל</w:t>
      </w:r>
      <w:r w:rsidRPr="0053145C">
        <w:rPr>
          <w:rtl/>
        </w:rPr>
        <w:t xml:space="preserve"> </w:t>
      </w:r>
      <w:r w:rsidRPr="0053145C">
        <w:rPr>
          <w:rFonts w:hint="cs"/>
          <w:rtl/>
        </w:rPr>
        <w:t>גורם</w:t>
      </w:r>
      <w:r w:rsidRPr="0053145C">
        <w:rPr>
          <w:rtl/>
        </w:rPr>
        <w:t xml:space="preserve">, </w:t>
      </w:r>
      <w:r w:rsidRPr="0053145C">
        <w:rPr>
          <w:rFonts w:hint="cs"/>
          <w:rtl/>
        </w:rPr>
        <w:t>במישרין</w:t>
      </w:r>
      <w:r w:rsidRPr="0053145C">
        <w:rPr>
          <w:rtl/>
        </w:rPr>
        <w:t xml:space="preserve">, </w:t>
      </w:r>
      <w:r w:rsidRPr="0053145C">
        <w:rPr>
          <w:rFonts w:hint="cs"/>
          <w:rtl/>
        </w:rPr>
        <w:t>בעקיפין</w:t>
      </w:r>
      <w:r w:rsidRPr="0053145C">
        <w:rPr>
          <w:rtl/>
        </w:rPr>
        <w:t xml:space="preserve"> </w:t>
      </w:r>
      <w:r w:rsidRPr="0053145C">
        <w:rPr>
          <w:rFonts w:hint="cs"/>
          <w:rtl/>
        </w:rPr>
        <w:t>או</w:t>
      </w:r>
      <w:r w:rsidRPr="0053145C">
        <w:rPr>
          <w:rtl/>
        </w:rPr>
        <w:t xml:space="preserve"> </w:t>
      </w:r>
      <w:r w:rsidRPr="0053145C">
        <w:rPr>
          <w:rFonts w:hint="cs"/>
          <w:rtl/>
        </w:rPr>
        <w:t>בכל</w:t>
      </w:r>
      <w:r w:rsidRPr="0053145C">
        <w:rPr>
          <w:rtl/>
        </w:rPr>
        <w:t xml:space="preserve"> </w:t>
      </w:r>
      <w:r w:rsidRPr="0053145C">
        <w:rPr>
          <w:rFonts w:hint="cs"/>
          <w:rtl/>
        </w:rPr>
        <w:t>דרך</w:t>
      </w:r>
      <w:r w:rsidRPr="0053145C">
        <w:rPr>
          <w:rtl/>
        </w:rPr>
        <w:t xml:space="preserve"> </w:t>
      </w:r>
      <w:r w:rsidRPr="0053145C">
        <w:rPr>
          <w:rFonts w:hint="cs"/>
          <w:rtl/>
        </w:rPr>
        <w:t>שהיא</w:t>
      </w:r>
      <w:r w:rsidRPr="0053145C">
        <w:rPr>
          <w:rtl/>
        </w:rPr>
        <w:t xml:space="preserve">, </w:t>
      </w:r>
      <w:r w:rsidRPr="0053145C">
        <w:rPr>
          <w:rFonts w:hint="cs"/>
          <w:rtl/>
        </w:rPr>
        <w:t>כל</w:t>
      </w:r>
      <w:r w:rsidRPr="0053145C">
        <w:rPr>
          <w:rtl/>
        </w:rPr>
        <w:t xml:space="preserve"> </w:t>
      </w:r>
      <w:r w:rsidRPr="0053145C">
        <w:rPr>
          <w:rFonts w:hint="cs"/>
          <w:rtl/>
        </w:rPr>
        <w:t>מידע</w:t>
      </w:r>
      <w:r w:rsidRPr="0053145C">
        <w:rPr>
          <w:rtl/>
        </w:rPr>
        <w:t xml:space="preserve">, </w:t>
      </w:r>
      <w:r w:rsidRPr="0053145C">
        <w:rPr>
          <w:rFonts w:hint="cs"/>
          <w:rtl/>
        </w:rPr>
        <w:t>ידיעה</w:t>
      </w:r>
      <w:r w:rsidRPr="0053145C">
        <w:rPr>
          <w:rtl/>
        </w:rPr>
        <w:t xml:space="preserve">, </w:t>
      </w:r>
      <w:r w:rsidRPr="0053145C">
        <w:rPr>
          <w:rFonts w:hint="cs"/>
          <w:rtl/>
        </w:rPr>
        <w:t>סוד</w:t>
      </w:r>
      <w:r w:rsidRPr="0053145C">
        <w:rPr>
          <w:rtl/>
        </w:rPr>
        <w:t xml:space="preserve"> </w:t>
      </w:r>
      <w:r w:rsidRPr="0053145C">
        <w:rPr>
          <w:rFonts w:hint="cs"/>
          <w:rtl/>
        </w:rPr>
        <w:t>מסחרי</w:t>
      </w:r>
      <w:r w:rsidRPr="0053145C">
        <w:rPr>
          <w:rtl/>
        </w:rPr>
        <w:t xml:space="preserve">, </w:t>
      </w:r>
      <w:r w:rsidRPr="0053145C">
        <w:rPr>
          <w:rFonts w:hint="cs"/>
          <w:rtl/>
        </w:rPr>
        <w:t>נתונים</w:t>
      </w:r>
      <w:r w:rsidRPr="0053145C">
        <w:rPr>
          <w:rtl/>
        </w:rPr>
        <w:t xml:space="preserve">, </w:t>
      </w:r>
      <w:r w:rsidRPr="0053145C">
        <w:rPr>
          <w:rFonts w:hint="cs"/>
          <w:rtl/>
        </w:rPr>
        <w:t>חפץ</w:t>
      </w:r>
      <w:r w:rsidRPr="0053145C">
        <w:rPr>
          <w:rtl/>
        </w:rPr>
        <w:t xml:space="preserve">, </w:t>
      </w:r>
      <w:r w:rsidRPr="0053145C">
        <w:rPr>
          <w:rFonts w:hint="cs"/>
          <w:rtl/>
        </w:rPr>
        <w:t>מסמך</w:t>
      </w:r>
      <w:r w:rsidRPr="0053145C">
        <w:rPr>
          <w:rtl/>
        </w:rPr>
        <w:t xml:space="preserve"> </w:t>
      </w:r>
      <w:r w:rsidRPr="0053145C">
        <w:rPr>
          <w:rFonts w:hint="cs"/>
          <w:rtl/>
        </w:rPr>
        <w:t>מכל</w:t>
      </w:r>
      <w:r w:rsidRPr="0053145C">
        <w:rPr>
          <w:rtl/>
        </w:rPr>
        <w:t xml:space="preserve"> </w:t>
      </w:r>
      <w:r w:rsidRPr="0053145C">
        <w:rPr>
          <w:rFonts w:hint="cs"/>
          <w:rtl/>
        </w:rPr>
        <w:t>סוג</w:t>
      </w:r>
      <w:r w:rsidRPr="0053145C">
        <w:rPr>
          <w:rtl/>
        </w:rPr>
        <w:t xml:space="preserve"> </w:t>
      </w:r>
      <w:r w:rsidRPr="0053145C">
        <w:rPr>
          <w:rFonts w:hint="cs"/>
          <w:rtl/>
        </w:rPr>
        <w:t>שהוא</w:t>
      </w:r>
      <w:r w:rsidRPr="0053145C">
        <w:rPr>
          <w:rtl/>
        </w:rPr>
        <w:t xml:space="preserve"> </w:t>
      </w:r>
      <w:r w:rsidRPr="0053145C">
        <w:rPr>
          <w:rFonts w:hint="cs"/>
          <w:rtl/>
        </w:rPr>
        <w:t>או</w:t>
      </w:r>
      <w:r w:rsidRPr="0053145C">
        <w:rPr>
          <w:rtl/>
        </w:rPr>
        <w:t xml:space="preserve"> </w:t>
      </w:r>
      <w:r w:rsidRPr="0053145C">
        <w:rPr>
          <w:rFonts w:hint="cs"/>
          <w:rtl/>
        </w:rPr>
        <w:t>כל</w:t>
      </w:r>
      <w:r w:rsidRPr="0053145C">
        <w:rPr>
          <w:rtl/>
        </w:rPr>
        <w:t xml:space="preserve"> </w:t>
      </w:r>
      <w:r w:rsidRPr="0053145C">
        <w:rPr>
          <w:rFonts w:hint="cs"/>
          <w:rtl/>
        </w:rPr>
        <w:t>דבר</w:t>
      </w:r>
      <w:r w:rsidRPr="0053145C">
        <w:rPr>
          <w:rtl/>
        </w:rPr>
        <w:t xml:space="preserve"> </w:t>
      </w:r>
      <w:r w:rsidRPr="0053145C">
        <w:rPr>
          <w:rFonts w:hint="cs"/>
          <w:rtl/>
        </w:rPr>
        <w:t>אחר</w:t>
      </w:r>
      <w:r w:rsidRPr="0053145C">
        <w:rPr>
          <w:rtl/>
        </w:rPr>
        <w:t xml:space="preserve"> </w:t>
      </w:r>
      <w:r w:rsidRPr="0053145C">
        <w:rPr>
          <w:rFonts w:hint="cs"/>
          <w:rtl/>
        </w:rPr>
        <w:t>שלפי</w:t>
      </w:r>
      <w:r w:rsidRPr="0053145C">
        <w:rPr>
          <w:rtl/>
        </w:rPr>
        <w:t xml:space="preserve"> </w:t>
      </w:r>
      <w:r w:rsidRPr="0053145C">
        <w:rPr>
          <w:rFonts w:hint="cs"/>
          <w:rtl/>
        </w:rPr>
        <w:t>טיבם</w:t>
      </w:r>
      <w:r w:rsidRPr="0053145C">
        <w:rPr>
          <w:rtl/>
        </w:rPr>
        <w:t xml:space="preserve"> </w:t>
      </w:r>
      <w:r w:rsidRPr="0053145C">
        <w:rPr>
          <w:rFonts w:hint="cs"/>
          <w:rtl/>
        </w:rPr>
        <w:t>אינם</w:t>
      </w:r>
      <w:r w:rsidRPr="0053145C">
        <w:rPr>
          <w:rtl/>
        </w:rPr>
        <w:t xml:space="preserve"> </w:t>
      </w:r>
      <w:r w:rsidRPr="0053145C">
        <w:rPr>
          <w:rFonts w:hint="cs"/>
          <w:rtl/>
        </w:rPr>
        <w:t>נכסי</w:t>
      </w:r>
      <w:r w:rsidRPr="0053145C">
        <w:rPr>
          <w:rtl/>
        </w:rPr>
        <w:t xml:space="preserve"> </w:t>
      </w:r>
      <w:r w:rsidRPr="0053145C">
        <w:rPr>
          <w:rFonts w:hint="cs"/>
          <w:rtl/>
        </w:rPr>
        <w:t>הכלל</w:t>
      </w:r>
      <w:r w:rsidRPr="0053145C">
        <w:rPr>
          <w:rtl/>
        </w:rPr>
        <w:t xml:space="preserve"> (</w:t>
      </w:r>
      <w:r w:rsidRPr="0053145C">
        <w:rPr>
          <w:rFonts w:hint="cs"/>
          <w:rtl/>
        </w:rPr>
        <w:t>להלן</w:t>
      </w:r>
      <w:r w:rsidRPr="0053145C">
        <w:rPr>
          <w:rtl/>
        </w:rPr>
        <w:t>: "</w:t>
      </w:r>
      <w:r w:rsidRPr="0053145C">
        <w:rPr>
          <w:rFonts w:hint="cs"/>
          <w:rtl/>
        </w:rPr>
        <w:t>מידע</w:t>
      </w:r>
      <w:r w:rsidRPr="0053145C">
        <w:rPr>
          <w:rtl/>
        </w:rPr>
        <w:t xml:space="preserve"> </w:t>
      </w:r>
      <w:r w:rsidRPr="0053145C">
        <w:rPr>
          <w:rFonts w:hint="cs"/>
          <w:rtl/>
        </w:rPr>
        <w:t>סודי</w:t>
      </w:r>
      <w:r w:rsidRPr="0053145C">
        <w:rPr>
          <w:rtl/>
        </w:rPr>
        <w:t xml:space="preserve">") </w:t>
      </w:r>
      <w:r w:rsidRPr="0053145C">
        <w:rPr>
          <w:rFonts w:hint="cs"/>
          <w:rtl/>
        </w:rPr>
        <w:t>שיגיעו</w:t>
      </w:r>
      <w:r w:rsidRPr="0053145C">
        <w:rPr>
          <w:rtl/>
        </w:rPr>
        <w:t xml:space="preserve"> </w:t>
      </w:r>
      <w:r w:rsidRPr="0053145C">
        <w:rPr>
          <w:rFonts w:hint="cs"/>
          <w:rtl/>
        </w:rPr>
        <w:t>לידי</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עובדיו</w:t>
      </w:r>
      <w:r w:rsidRPr="0053145C">
        <w:rPr>
          <w:rtl/>
        </w:rPr>
        <w:t xml:space="preserve"> </w:t>
      </w:r>
      <w:r w:rsidRPr="0053145C">
        <w:rPr>
          <w:rFonts w:hint="cs"/>
          <w:rtl/>
        </w:rPr>
        <w:t>או</w:t>
      </w:r>
      <w:r w:rsidRPr="0053145C">
        <w:rPr>
          <w:rtl/>
        </w:rPr>
        <w:t xml:space="preserve"> </w:t>
      </w:r>
      <w:r w:rsidRPr="0053145C">
        <w:rPr>
          <w:rFonts w:hint="cs"/>
          <w:rtl/>
        </w:rPr>
        <w:t>מי</w:t>
      </w:r>
      <w:r w:rsidRPr="0053145C">
        <w:rPr>
          <w:rtl/>
        </w:rPr>
        <w:t xml:space="preserve"> </w:t>
      </w:r>
      <w:r w:rsidRPr="0053145C">
        <w:rPr>
          <w:rFonts w:hint="cs"/>
          <w:rtl/>
        </w:rPr>
        <w:t>מטעמו</w:t>
      </w:r>
      <w:r w:rsidRPr="0053145C">
        <w:rPr>
          <w:rtl/>
        </w:rPr>
        <w:t xml:space="preserve"> </w:t>
      </w:r>
      <w:r w:rsidRPr="0053145C">
        <w:rPr>
          <w:rFonts w:hint="cs"/>
          <w:rtl/>
        </w:rPr>
        <w:t>עקב</w:t>
      </w:r>
      <w:r w:rsidRPr="0053145C">
        <w:rPr>
          <w:rtl/>
        </w:rPr>
        <w:t xml:space="preserve"> </w:t>
      </w:r>
      <w:r w:rsidRPr="0053145C">
        <w:rPr>
          <w:rFonts w:hint="cs"/>
          <w:rtl/>
        </w:rPr>
        <w:t>או</w:t>
      </w:r>
      <w:r w:rsidRPr="0053145C">
        <w:rPr>
          <w:rtl/>
        </w:rPr>
        <w:t xml:space="preserve"> </w:t>
      </w:r>
      <w:r w:rsidRPr="0053145C">
        <w:rPr>
          <w:rFonts w:hint="cs"/>
          <w:rtl/>
        </w:rPr>
        <w:t>בקשר</w:t>
      </w:r>
      <w:r w:rsidRPr="0053145C">
        <w:rPr>
          <w:rtl/>
        </w:rPr>
        <w:t xml:space="preserve"> </w:t>
      </w:r>
      <w:r w:rsidRPr="0053145C">
        <w:rPr>
          <w:rFonts w:hint="cs"/>
          <w:rtl/>
        </w:rPr>
        <w:t>להסכם</w:t>
      </w:r>
      <w:r w:rsidRPr="0053145C">
        <w:rPr>
          <w:rtl/>
        </w:rPr>
        <w:t xml:space="preserve"> </w:t>
      </w:r>
      <w:r w:rsidRPr="0053145C">
        <w:rPr>
          <w:rFonts w:hint="cs"/>
          <w:rtl/>
        </w:rPr>
        <w:t>זה</w:t>
      </w:r>
      <w:r w:rsidRPr="0053145C">
        <w:rPr>
          <w:rtl/>
        </w:rPr>
        <w:t xml:space="preserve">, </w:t>
      </w:r>
      <w:r w:rsidRPr="0053145C">
        <w:rPr>
          <w:rFonts w:hint="cs"/>
          <w:rtl/>
        </w:rPr>
        <w:t>בתוקף</w:t>
      </w:r>
      <w:r w:rsidRPr="0053145C">
        <w:rPr>
          <w:rtl/>
        </w:rPr>
        <w:t xml:space="preserve"> </w:t>
      </w:r>
      <w:r w:rsidRPr="0053145C">
        <w:rPr>
          <w:rFonts w:hint="cs"/>
          <w:rtl/>
        </w:rPr>
        <w:t>או</w:t>
      </w:r>
      <w:r w:rsidRPr="0053145C">
        <w:rPr>
          <w:rtl/>
        </w:rPr>
        <w:t xml:space="preserve"> </w:t>
      </w:r>
      <w:r w:rsidRPr="0053145C">
        <w:rPr>
          <w:rFonts w:hint="cs"/>
          <w:rtl/>
        </w:rPr>
        <w:t>בקשר</w:t>
      </w:r>
      <w:r w:rsidRPr="0053145C">
        <w:rPr>
          <w:rtl/>
        </w:rPr>
        <w:t xml:space="preserve"> </w:t>
      </w:r>
      <w:r w:rsidRPr="0053145C">
        <w:rPr>
          <w:rFonts w:hint="cs"/>
          <w:rtl/>
        </w:rPr>
        <w:t>עם</w:t>
      </w:r>
      <w:r w:rsidRPr="0053145C">
        <w:rPr>
          <w:rtl/>
        </w:rPr>
        <w:t xml:space="preserve"> </w:t>
      </w:r>
      <w:r w:rsidRPr="0053145C">
        <w:rPr>
          <w:rFonts w:hint="cs"/>
          <w:rtl/>
        </w:rPr>
        <w:t>ביצועו</w:t>
      </w:r>
      <w:r w:rsidRPr="0053145C">
        <w:rPr>
          <w:rtl/>
        </w:rPr>
        <w:t xml:space="preserve"> </w:t>
      </w:r>
      <w:r w:rsidRPr="0053145C">
        <w:rPr>
          <w:rFonts w:hint="cs"/>
          <w:rtl/>
        </w:rPr>
        <w:t>או</w:t>
      </w:r>
      <w:r w:rsidRPr="0053145C">
        <w:rPr>
          <w:rtl/>
        </w:rPr>
        <w:t xml:space="preserve"> </w:t>
      </w:r>
      <w:r w:rsidRPr="0053145C">
        <w:rPr>
          <w:rFonts w:hint="cs"/>
          <w:rtl/>
        </w:rPr>
        <w:t>בקשר</w:t>
      </w:r>
      <w:r w:rsidRPr="0053145C">
        <w:rPr>
          <w:rtl/>
        </w:rPr>
        <w:t xml:space="preserve"> </w:t>
      </w:r>
      <w:r w:rsidRPr="0053145C">
        <w:rPr>
          <w:rFonts w:hint="cs"/>
          <w:rtl/>
        </w:rPr>
        <w:t>עם</w:t>
      </w:r>
      <w:r w:rsidRPr="0053145C">
        <w:rPr>
          <w:rtl/>
        </w:rPr>
        <w:t xml:space="preserve"> </w:t>
      </w:r>
      <w:r w:rsidRPr="0053145C">
        <w:rPr>
          <w:rFonts w:hint="cs"/>
          <w:rtl/>
        </w:rPr>
        <w:t>המשרד</w:t>
      </w:r>
      <w:r w:rsidRPr="0053145C">
        <w:rPr>
          <w:rtl/>
        </w:rPr>
        <w:t xml:space="preserve">, </w:t>
      </w:r>
      <w:r w:rsidRPr="0053145C">
        <w:rPr>
          <w:rFonts w:hint="cs"/>
          <w:rtl/>
        </w:rPr>
        <w:t>וזאת</w:t>
      </w:r>
      <w:r w:rsidRPr="0053145C">
        <w:rPr>
          <w:rtl/>
        </w:rPr>
        <w:t xml:space="preserve"> </w:t>
      </w:r>
      <w:r w:rsidRPr="0053145C">
        <w:rPr>
          <w:rFonts w:hint="cs"/>
          <w:rtl/>
        </w:rPr>
        <w:t>במהלך</w:t>
      </w:r>
      <w:r w:rsidRPr="0053145C">
        <w:rPr>
          <w:rtl/>
        </w:rPr>
        <w:t xml:space="preserve"> </w:t>
      </w:r>
      <w:r w:rsidRPr="0053145C">
        <w:rPr>
          <w:rFonts w:hint="cs"/>
          <w:rtl/>
        </w:rPr>
        <w:t>ביצוע</w:t>
      </w:r>
      <w:r w:rsidRPr="0053145C">
        <w:rPr>
          <w:rtl/>
        </w:rPr>
        <w:t xml:space="preserve"> </w:t>
      </w:r>
      <w:r w:rsidRPr="0053145C">
        <w:rPr>
          <w:rFonts w:hint="cs"/>
          <w:rtl/>
        </w:rPr>
        <w:t>ההסכם</w:t>
      </w:r>
      <w:r w:rsidRPr="0053145C">
        <w:rPr>
          <w:rtl/>
        </w:rPr>
        <w:t xml:space="preserve">, </w:t>
      </w:r>
      <w:r w:rsidRPr="0053145C">
        <w:rPr>
          <w:rFonts w:hint="cs"/>
          <w:rtl/>
        </w:rPr>
        <w:t>לפניו</w:t>
      </w:r>
      <w:r w:rsidRPr="0053145C">
        <w:rPr>
          <w:rtl/>
        </w:rPr>
        <w:t xml:space="preserve"> </w:t>
      </w:r>
      <w:r w:rsidRPr="0053145C">
        <w:rPr>
          <w:rFonts w:hint="cs"/>
          <w:rtl/>
        </w:rPr>
        <w:t>או</w:t>
      </w:r>
      <w:r w:rsidRPr="0053145C">
        <w:rPr>
          <w:rtl/>
        </w:rPr>
        <w:t xml:space="preserve"> </w:t>
      </w:r>
      <w:r w:rsidRPr="0053145C">
        <w:rPr>
          <w:rFonts w:hint="cs"/>
          <w:rtl/>
        </w:rPr>
        <w:t>לאחר</w:t>
      </w:r>
      <w:r w:rsidRPr="0053145C">
        <w:rPr>
          <w:rtl/>
        </w:rPr>
        <w:t xml:space="preserve"> </w:t>
      </w:r>
      <w:r w:rsidRPr="0053145C">
        <w:rPr>
          <w:rFonts w:hint="cs"/>
          <w:rtl/>
        </w:rPr>
        <w:t>מכן</w:t>
      </w:r>
      <w:r w:rsidRPr="0053145C">
        <w:rPr>
          <w:rtl/>
        </w:rPr>
        <w:t xml:space="preserve"> - </w:t>
      </w:r>
      <w:r w:rsidRPr="0053145C">
        <w:rPr>
          <w:rFonts w:hint="cs"/>
          <w:rtl/>
        </w:rPr>
        <w:t>ללא</w:t>
      </w:r>
      <w:r w:rsidRPr="0053145C">
        <w:rPr>
          <w:rtl/>
        </w:rPr>
        <w:t xml:space="preserve"> </w:t>
      </w:r>
      <w:r w:rsidRPr="0053145C">
        <w:rPr>
          <w:rFonts w:hint="cs"/>
          <w:rtl/>
        </w:rPr>
        <w:t>אישור</w:t>
      </w:r>
      <w:r w:rsidRPr="0053145C">
        <w:rPr>
          <w:rtl/>
        </w:rPr>
        <w:t xml:space="preserve"> </w:t>
      </w:r>
      <w:r w:rsidRPr="0053145C">
        <w:rPr>
          <w:rFonts w:hint="cs"/>
          <w:rtl/>
        </w:rPr>
        <w:t>המשרד</w:t>
      </w:r>
      <w:r w:rsidRPr="0053145C">
        <w:rPr>
          <w:rtl/>
        </w:rPr>
        <w:t xml:space="preserve"> </w:t>
      </w:r>
      <w:r w:rsidRPr="0053145C">
        <w:rPr>
          <w:rFonts w:hint="cs"/>
          <w:rtl/>
        </w:rPr>
        <w:t>מראש</w:t>
      </w:r>
      <w:r w:rsidRPr="0053145C">
        <w:rPr>
          <w:rtl/>
        </w:rPr>
        <w:t xml:space="preserve"> </w:t>
      </w:r>
      <w:r w:rsidRPr="0053145C">
        <w:rPr>
          <w:rFonts w:hint="cs"/>
          <w:rtl/>
        </w:rPr>
        <w:t>ובכתב</w:t>
      </w:r>
      <w:r w:rsidRPr="0053145C">
        <w:rPr>
          <w:rtl/>
        </w:rPr>
        <w:t>.</w:t>
      </w:r>
    </w:p>
    <w:p w14:paraId="0F305E53" w14:textId="77777777" w:rsidR="007F29C9" w:rsidRPr="0053145C" w:rsidRDefault="00394207" w:rsidP="006C6413">
      <w:pPr>
        <w:numPr>
          <w:ilvl w:val="1"/>
          <w:numId w:val="11"/>
        </w:numPr>
        <w:spacing w:line="360" w:lineRule="auto"/>
        <w:ind w:left="935" w:hanging="575"/>
        <w:jc w:val="both"/>
        <w:rPr>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לשמור</w:t>
      </w:r>
      <w:r w:rsidRPr="0053145C">
        <w:rPr>
          <w:rtl/>
        </w:rPr>
        <w:t xml:space="preserve"> </w:t>
      </w:r>
      <w:r w:rsidRPr="0053145C">
        <w:rPr>
          <w:rFonts w:hint="cs"/>
          <w:rtl/>
        </w:rPr>
        <w:t>בתנאים</w:t>
      </w:r>
      <w:r w:rsidRPr="0053145C">
        <w:rPr>
          <w:rtl/>
        </w:rPr>
        <w:t xml:space="preserve"> </w:t>
      </w:r>
      <w:r w:rsidRPr="0053145C">
        <w:rPr>
          <w:rFonts w:hint="cs"/>
          <w:rtl/>
        </w:rPr>
        <w:t>בטוחים</w:t>
      </w:r>
      <w:r w:rsidRPr="0053145C">
        <w:rPr>
          <w:rtl/>
        </w:rPr>
        <w:t xml:space="preserve"> </w:t>
      </w:r>
      <w:r w:rsidRPr="0053145C">
        <w:rPr>
          <w:rFonts w:hint="cs"/>
          <w:rtl/>
        </w:rPr>
        <w:t>כל</w:t>
      </w:r>
      <w:r w:rsidRPr="0053145C">
        <w:rPr>
          <w:rtl/>
        </w:rPr>
        <w:t xml:space="preserve"> </w:t>
      </w:r>
      <w:r w:rsidRPr="0053145C">
        <w:rPr>
          <w:rFonts w:hint="cs"/>
          <w:rtl/>
        </w:rPr>
        <w:t>מידע</w:t>
      </w:r>
      <w:r w:rsidRPr="0053145C">
        <w:rPr>
          <w:rtl/>
        </w:rPr>
        <w:t xml:space="preserve"> </w:t>
      </w:r>
      <w:r w:rsidRPr="0053145C">
        <w:rPr>
          <w:rFonts w:hint="cs"/>
          <w:rtl/>
        </w:rPr>
        <w:t>סודי</w:t>
      </w:r>
      <w:r w:rsidRPr="0053145C">
        <w:rPr>
          <w:rtl/>
        </w:rPr>
        <w:t xml:space="preserve"> </w:t>
      </w:r>
      <w:r w:rsidRPr="0053145C">
        <w:rPr>
          <w:rFonts w:hint="cs"/>
          <w:rtl/>
        </w:rPr>
        <w:t>או</w:t>
      </w:r>
      <w:r w:rsidRPr="0053145C">
        <w:rPr>
          <w:rtl/>
        </w:rPr>
        <w:t xml:space="preserve"> </w:t>
      </w:r>
      <w:r w:rsidRPr="0053145C">
        <w:rPr>
          <w:rFonts w:hint="cs"/>
          <w:rtl/>
        </w:rPr>
        <w:t>מסמך</w:t>
      </w:r>
      <w:r w:rsidRPr="0053145C">
        <w:rPr>
          <w:rtl/>
        </w:rPr>
        <w:t xml:space="preserve"> </w:t>
      </w:r>
      <w:r w:rsidRPr="0053145C">
        <w:rPr>
          <w:rFonts w:hint="cs"/>
          <w:rtl/>
        </w:rPr>
        <w:t>רשמי</w:t>
      </w:r>
      <w:r w:rsidRPr="0053145C">
        <w:rPr>
          <w:rtl/>
        </w:rPr>
        <w:t xml:space="preserve"> </w:t>
      </w:r>
      <w:r w:rsidRPr="0053145C">
        <w:rPr>
          <w:rFonts w:hint="cs"/>
          <w:rtl/>
        </w:rPr>
        <w:t>שנמסר</w:t>
      </w:r>
      <w:r w:rsidRPr="0053145C">
        <w:rPr>
          <w:rtl/>
        </w:rPr>
        <w:t xml:space="preserve"> </w:t>
      </w:r>
      <w:r w:rsidRPr="0053145C">
        <w:rPr>
          <w:rFonts w:hint="cs"/>
          <w:rtl/>
        </w:rPr>
        <w:t>לו</w:t>
      </w:r>
      <w:r w:rsidRPr="0053145C">
        <w:rPr>
          <w:rtl/>
        </w:rPr>
        <w:t xml:space="preserve"> </w:t>
      </w:r>
      <w:r w:rsidRPr="0053145C">
        <w:rPr>
          <w:rFonts w:hint="cs"/>
          <w:rtl/>
        </w:rPr>
        <w:t>או</w:t>
      </w:r>
      <w:r w:rsidRPr="0053145C">
        <w:rPr>
          <w:rtl/>
        </w:rPr>
        <w:t xml:space="preserve"> </w:t>
      </w:r>
      <w:r w:rsidRPr="0053145C">
        <w:rPr>
          <w:rFonts w:hint="cs"/>
          <w:rtl/>
        </w:rPr>
        <w:t>שיגיעו</w:t>
      </w:r>
      <w:r w:rsidRPr="0053145C">
        <w:rPr>
          <w:rtl/>
        </w:rPr>
        <w:t xml:space="preserve"> </w:t>
      </w:r>
      <w:r w:rsidRPr="0053145C">
        <w:rPr>
          <w:rFonts w:hint="cs"/>
          <w:rtl/>
        </w:rPr>
        <w:t>אליו</w:t>
      </w:r>
      <w:r w:rsidRPr="0053145C">
        <w:rPr>
          <w:rtl/>
        </w:rPr>
        <w:t xml:space="preserve"> </w:t>
      </w:r>
      <w:r w:rsidRPr="0053145C">
        <w:rPr>
          <w:rFonts w:hint="cs"/>
          <w:rtl/>
        </w:rPr>
        <w:t>עקב</w:t>
      </w:r>
      <w:r w:rsidRPr="0053145C">
        <w:rPr>
          <w:rtl/>
        </w:rPr>
        <w:t xml:space="preserve"> </w:t>
      </w:r>
      <w:r w:rsidRPr="0053145C">
        <w:rPr>
          <w:rFonts w:hint="cs"/>
          <w:rtl/>
        </w:rPr>
        <w:t>ביצוע</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בתוקף</w:t>
      </w:r>
      <w:r w:rsidRPr="0053145C">
        <w:rPr>
          <w:rtl/>
        </w:rPr>
        <w:t xml:space="preserve"> </w:t>
      </w:r>
      <w:r w:rsidRPr="0053145C">
        <w:rPr>
          <w:rFonts w:hint="cs"/>
          <w:rtl/>
        </w:rPr>
        <w:t>או</w:t>
      </w:r>
      <w:r w:rsidRPr="0053145C">
        <w:rPr>
          <w:rtl/>
        </w:rPr>
        <w:t xml:space="preserve"> </w:t>
      </w:r>
      <w:r w:rsidRPr="0053145C">
        <w:rPr>
          <w:rFonts w:hint="cs"/>
          <w:rtl/>
        </w:rPr>
        <w:t>בקשר</w:t>
      </w:r>
      <w:r w:rsidRPr="0053145C">
        <w:rPr>
          <w:rtl/>
        </w:rPr>
        <w:t xml:space="preserve"> </w:t>
      </w:r>
      <w:r w:rsidRPr="0053145C">
        <w:rPr>
          <w:rFonts w:hint="cs"/>
          <w:rtl/>
        </w:rPr>
        <w:t>עם</w:t>
      </w:r>
      <w:r w:rsidRPr="0053145C">
        <w:rPr>
          <w:rtl/>
        </w:rPr>
        <w:t xml:space="preserve"> </w:t>
      </w:r>
      <w:r w:rsidRPr="0053145C">
        <w:rPr>
          <w:rFonts w:hint="cs"/>
          <w:rtl/>
        </w:rPr>
        <w:t>ביצועו</w:t>
      </w:r>
      <w:r w:rsidRPr="0053145C">
        <w:rPr>
          <w:rtl/>
        </w:rPr>
        <w:t xml:space="preserve"> </w:t>
      </w:r>
      <w:r w:rsidRPr="0053145C">
        <w:rPr>
          <w:rFonts w:hint="cs"/>
          <w:rtl/>
        </w:rPr>
        <w:t>או</w:t>
      </w:r>
      <w:r w:rsidRPr="0053145C">
        <w:rPr>
          <w:rtl/>
        </w:rPr>
        <w:t xml:space="preserve"> </w:t>
      </w:r>
      <w:r w:rsidRPr="0053145C">
        <w:rPr>
          <w:rFonts w:hint="cs"/>
          <w:rtl/>
        </w:rPr>
        <w:t>בקשר</w:t>
      </w:r>
      <w:r w:rsidRPr="0053145C">
        <w:rPr>
          <w:rtl/>
        </w:rPr>
        <w:t xml:space="preserve"> </w:t>
      </w:r>
      <w:r w:rsidRPr="0053145C">
        <w:rPr>
          <w:rFonts w:hint="cs"/>
          <w:rtl/>
        </w:rPr>
        <w:t>עם</w:t>
      </w:r>
      <w:r w:rsidRPr="0053145C">
        <w:rPr>
          <w:rtl/>
        </w:rPr>
        <w:t xml:space="preserve"> </w:t>
      </w:r>
      <w:r w:rsidRPr="0053145C">
        <w:rPr>
          <w:rFonts w:hint="cs"/>
          <w:rtl/>
        </w:rPr>
        <w:t>המשרד</w:t>
      </w:r>
      <w:r w:rsidRPr="0053145C">
        <w:rPr>
          <w:rtl/>
        </w:rPr>
        <w:t>.</w:t>
      </w:r>
    </w:p>
    <w:p w14:paraId="4D9F4CA0" w14:textId="77777777" w:rsidR="007F29C9" w:rsidRPr="0053145C" w:rsidRDefault="00394207" w:rsidP="006C6413">
      <w:pPr>
        <w:numPr>
          <w:ilvl w:val="1"/>
          <w:numId w:val="11"/>
        </w:numPr>
        <w:spacing w:line="360" w:lineRule="auto"/>
        <w:ind w:left="935" w:hanging="575"/>
        <w:jc w:val="both"/>
        <w:rPr>
          <w:rtl/>
        </w:rPr>
      </w:pPr>
      <w:r w:rsidRPr="0053145C">
        <w:rPr>
          <w:rFonts w:hint="cs"/>
          <w:rtl/>
        </w:rPr>
        <w:t>המשרד</w:t>
      </w:r>
      <w:r w:rsidRPr="0053145C">
        <w:rPr>
          <w:rtl/>
        </w:rPr>
        <w:t xml:space="preserve"> </w:t>
      </w:r>
      <w:r w:rsidRPr="0053145C">
        <w:rPr>
          <w:rFonts w:hint="cs"/>
          <w:rtl/>
        </w:rPr>
        <w:t>רשאי</w:t>
      </w:r>
      <w:r w:rsidRPr="0053145C">
        <w:rPr>
          <w:rtl/>
        </w:rPr>
        <w:t xml:space="preserve"> </w:t>
      </w:r>
      <w:r w:rsidRPr="0053145C">
        <w:rPr>
          <w:rFonts w:hint="cs"/>
          <w:rtl/>
        </w:rPr>
        <w:t>ליתן</w:t>
      </w:r>
      <w:r w:rsidRPr="0053145C">
        <w:rPr>
          <w:rtl/>
        </w:rPr>
        <w:t xml:space="preserve"> </w:t>
      </w:r>
      <w:r w:rsidRPr="0053145C">
        <w:rPr>
          <w:rFonts w:hint="cs"/>
          <w:rtl/>
        </w:rPr>
        <w:t>הוראות</w:t>
      </w:r>
      <w:r w:rsidRPr="0053145C">
        <w:rPr>
          <w:rtl/>
        </w:rPr>
        <w:t xml:space="preserve"> </w:t>
      </w:r>
      <w:r w:rsidRPr="0053145C">
        <w:rPr>
          <w:rFonts w:hint="cs"/>
          <w:rtl/>
        </w:rPr>
        <w:t>לנותן</w:t>
      </w:r>
      <w:r w:rsidRPr="0053145C">
        <w:rPr>
          <w:rtl/>
        </w:rPr>
        <w:t xml:space="preserve"> </w:t>
      </w:r>
      <w:r w:rsidRPr="0053145C">
        <w:rPr>
          <w:rFonts w:hint="cs"/>
          <w:rtl/>
        </w:rPr>
        <w:t>השירותים</w:t>
      </w:r>
      <w:r w:rsidRPr="0053145C">
        <w:rPr>
          <w:rtl/>
        </w:rPr>
        <w:t xml:space="preserve"> </w:t>
      </w:r>
      <w:r w:rsidRPr="0053145C">
        <w:rPr>
          <w:rFonts w:hint="cs"/>
          <w:rtl/>
        </w:rPr>
        <w:t>בדבר</w:t>
      </w:r>
      <w:r w:rsidRPr="0053145C">
        <w:rPr>
          <w:rtl/>
        </w:rPr>
        <w:t xml:space="preserve"> </w:t>
      </w:r>
      <w:r w:rsidRPr="0053145C">
        <w:rPr>
          <w:rFonts w:hint="cs"/>
          <w:rtl/>
        </w:rPr>
        <w:t>הסדרים</w:t>
      </w:r>
      <w:r w:rsidRPr="0053145C">
        <w:rPr>
          <w:rtl/>
        </w:rPr>
        <w:t xml:space="preserve"> </w:t>
      </w:r>
      <w:r w:rsidRPr="0053145C">
        <w:rPr>
          <w:rFonts w:hint="cs"/>
          <w:rtl/>
        </w:rPr>
        <w:t>מיוחדים</w:t>
      </w:r>
      <w:r w:rsidRPr="0053145C">
        <w:rPr>
          <w:rtl/>
        </w:rPr>
        <w:t xml:space="preserve"> </w:t>
      </w:r>
      <w:r w:rsidRPr="0053145C">
        <w:rPr>
          <w:rFonts w:hint="cs"/>
          <w:rtl/>
        </w:rPr>
        <w:t>לעניין</w:t>
      </w:r>
      <w:r w:rsidRPr="0053145C">
        <w:rPr>
          <w:rtl/>
        </w:rPr>
        <w:t xml:space="preserve"> </w:t>
      </w:r>
      <w:r w:rsidRPr="0053145C">
        <w:rPr>
          <w:rFonts w:hint="cs"/>
          <w:rtl/>
        </w:rPr>
        <w:t>שמירת</w:t>
      </w:r>
      <w:r w:rsidRPr="0053145C">
        <w:rPr>
          <w:rtl/>
        </w:rPr>
        <w:t xml:space="preserve"> </w:t>
      </w:r>
      <w:r w:rsidRPr="0053145C">
        <w:rPr>
          <w:rFonts w:hint="cs"/>
          <w:rtl/>
        </w:rPr>
        <w:t>סודיות</w:t>
      </w:r>
      <w:r w:rsidRPr="0053145C">
        <w:rPr>
          <w:rtl/>
        </w:rPr>
        <w:t xml:space="preserve">, </w:t>
      </w:r>
      <w:r w:rsidRPr="0053145C">
        <w:rPr>
          <w:rFonts w:hint="cs"/>
          <w:rtl/>
        </w:rPr>
        <w:t>לרבות</w:t>
      </w:r>
      <w:r w:rsidRPr="0053145C">
        <w:rPr>
          <w:rtl/>
        </w:rPr>
        <w:t xml:space="preserve"> </w:t>
      </w:r>
      <w:r w:rsidRPr="0053145C">
        <w:rPr>
          <w:rFonts w:hint="cs"/>
          <w:rtl/>
        </w:rPr>
        <w:t>קביעת</w:t>
      </w:r>
      <w:r w:rsidRPr="0053145C">
        <w:rPr>
          <w:rtl/>
        </w:rPr>
        <w:t xml:space="preserve"> </w:t>
      </w:r>
      <w:r w:rsidRPr="0053145C">
        <w:rPr>
          <w:rFonts w:hint="cs"/>
          <w:rtl/>
        </w:rPr>
        <w:t>הסדרי</w:t>
      </w:r>
      <w:r w:rsidRPr="0053145C">
        <w:rPr>
          <w:rtl/>
        </w:rPr>
        <w:t xml:space="preserve"> </w:t>
      </w:r>
      <w:r w:rsidRPr="0053145C">
        <w:rPr>
          <w:rFonts w:hint="cs"/>
          <w:rtl/>
        </w:rPr>
        <w:t>בטחון</w:t>
      </w:r>
      <w:r w:rsidRPr="0053145C">
        <w:rPr>
          <w:rtl/>
        </w:rPr>
        <w:t xml:space="preserve"> </w:t>
      </w:r>
      <w:r w:rsidRPr="0053145C">
        <w:rPr>
          <w:rFonts w:hint="cs"/>
          <w:rtl/>
        </w:rPr>
        <w:t>מיוחדים</w:t>
      </w:r>
      <w:r w:rsidRPr="0053145C">
        <w:rPr>
          <w:rtl/>
        </w:rPr>
        <w:t xml:space="preserve">, </w:t>
      </w:r>
      <w:r w:rsidRPr="0053145C">
        <w:rPr>
          <w:rFonts w:hint="cs"/>
          <w:rtl/>
        </w:rPr>
        <w:t>הסדרי</w:t>
      </w:r>
      <w:r w:rsidRPr="0053145C">
        <w:rPr>
          <w:rtl/>
        </w:rPr>
        <w:t xml:space="preserve"> </w:t>
      </w:r>
      <w:r w:rsidRPr="0053145C">
        <w:rPr>
          <w:rFonts w:hint="cs"/>
          <w:rtl/>
        </w:rPr>
        <w:t>מידור</w:t>
      </w:r>
      <w:r w:rsidRPr="0053145C">
        <w:rPr>
          <w:rtl/>
        </w:rPr>
        <w:t xml:space="preserve"> </w:t>
      </w:r>
      <w:r w:rsidRPr="0053145C">
        <w:rPr>
          <w:rFonts w:hint="cs"/>
          <w:rtl/>
        </w:rPr>
        <w:t>או</w:t>
      </w:r>
      <w:r w:rsidRPr="0053145C">
        <w:rPr>
          <w:rtl/>
        </w:rPr>
        <w:t xml:space="preserve"> </w:t>
      </w:r>
      <w:r w:rsidRPr="0053145C">
        <w:rPr>
          <w:rFonts w:hint="cs"/>
          <w:rtl/>
        </w:rPr>
        <w:t>נוהלי</w:t>
      </w:r>
      <w:r w:rsidRPr="0053145C">
        <w:rPr>
          <w:rtl/>
        </w:rPr>
        <w:t xml:space="preserve"> </w:t>
      </w:r>
      <w:r w:rsidRPr="0053145C">
        <w:rPr>
          <w:rFonts w:hint="cs"/>
          <w:rtl/>
        </w:rPr>
        <w:t>עבודה</w:t>
      </w:r>
      <w:r w:rsidRPr="0053145C">
        <w:rPr>
          <w:rtl/>
        </w:rPr>
        <w:t xml:space="preserve"> </w:t>
      </w:r>
      <w:r w:rsidRPr="0053145C">
        <w:rPr>
          <w:rFonts w:hint="cs"/>
          <w:rtl/>
        </w:rPr>
        <w:t>מיוחדים</w:t>
      </w:r>
      <w:r w:rsidRPr="0053145C">
        <w:rPr>
          <w:rtl/>
        </w:rPr>
        <w:t xml:space="preserve"> </w:t>
      </w:r>
      <w:r w:rsidRPr="0053145C">
        <w:rPr>
          <w:rFonts w:hint="cs"/>
          <w:rtl/>
        </w:rPr>
        <w:t>ונותן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למלא</w:t>
      </w:r>
      <w:r w:rsidRPr="0053145C">
        <w:rPr>
          <w:rtl/>
        </w:rPr>
        <w:t xml:space="preserve"> </w:t>
      </w:r>
      <w:r w:rsidRPr="0053145C">
        <w:rPr>
          <w:rFonts w:hint="cs"/>
          <w:rtl/>
        </w:rPr>
        <w:t>אחר</w:t>
      </w:r>
      <w:r w:rsidRPr="0053145C">
        <w:rPr>
          <w:rtl/>
        </w:rPr>
        <w:t xml:space="preserve"> </w:t>
      </w:r>
      <w:r w:rsidRPr="0053145C">
        <w:rPr>
          <w:rFonts w:hint="cs"/>
          <w:rtl/>
        </w:rPr>
        <w:t>דרישות</w:t>
      </w:r>
      <w:r w:rsidRPr="0053145C">
        <w:rPr>
          <w:rtl/>
        </w:rPr>
        <w:t xml:space="preserve"> </w:t>
      </w:r>
      <w:r w:rsidRPr="0053145C">
        <w:rPr>
          <w:rFonts w:hint="cs"/>
          <w:rtl/>
        </w:rPr>
        <w:t>המשרד</w:t>
      </w:r>
      <w:r w:rsidRPr="0053145C">
        <w:rPr>
          <w:rtl/>
        </w:rPr>
        <w:t xml:space="preserve"> </w:t>
      </w:r>
      <w:r w:rsidRPr="0053145C">
        <w:rPr>
          <w:rFonts w:hint="cs"/>
          <w:rtl/>
        </w:rPr>
        <w:t>בנדון</w:t>
      </w:r>
      <w:r w:rsidRPr="0053145C">
        <w:rPr>
          <w:rtl/>
        </w:rPr>
        <w:t>.</w:t>
      </w:r>
    </w:p>
    <w:p w14:paraId="734B71FC" w14:textId="77777777" w:rsidR="007F29C9" w:rsidRPr="0053145C" w:rsidRDefault="00394207" w:rsidP="006C6413">
      <w:pPr>
        <w:numPr>
          <w:ilvl w:val="1"/>
          <w:numId w:val="11"/>
        </w:numPr>
        <w:spacing w:line="360" w:lineRule="auto"/>
        <w:ind w:left="935" w:hanging="575"/>
        <w:jc w:val="both"/>
        <w:rPr>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שלא</w:t>
      </w:r>
      <w:r w:rsidRPr="0053145C">
        <w:rPr>
          <w:rtl/>
        </w:rPr>
        <w:t xml:space="preserve"> </w:t>
      </w:r>
      <w:r w:rsidRPr="0053145C">
        <w:rPr>
          <w:rFonts w:hint="cs"/>
          <w:rtl/>
        </w:rPr>
        <w:t>להשתמש</w:t>
      </w:r>
      <w:r w:rsidRPr="0053145C">
        <w:rPr>
          <w:rtl/>
        </w:rPr>
        <w:t xml:space="preserve"> </w:t>
      </w:r>
      <w:r w:rsidRPr="0053145C">
        <w:rPr>
          <w:rFonts w:hint="cs"/>
          <w:rtl/>
        </w:rPr>
        <w:t>במידע</w:t>
      </w:r>
      <w:r w:rsidRPr="0053145C">
        <w:rPr>
          <w:rtl/>
        </w:rPr>
        <w:t xml:space="preserve"> </w:t>
      </w:r>
      <w:r w:rsidRPr="0053145C">
        <w:rPr>
          <w:rFonts w:hint="cs"/>
          <w:rtl/>
        </w:rPr>
        <w:t>סודי</w:t>
      </w:r>
      <w:r w:rsidRPr="0053145C">
        <w:rPr>
          <w:rtl/>
        </w:rPr>
        <w:t xml:space="preserve"> </w:t>
      </w:r>
      <w:r w:rsidRPr="0053145C">
        <w:rPr>
          <w:rFonts w:hint="cs"/>
          <w:rtl/>
        </w:rPr>
        <w:t>למטרה</w:t>
      </w:r>
      <w:r w:rsidRPr="0053145C">
        <w:rPr>
          <w:rtl/>
        </w:rPr>
        <w:t xml:space="preserve"> </w:t>
      </w:r>
      <w:r w:rsidRPr="0053145C">
        <w:rPr>
          <w:rFonts w:hint="cs"/>
          <w:rtl/>
        </w:rPr>
        <w:t>כלשהי</w:t>
      </w:r>
      <w:r w:rsidRPr="0053145C">
        <w:rPr>
          <w:rtl/>
        </w:rPr>
        <w:t xml:space="preserve"> </w:t>
      </w:r>
      <w:r w:rsidRPr="0053145C">
        <w:rPr>
          <w:rFonts w:hint="cs"/>
          <w:rtl/>
        </w:rPr>
        <w:t>מלבד</w:t>
      </w:r>
      <w:r w:rsidRPr="0053145C">
        <w:rPr>
          <w:rtl/>
        </w:rPr>
        <w:t xml:space="preserve"> </w:t>
      </w:r>
      <w:r w:rsidRPr="0053145C">
        <w:rPr>
          <w:rFonts w:hint="cs"/>
          <w:rtl/>
        </w:rPr>
        <w:t>לביצוע</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אלא</w:t>
      </w:r>
      <w:r w:rsidRPr="0053145C">
        <w:rPr>
          <w:rtl/>
        </w:rPr>
        <w:t xml:space="preserve"> </w:t>
      </w:r>
      <w:r w:rsidRPr="0053145C">
        <w:rPr>
          <w:rFonts w:hint="cs"/>
          <w:rtl/>
        </w:rPr>
        <w:t>באישור</w:t>
      </w:r>
      <w:r w:rsidRPr="0053145C">
        <w:rPr>
          <w:rtl/>
        </w:rPr>
        <w:t xml:space="preserve"> </w:t>
      </w:r>
      <w:r w:rsidRPr="0053145C">
        <w:rPr>
          <w:rFonts w:hint="cs"/>
          <w:rtl/>
        </w:rPr>
        <w:t>מראש</w:t>
      </w:r>
      <w:r w:rsidRPr="0053145C">
        <w:rPr>
          <w:rtl/>
        </w:rPr>
        <w:t xml:space="preserve"> </w:t>
      </w:r>
      <w:r w:rsidRPr="0053145C">
        <w:rPr>
          <w:rFonts w:hint="cs"/>
          <w:rtl/>
        </w:rPr>
        <w:t>ובכתב</w:t>
      </w:r>
      <w:r w:rsidRPr="0053145C">
        <w:rPr>
          <w:rtl/>
        </w:rPr>
        <w:t xml:space="preserve"> </w:t>
      </w:r>
      <w:r w:rsidRPr="0053145C">
        <w:rPr>
          <w:rFonts w:hint="cs"/>
          <w:rtl/>
        </w:rPr>
        <w:t>מאת</w:t>
      </w:r>
      <w:r w:rsidRPr="0053145C">
        <w:rPr>
          <w:rtl/>
        </w:rPr>
        <w:t xml:space="preserve"> </w:t>
      </w:r>
      <w:r w:rsidRPr="0053145C">
        <w:rPr>
          <w:rFonts w:hint="cs"/>
          <w:rtl/>
        </w:rPr>
        <w:t>נציג</w:t>
      </w:r>
      <w:r w:rsidRPr="0053145C">
        <w:rPr>
          <w:rtl/>
        </w:rPr>
        <w:t xml:space="preserve"> </w:t>
      </w:r>
      <w:r w:rsidRPr="0053145C">
        <w:rPr>
          <w:rFonts w:hint="cs"/>
          <w:rtl/>
        </w:rPr>
        <w:t>המשרד</w:t>
      </w:r>
      <w:r w:rsidRPr="0053145C">
        <w:rPr>
          <w:rtl/>
        </w:rPr>
        <w:t>.</w:t>
      </w:r>
    </w:p>
    <w:p w14:paraId="3060C4E9" w14:textId="77777777" w:rsidR="007F29C9" w:rsidRPr="0053145C" w:rsidRDefault="00394207" w:rsidP="006C6413">
      <w:pPr>
        <w:numPr>
          <w:ilvl w:val="1"/>
          <w:numId w:val="11"/>
        </w:numPr>
        <w:spacing w:line="360" w:lineRule="auto"/>
        <w:ind w:left="935" w:hanging="575"/>
        <w:jc w:val="both"/>
        <w:rPr>
          <w:rtl/>
        </w:rPr>
      </w:pPr>
      <w:r w:rsidRPr="0053145C">
        <w:rPr>
          <w:rFonts w:hint="cs"/>
          <w:rtl/>
        </w:rPr>
        <w:t>עם</w:t>
      </w:r>
      <w:r w:rsidRPr="0053145C">
        <w:rPr>
          <w:rtl/>
        </w:rPr>
        <w:t xml:space="preserve"> </w:t>
      </w:r>
      <w:r w:rsidRPr="0053145C">
        <w:rPr>
          <w:rFonts w:hint="cs"/>
          <w:rtl/>
        </w:rPr>
        <w:t>סיום</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מכל</w:t>
      </w:r>
      <w:r w:rsidRPr="0053145C">
        <w:rPr>
          <w:rtl/>
        </w:rPr>
        <w:t xml:space="preserve"> </w:t>
      </w:r>
      <w:r w:rsidRPr="0053145C">
        <w:rPr>
          <w:rFonts w:hint="cs"/>
          <w:rtl/>
        </w:rPr>
        <w:t>סיבה</w:t>
      </w:r>
      <w:r w:rsidRPr="0053145C">
        <w:rPr>
          <w:rtl/>
        </w:rPr>
        <w:t xml:space="preserve"> </w:t>
      </w:r>
      <w:r w:rsidRPr="0053145C">
        <w:rPr>
          <w:rFonts w:hint="cs"/>
          <w:rtl/>
        </w:rPr>
        <w:t>שהיא,</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יעמיד</w:t>
      </w:r>
      <w:r w:rsidRPr="0053145C">
        <w:rPr>
          <w:rtl/>
        </w:rPr>
        <w:t xml:space="preserve"> </w:t>
      </w:r>
      <w:r w:rsidRPr="0053145C">
        <w:rPr>
          <w:rFonts w:hint="cs"/>
          <w:rtl/>
        </w:rPr>
        <w:t>לרשות</w:t>
      </w:r>
      <w:r w:rsidRPr="0053145C">
        <w:rPr>
          <w:rtl/>
        </w:rPr>
        <w:t xml:space="preserve"> </w:t>
      </w:r>
      <w:r w:rsidRPr="0053145C">
        <w:rPr>
          <w:rFonts w:hint="cs"/>
          <w:rtl/>
        </w:rPr>
        <w:t>המשרד</w:t>
      </w:r>
      <w:r w:rsidRPr="0053145C">
        <w:rPr>
          <w:rtl/>
        </w:rPr>
        <w:t xml:space="preserve"> </w:t>
      </w:r>
      <w:r w:rsidRPr="0053145C">
        <w:rPr>
          <w:rFonts w:hint="cs"/>
          <w:rtl/>
        </w:rPr>
        <w:t>בצורה</w:t>
      </w:r>
      <w:r w:rsidRPr="0053145C">
        <w:rPr>
          <w:rtl/>
        </w:rPr>
        <w:t xml:space="preserve"> </w:t>
      </w:r>
      <w:r w:rsidRPr="0053145C">
        <w:rPr>
          <w:rFonts w:hint="cs"/>
          <w:rtl/>
        </w:rPr>
        <w:t>מלאה</w:t>
      </w:r>
      <w:r w:rsidRPr="0053145C">
        <w:rPr>
          <w:rtl/>
        </w:rPr>
        <w:t xml:space="preserve">, </w:t>
      </w:r>
      <w:r w:rsidRPr="0053145C">
        <w:rPr>
          <w:rFonts w:hint="cs"/>
          <w:rtl/>
        </w:rPr>
        <w:t>מסודרת</w:t>
      </w:r>
      <w:r w:rsidRPr="0053145C">
        <w:rPr>
          <w:rtl/>
        </w:rPr>
        <w:t xml:space="preserve"> </w:t>
      </w:r>
      <w:r w:rsidRPr="0053145C">
        <w:rPr>
          <w:rFonts w:hint="cs"/>
          <w:rtl/>
        </w:rPr>
        <w:t>ועניינית</w:t>
      </w:r>
      <w:r w:rsidRPr="0053145C">
        <w:rPr>
          <w:rtl/>
        </w:rPr>
        <w:t xml:space="preserve"> </w:t>
      </w:r>
      <w:r w:rsidRPr="0053145C">
        <w:rPr>
          <w:rFonts w:hint="cs"/>
          <w:rtl/>
        </w:rPr>
        <w:t>את</w:t>
      </w:r>
      <w:r w:rsidRPr="0053145C">
        <w:rPr>
          <w:rtl/>
        </w:rPr>
        <w:t xml:space="preserve"> </w:t>
      </w:r>
      <w:r w:rsidRPr="0053145C">
        <w:rPr>
          <w:rFonts w:hint="cs"/>
          <w:rtl/>
        </w:rPr>
        <w:t>כל</w:t>
      </w:r>
      <w:r w:rsidRPr="0053145C">
        <w:rPr>
          <w:rtl/>
        </w:rPr>
        <w:t xml:space="preserve"> </w:t>
      </w:r>
      <w:r w:rsidRPr="0053145C">
        <w:rPr>
          <w:rFonts w:hint="cs"/>
          <w:rtl/>
        </w:rPr>
        <w:t>הידע</w:t>
      </w:r>
      <w:r w:rsidRPr="0053145C">
        <w:rPr>
          <w:rtl/>
        </w:rPr>
        <w:t xml:space="preserve"> </w:t>
      </w:r>
      <w:r w:rsidRPr="0053145C">
        <w:rPr>
          <w:rFonts w:hint="cs"/>
          <w:rtl/>
        </w:rPr>
        <w:t>והמידע</w:t>
      </w:r>
      <w:r w:rsidRPr="0053145C">
        <w:rPr>
          <w:rtl/>
        </w:rPr>
        <w:t xml:space="preserve"> </w:t>
      </w:r>
      <w:r w:rsidRPr="0053145C">
        <w:rPr>
          <w:rFonts w:hint="cs"/>
          <w:rtl/>
        </w:rPr>
        <w:t>הנמצאים</w:t>
      </w:r>
      <w:r w:rsidRPr="0053145C">
        <w:rPr>
          <w:rtl/>
        </w:rPr>
        <w:t xml:space="preserve"> </w:t>
      </w:r>
      <w:r w:rsidRPr="0053145C">
        <w:rPr>
          <w:rFonts w:hint="cs"/>
          <w:rtl/>
        </w:rPr>
        <w:t>ברשותו</w:t>
      </w:r>
      <w:r w:rsidRPr="0053145C">
        <w:rPr>
          <w:rtl/>
        </w:rPr>
        <w:t xml:space="preserve"> </w:t>
      </w:r>
      <w:r w:rsidRPr="0053145C">
        <w:rPr>
          <w:rFonts w:hint="cs"/>
          <w:rtl/>
        </w:rPr>
        <w:t>בקשר</w:t>
      </w:r>
      <w:r w:rsidRPr="0053145C">
        <w:rPr>
          <w:rtl/>
        </w:rPr>
        <w:t xml:space="preserve"> </w:t>
      </w:r>
      <w:r w:rsidRPr="0053145C">
        <w:rPr>
          <w:rFonts w:hint="cs"/>
          <w:rtl/>
        </w:rPr>
        <w:t>לשירות</w:t>
      </w:r>
      <w:r w:rsidRPr="0053145C">
        <w:rPr>
          <w:rtl/>
        </w:rPr>
        <w:t xml:space="preserve"> </w:t>
      </w:r>
      <w:r w:rsidRPr="0053145C">
        <w:rPr>
          <w:rFonts w:hint="cs"/>
          <w:rtl/>
        </w:rPr>
        <w:t>ולביצוע</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או</w:t>
      </w:r>
      <w:r w:rsidRPr="0053145C">
        <w:rPr>
          <w:rtl/>
        </w:rPr>
        <w:t xml:space="preserve"> </w:t>
      </w:r>
      <w:r w:rsidRPr="0053145C">
        <w:rPr>
          <w:rFonts w:hint="cs"/>
          <w:rtl/>
        </w:rPr>
        <w:t>במסגרת</w:t>
      </w:r>
      <w:r w:rsidRPr="0053145C">
        <w:rPr>
          <w:rtl/>
        </w:rPr>
        <w:t xml:space="preserve"> </w:t>
      </w:r>
      <w:r w:rsidRPr="0053145C">
        <w:rPr>
          <w:rFonts w:hint="cs"/>
          <w:rtl/>
        </w:rPr>
        <w:t>מתן</w:t>
      </w:r>
      <w:r w:rsidRPr="0053145C">
        <w:rPr>
          <w:rtl/>
        </w:rPr>
        <w:t xml:space="preserve"> </w:t>
      </w:r>
      <w:r w:rsidRPr="0053145C">
        <w:rPr>
          <w:rFonts w:hint="cs"/>
          <w:rtl/>
        </w:rPr>
        <w:t>השירותים</w:t>
      </w:r>
      <w:r w:rsidRPr="0053145C">
        <w:rPr>
          <w:rtl/>
        </w:rPr>
        <w:t xml:space="preserve"> </w:t>
      </w:r>
      <w:r w:rsidRPr="0053145C">
        <w:rPr>
          <w:rFonts w:hint="cs"/>
          <w:rtl/>
        </w:rPr>
        <w:t>על</w:t>
      </w:r>
      <w:r w:rsidRPr="0053145C">
        <w:rPr>
          <w:rtl/>
        </w:rPr>
        <w:t xml:space="preserve"> </w:t>
      </w:r>
      <w:r w:rsidRPr="0053145C">
        <w:rPr>
          <w:rFonts w:hint="cs"/>
          <w:rtl/>
        </w:rPr>
        <w:t>פי</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להלן</w:t>
      </w:r>
      <w:r w:rsidRPr="0053145C">
        <w:rPr>
          <w:rtl/>
        </w:rPr>
        <w:t xml:space="preserve"> - "</w:t>
      </w:r>
      <w:r w:rsidRPr="0053145C">
        <w:rPr>
          <w:rFonts w:hint="cs"/>
          <w:rtl/>
        </w:rPr>
        <w:t>המידע</w:t>
      </w:r>
      <w:r w:rsidRPr="0053145C">
        <w:rPr>
          <w:rtl/>
        </w:rPr>
        <w:t xml:space="preserve">"). </w:t>
      </w:r>
      <w:r w:rsidRPr="0053145C">
        <w:rPr>
          <w:rFonts w:hint="cs"/>
          <w:rtl/>
        </w:rPr>
        <w:t>כל</w:t>
      </w:r>
      <w:r w:rsidRPr="0053145C">
        <w:rPr>
          <w:rtl/>
        </w:rPr>
        <w:t xml:space="preserve"> </w:t>
      </w:r>
      <w:r w:rsidRPr="0053145C">
        <w:rPr>
          <w:rFonts w:hint="cs"/>
          <w:rtl/>
        </w:rPr>
        <w:t>המידע</w:t>
      </w:r>
      <w:r w:rsidRPr="0053145C">
        <w:rPr>
          <w:rtl/>
        </w:rPr>
        <w:t xml:space="preserve"> </w:t>
      </w:r>
      <w:r w:rsidRPr="0053145C">
        <w:rPr>
          <w:rFonts w:hint="cs"/>
          <w:rtl/>
        </w:rPr>
        <w:t>יועבר</w:t>
      </w:r>
      <w:r w:rsidRPr="0053145C">
        <w:rPr>
          <w:rtl/>
        </w:rPr>
        <w:t xml:space="preserve"> </w:t>
      </w:r>
      <w:r w:rsidRPr="0053145C">
        <w:rPr>
          <w:rFonts w:hint="cs"/>
          <w:rtl/>
        </w:rPr>
        <w:t>למשרד</w:t>
      </w:r>
      <w:r w:rsidRPr="0053145C">
        <w:rPr>
          <w:rtl/>
        </w:rPr>
        <w:t xml:space="preserve"> </w:t>
      </w:r>
      <w:r w:rsidRPr="0053145C">
        <w:rPr>
          <w:rFonts w:hint="cs"/>
          <w:rtl/>
        </w:rPr>
        <w:t>או</w:t>
      </w:r>
      <w:r w:rsidRPr="0053145C">
        <w:rPr>
          <w:rtl/>
        </w:rPr>
        <w:t xml:space="preserve"> </w:t>
      </w:r>
      <w:r w:rsidRPr="0053145C">
        <w:rPr>
          <w:rFonts w:hint="cs"/>
          <w:rtl/>
        </w:rPr>
        <w:t>לצד</w:t>
      </w:r>
      <w:r w:rsidRPr="0053145C">
        <w:rPr>
          <w:rtl/>
        </w:rPr>
        <w:t xml:space="preserve"> </w:t>
      </w:r>
      <w:r w:rsidRPr="0053145C">
        <w:rPr>
          <w:rFonts w:hint="cs"/>
          <w:rtl/>
        </w:rPr>
        <w:t>שלישי</w:t>
      </w:r>
      <w:r w:rsidRPr="0053145C">
        <w:rPr>
          <w:rtl/>
        </w:rPr>
        <w:t xml:space="preserve"> </w:t>
      </w:r>
      <w:r w:rsidRPr="0053145C">
        <w:rPr>
          <w:rFonts w:hint="cs"/>
          <w:rtl/>
        </w:rPr>
        <w:t>שימנה</w:t>
      </w:r>
      <w:r w:rsidRPr="0053145C">
        <w:rPr>
          <w:rtl/>
        </w:rPr>
        <w:t xml:space="preserve"> </w:t>
      </w:r>
      <w:r w:rsidRPr="0053145C">
        <w:rPr>
          <w:rFonts w:hint="cs"/>
          <w:rtl/>
        </w:rPr>
        <w:t>המשרד</w:t>
      </w:r>
      <w:r w:rsidRPr="0053145C">
        <w:rPr>
          <w:rtl/>
        </w:rPr>
        <w:t xml:space="preserve">, </w:t>
      </w:r>
      <w:r w:rsidRPr="0053145C">
        <w:rPr>
          <w:rFonts w:hint="cs"/>
          <w:rtl/>
        </w:rPr>
        <w:t>בכל</w:t>
      </w:r>
      <w:r w:rsidRPr="0053145C">
        <w:rPr>
          <w:rtl/>
        </w:rPr>
        <w:t xml:space="preserve"> </w:t>
      </w:r>
      <w:r w:rsidRPr="0053145C">
        <w:rPr>
          <w:rFonts w:hint="cs"/>
          <w:rtl/>
        </w:rPr>
        <w:t>אופן</w:t>
      </w:r>
      <w:r w:rsidRPr="0053145C">
        <w:rPr>
          <w:rtl/>
        </w:rPr>
        <w:t xml:space="preserve"> </w:t>
      </w:r>
      <w:r w:rsidRPr="0053145C">
        <w:rPr>
          <w:rFonts w:hint="cs"/>
          <w:rtl/>
        </w:rPr>
        <w:t>שבו</w:t>
      </w:r>
      <w:r w:rsidRPr="0053145C">
        <w:rPr>
          <w:rtl/>
        </w:rPr>
        <w:t xml:space="preserve"> </w:t>
      </w:r>
      <w:r w:rsidRPr="0053145C">
        <w:rPr>
          <w:rFonts w:hint="cs"/>
          <w:rtl/>
        </w:rPr>
        <w:t>הוא</w:t>
      </w:r>
      <w:r w:rsidRPr="0053145C">
        <w:rPr>
          <w:rtl/>
        </w:rPr>
        <w:t xml:space="preserve"> </w:t>
      </w:r>
      <w:r w:rsidRPr="0053145C">
        <w:rPr>
          <w:rFonts w:hint="cs"/>
          <w:rtl/>
        </w:rPr>
        <w:t>קיים</w:t>
      </w:r>
      <w:r w:rsidRPr="0053145C">
        <w:rPr>
          <w:rtl/>
        </w:rPr>
        <w:t xml:space="preserve"> (</w:t>
      </w:r>
      <w:r w:rsidRPr="0053145C">
        <w:rPr>
          <w:rFonts w:hint="cs"/>
          <w:rtl/>
        </w:rPr>
        <w:t>בכתב</w:t>
      </w:r>
      <w:r w:rsidRPr="0053145C">
        <w:rPr>
          <w:rtl/>
        </w:rPr>
        <w:t xml:space="preserve">, </w:t>
      </w:r>
      <w:r w:rsidRPr="0053145C">
        <w:rPr>
          <w:rFonts w:hint="cs"/>
          <w:rtl/>
        </w:rPr>
        <w:t>בקבצי</w:t>
      </w:r>
      <w:r w:rsidRPr="0053145C">
        <w:rPr>
          <w:rtl/>
        </w:rPr>
        <w:t xml:space="preserve"> </w:t>
      </w:r>
      <w:r w:rsidRPr="0053145C">
        <w:rPr>
          <w:rFonts w:hint="cs"/>
          <w:rtl/>
        </w:rPr>
        <w:t>מחשב</w:t>
      </w:r>
      <w:r w:rsidRPr="0053145C">
        <w:rPr>
          <w:rtl/>
        </w:rPr>
        <w:t xml:space="preserve">, </w:t>
      </w:r>
      <w:r w:rsidRPr="0053145C">
        <w:rPr>
          <w:rFonts w:hint="cs"/>
          <w:rtl/>
        </w:rPr>
        <w:t>בע</w:t>
      </w:r>
      <w:r w:rsidRPr="0053145C">
        <w:rPr>
          <w:rtl/>
        </w:rPr>
        <w:t>"</w:t>
      </w:r>
      <w:r w:rsidRPr="0053145C">
        <w:rPr>
          <w:rFonts w:hint="cs"/>
          <w:rtl/>
        </w:rPr>
        <w:t>פ</w:t>
      </w:r>
      <w:r w:rsidRPr="0053145C">
        <w:rPr>
          <w:rtl/>
        </w:rPr>
        <w:t xml:space="preserve"> </w:t>
      </w:r>
      <w:r w:rsidRPr="0053145C">
        <w:rPr>
          <w:rFonts w:hint="cs"/>
          <w:rtl/>
        </w:rPr>
        <w:t>או</w:t>
      </w:r>
      <w:r w:rsidRPr="0053145C">
        <w:rPr>
          <w:rtl/>
        </w:rPr>
        <w:t xml:space="preserve"> </w:t>
      </w:r>
      <w:r w:rsidRPr="0053145C">
        <w:rPr>
          <w:rFonts w:hint="cs"/>
          <w:rtl/>
        </w:rPr>
        <w:t>כל</w:t>
      </w:r>
      <w:r w:rsidRPr="0053145C">
        <w:rPr>
          <w:rtl/>
        </w:rPr>
        <w:t xml:space="preserve"> </w:t>
      </w:r>
      <w:r w:rsidRPr="0053145C">
        <w:rPr>
          <w:rFonts w:hint="cs"/>
          <w:rtl/>
        </w:rPr>
        <w:t>אופן</w:t>
      </w:r>
      <w:r w:rsidRPr="0053145C">
        <w:rPr>
          <w:rtl/>
        </w:rPr>
        <w:t xml:space="preserve"> </w:t>
      </w:r>
      <w:r w:rsidRPr="0053145C">
        <w:rPr>
          <w:rFonts w:hint="cs"/>
          <w:rtl/>
        </w:rPr>
        <w:t>אחר</w:t>
      </w:r>
      <w:r w:rsidRPr="0053145C">
        <w:rPr>
          <w:rtl/>
        </w:rPr>
        <w:t xml:space="preserve">), </w:t>
      </w:r>
      <w:r w:rsidRPr="0053145C">
        <w:rPr>
          <w:rFonts w:hint="cs"/>
          <w:rtl/>
        </w:rPr>
        <w:t>בלוח</w:t>
      </w:r>
      <w:r w:rsidRPr="0053145C">
        <w:rPr>
          <w:rtl/>
        </w:rPr>
        <w:t xml:space="preserve"> </w:t>
      </w:r>
      <w:r w:rsidRPr="0053145C">
        <w:rPr>
          <w:rFonts w:hint="cs"/>
          <w:rtl/>
        </w:rPr>
        <w:t>זמנים</w:t>
      </w:r>
      <w:r w:rsidRPr="0053145C">
        <w:rPr>
          <w:rtl/>
        </w:rPr>
        <w:t xml:space="preserve"> </w:t>
      </w:r>
      <w:r w:rsidRPr="0053145C">
        <w:rPr>
          <w:rFonts w:hint="cs"/>
          <w:rtl/>
        </w:rPr>
        <w:t>שייקבע</w:t>
      </w:r>
      <w:r w:rsidRPr="0053145C">
        <w:rPr>
          <w:rtl/>
        </w:rPr>
        <w:t xml:space="preserve"> </w:t>
      </w:r>
      <w:r w:rsidRPr="0053145C">
        <w:rPr>
          <w:rFonts w:hint="cs"/>
          <w:rtl/>
        </w:rPr>
        <w:t>ע</w:t>
      </w:r>
      <w:r w:rsidRPr="0053145C">
        <w:rPr>
          <w:rtl/>
        </w:rPr>
        <w:t>"</w:t>
      </w:r>
      <w:r w:rsidRPr="0053145C">
        <w:rPr>
          <w:rFonts w:hint="cs"/>
          <w:rtl/>
        </w:rPr>
        <w:t>י</w:t>
      </w:r>
      <w:r w:rsidRPr="0053145C">
        <w:rPr>
          <w:rtl/>
        </w:rPr>
        <w:t xml:space="preserve"> </w:t>
      </w:r>
      <w:r w:rsidRPr="0053145C">
        <w:rPr>
          <w:rFonts w:hint="cs"/>
          <w:rtl/>
        </w:rPr>
        <w:t>המשרד</w:t>
      </w:r>
      <w:r w:rsidRPr="0053145C">
        <w:rPr>
          <w:rtl/>
        </w:rPr>
        <w:t xml:space="preserve">, </w:t>
      </w:r>
      <w:r w:rsidRPr="0053145C">
        <w:rPr>
          <w:rFonts w:hint="cs"/>
          <w:rtl/>
        </w:rPr>
        <w:t>וללא</w:t>
      </w:r>
      <w:r w:rsidRPr="0053145C">
        <w:rPr>
          <w:rtl/>
        </w:rPr>
        <w:t xml:space="preserve"> </w:t>
      </w:r>
      <w:r w:rsidRPr="0053145C">
        <w:rPr>
          <w:rFonts w:hint="cs"/>
          <w:rtl/>
        </w:rPr>
        <w:t>כל</w:t>
      </w:r>
      <w:r w:rsidRPr="0053145C">
        <w:rPr>
          <w:rtl/>
        </w:rPr>
        <w:t xml:space="preserve"> </w:t>
      </w:r>
      <w:r w:rsidRPr="0053145C">
        <w:rPr>
          <w:rFonts w:hint="cs"/>
          <w:rtl/>
        </w:rPr>
        <w:t>תמורה</w:t>
      </w:r>
      <w:r w:rsidRPr="0053145C">
        <w:rPr>
          <w:rtl/>
        </w:rPr>
        <w:t xml:space="preserve"> </w:t>
      </w:r>
      <w:r w:rsidRPr="0053145C">
        <w:rPr>
          <w:rFonts w:hint="cs"/>
          <w:rtl/>
        </w:rPr>
        <w:t>נוספת</w:t>
      </w:r>
      <w:r w:rsidRPr="0053145C">
        <w:rPr>
          <w:rtl/>
        </w:rPr>
        <w:t xml:space="preserve">. </w:t>
      </w:r>
      <w:r w:rsidRPr="0053145C">
        <w:rPr>
          <w:rFonts w:hint="cs"/>
          <w:rtl/>
        </w:rPr>
        <w:t>למען</w:t>
      </w:r>
      <w:r w:rsidRPr="0053145C">
        <w:rPr>
          <w:rtl/>
        </w:rPr>
        <w:t xml:space="preserve"> </w:t>
      </w:r>
      <w:r w:rsidRPr="0053145C">
        <w:rPr>
          <w:rFonts w:hint="cs"/>
          <w:rtl/>
        </w:rPr>
        <w:t>הסר</w:t>
      </w:r>
      <w:r w:rsidRPr="0053145C">
        <w:rPr>
          <w:rtl/>
        </w:rPr>
        <w:t xml:space="preserve"> </w:t>
      </w:r>
      <w:r w:rsidRPr="0053145C">
        <w:rPr>
          <w:rFonts w:hint="cs"/>
          <w:rtl/>
        </w:rPr>
        <w:t>ספק</w:t>
      </w:r>
      <w:r w:rsidRPr="0053145C">
        <w:rPr>
          <w:rtl/>
        </w:rPr>
        <w:t xml:space="preserve">, </w:t>
      </w:r>
      <w:r w:rsidRPr="0053145C">
        <w:rPr>
          <w:rFonts w:hint="cs"/>
          <w:rtl/>
        </w:rPr>
        <w:t>מובהר</w:t>
      </w:r>
      <w:r w:rsidRPr="0053145C">
        <w:rPr>
          <w:rtl/>
        </w:rPr>
        <w:t xml:space="preserve"> </w:t>
      </w:r>
      <w:r w:rsidRPr="0053145C">
        <w:rPr>
          <w:rFonts w:hint="cs"/>
          <w:rtl/>
        </w:rPr>
        <w:t>בזאת</w:t>
      </w:r>
      <w:r w:rsidRPr="0053145C">
        <w:rPr>
          <w:rtl/>
        </w:rPr>
        <w:t xml:space="preserve"> </w:t>
      </w:r>
      <w:r w:rsidRPr="0053145C">
        <w:rPr>
          <w:rFonts w:hint="cs"/>
          <w:rtl/>
        </w:rPr>
        <w:t>כי</w:t>
      </w:r>
      <w:r w:rsidRPr="0053145C">
        <w:rPr>
          <w:rtl/>
        </w:rPr>
        <w:t xml:space="preserve"> </w:t>
      </w:r>
      <w:r w:rsidRPr="0053145C">
        <w:rPr>
          <w:rFonts w:hint="cs"/>
          <w:rtl/>
        </w:rPr>
        <w:t>כל</w:t>
      </w:r>
      <w:r w:rsidRPr="0053145C">
        <w:rPr>
          <w:rtl/>
        </w:rPr>
        <w:t xml:space="preserve"> </w:t>
      </w:r>
      <w:r w:rsidRPr="0053145C">
        <w:rPr>
          <w:rFonts w:hint="cs"/>
          <w:rtl/>
        </w:rPr>
        <w:t>המידע</w:t>
      </w:r>
      <w:r w:rsidRPr="0053145C">
        <w:rPr>
          <w:rtl/>
        </w:rPr>
        <w:t xml:space="preserve"> </w:t>
      </w:r>
      <w:r w:rsidRPr="0053145C">
        <w:rPr>
          <w:rFonts w:hint="cs"/>
          <w:rtl/>
        </w:rPr>
        <w:t>הינו</w:t>
      </w:r>
      <w:r w:rsidRPr="0053145C">
        <w:rPr>
          <w:rtl/>
        </w:rPr>
        <w:t xml:space="preserve"> </w:t>
      </w:r>
      <w:r w:rsidRPr="0053145C">
        <w:rPr>
          <w:rFonts w:hint="cs"/>
          <w:rtl/>
        </w:rPr>
        <w:t>קניינו</w:t>
      </w:r>
      <w:r w:rsidRPr="0053145C">
        <w:rPr>
          <w:rtl/>
        </w:rPr>
        <w:t xml:space="preserve"> </w:t>
      </w:r>
      <w:r w:rsidRPr="0053145C">
        <w:rPr>
          <w:rFonts w:hint="cs"/>
          <w:rtl/>
        </w:rPr>
        <w:t>הבלעדי</w:t>
      </w:r>
      <w:r w:rsidRPr="0053145C">
        <w:rPr>
          <w:rtl/>
        </w:rPr>
        <w:t xml:space="preserve"> </w:t>
      </w:r>
      <w:r w:rsidRPr="0053145C">
        <w:rPr>
          <w:rFonts w:hint="cs"/>
          <w:rtl/>
        </w:rPr>
        <w:t>של</w:t>
      </w:r>
      <w:r w:rsidRPr="0053145C">
        <w:rPr>
          <w:rtl/>
        </w:rPr>
        <w:t xml:space="preserve"> </w:t>
      </w:r>
      <w:r w:rsidRPr="0053145C">
        <w:rPr>
          <w:rFonts w:hint="cs"/>
          <w:rtl/>
        </w:rPr>
        <w:t xml:space="preserve">המשרד. </w:t>
      </w:r>
    </w:p>
    <w:p w14:paraId="0B6EFBEF" w14:textId="77777777" w:rsidR="007F29C9" w:rsidRPr="0053145C" w:rsidRDefault="00394207" w:rsidP="006C6413">
      <w:pPr>
        <w:numPr>
          <w:ilvl w:val="1"/>
          <w:numId w:val="11"/>
        </w:numPr>
        <w:spacing w:line="360" w:lineRule="auto"/>
        <w:ind w:left="935" w:hanging="575"/>
        <w:jc w:val="both"/>
        <w:rPr>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לחתום</w:t>
      </w:r>
      <w:r w:rsidRPr="0053145C">
        <w:rPr>
          <w:rtl/>
        </w:rPr>
        <w:t xml:space="preserve"> </w:t>
      </w:r>
      <w:r w:rsidRPr="0053145C">
        <w:rPr>
          <w:rFonts w:hint="cs"/>
          <w:rtl/>
        </w:rPr>
        <w:t>ולהחתים</w:t>
      </w:r>
      <w:r w:rsidRPr="0053145C">
        <w:rPr>
          <w:rtl/>
        </w:rPr>
        <w:t xml:space="preserve"> </w:t>
      </w:r>
      <w:r w:rsidRPr="0053145C">
        <w:rPr>
          <w:rFonts w:hint="cs"/>
          <w:rtl/>
        </w:rPr>
        <w:t>כל</w:t>
      </w:r>
      <w:r w:rsidRPr="0053145C">
        <w:rPr>
          <w:rtl/>
        </w:rPr>
        <w:t xml:space="preserve"> </w:t>
      </w:r>
      <w:r w:rsidRPr="0053145C">
        <w:rPr>
          <w:rFonts w:hint="cs"/>
          <w:rtl/>
        </w:rPr>
        <w:t>מי</w:t>
      </w:r>
      <w:r w:rsidRPr="0053145C">
        <w:rPr>
          <w:rtl/>
        </w:rPr>
        <w:t xml:space="preserve"> </w:t>
      </w:r>
      <w:r w:rsidRPr="0053145C">
        <w:rPr>
          <w:rFonts w:hint="cs"/>
          <w:rtl/>
        </w:rPr>
        <w:t>מטעמו</w:t>
      </w:r>
      <w:r w:rsidRPr="0053145C">
        <w:rPr>
          <w:rtl/>
        </w:rPr>
        <w:t xml:space="preserve"> </w:t>
      </w:r>
      <w:r w:rsidRPr="0053145C">
        <w:rPr>
          <w:rFonts w:hint="cs"/>
          <w:rtl/>
        </w:rPr>
        <w:t>שעתיד</w:t>
      </w:r>
      <w:r w:rsidRPr="0053145C">
        <w:rPr>
          <w:rtl/>
        </w:rPr>
        <w:t xml:space="preserve"> </w:t>
      </w:r>
      <w:r w:rsidRPr="0053145C">
        <w:rPr>
          <w:rFonts w:hint="cs"/>
          <w:rtl/>
        </w:rPr>
        <w:t>להיות</w:t>
      </w:r>
      <w:r w:rsidRPr="0053145C">
        <w:rPr>
          <w:rtl/>
        </w:rPr>
        <w:t xml:space="preserve"> </w:t>
      </w:r>
      <w:r w:rsidRPr="0053145C">
        <w:rPr>
          <w:rFonts w:hint="cs"/>
          <w:rtl/>
        </w:rPr>
        <w:t>קשור</w:t>
      </w:r>
      <w:r w:rsidRPr="0053145C">
        <w:rPr>
          <w:rtl/>
        </w:rPr>
        <w:t xml:space="preserve"> </w:t>
      </w:r>
      <w:r w:rsidRPr="0053145C">
        <w:rPr>
          <w:rFonts w:hint="cs"/>
          <w:rtl/>
        </w:rPr>
        <w:t>במתן</w:t>
      </w:r>
      <w:r w:rsidRPr="0053145C">
        <w:rPr>
          <w:rtl/>
        </w:rPr>
        <w:t xml:space="preserve"> </w:t>
      </w:r>
      <w:r w:rsidRPr="0053145C">
        <w:rPr>
          <w:rFonts w:hint="cs"/>
          <w:rtl/>
        </w:rPr>
        <w:t>השירותים</w:t>
      </w:r>
      <w:r w:rsidRPr="0053145C">
        <w:rPr>
          <w:rtl/>
        </w:rPr>
        <w:t xml:space="preserve"> </w:t>
      </w:r>
      <w:r w:rsidRPr="0053145C">
        <w:rPr>
          <w:rFonts w:hint="cs"/>
          <w:rtl/>
        </w:rPr>
        <w:t>נשואי</w:t>
      </w:r>
      <w:r w:rsidRPr="0053145C">
        <w:rPr>
          <w:rtl/>
        </w:rPr>
        <w:t xml:space="preserve"> </w:t>
      </w:r>
      <w:r w:rsidRPr="0053145C">
        <w:rPr>
          <w:rFonts w:hint="cs"/>
          <w:rtl/>
        </w:rPr>
        <w:t>מכרז</w:t>
      </w:r>
      <w:r w:rsidRPr="0053145C">
        <w:rPr>
          <w:rtl/>
        </w:rPr>
        <w:t xml:space="preserve"> </w:t>
      </w:r>
      <w:r w:rsidRPr="0053145C">
        <w:rPr>
          <w:rFonts w:hint="cs"/>
          <w:rtl/>
        </w:rPr>
        <w:t>זה</w:t>
      </w:r>
      <w:r w:rsidRPr="0053145C">
        <w:rPr>
          <w:rtl/>
        </w:rPr>
        <w:t xml:space="preserve"> </w:t>
      </w:r>
      <w:r w:rsidRPr="0053145C">
        <w:rPr>
          <w:rFonts w:hint="cs"/>
          <w:rtl/>
        </w:rPr>
        <w:t>ושעשוי</w:t>
      </w:r>
      <w:r w:rsidRPr="0053145C">
        <w:rPr>
          <w:rtl/>
        </w:rPr>
        <w:t xml:space="preserve"> </w:t>
      </w:r>
      <w:r w:rsidRPr="0053145C">
        <w:rPr>
          <w:rFonts w:hint="cs"/>
          <w:rtl/>
        </w:rPr>
        <w:t>להיחשף</w:t>
      </w:r>
      <w:r w:rsidRPr="0053145C">
        <w:rPr>
          <w:rtl/>
        </w:rPr>
        <w:t xml:space="preserve"> </w:t>
      </w:r>
      <w:r w:rsidRPr="0053145C">
        <w:rPr>
          <w:rFonts w:hint="cs"/>
          <w:rtl/>
        </w:rPr>
        <w:t>למידע</w:t>
      </w:r>
      <w:r w:rsidRPr="0053145C">
        <w:rPr>
          <w:rtl/>
        </w:rPr>
        <w:t xml:space="preserve"> </w:t>
      </w:r>
      <w:r w:rsidRPr="0053145C">
        <w:rPr>
          <w:rFonts w:hint="cs"/>
          <w:rtl/>
        </w:rPr>
        <w:t>כאמור</w:t>
      </w:r>
      <w:r w:rsidRPr="0053145C">
        <w:rPr>
          <w:rtl/>
        </w:rPr>
        <w:t xml:space="preserve"> </w:t>
      </w:r>
      <w:r w:rsidRPr="0053145C">
        <w:rPr>
          <w:rFonts w:hint="cs"/>
          <w:rtl/>
        </w:rPr>
        <w:t>על</w:t>
      </w:r>
      <w:r w:rsidRPr="0053145C">
        <w:rPr>
          <w:rtl/>
        </w:rPr>
        <w:t xml:space="preserve"> "</w:t>
      </w:r>
      <w:r w:rsidRPr="0053145C">
        <w:rPr>
          <w:rFonts w:hint="cs"/>
          <w:rtl/>
        </w:rPr>
        <w:t>התחייבות</w:t>
      </w:r>
      <w:r w:rsidRPr="0053145C">
        <w:rPr>
          <w:rtl/>
        </w:rPr>
        <w:t xml:space="preserve"> </w:t>
      </w:r>
      <w:r w:rsidRPr="0053145C">
        <w:rPr>
          <w:rFonts w:hint="cs"/>
          <w:rtl/>
        </w:rPr>
        <w:t>לשמירת</w:t>
      </w:r>
      <w:r w:rsidRPr="0053145C">
        <w:rPr>
          <w:rtl/>
        </w:rPr>
        <w:t xml:space="preserve"> </w:t>
      </w:r>
      <w:r w:rsidRPr="0053145C">
        <w:rPr>
          <w:rFonts w:hint="cs"/>
          <w:rtl/>
        </w:rPr>
        <w:t>סודיות</w:t>
      </w:r>
      <w:r w:rsidR="00290C10" w:rsidRPr="0053145C">
        <w:rPr>
          <w:rFonts w:hint="cs"/>
          <w:rtl/>
        </w:rPr>
        <w:t xml:space="preserve"> והעדר ניגוד עניינים</w:t>
      </w:r>
      <w:r w:rsidRPr="0053145C">
        <w:rPr>
          <w:rtl/>
        </w:rPr>
        <w:t xml:space="preserve">" </w:t>
      </w:r>
      <w:r w:rsidRPr="0053145C">
        <w:rPr>
          <w:rFonts w:hint="cs"/>
          <w:rtl/>
        </w:rPr>
        <w:t>בנוסח</w:t>
      </w:r>
      <w:r w:rsidRPr="0053145C">
        <w:rPr>
          <w:rtl/>
        </w:rPr>
        <w:t xml:space="preserve"> </w:t>
      </w:r>
      <w:r w:rsidRPr="0053145C">
        <w:rPr>
          <w:rFonts w:hint="cs"/>
          <w:rtl/>
        </w:rPr>
        <w:t>המצורף</w:t>
      </w:r>
      <w:r w:rsidRPr="0053145C">
        <w:rPr>
          <w:rtl/>
        </w:rPr>
        <w:t xml:space="preserve"> </w:t>
      </w:r>
      <w:r w:rsidRPr="0053145C">
        <w:rPr>
          <w:rFonts w:hint="cs"/>
          <w:rtl/>
        </w:rPr>
        <w:t>להסכם</w:t>
      </w:r>
      <w:r w:rsidRPr="0053145C">
        <w:rPr>
          <w:rtl/>
        </w:rPr>
        <w:t xml:space="preserve"> </w:t>
      </w:r>
      <w:r w:rsidRPr="0053145C">
        <w:rPr>
          <w:rFonts w:hint="cs"/>
          <w:rtl/>
        </w:rPr>
        <w:t>זה</w:t>
      </w:r>
      <w:r w:rsidRPr="0053145C">
        <w:rPr>
          <w:rtl/>
        </w:rPr>
        <w:t xml:space="preserve"> </w:t>
      </w:r>
      <w:r w:rsidRPr="0053145C">
        <w:rPr>
          <w:rFonts w:hint="cs"/>
          <w:rtl/>
        </w:rPr>
        <w:t>המסומן</w:t>
      </w:r>
      <w:r w:rsidRPr="0053145C">
        <w:rPr>
          <w:rtl/>
        </w:rPr>
        <w:t xml:space="preserve"> </w:t>
      </w:r>
      <w:r w:rsidRPr="0053145C">
        <w:rPr>
          <w:rFonts w:hint="cs"/>
          <w:b/>
          <w:bCs/>
          <w:rtl/>
        </w:rPr>
        <w:t>כ"נספח</w:t>
      </w:r>
      <w:r w:rsidR="00290C10" w:rsidRPr="0053145C">
        <w:rPr>
          <w:rFonts w:hint="cs"/>
          <w:b/>
          <w:bCs/>
          <w:rtl/>
        </w:rPr>
        <w:t xml:space="preserve"> 4"</w:t>
      </w:r>
      <w:r w:rsidR="002854AE" w:rsidRPr="0053145C">
        <w:rPr>
          <w:rFonts w:hint="cs"/>
          <w:rtl/>
        </w:rPr>
        <w:t>.</w:t>
      </w:r>
    </w:p>
    <w:p w14:paraId="3BC3B8C5" w14:textId="77777777" w:rsidR="00621427" w:rsidRPr="0053145C" w:rsidRDefault="00394207" w:rsidP="00621427">
      <w:pPr>
        <w:spacing w:line="360" w:lineRule="auto"/>
        <w:ind w:left="720"/>
        <w:jc w:val="both"/>
        <w:rPr>
          <w:b/>
          <w:bCs/>
          <w:rtl/>
        </w:rPr>
      </w:pPr>
      <w:r w:rsidRPr="0053145C">
        <w:rPr>
          <w:rFonts w:hint="cs"/>
          <w:b/>
          <w:bCs/>
          <w:rtl/>
        </w:rPr>
        <w:t xml:space="preserve">סעיף זה מהווה מעיקרי התקשרות הצדדים והפרתו תחשב הפרה יסודית של הסכם זה. </w:t>
      </w:r>
    </w:p>
    <w:p w14:paraId="5E943934" w14:textId="77777777" w:rsidR="007F29C9" w:rsidRPr="0053145C" w:rsidRDefault="007F29C9" w:rsidP="007F29C9">
      <w:pPr>
        <w:spacing w:line="360" w:lineRule="auto"/>
        <w:jc w:val="both"/>
        <w:rPr>
          <w:b/>
          <w:bCs/>
          <w:rtl/>
        </w:rPr>
      </w:pPr>
    </w:p>
    <w:p w14:paraId="77635F59" w14:textId="77777777" w:rsidR="007F29C9" w:rsidRPr="0053145C" w:rsidRDefault="007F29C9" w:rsidP="007F29C9">
      <w:pPr>
        <w:spacing w:line="360" w:lineRule="auto"/>
        <w:ind w:left="360"/>
        <w:jc w:val="both"/>
        <w:rPr>
          <w:rtl/>
        </w:rPr>
      </w:pPr>
    </w:p>
    <w:p w14:paraId="3A4DC2E8"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bookmarkStart w:id="112" w:name="_Ref407888273"/>
      <w:r w:rsidRPr="0053145C">
        <w:rPr>
          <w:rFonts w:cs="David" w:hint="cs"/>
          <w:sz w:val="24"/>
          <w:szCs w:val="24"/>
          <w:rtl/>
        </w:rPr>
        <w:t>שינוי</w:t>
      </w:r>
      <w:r w:rsidRPr="0053145C">
        <w:rPr>
          <w:rFonts w:cs="David"/>
          <w:sz w:val="24"/>
          <w:szCs w:val="24"/>
          <w:rtl/>
        </w:rPr>
        <w:t xml:space="preserve"> </w:t>
      </w:r>
      <w:r w:rsidRPr="0053145C">
        <w:rPr>
          <w:rFonts w:cs="David" w:hint="cs"/>
          <w:sz w:val="24"/>
          <w:szCs w:val="24"/>
          <w:rtl/>
        </w:rPr>
        <w:t>בהסכם</w:t>
      </w:r>
      <w:r w:rsidRPr="0053145C">
        <w:rPr>
          <w:rFonts w:cs="David"/>
          <w:sz w:val="24"/>
          <w:szCs w:val="24"/>
          <w:rtl/>
        </w:rPr>
        <w:t xml:space="preserve"> </w:t>
      </w:r>
      <w:r w:rsidRPr="0053145C">
        <w:rPr>
          <w:rFonts w:cs="David" w:hint="cs"/>
          <w:sz w:val="24"/>
          <w:szCs w:val="24"/>
          <w:rtl/>
        </w:rPr>
        <w:t>או</w:t>
      </w:r>
      <w:r w:rsidRPr="0053145C">
        <w:rPr>
          <w:rFonts w:cs="David"/>
          <w:sz w:val="24"/>
          <w:szCs w:val="24"/>
          <w:rtl/>
        </w:rPr>
        <w:t xml:space="preserve"> </w:t>
      </w:r>
      <w:r w:rsidRPr="0053145C">
        <w:rPr>
          <w:rFonts w:cs="David" w:hint="cs"/>
          <w:sz w:val="24"/>
          <w:szCs w:val="24"/>
          <w:rtl/>
        </w:rPr>
        <w:t>בתנאים</w:t>
      </w:r>
      <w:bookmarkEnd w:id="112"/>
    </w:p>
    <w:p w14:paraId="543B1592" w14:textId="77777777" w:rsidR="007F29C9" w:rsidRPr="0053145C" w:rsidRDefault="00394207" w:rsidP="006C6413">
      <w:pPr>
        <w:numPr>
          <w:ilvl w:val="1"/>
          <w:numId w:val="11"/>
        </w:numPr>
        <w:spacing w:line="360" w:lineRule="auto"/>
        <w:ind w:left="935" w:hanging="575"/>
        <w:jc w:val="both"/>
        <w:rPr>
          <w:rtl/>
        </w:rPr>
      </w:pPr>
      <w:r w:rsidRPr="0053145C">
        <w:rPr>
          <w:rFonts w:hint="cs"/>
          <w:rtl/>
        </w:rPr>
        <w:t>כל</w:t>
      </w:r>
      <w:r w:rsidRPr="0053145C">
        <w:rPr>
          <w:rtl/>
        </w:rPr>
        <w:t xml:space="preserve"> </w:t>
      </w:r>
      <w:r w:rsidRPr="0053145C">
        <w:rPr>
          <w:rFonts w:hint="cs"/>
          <w:rtl/>
        </w:rPr>
        <w:t>שינוי</w:t>
      </w:r>
      <w:r w:rsidRPr="0053145C">
        <w:rPr>
          <w:rtl/>
        </w:rPr>
        <w:t xml:space="preserve"> </w:t>
      </w:r>
      <w:r w:rsidRPr="0053145C">
        <w:rPr>
          <w:rFonts w:hint="cs"/>
          <w:rtl/>
        </w:rPr>
        <w:t>בהסכם</w:t>
      </w:r>
      <w:r w:rsidRPr="0053145C">
        <w:rPr>
          <w:rtl/>
        </w:rPr>
        <w:t xml:space="preserve"> </w:t>
      </w:r>
      <w:r w:rsidRPr="0053145C">
        <w:rPr>
          <w:rFonts w:hint="cs"/>
          <w:rtl/>
        </w:rPr>
        <w:t>ייעשה</w:t>
      </w:r>
      <w:r w:rsidRPr="0053145C">
        <w:rPr>
          <w:rtl/>
        </w:rPr>
        <w:t xml:space="preserve"> </w:t>
      </w:r>
      <w:r w:rsidRPr="0053145C">
        <w:rPr>
          <w:rFonts w:hint="cs"/>
          <w:rtl/>
        </w:rPr>
        <w:t>רק</w:t>
      </w:r>
      <w:r w:rsidRPr="0053145C">
        <w:rPr>
          <w:rtl/>
        </w:rPr>
        <w:t xml:space="preserve"> </w:t>
      </w:r>
      <w:r w:rsidRPr="0053145C">
        <w:rPr>
          <w:rFonts w:hint="cs"/>
          <w:rtl/>
        </w:rPr>
        <w:t>לאחר</w:t>
      </w:r>
      <w:r w:rsidRPr="0053145C">
        <w:rPr>
          <w:rtl/>
        </w:rPr>
        <w:t xml:space="preserve"> </w:t>
      </w:r>
      <w:r w:rsidRPr="0053145C">
        <w:rPr>
          <w:rFonts w:hint="cs"/>
          <w:rtl/>
        </w:rPr>
        <w:t>קבלת</w:t>
      </w:r>
      <w:r w:rsidRPr="0053145C">
        <w:rPr>
          <w:rtl/>
        </w:rPr>
        <w:t xml:space="preserve"> </w:t>
      </w:r>
      <w:r w:rsidRPr="0053145C">
        <w:rPr>
          <w:rFonts w:hint="cs"/>
          <w:rtl/>
        </w:rPr>
        <w:t>אישור</w:t>
      </w:r>
      <w:r w:rsidRPr="0053145C">
        <w:rPr>
          <w:rtl/>
        </w:rPr>
        <w:t xml:space="preserve"> </w:t>
      </w:r>
      <w:r w:rsidRPr="0053145C">
        <w:rPr>
          <w:rFonts w:hint="cs"/>
          <w:rtl/>
        </w:rPr>
        <w:t>של</w:t>
      </w:r>
      <w:r w:rsidRPr="0053145C">
        <w:rPr>
          <w:rtl/>
        </w:rPr>
        <w:t xml:space="preserve"> </w:t>
      </w:r>
      <w:r w:rsidRPr="0053145C">
        <w:rPr>
          <w:rFonts w:hint="cs"/>
          <w:rtl/>
        </w:rPr>
        <w:t>ועדת</w:t>
      </w:r>
      <w:r w:rsidRPr="0053145C">
        <w:rPr>
          <w:rtl/>
        </w:rPr>
        <w:t xml:space="preserve"> </w:t>
      </w:r>
      <w:r w:rsidRPr="0053145C">
        <w:rPr>
          <w:rFonts w:hint="cs"/>
          <w:rtl/>
        </w:rPr>
        <w:t>המכרזים</w:t>
      </w:r>
      <w:r w:rsidRPr="0053145C">
        <w:rPr>
          <w:rtl/>
        </w:rPr>
        <w:t xml:space="preserve"> </w:t>
      </w:r>
      <w:r w:rsidRPr="0053145C">
        <w:rPr>
          <w:rFonts w:hint="cs"/>
          <w:rtl/>
        </w:rPr>
        <w:t>ולאחר</w:t>
      </w:r>
      <w:r w:rsidRPr="0053145C">
        <w:rPr>
          <w:rtl/>
        </w:rPr>
        <w:t xml:space="preserve"> </w:t>
      </w:r>
      <w:r w:rsidRPr="0053145C">
        <w:rPr>
          <w:rFonts w:hint="cs"/>
          <w:rtl/>
        </w:rPr>
        <w:t>חתימה</w:t>
      </w:r>
      <w:r w:rsidRPr="0053145C">
        <w:rPr>
          <w:rtl/>
        </w:rPr>
        <w:t xml:space="preserve"> </w:t>
      </w:r>
      <w:r w:rsidRPr="0053145C">
        <w:rPr>
          <w:rFonts w:hint="cs"/>
          <w:rtl/>
        </w:rPr>
        <w:t>על הסכם</w:t>
      </w:r>
      <w:r w:rsidRPr="0053145C">
        <w:rPr>
          <w:rtl/>
        </w:rPr>
        <w:t xml:space="preserve"> </w:t>
      </w:r>
      <w:r w:rsidRPr="0053145C">
        <w:rPr>
          <w:rFonts w:hint="cs"/>
          <w:rtl/>
        </w:rPr>
        <w:t>מתאים</w:t>
      </w:r>
      <w:r w:rsidRPr="0053145C">
        <w:rPr>
          <w:rtl/>
        </w:rPr>
        <w:t xml:space="preserve"> </w:t>
      </w:r>
      <w:r w:rsidRPr="0053145C">
        <w:rPr>
          <w:rFonts w:hint="cs"/>
          <w:rtl/>
        </w:rPr>
        <w:t>על</w:t>
      </w:r>
      <w:r w:rsidRPr="0053145C">
        <w:rPr>
          <w:rtl/>
        </w:rPr>
        <w:t xml:space="preserve"> </w:t>
      </w:r>
      <w:r w:rsidRPr="0053145C">
        <w:rPr>
          <w:rFonts w:hint="cs"/>
          <w:rtl/>
        </w:rPr>
        <w:t>ידי</w:t>
      </w:r>
      <w:r w:rsidRPr="0053145C">
        <w:rPr>
          <w:rtl/>
        </w:rPr>
        <w:t xml:space="preserve"> </w:t>
      </w:r>
      <w:proofErr w:type="spellStart"/>
      <w:r w:rsidRPr="0053145C">
        <w:rPr>
          <w:rFonts w:hint="cs"/>
          <w:rtl/>
        </w:rPr>
        <w:t>מורשי</w:t>
      </w:r>
      <w:proofErr w:type="spellEnd"/>
      <w:r w:rsidRPr="0053145C">
        <w:rPr>
          <w:rtl/>
        </w:rPr>
        <w:t xml:space="preserve"> </w:t>
      </w:r>
      <w:r w:rsidRPr="0053145C">
        <w:rPr>
          <w:rFonts w:hint="cs"/>
          <w:rtl/>
        </w:rPr>
        <w:t>החתימה</w:t>
      </w:r>
      <w:r w:rsidRPr="0053145C">
        <w:rPr>
          <w:rtl/>
        </w:rPr>
        <w:t xml:space="preserve"> </w:t>
      </w:r>
      <w:r w:rsidRPr="0053145C">
        <w:rPr>
          <w:rFonts w:hint="cs"/>
          <w:rtl/>
        </w:rPr>
        <w:t>של</w:t>
      </w:r>
      <w:r w:rsidRPr="0053145C">
        <w:rPr>
          <w:rtl/>
        </w:rPr>
        <w:t xml:space="preserve"> </w:t>
      </w:r>
      <w:r w:rsidRPr="0053145C">
        <w:rPr>
          <w:rFonts w:hint="cs"/>
          <w:rtl/>
        </w:rPr>
        <w:t>הצדדים</w:t>
      </w:r>
      <w:r w:rsidRPr="0053145C">
        <w:rPr>
          <w:rtl/>
        </w:rPr>
        <w:t xml:space="preserve">. </w:t>
      </w:r>
      <w:r w:rsidRPr="0053145C">
        <w:rPr>
          <w:rFonts w:hint="cs"/>
          <w:rtl/>
        </w:rPr>
        <w:t>מוסכם</w:t>
      </w:r>
      <w:r w:rsidRPr="0053145C">
        <w:rPr>
          <w:rtl/>
        </w:rPr>
        <w:t xml:space="preserve"> </w:t>
      </w:r>
      <w:r w:rsidRPr="0053145C">
        <w:rPr>
          <w:rFonts w:hint="cs"/>
          <w:rtl/>
        </w:rPr>
        <w:t>כי</w:t>
      </w:r>
      <w:r w:rsidRPr="0053145C">
        <w:rPr>
          <w:rtl/>
        </w:rPr>
        <w:t xml:space="preserve"> </w:t>
      </w:r>
      <w:r w:rsidRPr="0053145C">
        <w:rPr>
          <w:rFonts w:hint="cs"/>
          <w:rtl/>
        </w:rPr>
        <w:t>הימנעות</w:t>
      </w:r>
      <w:r w:rsidRPr="0053145C">
        <w:rPr>
          <w:rtl/>
        </w:rPr>
        <w:t xml:space="preserve"> </w:t>
      </w:r>
      <w:r w:rsidRPr="0053145C">
        <w:rPr>
          <w:rFonts w:hint="cs"/>
          <w:rtl/>
        </w:rPr>
        <w:t>מתביעת</w:t>
      </w:r>
      <w:r w:rsidRPr="0053145C">
        <w:rPr>
          <w:rtl/>
        </w:rPr>
        <w:t xml:space="preserve"> </w:t>
      </w:r>
      <w:r w:rsidRPr="0053145C">
        <w:rPr>
          <w:rFonts w:hint="cs"/>
          <w:rtl/>
        </w:rPr>
        <w:t>זכות</w:t>
      </w:r>
      <w:r w:rsidRPr="0053145C">
        <w:rPr>
          <w:rtl/>
        </w:rPr>
        <w:t xml:space="preserve"> </w:t>
      </w:r>
      <w:r w:rsidRPr="0053145C">
        <w:rPr>
          <w:rFonts w:hint="cs"/>
          <w:rtl/>
        </w:rPr>
        <w:t>לא</w:t>
      </w:r>
      <w:r w:rsidRPr="0053145C">
        <w:rPr>
          <w:rtl/>
        </w:rPr>
        <w:t xml:space="preserve"> </w:t>
      </w:r>
      <w:r w:rsidRPr="0053145C">
        <w:rPr>
          <w:rFonts w:hint="cs"/>
          <w:rtl/>
        </w:rPr>
        <w:t>תחשב</w:t>
      </w:r>
      <w:r w:rsidRPr="0053145C">
        <w:rPr>
          <w:rtl/>
        </w:rPr>
        <w:t xml:space="preserve"> </w:t>
      </w:r>
      <w:r w:rsidRPr="0053145C">
        <w:rPr>
          <w:rFonts w:hint="cs"/>
          <w:rtl/>
        </w:rPr>
        <w:t>כוויתור</w:t>
      </w:r>
      <w:r w:rsidRPr="0053145C">
        <w:rPr>
          <w:rtl/>
        </w:rPr>
        <w:t xml:space="preserve"> </w:t>
      </w:r>
      <w:r w:rsidRPr="0053145C">
        <w:rPr>
          <w:rFonts w:hint="cs"/>
          <w:rtl/>
        </w:rPr>
        <w:t>על</w:t>
      </w:r>
      <w:r w:rsidRPr="0053145C">
        <w:rPr>
          <w:rtl/>
        </w:rPr>
        <w:t xml:space="preserve"> </w:t>
      </w:r>
      <w:r w:rsidRPr="0053145C">
        <w:rPr>
          <w:rFonts w:hint="cs"/>
          <w:rtl/>
        </w:rPr>
        <w:t>אותה</w:t>
      </w:r>
      <w:r w:rsidRPr="0053145C">
        <w:rPr>
          <w:rtl/>
        </w:rPr>
        <w:t xml:space="preserve"> </w:t>
      </w:r>
      <w:r w:rsidRPr="0053145C">
        <w:rPr>
          <w:rFonts w:hint="cs"/>
          <w:rtl/>
        </w:rPr>
        <w:t>זכות</w:t>
      </w:r>
      <w:r w:rsidRPr="0053145C">
        <w:rPr>
          <w:rtl/>
        </w:rPr>
        <w:t>.</w:t>
      </w:r>
    </w:p>
    <w:p w14:paraId="79B77354" w14:textId="77777777" w:rsidR="007F29C9" w:rsidRPr="0053145C" w:rsidRDefault="00394207" w:rsidP="006C6413">
      <w:pPr>
        <w:numPr>
          <w:ilvl w:val="1"/>
          <w:numId w:val="11"/>
        </w:numPr>
        <w:spacing w:line="360" w:lineRule="auto"/>
        <w:ind w:left="935" w:hanging="575"/>
        <w:jc w:val="both"/>
        <w:rPr>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לבצע</w:t>
      </w:r>
      <w:r w:rsidRPr="0053145C">
        <w:rPr>
          <w:rtl/>
        </w:rPr>
        <w:t xml:space="preserve"> </w:t>
      </w:r>
      <w:r w:rsidRPr="0053145C">
        <w:rPr>
          <w:rFonts w:hint="cs"/>
          <w:rtl/>
        </w:rPr>
        <w:t>את</w:t>
      </w:r>
      <w:r w:rsidRPr="0053145C">
        <w:rPr>
          <w:rtl/>
        </w:rPr>
        <w:t xml:space="preserve"> </w:t>
      </w:r>
      <w:r w:rsidRPr="0053145C">
        <w:rPr>
          <w:rFonts w:hint="cs"/>
          <w:rtl/>
        </w:rPr>
        <w:t>השירותים</w:t>
      </w:r>
      <w:r w:rsidRPr="0053145C">
        <w:rPr>
          <w:rtl/>
        </w:rPr>
        <w:t xml:space="preserve"> </w:t>
      </w:r>
      <w:r w:rsidRPr="0053145C">
        <w:rPr>
          <w:rFonts w:hint="cs"/>
          <w:rtl/>
        </w:rPr>
        <w:t>בעצמו</w:t>
      </w:r>
      <w:r w:rsidRPr="0053145C">
        <w:rPr>
          <w:rtl/>
        </w:rPr>
        <w:t xml:space="preserve"> </w:t>
      </w:r>
      <w:r w:rsidRPr="0053145C">
        <w:rPr>
          <w:rFonts w:hint="cs"/>
          <w:rtl/>
        </w:rPr>
        <w:t>ולא</w:t>
      </w:r>
      <w:r w:rsidRPr="0053145C">
        <w:rPr>
          <w:rtl/>
        </w:rPr>
        <w:t xml:space="preserve"> </w:t>
      </w:r>
      <w:r w:rsidRPr="0053145C">
        <w:rPr>
          <w:rFonts w:hint="cs"/>
          <w:rtl/>
        </w:rPr>
        <w:t>להעביר</w:t>
      </w:r>
      <w:r w:rsidRPr="0053145C">
        <w:rPr>
          <w:rtl/>
        </w:rPr>
        <w:t xml:space="preserve"> </w:t>
      </w:r>
      <w:r w:rsidRPr="0053145C">
        <w:rPr>
          <w:rFonts w:hint="cs"/>
          <w:rtl/>
        </w:rPr>
        <w:t>או</w:t>
      </w:r>
      <w:r w:rsidRPr="0053145C">
        <w:rPr>
          <w:rtl/>
        </w:rPr>
        <w:t xml:space="preserve"> </w:t>
      </w:r>
      <w:r w:rsidRPr="0053145C">
        <w:rPr>
          <w:rFonts w:hint="cs"/>
          <w:rtl/>
        </w:rPr>
        <w:t>למסור</w:t>
      </w:r>
      <w:r w:rsidRPr="0053145C">
        <w:rPr>
          <w:rtl/>
        </w:rPr>
        <w:t xml:space="preserve"> </w:t>
      </w:r>
      <w:r w:rsidRPr="0053145C">
        <w:rPr>
          <w:rFonts w:hint="cs"/>
          <w:rtl/>
        </w:rPr>
        <w:t>את</w:t>
      </w:r>
      <w:r w:rsidRPr="0053145C">
        <w:rPr>
          <w:rtl/>
        </w:rPr>
        <w:t xml:space="preserve"> </w:t>
      </w:r>
      <w:r w:rsidRPr="0053145C">
        <w:rPr>
          <w:rFonts w:hint="cs"/>
          <w:rtl/>
        </w:rPr>
        <w:t>ביצוע</w:t>
      </w:r>
      <w:r w:rsidRPr="0053145C">
        <w:rPr>
          <w:rtl/>
        </w:rPr>
        <w:t xml:space="preserve"> </w:t>
      </w:r>
      <w:r w:rsidRPr="0053145C">
        <w:rPr>
          <w:rFonts w:hint="cs"/>
          <w:rtl/>
        </w:rPr>
        <w:t>השירותים</w:t>
      </w:r>
      <w:r w:rsidRPr="0053145C">
        <w:rPr>
          <w:rtl/>
        </w:rPr>
        <w:t xml:space="preserve">, </w:t>
      </w:r>
      <w:r w:rsidRPr="0053145C">
        <w:rPr>
          <w:rFonts w:hint="cs"/>
          <w:rtl/>
        </w:rPr>
        <w:t>בין</w:t>
      </w:r>
      <w:r w:rsidRPr="0053145C">
        <w:rPr>
          <w:rtl/>
        </w:rPr>
        <w:t xml:space="preserve"> </w:t>
      </w:r>
      <w:r w:rsidRPr="0053145C">
        <w:rPr>
          <w:rFonts w:hint="cs"/>
          <w:rtl/>
        </w:rPr>
        <w:t>במישרין</w:t>
      </w:r>
      <w:r w:rsidRPr="0053145C">
        <w:rPr>
          <w:rtl/>
        </w:rPr>
        <w:t xml:space="preserve"> </w:t>
      </w:r>
      <w:r w:rsidRPr="0053145C">
        <w:rPr>
          <w:rFonts w:hint="cs"/>
          <w:rtl/>
        </w:rPr>
        <w:t>ובין</w:t>
      </w:r>
      <w:r w:rsidRPr="0053145C">
        <w:rPr>
          <w:rtl/>
        </w:rPr>
        <w:t xml:space="preserve"> </w:t>
      </w:r>
      <w:r w:rsidRPr="0053145C">
        <w:rPr>
          <w:rFonts w:hint="cs"/>
          <w:rtl/>
        </w:rPr>
        <w:t>בעקיפין</w:t>
      </w:r>
      <w:r w:rsidRPr="0053145C">
        <w:rPr>
          <w:rtl/>
        </w:rPr>
        <w:t xml:space="preserve">, </w:t>
      </w:r>
      <w:r w:rsidRPr="0053145C">
        <w:rPr>
          <w:rFonts w:hint="cs"/>
          <w:rtl/>
        </w:rPr>
        <w:t>בין</w:t>
      </w:r>
      <w:r w:rsidRPr="0053145C">
        <w:rPr>
          <w:rtl/>
        </w:rPr>
        <w:t xml:space="preserve"> </w:t>
      </w:r>
      <w:r w:rsidRPr="0053145C">
        <w:rPr>
          <w:rFonts w:hint="cs"/>
          <w:rtl/>
        </w:rPr>
        <w:t>במלואם</w:t>
      </w:r>
      <w:r w:rsidRPr="0053145C">
        <w:rPr>
          <w:rtl/>
        </w:rPr>
        <w:t xml:space="preserve"> </w:t>
      </w:r>
      <w:r w:rsidRPr="0053145C">
        <w:rPr>
          <w:rFonts w:hint="cs"/>
          <w:rtl/>
        </w:rPr>
        <w:t>ובין</w:t>
      </w:r>
      <w:r w:rsidRPr="0053145C">
        <w:rPr>
          <w:rtl/>
        </w:rPr>
        <w:t xml:space="preserve"> </w:t>
      </w:r>
      <w:r w:rsidRPr="0053145C">
        <w:rPr>
          <w:rFonts w:hint="cs"/>
          <w:rtl/>
        </w:rPr>
        <w:t>בחלקם</w:t>
      </w:r>
      <w:r w:rsidRPr="0053145C">
        <w:rPr>
          <w:rtl/>
        </w:rPr>
        <w:t xml:space="preserve">, </w:t>
      </w:r>
      <w:r w:rsidRPr="0053145C">
        <w:rPr>
          <w:rFonts w:hint="cs"/>
          <w:rtl/>
        </w:rPr>
        <w:t>לצד</w:t>
      </w:r>
      <w:r w:rsidRPr="0053145C">
        <w:rPr>
          <w:rtl/>
        </w:rPr>
        <w:t xml:space="preserve"> </w:t>
      </w:r>
      <w:r w:rsidRPr="0053145C">
        <w:rPr>
          <w:rFonts w:hint="cs"/>
          <w:rtl/>
        </w:rPr>
        <w:t>שלישי</w:t>
      </w:r>
      <w:r w:rsidRPr="0053145C">
        <w:rPr>
          <w:rtl/>
        </w:rPr>
        <w:t xml:space="preserve"> </w:t>
      </w:r>
      <w:r w:rsidRPr="0053145C">
        <w:rPr>
          <w:rFonts w:hint="cs"/>
          <w:rtl/>
        </w:rPr>
        <w:t>כלשהו</w:t>
      </w:r>
      <w:r w:rsidRPr="0053145C">
        <w:rPr>
          <w:rtl/>
        </w:rPr>
        <w:t xml:space="preserve">, </w:t>
      </w:r>
      <w:r w:rsidRPr="0053145C">
        <w:rPr>
          <w:rFonts w:hint="cs"/>
          <w:rtl/>
        </w:rPr>
        <w:t>אלא</w:t>
      </w:r>
      <w:r w:rsidRPr="0053145C">
        <w:rPr>
          <w:rtl/>
        </w:rPr>
        <w:t xml:space="preserve"> </w:t>
      </w:r>
      <w:r w:rsidRPr="0053145C">
        <w:rPr>
          <w:rFonts w:hint="cs"/>
          <w:rtl/>
        </w:rPr>
        <w:t>אם</w:t>
      </w:r>
      <w:r w:rsidRPr="0053145C">
        <w:rPr>
          <w:rtl/>
        </w:rPr>
        <w:t xml:space="preserve"> </w:t>
      </w:r>
      <w:r w:rsidRPr="0053145C">
        <w:rPr>
          <w:rFonts w:hint="cs"/>
          <w:rtl/>
        </w:rPr>
        <w:t>הותר</w:t>
      </w:r>
      <w:r w:rsidRPr="0053145C">
        <w:rPr>
          <w:rtl/>
        </w:rPr>
        <w:t xml:space="preserve"> </w:t>
      </w:r>
      <w:r w:rsidRPr="0053145C">
        <w:rPr>
          <w:rFonts w:hint="cs"/>
          <w:rtl/>
        </w:rPr>
        <w:t>הדבר</w:t>
      </w:r>
      <w:r w:rsidRPr="0053145C">
        <w:rPr>
          <w:rtl/>
        </w:rPr>
        <w:t xml:space="preserve"> </w:t>
      </w:r>
      <w:r w:rsidRPr="0053145C">
        <w:rPr>
          <w:rFonts w:hint="cs"/>
          <w:rtl/>
        </w:rPr>
        <w:t>בכתב</w:t>
      </w:r>
      <w:r w:rsidRPr="0053145C">
        <w:rPr>
          <w:rtl/>
        </w:rPr>
        <w:t xml:space="preserve"> </w:t>
      </w:r>
      <w:r w:rsidRPr="0053145C">
        <w:rPr>
          <w:rFonts w:hint="cs"/>
          <w:rtl/>
        </w:rPr>
        <w:t>מראש</w:t>
      </w:r>
      <w:r w:rsidRPr="0053145C">
        <w:rPr>
          <w:rtl/>
        </w:rPr>
        <w:t xml:space="preserve"> </w:t>
      </w:r>
      <w:r w:rsidRPr="0053145C">
        <w:rPr>
          <w:rFonts w:hint="cs"/>
          <w:rtl/>
        </w:rPr>
        <w:t>על</w:t>
      </w:r>
      <w:r w:rsidRPr="0053145C">
        <w:rPr>
          <w:rtl/>
        </w:rPr>
        <w:t>-</w:t>
      </w:r>
      <w:r w:rsidRPr="0053145C">
        <w:rPr>
          <w:rFonts w:hint="cs"/>
          <w:rtl/>
        </w:rPr>
        <w:t>ידי</w:t>
      </w:r>
      <w:r w:rsidRPr="0053145C">
        <w:rPr>
          <w:rtl/>
        </w:rPr>
        <w:t xml:space="preserve"> </w:t>
      </w:r>
      <w:r w:rsidRPr="0053145C">
        <w:rPr>
          <w:rFonts w:hint="cs"/>
          <w:rtl/>
        </w:rPr>
        <w:t>נציג</w:t>
      </w:r>
      <w:r w:rsidRPr="0053145C">
        <w:rPr>
          <w:rtl/>
        </w:rPr>
        <w:t xml:space="preserve"> </w:t>
      </w:r>
      <w:r w:rsidRPr="0053145C">
        <w:rPr>
          <w:rFonts w:hint="cs"/>
          <w:rtl/>
        </w:rPr>
        <w:t>המשרד</w:t>
      </w:r>
      <w:r w:rsidRPr="0053145C">
        <w:rPr>
          <w:rtl/>
        </w:rPr>
        <w:t xml:space="preserve"> </w:t>
      </w:r>
      <w:r w:rsidRPr="0053145C">
        <w:rPr>
          <w:rFonts w:hint="cs"/>
          <w:rtl/>
        </w:rPr>
        <w:t>המוסמך</w:t>
      </w:r>
      <w:r w:rsidRPr="0053145C">
        <w:rPr>
          <w:rtl/>
        </w:rPr>
        <w:t xml:space="preserve">. </w:t>
      </w:r>
      <w:r w:rsidRPr="0053145C">
        <w:rPr>
          <w:rFonts w:hint="cs"/>
          <w:rtl/>
        </w:rPr>
        <w:t>זכויותיו</w:t>
      </w:r>
      <w:r w:rsidRPr="0053145C">
        <w:rPr>
          <w:rtl/>
        </w:rPr>
        <w:t xml:space="preserve"> </w:t>
      </w:r>
      <w:r w:rsidRPr="0053145C">
        <w:rPr>
          <w:rFonts w:hint="cs"/>
          <w:rtl/>
        </w:rPr>
        <w:t>וחובותיו</w:t>
      </w:r>
      <w:r w:rsidRPr="0053145C">
        <w:rPr>
          <w:rtl/>
        </w:rPr>
        <w:t xml:space="preserve"> </w:t>
      </w:r>
      <w:r w:rsidRPr="0053145C">
        <w:rPr>
          <w:rFonts w:hint="cs"/>
          <w:rtl/>
        </w:rPr>
        <w:t>של</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על</w:t>
      </w:r>
      <w:r w:rsidRPr="0053145C">
        <w:rPr>
          <w:rtl/>
        </w:rPr>
        <w:t xml:space="preserve"> </w:t>
      </w:r>
      <w:r w:rsidRPr="0053145C">
        <w:rPr>
          <w:rFonts w:hint="cs"/>
          <w:rtl/>
        </w:rPr>
        <w:t>פי</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אינם</w:t>
      </w:r>
      <w:r w:rsidRPr="0053145C">
        <w:rPr>
          <w:rtl/>
        </w:rPr>
        <w:t xml:space="preserve"> </w:t>
      </w:r>
      <w:r w:rsidRPr="0053145C">
        <w:rPr>
          <w:rFonts w:hint="cs"/>
          <w:rtl/>
        </w:rPr>
        <w:t>ניתנים</w:t>
      </w:r>
      <w:r w:rsidRPr="0053145C">
        <w:rPr>
          <w:rtl/>
        </w:rPr>
        <w:t xml:space="preserve"> </w:t>
      </w:r>
      <w:r w:rsidRPr="0053145C">
        <w:rPr>
          <w:rFonts w:hint="cs"/>
          <w:rtl/>
        </w:rPr>
        <w:t>להמחאה</w:t>
      </w:r>
      <w:r w:rsidRPr="0053145C">
        <w:rPr>
          <w:rtl/>
        </w:rPr>
        <w:t xml:space="preserve"> </w:t>
      </w:r>
      <w:r w:rsidRPr="0053145C">
        <w:rPr>
          <w:rFonts w:hint="cs"/>
          <w:rtl/>
        </w:rPr>
        <w:t>לצד</w:t>
      </w:r>
      <w:r w:rsidRPr="0053145C">
        <w:rPr>
          <w:rtl/>
        </w:rPr>
        <w:t xml:space="preserve"> </w:t>
      </w:r>
      <w:r w:rsidRPr="0053145C">
        <w:rPr>
          <w:rFonts w:hint="cs"/>
          <w:rtl/>
        </w:rPr>
        <w:t>שלישי</w:t>
      </w:r>
      <w:r w:rsidRPr="0053145C">
        <w:rPr>
          <w:rtl/>
        </w:rPr>
        <w:t xml:space="preserve"> </w:t>
      </w:r>
      <w:r w:rsidRPr="0053145C">
        <w:rPr>
          <w:rFonts w:hint="cs"/>
          <w:rtl/>
        </w:rPr>
        <w:t>כלשהו</w:t>
      </w:r>
      <w:r w:rsidRPr="0053145C">
        <w:rPr>
          <w:rtl/>
        </w:rPr>
        <w:t xml:space="preserve">, </w:t>
      </w:r>
      <w:r w:rsidRPr="0053145C">
        <w:rPr>
          <w:rFonts w:hint="cs"/>
          <w:rtl/>
        </w:rPr>
        <w:t>אלא באישור</w:t>
      </w:r>
      <w:r w:rsidRPr="0053145C">
        <w:rPr>
          <w:rtl/>
        </w:rPr>
        <w:t xml:space="preserve"> </w:t>
      </w:r>
      <w:r w:rsidRPr="0053145C">
        <w:rPr>
          <w:rFonts w:hint="cs"/>
          <w:rtl/>
        </w:rPr>
        <w:t>מראש</w:t>
      </w:r>
      <w:r w:rsidRPr="0053145C">
        <w:rPr>
          <w:rtl/>
        </w:rPr>
        <w:t xml:space="preserve"> </w:t>
      </w:r>
      <w:r w:rsidRPr="0053145C">
        <w:rPr>
          <w:rFonts w:hint="cs"/>
          <w:rtl/>
        </w:rPr>
        <w:t>ובכתב</w:t>
      </w:r>
      <w:r w:rsidRPr="0053145C">
        <w:rPr>
          <w:rtl/>
        </w:rPr>
        <w:t xml:space="preserve"> </w:t>
      </w:r>
      <w:r w:rsidRPr="0053145C">
        <w:rPr>
          <w:rFonts w:hint="cs"/>
          <w:rtl/>
        </w:rPr>
        <w:t>של</w:t>
      </w:r>
      <w:r w:rsidRPr="0053145C">
        <w:rPr>
          <w:rtl/>
        </w:rPr>
        <w:t xml:space="preserve"> </w:t>
      </w:r>
      <w:r w:rsidR="00217554" w:rsidRPr="0053145C">
        <w:rPr>
          <w:rFonts w:hint="cs"/>
          <w:rtl/>
        </w:rPr>
        <w:t xml:space="preserve">חשב </w:t>
      </w:r>
      <w:r w:rsidRPr="0053145C">
        <w:rPr>
          <w:rFonts w:hint="cs"/>
          <w:rtl/>
        </w:rPr>
        <w:t>המשרד</w:t>
      </w:r>
      <w:r w:rsidRPr="0053145C">
        <w:rPr>
          <w:rtl/>
        </w:rPr>
        <w:t>.</w:t>
      </w:r>
    </w:p>
    <w:p w14:paraId="0DD04FEF" w14:textId="77777777" w:rsidR="007F29C9" w:rsidRPr="0053145C" w:rsidRDefault="00394207" w:rsidP="006C6413">
      <w:pPr>
        <w:numPr>
          <w:ilvl w:val="1"/>
          <w:numId w:val="11"/>
        </w:numPr>
        <w:spacing w:line="360" w:lineRule="auto"/>
        <w:ind w:left="935" w:hanging="575"/>
        <w:jc w:val="both"/>
        <w:rPr>
          <w:rtl/>
        </w:rPr>
      </w:pPr>
      <w:r w:rsidRPr="0053145C">
        <w:rPr>
          <w:rFonts w:hint="cs"/>
          <w:rtl/>
        </w:rPr>
        <w:t>ניתנה</w:t>
      </w:r>
      <w:r w:rsidRPr="0053145C">
        <w:rPr>
          <w:rtl/>
        </w:rPr>
        <w:t xml:space="preserve"> </w:t>
      </w:r>
      <w:r w:rsidRPr="0053145C">
        <w:rPr>
          <w:rFonts w:hint="cs"/>
          <w:rtl/>
        </w:rPr>
        <w:t>הסכמת</w:t>
      </w:r>
      <w:r w:rsidRPr="0053145C">
        <w:rPr>
          <w:rtl/>
        </w:rPr>
        <w:t xml:space="preserve"> </w:t>
      </w:r>
      <w:r w:rsidRPr="0053145C">
        <w:rPr>
          <w:rFonts w:hint="cs"/>
          <w:rtl/>
        </w:rPr>
        <w:t>המשרד</w:t>
      </w:r>
      <w:r w:rsidRPr="0053145C">
        <w:rPr>
          <w:rtl/>
        </w:rPr>
        <w:t xml:space="preserve"> </w:t>
      </w:r>
      <w:r w:rsidRPr="0053145C">
        <w:rPr>
          <w:rFonts w:hint="cs"/>
          <w:rtl/>
        </w:rPr>
        <w:t>כאמור</w:t>
      </w:r>
      <w:r w:rsidRPr="0053145C">
        <w:rPr>
          <w:rtl/>
        </w:rPr>
        <w:t xml:space="preserve">, </w:t>
      </w:r>
      <w:r w:rsidRPr="0053145C">
        <w:rPr>
          <w:rFonts w:hint="cs"/>
          <w:rtl/>
        </w:rPr>
        <w:t>לא</w:t>
      </w:r>
      <w:r w:rsidRPr="0053145C">
        <w:rPr>
          <w:rtl/>
        </w:rPr>
        <w:t xml:space="preserve"> </w:t>
      </w:r>
      <w:r w:rsidRPr="0053145C">
        <w:rPr>
          <w:rFonts w:hint="cs"/>
          <w:rtl/>
        </w:rPr>
        <w:t>יהיה</w:t>
      </w:r>
      <w:r w:rsidRPr="0053145C">
        <w:rPr>
          <w:rtl/>
        </w:rPr>
        <w:t xml:space="preserve"> </w:t>
      </w:r>
      <w:r w:rsidRPr="0053145C">
        <w:rPr>
          <w:rFonts w:hint="cs"/>
          <w:rtl/>
        </w:rPr>
        <w:t>בהסכמה</w:t>
      </w:r>
      <w:r w:rsidRPr="0053145C">
        <w:rPr>
          <w:rtl/>
        </w:rPr>
        <w:t xml:space="preserve"> </w:t>
      </w:r>
      <w:r w:rsidRPr="0053145C">
        <w:rPr>
          <w:rFonts w:hint="cs"/>
          <w:rtl/>
        </w:rPr>
        <w:t>כשהיא</w:t>
      </w:r>
      <w:r w:rsidRPr="0053145C">
        <w:rPr>
          <w:rtl/>
        </w:rPr>
        <w:t xml:space="preserve"> </w:t>
      </w:r>
      <w:r w:rsidRPr="0053145C">
        <w:rPr>
          <w:rFonts w:hint="cs"/>
          <w:rtl/>
        </w:rPr>
        <w:t>לעצמה</w:t>
      </w:r>
      <w:r w:rsidRPr="0053145C">
        <w:rPr>
          <w:rtl/>
        </w:rPr>
        <w:t xml:space="preserve">, </w:t>
      </w:r>
      <w:r w:rsidRPr="0053145C">
        <w:rPr>
          <w:rFonts w:hint="cs"/>
          <w:rtl/>
        </w:rPr>
        <w:t>כדי</w:t>
      </w:r>
      <w:r w:rsidRPr="0053145C">
        <w:rPr>
          <w:rtl/>
        </w:rPr>
        <w:t xml:space="preserve"> </w:t>
      </w:r>
      <w:r w:rsidRPr="0053145C">
        <w:rPr>
          <w:rFonts w:hint="cs"/>
          <w:rtl/>
        </w:rPr>
        <w:t>לשחרר</w:t>
      </w:r>
      <w:r w:rsidRPr="0053145C">
        <w:rPr>
          <w:rtl/>
        </w:rPr>
        <w:t xml:space="preserve"> </w:t>
      </w:r>
      <w:r w:rsidRPr="0053145C">
        <w:rPr>
          <w:rFonts w:hint="cs"/>
          <w:rtl/>
        </w:rPr>
        <w:t>את</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מהתחייבויותיו</w:t>
      </w:r>
      <w:r w:rsidRPr="0053145C">
        <w:rPr>
          <w:rtl/>
        </w:rPr>
        <w:t xml:space="preserve"> </w:t>
      </w:r>
      <w:r w:rsidRPr="0053145C">
        <w:rPr>
          <w:rFonts w:hint="cs"/>
          <w:rtl/>
        </w:rPr>
        <w:t>על</w:t>
      </w:r>
      <w:r w:rsidRPr="0053145C">
        <w:rPr>
          <w:rtl/>
        </w:rPr>
        <w:t xml:space="preserve"> </w:t>
      </w:r>
      <w:r w:rsidRPr="0053145C">
        <w:rPr>
          <w:rFonts w:hint="cs"/>
          <w:rtl/>
        </w:rPr>
        <w:t>פי</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ונותן</w:t>
      </w:r>
      <w:r w:rsidRPr="0053145C">
        <w:rPr>
          <w:rtl/>
        </w:rPr>
        <w:t xml:space="preserve"> </w:t>
      </w:r>
      <w:r w:rsidRPr="0053145C">
        <w:rPr>
          <w:rFonts w:hint="cs"/>
          <w:rtl/>
        </w:rPr>
        <w:t>השירותים</w:t>
      </w:r>
      <w:r w:rsidRPr="0053145C">
        <w:rPr>
          <w:rtl/>
        </w:rPr>
        <w:t xml:space="preserve"> </w:t>
      </w:r>
      <w:r w:rsidRPr="0053145C">
        <w:rPr>
          <w:rFonts w:hint="cs"/>
          <w:rtl/>
        </w:rPr>
        <w:t>יישאר</w:t>
      </w:r>
      <w:r w:rsidRPr="0053145C">
        <w:rPr>
          <w:rtl/>
        </w:rPr>
        <w:t xml:space="preserve"> </w:t>
      </w:r>
      <w:r w:rsidRPr="0053145C">
        <w:rPr>
          <w:rFonts w:hint="cs"/>
          <w:rtl/>
        </w:rPr>
        <w:t>אחראי</w:t>
      </w:r>
      <w:r w:rsidRPr="0053145C">
        <w:rPr>
          <w:rtl/>
        </w:rPr>
        <w:t xml:space="preserve"> </w:t>
      </w:r>
      <w:r w:rsidRPr="0053145C">
        <w:rPr>
          <w:rFonts w:hint="cs"/>
          <w:rtl/>
        </w:rPr>
        <w:t>כלפי</w:t>
      </w:r>
      <w:r w:rsidRPr="0053145C">
        <w:rPr>
          <w:rtl/>
        </w:rPr>
        <w:t xml:space="preserve"> </w:t>
      </w:r>
      <w:r w:rsidRPr="0053145C">
        <w:rPr>
          <w:rFonts w:hint="cs"/>
          <w:rtl/>
        </w:rPr>
        <w:t>המשרד</w:t>
      </w:r>
      <w:r w:rsidRPr="0053145C">
        <w:rPr>
          <w:rtl/>
        </w:rPr>
        <w:t xml:space="preserve">, </w:t>
      </w:r>
      <w:r w:rsidRPr="0053145C">
        <w:rPr>
          <w:rFonts w:hint="cs"/>
          <w:rtl/>
        </w:rPr>
        <w:t>לקיום</w:t>
      </w:r>
      <w:r w:rsidRPr="0053145C">
        <w:rPr>
          <w:rtl/>
        </w:rPr>
        <w:t xml:space="preserve"> </w:t>
      </w:r>
      <w:r w:rsidRPr="0053145C">
        <w:rPr>
          <w:rFonts w:hint="cs"/>
          <w:rtl/>
        </w:rPr>
        <w:t>ההסכם</w:t>
      </w:r>
      <w:r w:rsidRPr="0053145C">
        <w:rPr>
          <w:rtl/>
        </w:rPr>
        <w:t xml:space="preserve"> </w:t>
      </w:r>
      <w:r w:rsidRPr="0053145C">
        <w:rPr>
          <w:rFonts w:hint="cs"/>
          <w:rtl/>
        </w:rPr>
        <w:t>ככתבו</w:t>
      </w:r>
      <w:r w:rsidRPr="0053145C">
        <w:rPr>
          <w:rtl/>
        </w:rPr>
        <w:t xml:space="preserve"> </w:t>
      </w:r>
      <w:r w:rsidRPr="0053145C">
        <w:rPr>
          <w:rFonts w:hint="cs"/>
          <w:rtl/>
        </w:rPr>
        <w:t>וכלשונו</w:t>
      </w:r>
      <w:r w:rsidRPr="0053145C">
        <w:rPr>
          <w:rtl/>
        </w:rPr>
        <w:t xml:space="preserve"> </w:t>
      </w:r>
      <w:r w:rsidRPr="0053145C">
        <w:rPr>
          <w:rFonts w:hint="cs"/>
          <w:rtl/>
        </w:rPr>
        <w:t>ולכל</w:t>
      </w:r>
      <w:r w:rsidRPr="0053145C">
        <w:rPr>
          <w:rtl/>
        </w:rPr>
        <w:t xml:space="preserve"> </w:t>
      </w:r>
      <w:r w:rsidRPr="0053145C">
        <w:rPr>
          <w:rFonts w:hint="cs"/>
          <w:rtl/>
        </w:rPr>
        <w:t>דבר</w:t>
      </w:r>
      <w:r w:rsidRPr="0053145C">
        <w:rPr>
          <w:rtl/>
        </w:rPr>
        <w:t xml:space="preserve"> </w:t>
      </w:r>
      <w:r w:rsidRPr="0053145C">
        <w:rPr>
          <w:rFonts w:hint="cs"/>
          <w:rtl/>
        </w:rPr>
        <w:t>הקשור</w:t>
      </w:r>
      <w:r w:rsidRPr="0053145C">
        <w:rPr>
          <w:rtl/>
        </w:rPr>
        <w:t xml:space="preserve"> </w:t>
      </w:r>
      <w:r w:rsidRPr="0053145C">
        <w:rPr>
          <w:rFonts w:hint="cs"/>
          <w:rtl/>
        </w:rPr>
        <w:t>לביצוע</w:t>
      </w:r>
      <w:r w:rsidRPr="0053145C">
        <w:rPr>
          <w:rtl/>
        </w:rPr>
        <w:t xml:space="preserve"> </w:t>
      </w:r>
      <w:r w:rsidRPr="0053145C">
        <w:rPr>
          <w:rFonts w:hint="cs"/>
          <w:rtl/>
        </w:rPr>
        <w:t>הוראות</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w:t>
      </w:r>
    </w:p>
    <w:p w14:paraId="0B974564" w14:textId="77777777" w:rsidR="007F29C9" w:rsidRPr="0053145C" w:rsidRDefault="00394207" w:rsidP="006C6413">
      <w:pPr>
        <w:numPr>
          <w:ilvl w:val="1"/>
          <w:numId w:val="11"/>
        </w:numPr>
        <w:spacing w:line="360" w:lineRule="auto"/>
        <w:ind w:left="935" w:hanging="575"/>
        <w:jc w:val="both"/>
        <w:rPr>
          <w:rtl/>
        </w:rPr>
      </w:pPr>
      <w:r w:rsidRPr="0053145C">
        <w:rPr>
          <w:rFonts w:hint="cs"/>
          <w:rtl/>
        </w:rPr>
        <w:t>מובהר</w:t>
      </w:r>
      <w:r w:rsidRPr="0053145C">
        <w:rPr>
          <w:rtl/>
        </w:rPr>
        <w:t xml:space="preserve"> </w:t>
      </w:r>
      <w:r w:rsidRPr="0053145C">
        <w:rPr>
          <w:rFonts w:hint="cs"/>
          <w:rtl/>
        </w:rPr>
        <w:t>בזאת</w:t>
      </w:r>
      <w:r w:rsidRPr="0053145C">
        <w:rPr>
          <w:rtl/>
        </w:rPr>
        <w:t xml:space="preserve"> </w:t>
      </w:r>
      <w:r w:rsidRPr="0053145C">
        <w:rPr>
          <w:rFonts w:hint="cs"/>
          <w:rtl/>
        </w:rPr>
        <w:t>כי</w:t>
      </w:r>
      <w:r w:rsidRPr="0053145C">
        <w:rPr>
          <w:rtl/>
        </w:rPr>
        <w:t xml:space="preserve"> </w:t>
      </w:r>
      <w:r w:rsidRPr="0053145C">
        <w:rPr>
          <w:rFonts w:hint="cs"/>
          <w:rtl/>
        </w:rPr>
        <w:t>משמעות</w:t>
      </w:r>
      <w:r w:rsidRPr="0053145C">
        <w:rPr>
          <w:rtl/>
        </w:rPr>
        <w:t xml:space="preserve"> </w:t>
      </w:r>
      <w:r w:rsidRPr="0053145C">
        <w:rPr>
          <w:rFonts w:hint="cs"/>
          <w:rtl/>
        </w:rPr>
        <w:t>העברת</w:t>
      </w:r>
      <w:r w:rsidRPr="0053145C">
        <w:rPr>
          <w:rtl/>
        </w:rPr>
        <w:t xml:space="preserve"> 25% </w:t>
      </w:r>
      <w:r w:rsidRPr="0053145C">
        <w:rPr>
          <w:rFonts w:hint="cs"/>
          <w:rtl/>
        </w:rPr>
        <w:t>מכוח</w:t>
      </w:r>
      <w:r w:rsidRPr="0053145C">
        <w:rPr>
          <w:rtl/>
        </w:rPr>
        <w:t xml:space="preserve"> </w:t>
      </w:r>
      <w:r w:rsidRPr="0053145C">
        <w:rPr>
          <w:rFonts w:hint="cs"/>
          <w:rtl/>
        </w:rPr>
        <w:t>ההצבעה</w:t>
      </w:r>
      <w:r w:rsidRPr="0053145C">
        <w:rPr>
          <w:rtl/>
        </w:rPr>
        <w:t xml:space="preserve"> </w:t>
      </w:r>
      <w:r w:rsidRPr="0053145C">
        <w:rPr>
          <w:rFonts w:hint="cs"/>
          <w:rtl/>
        </w:rPr>
        <w:t>בגוף</w:t>
      </w:r>
      <w:r w:rsidRPr="0053145C">
        <w:rPr>
          <w:rtl/>
        </w:rPr>
        <w:t xml:space="preserve"> </w:t>
      </w:r>
      <w:r w:rsidRPr="0053145C">
        <w:rPr>
          <w:rFonts w:hint="cs"/>
          <w:rtl/>
        </w:rPr>
        <w:t>המוסמך</w:t>
      </w:r>
      <w:r w:rsidRPr="0053145C">
        <w:rPr>
          <w:rtl/>
        </w:rPr>
        <w:t xml:space="preserve"> </w:t>
      </w:r>
      <w:r w:rsidRPr="0053145C">
        <w:rPr>
          <w:rFonts w:hint="cs"/>
          <w:rtl/>
        </w:rPr>
        <w:t>לקבל</w:t>
      </w:r>
      <w:r w:rsidRPr="0053145C">
        <w:rPr>
          <w:rtl/>
        </w:rPr>
        <w:t xml:space="preserve"> </w:t>
      </w:r>
      <w:r w:rsidRPr="0053145C">
        <w:rPr>
          <w:rFonts w:hint="cs"/>
          <w:rtl/>
        </w:rPr>
        <w:t>החלטות</w:t>
      </w:r>
      <w:r w:rsidRPr="0053145C">
        <w:rPr>
          <w:rtl/>
        </w:rPr>
        <w:t xml:space="preserve"> </w:t>
      </w:r>
      <w:r w:rsidRPr="0053145C">
        <w:rPr>
          <w:rFonts w:hint="cs"/>
          <w:rtl/>
        </w:rPr>
        <w:t>שוטפות</w:t>
      </w:r>
      <w:r w:rsidRPr="0053145C">
        <w:rPr>
          <w:rtl/>
        </w:rPr>
        <w:t xml:space="preserve"> </w:t>
      </w:r>
      <w:r w:rsidRPr="0053145C">
        <w:rPr>
          <w:rFonts w:hint="cs"/>
          <w:rtl/>
        </w:rPr>
        <w:t>אצל</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או</w:t>
      </w:r>
      <w:r w:rsidRPr="0053145C">
        <w:rPr>
          <w:rtl/>
        </w:rPr>
        <w:t xml:space="preserve"> </w:t>
      </w:r>
      <w:r w:rsidRPr="0053145C">
        <w:rPr>
          <w:rFonts w:hint="cs"/>
          <w:rtl/>
        </w:rPr>
        <w:t>העברת</w:t>
      </w:r>
      <w:r w:rsidRPr="0053145C">
        <w:rPr>
          <w:rtl/>
        </w:rPr>
        <w:t xml:space="preserve"> 25% </w:t>
      </w:r>
      <w:r w:rsidRPr="0053145C">
        <w:rPr>
          <w:rFonts w:hint="cs"/>
          <w:rtl/>
        </w:rPr>
        <w:t>בבעלות</w:t>
      </w:r>
      <w:r w:rsidRPr="0053145C">
        <w:rPr>
          <w:rtl/>
        </w:rPr>
        <w:t xml:space="preserve"> </w:t>
      </w:r>
      <w:r w:rsidRPr="0053145C">
        <w:rPr>
          <w:rFonts w:hint="cs"/>
          <w:rtl/>
        </w:rPr>
        <w:t>על</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לעניין</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 </w:t>
      </w:r>
      <w:r w:rsidRPr="0053145C">
        <w:rPr>
          <w:rFonts w:hint="cs"/>
          <w:rtl/>
        </w:rPr>
        <w:t>כהסבת</w:t>
      </w:r>
      <w:r w:rsidRPr="0053145C">
        <w:rPr>
          <w:rtl/>
        </w:rPr>
        <w:t xml:space="preserve"> </w:t>
      </w:r>
      <w:r w:rsidRPr="0053145C">
        <w:rPr>
          <w:rFonts w:hint="cs"/>
          <w:rtl/>
        </w:rPr>
        <w:t>זכויות</w:t>
      </w:r>
      <w:r w:rsidRPr="0053145C">
        <w:rPr>
          <w:rtl/>
        </w:rPr>
        <w:t xml:space="preserve"> </w:t>
      </w:r>
      <w:r w:rsidRPr="0053145C">
        <w:rPr>
          <w:rFonts w:hint="cs"/>
          <w:rtl/>
        </w:rPr>
        <w:t>לפי</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w:t>
      </w:r>
    </w:p>
    <w:p w14:paraId="454DBE55" w14:textId="77777777" w:rsidR="007F29C9" w:rsidRPr="0053145C" w:rsidRDefault="00394207" w:rsidP="007F29C9">
      <w:pPr>
        <w:spacing w:line="360" w:lineRule="auto"/>
        <w:ind w:left="720"/>
        <w:jc w:val="both"/>
        <w:rPr>
          <w:b/>
          <w:bCs/>
          <w:rtl/>
        </w:rPr>
      </w:pPr>
      <w:r w:rsidRPr="0053145C">
        <w:rPr>
          <w:rFonts w:hint="cs"/>
          <w:b/>
          <w:bCs/>
          <w:rtl/>
        </w:rPr>
        <w:t xml:space="preserve">סעיף זה מהווה מעיקרי התקשרות הצדדים והפרתו תחשב הפרה יסודית של הסכם זה. </w:t>
      </w:r>
    </w:p>
    <w:p w14:paraId="528B94C6" w14:textId="77777777" w:rsidR="007F29C9" w:rsidRPr="0053145C" w:rsidRDefault="007F29C9" w:rsidP="007F29C9">
      <w:pPr>
        <w:spacing w:line="360" w:lineRule="auto"/>
        <w:jc w:val="both"/>
        <w:rPr>
          <w:b/>
          <w:bCs/>
          <w:rtl/>
        </w:rPr>
      </w:pPr>
    </w:p>
    <w:p w14:paraId="4FD75E39"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bookmarkStart w:id="113" w:name="_Ref107841075"/>
      <w:r w:rsidRPr="0053145C">
        <w:rPr>
          <w:rFonts w:cs="David" w:hint="cs"/>
          <w:sz w:val="24"/>
          <w:szCs w:val="24"/>
          <w:rtl/>
        </w:rPr>
        <w:t>אי</w:t>
      </w:r>
      <w:r w:rsidRPr="0053145C">
        <w:rPr>
          <w:rFonts w:cs="David"/>
          <w:sz w:val="24"/>
          <w:szCs w:val="24"/>
          <w:rtl/>
        </w:rPr>
        <w:t xml:space="preserve"> </w:t>
      </w:r>
      <w:r w:rsidRPr="0053145C">
        <w:rPr>
          <w:rFonts w:cs="David" w:hint="cs"/>
          <w:sz w:val="24"/>
          <w:szCs w:val="24"/>
          <w:rtl/>
        </w:rPr>
        <w:t>מילוי</w:t>
      </w:r>
      <w:r w:rsidRPr="0053145C">
        <w:rPr>
          <w:rFonts w:cs="David"/>
          <w:sz w:val="24"/>
          <w:szCs w:val="24"/>
          <w:rtl/>
        </w:rPr>
        <w:t xml:space="preserve"> </w:t>
      </w:r>
      <w:r w:rsidRPr="0053145C">
        <w:rPr>
          <w:rFonts w:cs="David" w:hint="cs"/>
          <w:sz w:val="24"/>
          <w:szCs w:val="24"/>
          <w:rtl/>
        </w:rPr>
        <w:t>חיוב</w:t>
      </w:r>
      <w:r w:rsidRPr="0053145C">
        <w:rPr>
          <w:rFonts w:cs="David"/>
          <w:sz w:val="24"/>
          <w:szCs w:val="24"/>
          <w:rtl/>
        </w:rPr>
        <w:t xml:space="preserve"> </w:t>
      </w:r>
      <w:r w:rsidRPr="0053145C">
        <w:rPr>
          <w:rFonts w:cs="David" w:hint="cs"/>
          <w:sz w:val="24"/>
          <w:szCs w:val="24"/>
          <w:rtl/>
        </w:rPr>
        <w:t>על</w:t>
      </w:r>
      <w:r w:rsidRPr="0053145C">
        <w:rPr>
          <w:rFonts w:cs="David"/>
          <w:sz w:val="24"/>
          <w:szCs w:val="24"/>
          <w:rtl/>
        </w:rPr>
        <w:t>-</w:t>
      </w:r>
      <w:r w:rsidRPr="0053145C">
        <w:rPr>
          <w:rFonts w:cs="David" w:hint="cs"/>
          <w:sz w:val="24"/>
          <w:szCs w:val="24"/>
          <w:rtl/>
        </w:rPr>
        <w:t>ידי</w:t>
      </w:r>
      <w:r w:rsidRPr="0053145C">
        <w:rPr>
          <w:rFonts w:cs="David"/>
          <w:sz w:val="24"/>
          <w:szCs w:val="24"/>
          <w:rtl/>
        </w:rPr>
        <w:t xml:space="preserve"> </w:t>
      </w:r>
      <w:r w:rsidRPr="0053145C">
        <w:rPr>
          <w:rFonts w:cs="David" w:hint="cs"/>
          <w:sz w:val="24"/>
          <w:szCs w:val="24"/>
          <w:rtl/>
        </w:rPr>
        <w:t>נותן</w:t>
      </w:r>
      <w:r w:rsidRPr="0053145C">
        <w:rPr>
          <w:rFonts w:cs="David"/>
          <w:sz w:val="24"/>
          <w:szCs w:val="24"/>
          <w:rtl/>
        </w:rPr>
        <w:t xml:space="preserve"> </w:t>
      </w:r>
      <w:r w:rsidRPr="0053145C">
        <w:rPr>
          <w:rFonts w:cs="David" w:hint="cs"/>
          <w:sz w:val="24"/>
          <w:szCs w:val="24"/>
          <w:rtl/>
        </w:rPr>
        <w:t>השירותים</w:t>
      </w:r>
      <w:bookmarkEnd w:id="113"/>
    </w:p>
    <w:p w14:paraId="144698EF" w14:textId="77777777" w:rsidR="007F29C9" w:rsidRPr="0053145C" w:rsidRDefault="00394207" w:rsidP="006C6413">
      <w:pPr>
        <w:numPr>
          <w:ilvl w:val="1"/>
          <w:numId w:val="11"/>
        </w:numPr>
        <w:spacing w:line="360" w:lineRule="auto"/>
        <w:ind w:left="935" w:hanging="575"/>
        <w:jc w:val="both"/>
        <w:rPr>
          <w:rtl/>
        </w:rPr>
      </w:pPr>
      <w:r w:rsidRPr="0053145C">
        <w:rPr>
          <w:rFonts w:hint="cs"/>
          <w:rtl/>
        </w:rPr>
        <w:t>מבלי לגרוע מהאמור בסעיף 10 לעיל, היה</w:t>
      </w:r>
      <w:r w:rsidRPr="0053145C">
        <w:rPr>
          <w:rtl/>
        </w:rPr>
        <w:t xml:space="preserve"> </w:t>
      </w:r>
      <w:r w:rsidRPr="0053145C">
        <w:rPr>
          <w:rFonts w:hint="cs"/>
          <w:rtl/>
        </w:rPr>
        <w:t>ולא</w:t>
      </w:r>
      <w:r w:rsidRPr="0053145C">
        <w:rPr>
          <w:rtl/>
        </w:rPr>
        <w:t xml:space="preserve"> </w:t>
      </w:r>
      <w:r w:rsidRPr="0053145C">
        <w:rPr>
          <w:rFonts w:hint="cs"/>
          <w:rtl/>
        </w:rPr>
        <w:t>מילא</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חיוב</w:t>
      </w:r>
      <w:r w:rsidRPr="0053145C">
        <w:rPr>
          <w:rtl/>
        </w:rPr>
        <w:t xml:space="preserve"> </w:t>
      </w:r>
      <w:r w:rsidRPr="0053145C">
        <w:rPr>
          <w:rFonts w:hint="cs"/>
          <w:rtl/>
        </w:rPr>
        <w:t>מחיוביו</w:t>
      </w:r>
      <w:r w:rsidRPr="0053145C">
        <w:rPr>
          <w:rtl/>
        </w:rPr>
        <w:t xml:space="preserve">, </w:t>
      </w:r>
      <w:r w:rsidRPr="0053145C">
        <w:rPr>
          <w:rFonts w:hint="cs"/>
          <w:rtl/>
        </w:rPr>
        <w:t>רשאי</w:t>
      </w:r>
      <w:r w:rsidRPr="0053145C">
        <w:rPr>
          <w:rtl/>
        </w:rPr>
        <w:t xml:space="preserve"> </w:t>
      </w:r>
      <w:r w:rsidRPr="0053145C">
        <w:rPr>
          <w:rFonts w:hint="cs"/>
          <w:rtl/>
        </w:rPr>
        <w:t>המשרד</w:t>
      </w:r>
      <w:r w:rsidRPr="0053145C">
        <w:rPr>
          <w:rtl/>
        </w:rPr>
        <w:t xml:space="preserve"> </w:t>
      </w:r>
      <w:r w:rsidRPr="0053145C">
        <w:rPr>
          <w:rFonts w:hint="cs"/>
          <w:rtl/>
        </w:rPr>
        <w:t>מבלי</w:t>
      </w:r>
      <w:r w:rsidRPr="0053145C">
        <w:rPr>
          <w:rtl/>
        </w:rPr>
        <w:t xml:space="preserve"> </w:t>
      </w:r>
      <w:r w:rsidRPr="0053145C">
        <w:rPr>
          <w:rFonts w:hint="cs"/>
          <w:rtl/>
        </w:rPr>
        <w:t>לגרוע</w:t>
      </w:r>
      <w:r w:rsidRPr="0053145C">
        <w:rPr>
          <w:rtl/>
        </w:rPr>
        <w:t xml:space="preserve"> </w:t>
      </w:r>
      <w:r w:rsidRPr="0053145C">
        <w:rPr>
          <w:rFonts w:hint="cs"/>
          <w:rtl/>
        </w:rPr>
        <w:t>מכל</w:t>
      </w:r>
      <w:r w:rsidRPr="0053145C">
        <w:rPr>
          <w:rtl/>
        </w:rPr>
        <w:t xml:space="preserve"> </w:t>
      </w:r>
      <w:r w:rsidRPr="0053145C">
        <w:rPr>
          <w:rFonts w:hint="cs"/>
          <w:rtl/>
        </w:rPr>
        <w:t>סמכות</w:t>
      </w:r>
      <w:r w:rsidRPr="0053145C">
        <w:rPr>
          <w:rtl/>
        </w:rPr>
        <w:t xml:space="preserve"> </w:t>
      </w:r>
      <w:r w:rsidR="00425730" w:rsidRPr="0053145C">
        <w:rPr>
          <w:rFonts w:hint="cs"/>
          <w:rtl/>
        </w:rPr>
        <w:t>א</w:t>
      </w:r>
      <w:r w:rsidRPr="0053145C">
        <w:rPr>
          <w:rFonts w:hint="cs"/>
          <w:rtl/>
        </w:rPr>
        <w:t>חרת</w:t>
      </w:r>
      <w:r w:rsidRPr="0053145C">
        <w:rPr>
          <w:rtl/>
        </w:rPr>
        <w:t xml:space="preserve"> </w:t>
      </w:r>
      <w:r w:rsidRPr="0053145C">
        <w:rPr>
          <w:rFonts w:hint="cs"/>
          <w:rtl/>
        </w:rPr>
        <w:t>הקיימת</w:t>
      </w:r>
      <w:r w:rsidRPr="0053145C">
        <w:rPr>
          <w:rtl/>
        </w:rPr>
        <w:t xml:space="preserve"> </w:t>
      </w:r>
      <w:r w:rsidRPr="0053145C">
        <w:rPr>
          <w:rFonts w:hint="cs"/>
          <w:rtl/>
        </w:rPr>
        <w:t>לו</w:t>
      </w:r>
      <w:r w:rsidRPr="0053145C">
        <w:rPr>
          <w:rtl/>
        </w:rPr>
        <w:t xml:space="preserve"> </w:t>
      </w:r>
      <w:r w:rsidRPr="0053145C">
        <w:rPr>
          <w:rFonts w:hint="cs"/>
          <w:rtl/>
        </w:rPr>
        <w:t>בין</w:t>
      </w:r>
      <w:r w:rsidRPr="0053145C">
        <w:rPr>
          <w:rtl/>
        </w:rPr>
        <w:t xml:space="preserve"> </w:t>
      </w:r>
      <w:r w:rsidRPr="0053145C">
        <w:rPr>
          <w:rFonts w:hint="cs"/>
          <w:rtl/>
        </w:rPr>
        <w:t>אם</w:t>
      </w:r>
      <w:r w:rsidRPr="0053145C">
        <w:rPr>
          <w:rtl/>
        </w:rPr>
        <w:t xml:space="preserve"> </w:t>
      </w:r>
      <w:r w:rsidRPr="0053145C">
        <w:rPr>
          <w:rFonts w:hint="cs"/>
          <w:rtl/>
        </w:rPr>
        <w:t>לפי</w:t>
      </w:r>
      <w:r w:rsidRPr="0053145C">
        <w:rPr>
          <w:rtl/>
        </w:rPr>
        <w:t xml:space="preserve"> </w:t>
      </w:r>
      <w:r w:rsidRPr="0053145C">
        <w:rPr>
          <w:rFonts w:hint="cs"/>
          <w:rtl/>
        </w:rPr>
        <w:t>כל</w:t>
      </w:r>
      <w:r w:rsidRPr="0053145C">
        <w:rPr>
          <w:rtl/>
        </w:rPr>
        <w:t xml:space="preserve"> </w:t>
      </w:r>
      <w:r w:rsidRPr="0053145C">
        <w:rPr>
          <w:rFonts w:hint="cs"/>
          <w:rtl/>
        </w:rPr>
        <w:t>דין</w:t>
      </w:r>
      <w:r w:rsidRPr="0053145C">
        <w:rPr>
          <w:rtl/>
        </w:rPr>
        <w:t xml:space="preserve"> </w:t>
      </w:r>
      <w:r w:rsidRPr="0053145C">
        <w:rPr>
          <w:rFonts w:hint="cs"/>
          <w:rtl/>
        </w:rPr>
        <w:t>ובין</w:t>
      </w:r>
      <w:r w:rsidRPr="0053145C">
        <w:rPr>
          <w:rtl/>
        </w:rPr>
        <w:t xml:space="preserve"> </w:t>
      </w:r>
      <w:r w:rsidRPr="0053145C">
        <w:rPr>
          <w:rFonts w:hint="cs"/>
          <w:rtl/>
        </w:rPr>
        <w:t>אם</w:t>
      </w:r>
      <w:r w:rsidRPr="0053145C">
        <w:rPr>
          <w:rtl/>
        </w:rPr>
        <w:t xml:space="preserve"> </w:t>
      </w:r>
      <w:r w:rsidRPr="0053145C">
        <w:rPr>
          <w:rFonts w:hint="cs"/>
          <w:rtl/>
        </w:rPr>
        <w:t>לפי</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לבצע</w:t>
      </w:r>
      <w:r w:rsidRPr="0053145C">
        <w:rPr>
          <w:rtl/>
        </w:rPr>
        <w:t xml:space="preserve">, </w:t>
      </w:r>
      <w:r w:rsidRPr="0053145C">
        <w:rPr>
          <w:rFonts w:hint="cs"/>
          <w:rtl/>
        </w:rPr>
        <w:t>את</w:t>
      </w:r>
      <w:r w:rsidRPr="0053145C">
        <w:rPr>
          <w:rtl/>
        </w:rPr>
        <w:t xml:space="preserve"> </w:t>
      </w:r>
      <w:r w:rsidRPr="0053145C">
        <w:rPr>
          <w:rFonts w:hint="cs"/>
          <w:rtl/>
        </w:rPr>
        <w:t>אחת</w:t>
      </w:r>
      <w:r w:rsidRPr="0053145C">
        <w:rPr>
          <w:rtl/>
        </w:rPr>
        <w:t xml:space="preserve"> </w:t>
      </w:r>
      <w:r w:rsidRPr="0053145C">
        <w:rPr>
          <w:rFonts w:hint="cs"/>
          <w:rtl/>
        </w:rPr>
        <w:t>הפעולות הבאות</w:t>
      </w:r>
      <w:r w:rsidRPr="0053145C">
        <w:rPr>
          <w:rtl/>
        </w:rPr>
        <w:t xml:space="preserve"> </w:t>
      </w:r>
      <w:r w:rsidRPr="0053145C">
        <w:rPr>
          <w:rFonts w:hint="cs"/>
          <w:rtl/>
        </w:rPr>
        <w:t>או</w:t>
      </w:r>
      <w:r w:rsidRPr="0053145C">
        <w:rPr>
          <w:rtl/>
        </w:rPr>
        <w:t xml:space="preserve"> </w:t>
      </w:r>
      <w:r w:rsidRPr="0053145C">
        <w:rPr>
          <w:rFonts w:hint="cs"/>
          <w:rtl/>
        </w:rPr>
        <w:t>כולן</w:t>
      </w:r>
      <w:r w:rsidRPr="0053145C">
        <w:rPr>
          <w:rtl/>
        </w:rPr>
        <w:t xml:space="preserve"> </w:t>
      </w:r>
      <w:r w:rsidRPr="0053145C">
        <w:rPr>
          <w:rFonts w:hint="cs"/>
          <w:rtl/>
        </w:rPr>
        <w:t>ביחד</w:t>
      </w:r>
      <w:r w:rsidRPr="0053145C">
        <w:rPr>
          <w:rtl/>
        </w:rPr>
        <w:t>:</w:t>
      </w:r>
    </w:p>
    <w:p w14:paraId="7365D5B3" w14:textId="77777777" w:rsidR="007F29C9" w:rsidRPr="0053145C" w:rsidRDefault="00394207" w:rsidP="006C6413">
      <w:pPr>
        <w:numPr>
          <w:ilvl w:val="1"/>
          <w:numId w:val="11"/>
        </w:numPr>
        <w:spacing w:line="360" w:lineRule="auto"/>
        <w:ind w:left="935" w:hanging="575"/>
        <w:jc w:val="both"/>
        <w:rPr>
          <w:rtl/>
        </w:rPr>
      </w:pPr>
      <w:r w:rsidRPr="0053145C">
        <w:rPr>
          <w:rFonts w:hint="cs"/>
          <w:rtl/>
        </w:rPr>
        <w:t>לבצע</w:t>
      </w:r>
      <w:r w:rsidRPr="0053145C">
        <w:rPr>
          <w:rtl/>
        </w:rPr>
        <w:t xml:space="preserve"> </w:t>
      </w:r>
      <w:r w:rsidRPr="0053145C">
        <w:rPr>
          <w:rFonts w:hint="cs"/>
          <w:rtl/>
        </w:rPr>
        <w:t>במקום</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את</w:t>
      </w:r>
      <w:r w:rsidRPr="0053145C">
        <w:rPr>
          <w:rtl/>
        </w:rPr>
        <w:t xml:space="preserve"> </w:t>
      </w:r>
      <w:r w:rsidRPr="0053145C">
        <w:rPr>
          <w:rFonts w:hint="cs"/>
          <w:rtl/>
        </w:rPr>
        <w:t>החיוב</w:t>
      </w:r>
      <w:r w:rsidRPr="0053145C">
        <w:rPr>
          <w:rtl/>
        </w:rPr>
        <w:t xml:space="preserve"> </w:t>
      </w:r>
      <w:r w:rsidRPr="0053145C">
        <w:rPr>
          <w:rFonts w:hint="cs"/>
          <w:rtl/>
        </w:rPr>
        <w:t>בין</w:t>
      </w:r>
      <w:r w:rsidRPr="0053145C">
        <w:rPr>
          <w:rtl/>
        </w:rPr>
        <w:t xml:space="preserve"> </w:t>
      </w:r>
      <w:r w:rsidRPr="0053145C">
        <w:rPr>
          <w:rFonts w:hint="cs"/>
          <w:rtl/>
        </w:rPr>
        <w:t>בעצמו</w:t>
      </w:r>
      <w:r w:rsidRPr="0053145C">
        <w:rPr>
          <w:rtl/>
        </w:rPr>
        <w:t xml:space="preserve"> </w:t>
      </w:r>
      <w:r w:rsidRPr="0053145C">
        <w:rPr>
          <w:rFonts w:hint="cs"/>
          <w:rtl/>
        </w:rPr>
        <w:t>ובין</w:t>
      </w:r>
      <w:r w:rsidRPr="0053145C">
        <w:rPr>
          <w:rtl/>
        </w:rPr>
        <w:t xml:space="preserve"> </w:t>
      </w:r>
      <w:r w:rsidRPr="0053145C">
        <w:rPr>
          <w:rFonts w:hint="cs"/>
          <w:rtl/>
        </w:rPr>
        <w:t>באמצעות</w:t>
      </w:r>
      <w:r w:rsidRPr="0053145C">
        <w:rPr>
          <w:rtl/>
        </w:rPr>
        <w:t xml:space="preserve"> </w:t>
      </w:r>
      <w:r w:rsidRPr="0053145C">
        <w:rPr>
          <w:rFonts w:hint="cs"/>
          <w:rtl/>
        </w:rPr>
        <w:t>מי</w:t>
      </w:r>
      <w:r w:rsidRPr="0053145C">
        <w:rPr>
          <w:rtl/>
        </w:rPr>
        <w:t xml:space="preserve"> </w:t>
      </w:r>
      <w:r w:rsidRPr="0053145C">
        <w:rPr>
          <w:rFonts w:hint="cs"/>
          <w:rtl/>
        </w:rPr>
        <w:t>מטעמו</w:t>
      </w:r>
      <w:r w:rsidRPr="0053145C">
        <w:rPr>
          <w:rtl/>
        </w:rPr>
        <w:t xml:space="preserve">, </w:t>
      </w:r>
      <w:r w:rsidRPr="0053145C">
        <w:rPr>
          <w:rFonts w:hint="cs"/>
          <w:rtl/>
        </w:rPr>
        <w:t>ולקזז</w:t>
      </w:r>
      <w:r w:rsidRPr="0053145C">
        <w:rPr>
          <w:rtl/>
        </w:rPr>
        <w:t xml:space="preserve"> </w:t>
      </w:r>
      <w:r w:rsidRPr="0053145C">
        <w:rPr>
          <w:rFonts w:hint="cs"/>
          <w:rtl/>
        </w:rPr>
        <w:t>את</w:t>
      </w:r>
      <w:r w:rsidRPr="0053145C">
        <w:rPr>
          <w:rtl/>
        </w:rPr>
        <w:t xml:space="preserve"> </w:t>
      </w:r>
      <w:r w:rsidRPr="0053145C">
        <w:rPr>
          <w:rFonts w:hint="cs"/>
          <w:rtl/>
        </w:rPr>
        <w:t>ההוצאות</w:t>
      </w:r>
      <w:r w:rsidRPr="0053145C">
        <w:rPr>
          <w:rtl/>
        </w:rPr>
        <w:t xml:space="preserve"> </w:t>
      </w:r>
      <w:r w:rsidRPr="0053145C">
        <w:rPr>
          <w:rFonts w:hint="cs"/>
          <w:rtl/>
        </w:rPr>
        <w:t>שנגרמו</w:t>
      </w:r>
      <w:r w:rsidRPr="0053145C">
        <w:rPr>
          <w:rtl/>
        </w:rPr>
        <w:t xml:space="preserve"> </w:t>
      </w:r>
      <w:r w:rsidRPr="0053145C">
        <w:rPr>
          <w:rFonts w:hint="cs"/>
          <w:rtl/>
        </w:rPr>
        <w:t>לו</w:t>
      </w:r>
      <w:r w:rsidRPr="0053145C">
        <w:rPr>
          <w:rtl/>
        </w:rPr>
        <w:t xml:space="preserve"> </w:t>
      </w:r>
      <w:r w:rsidRPr="0053145C">
        <w:rPr>
          <w:rFonts w:hint="cs"/>
          <w:rtl/>
        </w:rPr>
        <w:t>בשל</w:t>
      </w:r>
      <w:r w:rsidRPr="0053145C">
        <w:rPr>
          <w:rtl/>
        </w:rPr>
        <w:t xml:space="preserve"> </w:t>
      </w:r>
      <w:r w:rsidRPr="0053145C">
        <w:rPr>
          <w:rFonts w:hint="cs"/>
          <w:rtl/>
        </w:rPr>
        <w:t>כך</w:t>
      </w:r>
      <w:r w:rsidRPr="0053145C">
        <w:rPr>
          <w:rtl/>
        </w:rPr>
        <w:t xml:space="preserve"> </w:t>
      </w:r>
      <w:r w:rsidRPr="0053145C">
        <w:rPr>
          <w:rFonts w:hint="cs"/>
          <w:rtl/>
        </w:rPr>
        <w:t>מהתשלומים</w:t>
      </w:r>
      <w:r w:rsidRPr="0053145C">
        <w:rPr>
          <w:rtl/>
        </w:rPr>
        <w:t xml:space="preserve"> </w:t>
      </w:r>
      <w:r w:rsidRPr="0053145C">
        <w:rPr>
          <w:rFonts w:hint="cs"/>
          <w:rtl/>
        </w:rPr>
        <w:t>המגיעים</w:t>
      </w:r>
      <w:r w:rsidRPr="0053145C">
        <w:rPr>
          <w:rtl/>
        </w:rPr>
        <w:t xml:space="preserve"> </w:t>
      </w:r>
      <w:r w:rsidRPr="0053145C">
        <w:rPr>
          <w:rFonts w:hint="cs"/>
          <w:rtl/>
        </w:rPr>
        <w:t>לנותן</w:t>
      </w:r>
      <w:r w:rsidRPr="0053145C">
        <w:rPr>
          <w:rtl/>
        </w:rPr>
        <w:t xml:space="preserve"> </w:t>
      </w:r>
      <w:r w:rsidRPr="0053145C">
        <w:rPr>
          <w:rFonts w:hint="cs"/>
          <w:rtl/>
        </w:rPr>
        <w:t>השירותים</w:t>
      </w:r>
      <w:r w:rsidRPr="0053145C">
        <w:rPr>
          <w:rtl/>
        </w:rPr>
        <w:t xml:space="preserve"> </w:t>
      </w:r>
      <w:r w:rsidRPr="0053145C">
        <w:rPr>
          <w:rFonts w:hint="cs"/>
          <w:rtl/>
        </w:rPr>
        <w:t>לפי</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w:t>
      </w:r>
    </w:p>
    <w:p w14:paraId="24C41BCE" w14:textId="77777777" w:rsidR="007F29C9" w:rsidRPr="0053145C" w:rsidRDefault="00394207" w:rsidP="006C6413">
      <w:pPr>
        <w:numPr>
          <w:ilvl w:val="1"/>
          <w:numId w:val="11"/>
        </w:numPr>
        <w:spacing w:line="360" w:lineRule="auto"/>
        <w:ind w:left="935" w:hanging="575"/>
        <w:jc w:val="both"/>
        <w:rPr>
          <w:rtl/>
        </w:rPr>
      </w:pPr>
      <w:r w:rsidRPr="0053145C">
        <w:rPr>
          <w:rFonts w:hint="cs"/>
          <w:rtl/>
        </w:rPr>
        <w:t>לבטל</w:t>
      </w:r>
      <w:r w:rsidRPr="0053145C">
        <w:rPr>
          <w:rtl/>
        </w:rPr>
        <w:t xml:space="preserve"> </w:t>
      </w:r>
      <w:r w:rsidRPr="0053145C">
        <w:rPr>
          <w:rFonts w:hint="cs"/>
          <w:rtl/>
        </w:rPr>
        <w:t>את</w:t>
      </w:r>
      <w:r w:rsidRPr="0053145C">
        <w:rPr>
          <w:rtl/>
        </w:rPr>
        <w:t xml:space="preserve"> </w:t>
      </w:r>
      <w:r w:rsidRPr="0053145C">
        <w:rPr>
          <w:rFonts w:hint="cs"/>
          <w:rtl/>
        </w:rPr>
        <w:t>ההסכם</w:t>
      </w:r>
      <w:r w:rsidRPr="0053145C">
        <w:rPr>
          <w:rtl/>
        </w:rPr>
        <w:t xml:space="preserve"> </w:t>
      </w:r>
      <w:r w:rsidRPr="0053145C">
        <w:rPr>
          <w:rFonts w:hint="cs"/>
          <w:rtl/>
        </w:rPr>
        <w:t>בהודעה</w:t>
      </w:r>
      <w:r w:rsidRPr="0053145C">
        <w:rPr>
          <w:rtl/>
        </w:rPr>
        <w:t xml:space="preserve"> </w:t>
      </w:r>
      <w:r w:rsidRPr="0053145C">
        <w:rPr>
          <w:rFonts w:hint="cs"/>
          <w:rtl/>
        </w:rPr>
        <w:t>בכתב</w:t>
      </w:r>
      <w:r w:rsidRPr="0053145C">
        <w:rPr>
          <w:rtl/>
        </w:rPr>
        <w:t>.</w:t>
      </w:r>
    </w:p>
    <w:p w14:paraId="126B7758" w14:textId="77777777" w:rsidR="007F29C9" w:rsidRPr="0053145C" w:rsidRDefault="00394207" w:rsidP="006C6413">
      <w:pPr>
        <w:numPr>
          <w:ilvl w:val="1"/>
          <w:numId w:val="11"/>
        </w:numPr>
        <w:spacing w:line="360" w:lineRule="auto"/>
        <w:ind w:left="935" w:hanging="575"/>
        <w:jc w:val="both"/>
        <w:rPr>
          <w:rtl/>
        </w:rPr>
      </w:pPr>
      <w:r w:rsidRPr="0053145C">
        <w:rPr>
          <w:rFonts w:hint="cs"/>
          <w:rtl/>
        </w:rPr>
        <w:t>מבלי</w:t>
      </w:r>
      <w:r w:rsidRPr="0053145C">
        <w:rPr>
          <w:rtl/>
        </w:rPr>
        <w:t xml:space="preserve"> </w:t>
      </w:r>
      <w:r w:rsidRPr="0053145C">
        <w:rPr>
          <w:rFonts w:hint="cs"/>
          <w:rtl/>
        </w:rPr>
        <w:t>לגרוע</w:t>
      </w:r>
      <w:r w:rsidRPr="0053145C">
        <w:rPr>
          <w:rtl/>
        </w:rPr>
        <w:t xml:space="preserve"> </w:t>
      </w:r>
      <w:r w:rsidRPr="0053145C">
        <w:rPr>
          <w:rFonts w:hint="cs"/>
          <w:rtl/>
        </w:rPr>
        <w:t>מהאמור</w:t>
      </w:r>
      <w:r w:rsidRPr="0053145C">
        <w:rPr>
          <w:rtl/>
        </w:rPr>
        <w:t xml:space="preserve"> </w:t>
      </w:r>
      <w:r w:rsidRPr="0053145C">
        <w:rPr>
          <w:rFonts w:hint="cs"/>
          <w:rtl/>
        </w:rPr>
        <w:t>לעיל</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מתחייב</w:t>
      </w:r>
      <w:r w:rsidRPr="0053145C">
        <w:rPr>
          <w:rtl/>
        </w:rPr>
        <w:t xml:space="preserve"> </w:t>
      </w:r>
      <w:r w:rsidRPr="0053145C">
        <w:rPr>
          <w:rFonts w:hint="cs"/>
          <w:rtl/>
        </w:rPr>
        <w:t>להחזיר</w:t>
      </w:r>
      <w:r w:rsidRPr="0053145C">
        <w:rPr>
          <w:rtl/>
        </w:rPr>
        <w:t xml:space="preserve"> </w:t>
      </w:r>
      <w:r w:rsidRPr="0053145C">
        <w:rPr>
          <w:rFonts w:hint="cs"/>
          <w:rtl/>
        </w:rPr>
        <w:t>למשרד</w:t>
      </w:r>
      <w:r w:rsidRPr="0053145C">
        <w:rPr>
          <w:rtl/>
        </w:rPr>
        <w:t xml:space="preserve"> </w:t>
      </w:r>
      <w:r w:rsidRPr="0053145C">
        <w:rPr>
          <w:rFonts w:hint="cs"/>
          <w:rtl/>
        </w:rPr>
        <w:t>את</w:t>
      </w:r>
      <w:r w:rsidRPr="0053145C">
        <w:rPr>
          <w:rtl/>
        </w:rPr>
        <w:t xml:space="preserve"> </w:t>
      </w:r>
      <w:r w:rsidRPr="0053145C">
        <w:rPr>
          <w:rFonts w:hint="cs"/>
          <w:rtl/>
        </w:rPr>
        <w:t>כל</w:t>
      </w:r>
      <w:r w:rsidRPr="0053145C">
        <w:rPr>
          <w:rtl/>
        </w:rPr>
        <w:t xml:space="preserve"> </w:t>
      </w:r>
      <w:r w:rsidRPr="0053145C">
        <w:rPr>
          <w:rFonts w:hint="cs"/>
          <w:rtl/>
        </w:rPr>
        <w:t>ההוצאות הישירות</w:t>
      </w:r>
      <w:r w:rsidRPr="0053145C">
        <w:rPr>
          <w:rtl/>
        </w:rPr>
        <w:t xml:space="preserve"> </w:t>
      </w:r>
      <w:r w:rsidRPr="0053145C">
        <w:rPr>
          <w:rFonts w:hint="cs"/>
          <w:rtl/>
        </w:rPr>
        <w:t>והעקיפות</w:t>
      </w:r>
      <w:r w:rsidRPr="0053145C">
        <w:rPr>
          <w:rtl/>
        </w:rPr>
        <w:t xml:space="preserve"> </w:t>
      </w:r>
      <w:r w:rsidRPr="0053145C">
        <w:rPr>
          <w:rFonts w:hint="cs"/>
          <w:rtl/>
        </w:rPr>
        <w:t>שהיו</w:t>
      </w:r>
      <w:r w:rsidRPr="0053145C">
        <w:rPr>
          <w:rtl/>
        </w:rPr>
        <w:t xml:space="preserve"> </w:t>
      </w:r>
      <w:r w:rsidRPr="0053145C">
        <w:rPr>
          <w:rFonts w:hint="cs"/>
          <w:rtl/>
        </w:rPr>
        <w:t>לו</w:t>
      </w:r>
      <w:r w:rsidRPr="0053145C">
        <w:rPr>
          <w:rtl/>
        </w:rPr>
        <w:t xml:space="preserve"> </w:t>
      </w:r>
      <w:r w:rsidRPr="0053145C">
        <w:rPr>
          <w:rFonts w:hint="cs"/>
          <w:rtl/>
        </w:rPr>
        <w:t>בגין</w:t>
      </w:r>
      <w:r w:rsidRPr="0053145C">
        <w:rPr>
          <w:rtl/>
        </w:rPr>
        <w:t xml:space="preserve"> </w:t>
      </w:r>
      <w:r w:rsidRPr="0053145C">
        <w:rPr>
          <w:rFonts w:hint="cs"/>
          <w:rtl/>
        </w:rPr>
        <w:t>אי</w:t>
      </w:r>
      <w:r w:rsidRPr="0053145C">
        <w:rPr>
          <w:rtl/>
        </w:rPr>
        <w:t xml:space="preserve"> </w:t>
      </w:r>
      <w:r w:rsidRPr="0053145C">
        <w:rPr>
          <w:rFonts w:hint="cs"/>
          <w:rtl/>
        </w:rPr>
        <w:t>מילוי</w:t>
      </w:r>
      <w:r w:rsidRPr="0053145C">
        <w:rPr>
          <w:rtl/>
        </w:rPr>
        <w:t xml:space="preserve"> </w:t>
      </w:r>
      <w:r w:rsidRPr="0053145C">
        <w:rPr>
          <w:rFonts w:hint="cs"/>
          <w:rtl/>
        </w:rPr>
        <w:t>הוראות</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על</w:t>
      </w:r>
      <w:r w:rsidRPr="0053145C">
        <w:rPr>
          <w:rtl/>
        </w:rPr>
        <w:t xml:space="preserve"> </w:t>
      </w:r>
      <w:r w:rsidRPr="0053145C">
        <w:rPr>
          <w:rFonts w:hint="cs"/>
          <w:rtl/>
        </w:rPr>
        <w:t>נספחיו</w:t>
      </w:r>
      <w:r w:rsidRPr="0053145C">
        <w:rPr>
          <w:rtl/>
        </w:rPr>
        <w:t xml:space="preserve"> </w:t>
      </w:r>
      <w:r w:rsidRPr="0053145C">
        <w:rPr>
          <w:rFonts w:hint="cs"/>
          <w:rtl/>
        </w:rPr>
        <w:t>על</w:t>
      </w:r>
      <w:r w:rsidRPr="0053145C">
        <w:rPr>
          <w:rtl/>
        </w:rPr>
        <w:t>-</w:t>
      </w:r>
      <w:r w:rsidRPr="0053145C">
        <w:rPr>
          <w:rFonts w:hint="cs"/>
          <w:rtl/>
        </w:rPr>
        <w:t>ידי</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ולשפות</w:t>
      </w:r>
      <w:r w:rsidRPr="0053145C">
        <w:rPr>
          <w:rtl/>
        </w:rPr>
        <w:t xml:space="preserve"> </w:t>
      </w:r>
      <w:r w:rsidRPr="0053145C">
        <w:rPr>
          <w:rFonts w:hint="cs"/>
          <w:rtl/>
        </w:rPr>
        <w:t>את</w:t>
      </w:r>
      <w:r w:rsidRPr="0053145C">
        <w:rPr>
          <w:rtl/>
        </w:rPr>
        <w:t xml:space="preserve"> </w:t>
      </w:r>
      <w:r w:rsidRPr="0053145C">
        <w:rPr>
          <w:rFonts w:hint="cs"/>
          <w:rtl/>
        </w:rPr>
        <w:t>המשרד</w:t>
      </w:r>
      <w:r w:rsidRPr="0053145C">
        <w:rPr>
          <w:rtl/>
        </w:rPr>
        <w:t xml:space="preserve"> </w:t>
      </w:r>
      <w:r w:rsidRPr="0053145C">
        <w:rPr>
          <w:rFonts w:hint="cs"/>
          <w:rtl/>
        </w:rPr>
        <w:t>בגין</w:t>
      </w:r>
      <w:r w:rsidRPr="0053145C">
        <w:rPr>
          <w:rtl/>
        </w:rPr>
        <w:t xml:space="preserve"> </w:t>
      </w:r>
      <w:r w:rsidRPr="0053145C">
        <w:rPr>
          <w:rFonts w:hint="cs"/>
          <w:rtl/>
        </w:rPr>
        <w:t>נזקים</w:t>
      </w:r>
      <w:r w:rsidRPr="0053145C">
        <w:rPr>
          <w:rtl/>
        </w:rPr>
        <w:t xml:space="preserve"> </w:t>
      </w:r>
      <w:r w:rsidRPr="0053145C">
        <w:rPr>
          <w:rFonts w:hint="cs"/>
          <w:rtl/>
        </w:rPr>
        <w:t>שנגרמו</w:t>
      </w:r>
      <w:r w:rsidRPr="0053145C">
        <w:rPr>
          <w:rtl/>
        </w:rPr>
        <w:t xml:space="preserve"> </w:t>
      </w:r>
      <w:r w:rsidRPr="0053145C">
        <w:rPr>
          <w:rFonts w:hint="cs"/>
          <w:rtl/>
        </w:rPr>
        <w:t>או</w:t>
      </w:r>
      <w:r w:rsidRPr="0053145C">
        <w:rPr>
          <w:rtl/>
        </w:rPr>
        <w:t xml:space="preserve"> </w:t>
      </w:r>
      <w:r w:rsidRPr="0053145C">
        <w:rPr>
          <w:rFonts w:hint="cs"/>
          <w:rtl/>
        </w:rPr>
        <w:t>שייגרמו</w:t>
      </w:r>
      <w:r w:rsidRPr="0053145C">
        <w:rPr>
          <w:rtl/>
        </w:rPr>
        <w:t xml:space="preserve"> </w:t>
      </w:r>
      <w:r w:rsidRPr="0053145C">
        <w:rPr>
          <w:rFonts w:hint="cs"/>
          <w:rtl/>
        </w:rPr>
        <w:t>עקב</w:t>
      </w:r>
      <w:r w:rsidRPr="0053145C">
        <w:rPr>
          <w:rtl/>
        </w:rPr>
        <w:t xml:space="preserve"> </w:t>
      </w:r>
      <w:r w:rsidRPr="0053145C">
        <w:rPr>
          <w:rFonts w:hint="cs"/>
          <w:rtl/>
        </w:rPr>
        <w:t>ביטול</w:t>
      </w:r>
      <w:r w:rsidRPr="0053145C">
        <w:rPr>
          <w:rtl/>
        </w:rPr>
        <w:t xml:space="preserve"> </w:t>
      </w:r>
      <w:r w:rsidRPr="0053145C">
        <w:rPr>
          <w:rFonts w:hint="cs"/>
          <w:rtl/>
        </w:rPr>
        <w:t>ההסכם</w:t>
      </w:r>
      <w:r w:rsidRPr="0053145C">
        <w:rPr>
          <w:rtl/>
        </w:rPr>
        <w:t>.</w:t>
      </w:r>
    </w:p>
    <w:p w14:paraId="3FCE25B6" w14:textId="77777777" w:rsidR="007F29C9" w:rsidRPr="0053145C" w:rsidRDefault="00394207" w:rsidP="006C6413">
      <w:pPr>
        <w:numPr>
          <w:ilvl w:val="1"/>
          <w:numId w:val="11"/>
        </w:numPr>
        <w:spacing w:line="360" w:lineRule="auto"/>
        <w:ind w:left="935" w:hanging="575"/>
        <w:jc w:val="both"/>
        <w:rPr>
          <w:rtl/>
        </w:rPr>
      </w:pPr>
      <w:r w:rsidRPr="0053145C">
        <w:rPr>
          <w:rFonts w:hint="cs"/>
          <w:rtl/>
        </w:rPr>
        <w:t>אין</w:t>
      </w:r>
      <w:r w:rsidRPr="0053145C">
        <w:rPr>
          <w:rtl/>
        </w:rPr>
        <w:t xml:space="preserve"> </w:t>
      </w:r>
      <w:r w:rsidRPr="0053145C">
        <w:rPr>
          <w:rFonts w:hint="cs"/>
          <w:rtl/>
        </w:rPr>
        <w:t>באמור</w:t>
      </w:r>
      <w:r w:rsidRPr="0053145C">
        <w:rPr>
          <w:rtl/>
        </w:rPr>
        <w:t xml:space="preserve"> </w:t>
      </w:r>
      <w:r w:rsidRPr="0053145C">
        <w:rPr>
          <w:rFonts w:hint="cs"/>
          <w:rtl/>
        </w:rPr>
        <w:t>לעיל</w:t>
      </w:r>
      <w:r w:rsidRPr="0053145C">
        <w:rPr>
          <w:rtl/>
        </w:rPr>
        <w:t xml:space="preserve"> </w:t>
      </w:r>
      <w:r w:rsidRPr="0053145C">
        <w:rPr>
          <w:rFonts w:hint="cs"/>
          <w:rtl/>
        </w:rPr>
        <w:t>כדי</w:t>
      </w:r>
      <w:r w:rsidRPr="0053145C">
        <w:rPr>
          <w:rtl/>
        </w:rPr>
        <w:t xml:space="preserve"> </w:t>
      </w:r>
      <w:r w:rsidRPr="0053145C">
        <w:rPr>
          <w:rFonts w:hint="cs"/>
          <w:rtl/>
        </w:rPr>
        <w:t>לגרוע</w:t>
      </w:r>
      <w:r w:rsidRPr="0053145C">
        <w:rPr>
          <w:rtl/>
        </w:rPr>
        <w:t xml:space="preserve"> </w:t>
      </w:r>
      <w:r w:rsidRPr="0053145C">
        <w:rPr>
          <w:rFonts w:hint="cs"/>
          <w:rtl/>
        </w:rPr>
        <w:t>מזכותו</w:t>
      </w:r>
      <w:r w:rsidRPr="0053145C">
        <w:rPr>
          <w:rtl/>
        </w:rPr>
        <w:t xml:space="preserve"> </w:t>
      </w:r>
      <w:r w:rsidRPr="0053145C">
        <w:rPr>
          <w:rFonts w:hint="cs"/>
          <w:rtl/>
        </w:rPr>
        <w:t>של</w:t>
      </w:r>
      <w:r w:rsidRPr="0053145C">
        <w:rPr>
          <w:rtl/>
        </w:rPr>
        <w:t xml:space="preserve"> </w:t>
      </w:r>
      <w:r w:rsidRPr="0053145C">
        <w:rPr>
          <w:rFonts w:hint="cs"/>
          <w:rtl/>
        </w:rPr>
        <w:t>המשרד</w:t>
      </w:r>
      <w:r w:rsidRPr="0053145C">
        <w:rPr>
          <w:rtl/>
        </w:rPr>
        <w:t xml:space="preserve"> </w:t>
      </w:r>
      <w:r w:rsidRPr="0053145C">
        <w:rPr>
          <w:rFonts w:hint="cs"/>
          <w:rtl/>
        </w:rPr>
        <w:t>לדרוש</w:t>
      </w:r>
      <w:r w:rsidRPr="0053145C">
        <w:rPr>
          <w:rtl/>
        </w:rPr>
        <w:t xml:space="preserve"> </w:t>
      </w:r>
      <w:r w:rsidRPr="0053145C">
        <w:rPr>
          <w:rFonts w:hint="cs"/>
          <w:rtl/>
        </w:rPr>
        <w:t>ביצוע</w:t>
      </w:r>
      <w:r w:rsidRPr="0053145C">
        <w:rPr>
          <w:rtl/>
        </w:rPr>
        <w:t xml:space="preserve"> </w:t>
      </w:r>
      <w:r w:rsidRPr="0053145C">
        <w:rPr>
          <w:rFonts w:hint="cs"/>
          <w:rtl/>
        </w:rPr>
        <w:t>בעין</w:t>
      </w:r>
      <w:r w:rsidRPr="0053145C">
        <w:rPr>
          <w:rtl/>
        </w:rPr>
        <w:t xml:space="preserve"> </w:t>
      </w:r>
      <w:r w:rsidRPr="0053145C">
        <w:rPr>
          <w:rFonts w:hint="cs"/>
          <w:rtl/>
        </w:rPr>
        <w:t>של</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על</w:t>
      </w:r>
      <w:r w:rsidRPr="0053145C">
        <w:rPr>
          <w:rtl/>
        </w:rPr>
        <w:t xml:space="preserve"> </w:t>
      </w:r>
      <w:r w:rsidRPr="0053145C">
        <w:rPr>
          <w:rFonts w:hint="cs"/>
          <w:rtl/>
        </w:rPr>
        <w:t>נספחיו</w:t>
      </w:r>
      <w:r w:rsidRPr="0053145C">
        <w:rPr>
          <w:rtl/>
        </w:rPr>
        <w:t xml:space="preserve"> </w:t>
      </w:r>
      <w:r w:rsidRPr="0053145C">
        <w:rPr>
          <w:rFonts w:hint="cs"/>
          <w:rtl/>
        </w:rPr>
        <w:t>ואין</w:t>
      </w:r>
      <w:r w:rsidRPr="0053145C">
        <w:rPr>
          <w:rtl/>
        </w:rPr>
        <w:t xml:space="preserve"> </w:t>
      </w:r>
      <w:r w:rsidRPr="0053145C">
        <w:rPr>
          <w:rFonts w:hint="cs"/>
          <w:rtl/>
        </w:rPr>
        <w:t>בכך</w:t>
      </w:r>
      <w:r w:rsidRPr="0053145C">
        <w:rPr>
          <w:rtl/>
        </w:rPr>
        <w:t xml:space="preserve"> </w:t>
      </w:r>
      <w:r w:rsidRPr="0053145C">
        <w:rPr>
          <w:rFonts w:hint="cs"/>
          <w:rtl/>
        </w:rPr>
        <w:t>כדי</w:t>
      </w:r>
      <w:r w:rsidRPr="0053145C">
        <w:rPr>
          <w:rtl/>
        </w:rPr>
        <w:t xml:space="preserve"> </w:t>
      </w:r>
      <w:r w:rsidRPr="0053145C">
        <w:rPr>
          <w:rFonts w:hint="cs"/>
          <w:rtl/>
        </w:rPr>
        <w:t>לגרוע</w:t>
      </w:r>
      <w:r w:rsidRPr="0053145C">
        <w:rPr>
          <w:rtl/>
        </w:rPr>
        <w:t xml:space="preserve"> </w:t>
      </w:r>
      <w:r w:rsidRPr="0053145C">
        <w:rPr>
          <w:rFonts w:hint="cs"/>
          <w:rtl/>
        </w:rPr>
        <w:t>מכל</w:t>
      </w:r>
      <w:r w:rsidRPr="0053145C">
        <w:rPr>
          <w:rtl/>
        </w:rPr>
        <w:t xml:space="preserve"> </w:t>
      </w:r>
      <w:r w:rsidRPr="0053145C">
        <w:rPr>
          <w:rFonts w:hint="cs"/>
          <w:rtl/>
        </w:rPr>
        <w:t>זכות</w:t>
      </w:r>
      <w:r w:rsidRPr="0053145C">
        <w:rPr>
          <w:rtl/>
        </w:rPr>
        <w:t xml:space="preserve"> </w:t>
      </w:r>
      <w:r w:rsidRPr="0053145C">
        <w:rPr>
          <w:rFonts w:hint="cs"/>
          <w:rtl/>
        </w:rPr>
        <w:t>או</w:t>
      </w:r>
      <w:r w:rsidRPr="0053145C">
        <w:rPr>
          <w:rtl/>
        </w:rPr>
        <w:t xml:space="preserve"> </w:t>
      </w:r>
      <w:r w:rsidRPr="0053145C">
        <w:rPr>
          <w:rFonts w:hint="cs"/>
          <w:rtl/>
        </w:rPr>
        <w:t>סמכות</w:t>
      </w:r>
      <w:r w:rsidRPr="0053145C">
        <w:rPr>
          <w:rtl/>
        </w:rPr>
        <w:t xml:space="preserve"> </w:t>
      </w:r>
      <w:r w:rsidRPr="0053145C">
        <w:rPr>
          <w:rFonts w:hint="cs"/>
          <w:rtl/>
        </w:rPr>
        <w:t>אחרת</w:t>
      </w:r>
      <w:r w:rsidRPr="0053145C">
        <w:rPr>
          <w:rtl/>
        </w:rPr>
        <w:t xml:space="preserve"> </w:t>
      </w:r>
      <w:r w:rsidRPr="0053145C">
        <w:rPr>
          <w:rFonts w:hint="cs"/>
          <w:rtl/>
        </w:rPr>
        <w:t>המוקנית</w:t>
      </w:r>
      <w:r w:rsidRPr="0053145C">
        <w:rPr>
          <w:rtl/>
        </w:rPr>
        <w:t xml:space="preserve"> </w:t>
      </w:r>
      <w:r w:rsidRPr="0053145C">
        <w:rPr>
          <w:rFonts w:hint="cs"/>
          <w:rtl/>
        </w:rPr>
        <w:t>למשרד</w:t>
      </w:r>
      <w:r w:rsidRPr="0053145C">
        <w:rPr>
          <w:rtl/>
        </w:rPr>
        <w:t xml:space="preserve"> </w:t>
      </w:r>
      <w:r w:rsidRPr="0053145C">
        <w:rPr>
          <w:rFonts w:hint="cs"/>
          <w:rtl/>
        </w:rPr>
        <w:t>על</w:t>
      </w:r>
      <w:r w:rsidRPr="0053145C">
        <w:rPr>
          <w:rtl/>
        </w:rPr>
        <w:t>-</w:t>
      </w:r>
      <w:r w:rsidRPr="0053145C">
        <w:rPr>
          <w:rFonts w:hint="cs"/>
          <w:rtl/>
        </w:rPr>
        <w:t>פי</w:t>
      </w:r>
      <w:r w:rsidRPr="0053145C">
        <w:rPr>
          <w:rtl/>
        </w:rPr>
        <w:t xml:space="preserve"> </w:t>
      </w:r>
      <w:r w:rsidRPr="0053145C">
        <w:rPr>
          <w:rFonts w:hint="cs"/>
          <w:rtl/>
        </w:rPr>
        <w:t>כל</w:t>
      </w:r>
      <w:r w:rsidRPr="0053145C">
        <w:rPr>
          <w:rtl/>
        </w:rPr>
        <w:t xml:space="preserve"> </w:t>
      </w:r>
      <w:r w:rsidRPr="0053145C">
        <w:rPr>
          <w:rFonts w:hint="cs"/>
          <w:rtl/>
        </w:rPr>
        <w:t>דין</w:t>
      </w:r>
      <w:r w:rsidRPr="0053145C">
        <w:rPr>
          <w:rtl/>
        </w:rPr>
        <w:t xml:space="preserve"> </w:t>
      </w:r>
      <w:r w:rsidRPr="0053145C">
        <w:rPr>
          <w:rFonts w:hint="cs"/>
          <w:rtl/>
        </w:rPr>
        <w:t>או</w:t>
      </w:r>
      <w:r w:rsidRPr="0053145C">
        <w:rPr>
          <w:rtl/>
        </w:rPr>
        <w:t xml:space="preserve"> </w:t>
      </w:r>
      <w:r w:rsidRPr="0053145C">
        <w:rPr>
          <w:rFonts w:hint="cs"/>
          <w:rtl/>
        </w:rPr>
        <w:t>הסכם</w:t>
      </w:r>
      <w:r w:rsidRPr="0053145C">
        <w:rPr>
          <w:rtl/>
        </w:rPr>
        <w:t xml:space="preserve">. </w:t>
      </w:r>
    </w:p>
    <w:p w14:paraId="6289A08A" w14:textId="77777777" w:rsidR="007F29C9" w:rsidRPr="0053145C" w:rsidRDefault="00394207" w:rsidP="006C6413">
      <w:pPr>
        <w:numPr>
          <w:ilvl w:val="1"/>
          <w:numId w:val="11"/>
        </w:numPr>
        <w:spacing w:line="360" w:lineRule="auto"/>
        <w:ind w:left="935" w:hanging="575"/>
        <w:jc w:val="both"/>
        <w:rPr>
          <w:rtl/>
        </w:rPr>
      </w:pPr>
      <w:bookmarkStart w:id="114" w:name="_Ref364932686"/>
      <w:r w:rsidRPr="0053145C">
        <w:rPr>
          <w:rFonts w:hint="cs"/>
          <w:rtl/>
        </w:rPr>
        <w:t xml:space="preserve">מבלי לגרוע מהאמור לעיל, מוסכם ומוצהר בזה כי אם נותן השירותים יפר איזה מהתחייבויותיו היסודיות על פי הסכם זה או מי מהן, יהיה זכאי המשרד לבטל את החוזה </w:t>
      </w:r>
      <w:r w:rsidR="00DD4CDA" w:rsidRPr="0053145C">
        <w:rPr>
          <w:rFonts w:hint="cs"/>
          <w:rtl/>
        </w:rPr>
        <w:t>לאלתר</w:t>
      </w:r>
      <w:r w:rsidRPr="0053145C">
        <w:rPr>
          <w:rFonts w:hint="cs"/>
          <w:rtl/>
        </w:rPr>
        <w:t>. הודעה כאמור תינתן בכתב.</w:t>
      </w:r>
      <w:bookmarkEnd w:id="114"/>
      <w:r w:rsidRPr="0053145C">
        <w:rPr>
          <w:rFonts w:hint="cs"/>
          <w:rtl/>
        </w:rPr>
        <w:t xml:space="preserve"> </w:t>
      </w:r>
    </w:p>
    <w:p w14:paraId="54E0BDC6" w14:textId="3935A1A0" w:rsidR="007F29C9" w:rsidRPr="0053145C" w:rsidRDefault="00394207" w:rsidP="006C6413">
      <w:pPr>
        <w:numPr>
          <w:ilvl w:val="1"/>
          <w:numId w:val="11"/>
        </w:numPr>
        <w:spacing w:line="360" w:lineRule="auto"/>
        <w:ind w:left="935" w:hanging="575"/>
        <w:jc w:val="both"/>
        <w:rPr>
          <w:rtl/>
        </w:rPr>
      </w:pPr>
      <w:r w:rsidRPr="0053145C">
        <w:rPr>
          <w:rFonts w:hint="cs"/>
          <w:rtl/>
        </w:rPr>
        <w:t xml:space="preserve">מבלי לגרוע מהאמור בסעיף </w:t>
      </w:r>
      <w:r w:rsidRPr="0053145C">
        <w:rPr>
          <w:rtl/>
        </w:rPr>
        <w:fldChar w:fldCharType="begin"/>
      </w:r>
      <w:r w:rsidRPr="0053145C">
        <w:rPr>
          <w:rtl/>
        </w:rPr>
        <w:instrText xml:space="preserve"> </w:instrText>
      </w:r>
      <w:r w:rsidRPr="0053145C">
        <w:rPr>
          <w:rFonts w:hint="cs"/>
        </w:rPr>
        <w:instrText>REF</w:instrText>
      </w:r>
      <w:r w:rsidRPr="0053145C">
        <w:rPr>
          <w:rFonts w:hint="cs"/>
          <w:rtl/>
        </w:rPr>
        <w:instrText xml:space="preserve"> _</w:instrText>
      </w:r>
      <w:r w:rsidRPr="0053145C">
        <w:rPr>
          <w:rFonts w:hint="cs"/>
        </w:rPr>
        <w:instrText>Ref364932686 \r \h</w:instrText>
      </w:r>
      <w:r w:rsidRPr="0053145C">
        <w:rPr>
          <w:rtl/>
        </w:rPr>
        <w:instrText xml:space="preserve">  \* </w:instrText>
      </w:r>
      <w:r w:rsidRPr="0053145C">
        <w:instrText>MERGEFORMAT</w:instrText>
      </w:r>
      <w:r w:rsidRPr="0053145C">
        <w:rPr>
          <w:rtl/>
        </w:rPr>
        <w:instrText xml:space="preserve"> </w:instrText>
      </w:r>
      <w:r w:rsidRPr="0053145C">
        <w:rPr>
          <w:rtl/>
        </w:rPr>
      </w:r>
      <w:r w:rsidRPr="0053145C">
        <w:rPr>
          <w:rtl/>
        </w:rPr>
        <w:fldChar w:fldCharType="separate"/>
      </w:r>
      <w:r w:rsidR="000B4ADE">
        <w:rPr>
          <w:rtl/>
        </w:rPr>
        <w:t>‏21.6</w:t>
      </w:r>
      <w:r w:rsidRPr="0053145C">
        <w:rPr>
          <w:rtl/>
        </w:rPr>
        <w:fldChar w:fldCharType="end"/>
      </w:r>
      <w:r w:rsidRPr="0053145C">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4CDD477F" w14:textId="77777777" w:rsidR="007F29C9" w:rsidRPr="0053145C" w:rsidRDefault="00394207" w:rsidP="006C6413">
      <w:pPr>
        <w:numPr>
          <w:ilvl w:val="1"/>
          <w:numId w:val="11"/>
        </w:numPr>
        <w:spacing w:line="360" w:lineRule="auto"/>
        <w:ind w:left="935" w:hanging="575"/>
        <w:jc w:val="both"/>
        <w:rPr>
          <w:rtl/>
        </w:rPr>
      </w:pPr>
      <w:r w:rsidRPr="0053145C">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600CA28F" w14:textId="77777777" w:rsidR="007F29C9" w:rsidRPr="0053145C" w:rsidRDefault="00394207" w:rsidP="006C6413">
      <w:pPr>
        <w:numPr>
          <w:ilvl w:val="1"/>
          <w:numId w:val="11"/>
        </w:numPr>
        <w:spacing w:line="360" w:lineRule="auto"/>
        <w:ind w:left="935" w:hanging="575"/>
        <w:jc w:val="both"/>
        <w:rPr>
          <w:rtl/>
        </w:rPr>
      </w:pPr>
      <w:r w:rsidRPr="0053145C">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5FC53678" w14:textId="77777777" w:rsidR="007F29C9" w:rsidRPr="0053145C" w:rsidRDefault="00394207" w:rsidP="006C6413">
      <w:pPr>
        <w:numPr>
          <w:ilvl w:val="1"/>
          <w:numId w:val="11"/>
        </w:numPr>
        <w:spacing w:line="360" w:lineRule="auto"/>
        <w:ind w:left="935" w:hanging="575"/>
        <w:jc w:val="both"/>
        <w:rPr>
          <w:rtl/>
        </w:rPr>
      </w:pPr>
      <w:r w:rsidRPr="0053145C">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2BC7705D" w14:textId="77777777" w:rsidR="007F29C9" w:rsidRPr="0053145C" w:rsidRDefault="00394207" w:rsidP="007F29C9">
      <w:pPr>
        <w:spacing w:line="360" w:lineRule="auto"/>
        <w:ind w:left="1080" w:hanging="720"/>
        <w:jc w:val="both"/>
        <w:rPr>
          <w:rtl/>
        </w:rPr>
      </w:pPr>
      <w:r w:rsidRPr="0053145C">
        <w:rPr>
          <w:rFonts w:hint="cs"/>
          <w:rtl/>
        </w:rPr>
        <w:tab/>
        <w:t xml:space="preserve">א. פיגור ואי עמידה בלוח הזמנים בתקופת ביצוע השירותים. </w:t>
      </w:r>
    </w:p>
    <w:p w14:paraId="1D2E604D" w14:textId="77777777" w:rsidR="007F29C9" w:rsidRPr="0053145C" w:rsidRDefault="00394207" w:rsidP="007F29C9">
      <w:pPr>
        <w:spacing w:line="360" w:lineRule="auto"/>
        <w:ind w:left="1080" w:hanging="720"/>
        <w:jc w:val="both"/>
        <w:rPr>
          <w:rtl/>
        </w:rPr>
      </w:pPr>
      <w:r w:rsidRPr="0053145C">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17312C83" w14:textId="77777777" w:rsidR="007F29C9" w:rsidRPr="0053145C" w:rsidRDefault="00394207" w:rsidP="007F29C9">
      <w:pPr>
        <w:spacing w:line="360" w:lineRule="auto"/>
        <w:ind w:left="1080" w:hanging="720"/>
        <w:jc w:val="both"/>
        <w:rPr>
          <w:rtl/>
        </w:rPr>
      </w:pPr>
      <w:r w:rsidRPr="0053145C">
        <w:rPr>
          <w:rFonts w:hint="cs"/>
          <w:rtl/>
        </w:rPr>
        <w:tab/>
        <w:t xml:space="preserve">ג. אם תוגש כנגד נותן השירותים בקשה למינוי נאמן, מפרק זמני או כונס נכסים, והבקשה לא הוסרה תוך שלושים (30) יום. </w:t>
      </w:r>
    </w:p>
    <w:p w14:paraId="54855C74" w14:textId="77777777" w:rsidR="007F29C9" w:rsidRPr="0053145C" w:rsidRDefault="00394207" w:rsidP="007F29C9">
      <w:pPr>
        <w:spacing w:line="360" w:lineRule="auto"/>
        <w:ind w:left="1080" w:hanging="720"/>
        <w:jc w:val="both"/>
        <w:rPr>
          <w:rtl/>
        </w:rPr>
      </w:pPr>
      <w:r w:rsidRPr="0053145C">
        <w:rPr>
          <w:rFonts w:hint="cs"/>
          <w:rtl/>
        </w:rPr>
        <w:tab/>
        <w:t xml:space="preserve">ד. אם יוצא כנגד נותן השירותים צו פירוק או צו כינוס נכסים או שימונה לו כונס זמני או מפרק זמני. </w:t>
      </w:r>
    </w:p>
    <w:p w14:paraId="1B38B731" w14:textId="77777777" w:rsidR="007F29C9" w:rsidRPr="0053145C" w:rsidRDefault="00394207" w:rsidP="007F29C9">
      <w:pPr>
        <w:spacing w:line="360" w:lineRule="auto"/>
        <w:ind w:left="1080" w:hanging="720"/>
        <w:jc w:val="both"/>
        <w:rPr>
          <w:rtl/>
        </w:rPr>
      </w:pPr>
      <w:r w:rsidRPr="0053145C">
        <w:rPr>
          <w:rFonts w:hint="cs"/>
          <w:rtl/>
        </w:rPr>
        <w:tab/>
        <w:t xml:space="preserve">ה. אם יוטל עיקול על נכסי נותן השירותים, או חלק מהם, והעיקול לא הוסר תוך שלושים (30) יום. </w:t>
      </w:r>
    </w:p>
    <w:p w14:paraId="69D89F9A" w14:textId="77777777" w:rsidR="007F29C9" w:rsidRPr="0053145C" w:rsidRDefault="00394207" w:rsidP="007F29C9">
      <w:pPr>
        <w:spacing w:line="360" w:lineRule="auto"/>
        <w:ind w:left="1080" w:hanging="720"/>
        <w:jc w:val="both"/>
        <w:rPr>
          <w:rtl/>
        </w:rPr>
      </w:pPr>
      <w:r w:rsidRPr="0053145C">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366FB7C1" w14:textId="77777777" w:rsidR="007F29C9" w:rsidRPr="0053145C" w:rsidRDefault="00394207" w:rsidP="007F29C9">
      <w:pPr>
        <w:spacing w:line="360" w:lineRule="auto"/>
        <w:ind w:left="1080" w:hanging="720"/>
        <w:jc w:val="both"/>
        <w:rPr>
          <w:rtl/>
        </w:rPr>
      </w:pPr>
      <w:r w:rsidRPr="0053145C">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76E934A9" w14:textId="77777777" w:rsidR="007F29C9" w:rsidRPr="0053145C" w:rsidRDefault="007F29C9" w:rsidP="007F29C9">
      <w:pPr>
        <w:spacing w:line="360" w:lineRule="auto"/>
        <w:jc w:val="both"/>
        <w:rPr>
          <w:b/>
          <w:bCs/>
          <w:rtl/>
        </w:rPr>
      </w:pPr>
    </w:p>
    <w:p w14:paraId="6B963785" w14:textId="77777777" w:rsidR="007F29C9" w:rsidRPr="0053145C" w:rsidRDefault="007F29C9" w:rsidP="007F29C9">
      <w:pPr>
        <w:spacing w:line="360" w:lineRule="auto"/>
        <w:ind w:left="720"/>
        <w:jc w:val="both"/>
        <w:rPr>
          <w:rtl/>
        </w:rPr>
      </w:pPr>
    </w:p>
    <w:p w14:paraId="7CDCDA88" w14:textId="77777777" w:rsidR="007F29C9" w:rsidRPr="0053145C" w:rsidRDefault="00394207" w:rsidP="006C6413">
      <w:pPr>
        <w:pStyle w:val="37"/>
        <w:numPr>
          <w:ilvl w:val="0"/>
          <w:numId w:val="11"/>
        </w:numPr>
        <w:spacing w:before="0" w:after="0" w:line="360" w:lineRule="auto"/>
        <w:ind w:left="510" w:hanging="425"/>
        <w:rPr>
          <w:rFonts w:cs="David"/>
          <w:sz w:val="24"/>
          <w:szCs w:val="24"/>
          <w:rtl/>
        </w:rPr>
      </w:pPr>
      <w:bookmarkStart w:id="115" w:name="_Ref523741624"/>
      <w:bookmarkStart w:id="116" w:name="_Ref407888290"/>
      <w:r w:rsidRPr="0053145C">
        <w:rPr>
          <w:rFonts w:cs="David" w:hint="cs"/>
          <w:sz w:val="24"/>
          <w:szCs w:val="24"/>
          <w:rtl/>
        </w:rPr>
        <w:t>איסור המחאה או הסבה</w:t>
      </w:r>
      <w:bookmarkEnd w:id="115"/>
      <w:r w:rsidRPr="0053145C">
        <w:rPr>
          <w:rFonts w:cs="David" w:hint="cs"/>
          <w:sz w:val="24"/>
          <w:szCs w:val="24"/>
          <w:rtl/>
        </w:rPr>
        <w:t xml:space="preserve"> </w:t>
      </w:r>
      <w:bookmarkEnd w:id="116"/>
    </w:p>
    <w:p w14:paraId="3FB87EEE" w14:textId="77777777" w:rsidR="007F29C9" w:rsidRPr="0053145C" w:rsidRDefault="00394207" w:rsidP="006C6413">
      <w:pPr>
        <w:numPr>
          <w:ilvl w:val="1"/>
          <w:numId w:val="11"/>
        </w:numPr>
        <w:spacing w:line="360" w:lineRule="auto"/>
        <w:ind w:left="935" w:hanging="575"/>
        <w:jc w:val="both"/>
      </w:pPr>
      <w:r w:rsidRPr="0053145C">
        <w:rPr>
          <w:rFonts w:hint="cs"/>
          <w:rtl/>
        </w:rPr>
        <w:t xml:space="preserve">מוצהר ומוסכם בזה כי חל איסור מוחלט על נותן השירותים </w:t>
      </w:r>
      <w:proofErr w:type="spellStart"/>
      <w:r w:rsidRPr="0053145C">
        <w:rPr>
          <w:rFonts w:hint="cs"/>
          <w:rtl/>
        </w:rPr>
        <w:t>להמחות</w:t>
      </w:r>
      <w:proofErr w:type="spellEnd"/>
      <w:r w:rsidRPr="0053145C">
        <w:rPr>
          <w:rFonts w:hint="cs"/>
          <w:rtl/>
        </w:rPr>
        <w:t xml:space="preserve"> או להסב זכות מזכויותיו על פי הסכם זה או את ביצוע האמור בו או חלקו לאחרים, ללא אישור מראש ובכתב מהמשרד. </w:t>
      </w:r>
    </w:p>
    <w:p w14:paraId="32FB553E" w14:textId="0CFD3206" w:rsidR="00F42AB4" w:rsidRPr="006E7223" w:rsidRDefault="00F42AB4" w:rsidP="006C6413">
      <w:pPr>
        <w:numPr>
          <w:ilvl w:val="1"/>
          <w:numId w:val="11"/>
        </w:numPr>
        <w:spacing w:line="360" w:lineRule="auto"/>
        <w:ind w:left="935" w:hanging="575"/>
        <w:jc w:val="both"/>
        <w:rPr>
          <w:rFonts w:ascii="David" w:hAnsi="David"/>
          <w:rtl/>
        </w:rPr>
      </w:pPr>
      <w:r w:rsidRPr="006E7223">
        <w:rPr>
          <w:rFonts w:ascii="David" w:hAnsi="David"/>
          <w:rtl/>
        </w:rPr>
        <w:t xml:space="preserve">בקשה להסבה או המחאת זכות מזכויות נותן השירותים על- הסכם זה תעשה בהתאם לקבוע בהוראת </w:t>
      </w:r>
      <w:hyperlink w:history="1">
        <w:proofErr w:type="spellStart"/>
        <w:r w:rsidRPr="006E7223">
          <w:rPr>
            <w:rStyle w:val="Hyperlink"/>
            <w:rFonts w:ascii="David" w:hAnsi="David"/>
            <w:rtl/>
          </w:rPr>
          <w:t>תכ"מ</w:t>
        </w:r>
        <w:proofErr w:type="spellEnd"/>
        <w:r w:rsidRPr="006E7223">
          <w:rPr>
            <w:rStyle w:val="Hyperlink"/>
            <w:rFonts w:ascii="David" w:hAnsi="David"/>
            <w:rtl/>
          </w:rPr>
          <w:t xml:space="preserve"> 1.6.8</w:t>
        </w:r>
      </w:hyperlink>
      <w:r w:rsidRPr="006E7223">
        <w:rPr>
          <w:rFonts w:ascii="David" w:hAnsi="David"/>
          <w:rtl/>
        </w:rPr>
        <w:t xml:space="preserve"> ועל בסיס המסמכים המצורפים לה, או לכל הוראה אחרת אשר תבוא תחתיה העוסקת בתחום המחאה או הסבת זכות לפי הסכם. </w:t>
      </w:r>
    </w:p>
    <w:p w14:paraId="6C375467" w14:textId="77777777" w:rsidR="007F29C9" w:rsidRPr="0053145C" w:rsidRDefault="00394207" w:rsidP="006C6413">
      <w:pPr>
        <w:numPr>
          <w:ilvl w:val="1"/>
          <w:numId w:val="11"/>
        </w:numPr>
        <w:spacing w:line="360" w:lineRule="auto"/>
        <w:ind w:left="935" w:hanging="575"/>
        <w:jc w:val="both"/>
      </w:pPr>
      <w:r w:rsidRPr="0053145C">
        <w:rPr>
          <w:rFonts w:hint="cs"/>
          <w:rtl/>
        </w:rPr>
        <w:t xml:space="preserve">המשרד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21ADEF94" w14:textId="77777777" w:rsidR="007F29C9" w:rsidRPr="0053145C" w:rsidRDefault="00394207" w:rsidP="006C6413">
      <w:pPr>
        <w:numPr>
          <w:ilvl w:val="1"/>
          <w:numId w:val="11"/>
        </w:numPr>
        <w:spacing w:line="360" w:lineRule="auto"/>
        <w:ind w:left="935" w:hanging="575"/>
        <w:jc w:val="both"/>
        <w:rPr>
          <w:rtl/>
        </w:rPr>
      </w:pPr>
      <w:r w:rsidRPr="0053145C">
        <w:rPr>
          <w:rFonts w:hint="cs"/>
          <w:rtl/>
        </w:rPr>
        <w:t xml:space="preserve">נותן השירותים יעביר למשרד עדכון בדבר על פעולה כאמור בסעיף זה, בזמן סביר בטרם ביצועה. </w:t>
      </w:r>
      <w:r w:rsidR="00617C95" w:rsidRPr="0053145C">
        <w:rPr>
          <w:rFonts w:hint="cs"/>
          <w:rtl/>
        </w:rPr>
        <w:t>המשרד י</w:t>
      </w:r>
      <w:r w:rsidRPr="0053145C">
        <w:rPr>
          <w:rFonts w:hint="cs"/>
          <w:rtl/>
        </w:rPr>
        <w:t xml:space="preserve">ודיע לספק בכתב תוך מתן ארכה של 30 יום, אם </w:t>
      </w:r>
      <w:r w:rsidR="00617C95" w:rsidRPr="0053145C">
        <w:rPr>
          <w:rFonts w:hint="cs"/>
          <w:rtl/>
        </w:rPr>
        <w:t xml:space="preserve">בכוונתו </w:t>
      </w:r>
      <w:r w:rsidRPr="0053145C">
        <w:rPr>
          <w:rFonts w:hint="cs"/>
          <w:rtl/>
        </w:rPr>
        <w:t xml:space="preserve">לראות בפעולה זו כהעברת זכויות בהתאם לקבוע בסעיף זה. </w:t>
      </w:r>
    </w:p>
    <w:p w14:paraId="28CCB37E" w14:textId="77777777" w:rsidR="007F29C9" w:rsidRPr="0053145C" w:rsidRDefault="00394207" w:rsidP="007F29C9">
      <w:pPr>
        <w:spacing w:line="360" w:lineRule="auto"/>
        <w:ind w:left="215" w:firstLine="720"/>
        <w:jc w:val="both"/>
        <w:rPr>
          <w:b/>
          <w:bCs/>
          <w:rtl/>
        </w:rPr>
      </w:pPr>
      <w:r w:rsidRPr="0053145C">
        <w:rPr>
          <w:rFonts w:hint="cs"/>
          <w:b/>
          <w:bCs/>
          <w:rtl/>
        </w:rPr>
        <w:t xml:space="preserve">סעיף זה הינו מעיקרי ההתקשרות והפרתו תיחשב הפרה יסודית. </w:t>
      </w:r>
    </w:p>
    <w:p w14:paraId="500EC17D" w14:textId="77777777" w:rsidR="00425730" w:rsidRPr="0053145C" w:rsidRDefault="00425730" w:rsidP="00425730">
      <w:pPr>
        <w:pStyle w:val="37"/>
        <w:keepNext w:val="0"/>
        <w:spacing w:before="0" w:after="0" w:line="360" w:lineRule="auto"/>
        <w:ind w:left="84"/>
        <w:rPr>
          <w:rFonts w:cs="David"/>
          <w:sz w:val="24"/>
          <w:szCs w:val="24"/>
        </w:rPr>
      </w:pPr>
    </w:p>
    <w:p w14:paraId="6121B4A5"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r w:rsidRPr="0053145C">
        <w:rPr>
          <w:rFonts w:cs="David" w:hint="cs"/>
          <w:sz w:val="24"/>
          <w:szCs w:val="24"/>
          <w:rtl/>
        </w:rPr>
        <w:t xml:space="preserve">פיצויים </w:t>
      </w:r>
    </w:p>
    <w:p w14:paraId="651C0EC8" w14:textId="77777777" w:rsidR="007F29C9" w:rsidRPr="0053145C" w:rsidRDefault="00394207" w:rsidP="006C6413">
      <w:pPr>
        <w:numPr>
          <w:ilvl w:val="1"/>
          <w:numId w:val="11"/>
        </w:numPr>
        <w:spacing w:line="360" w:lineRule="auto"/>
        <w:ind w:left="935" w:hanging="567"/>
        <w:jc w:val="both"/>
      </w:pPr>
      <w:r w:rsidRPr="0053145C">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w:t>
      </w:r>
      <w:r w:rsidR="00B47EAF" w:rsidRPr="0053145C">
        <w:rPr>
          <w:rFonts w:hint="cs"/>
          <w:rtl/>
        </w:rPr>
        <w:t xml:space="preserve">למשרד </w:t>
      </w:r>
      <w:r w:rsidRPr="0053145C">
        <w:rPr>
          <w:rFonts w:hint="cs"/>
          <w:rtl/>
        </w:rPr>
        <w:t>פיצויים קבועים ומוסכמים מראש בסך</w:t>
      </w:r>
      <w:r w:rsidR="00CB6D55" w:rsidRPr="0053145C">
        <w:rPr>
          <w:rFonts w:hint="cs"/>
          <w:rtl/>
        </w:rPr>
        <w:t xml:space="preserve"> של 5</w:t>
      </w:r>
      <w:r w:rsidR="00C76DF1" w:rsidRPr="0053145C">
        <w:rPr>
          <w:rFonts w:hint="cs"/>
          <w:rtl/>
        </w:rPr>
        <w:t>0</w:t>
      </w:r>
      <w:r w:rsidR="00CB6D55" w:rsidRPr="0053145C">
        <w:rPr>
          <w:rFonts w:hint="cs"/>
          <w:rtl/>
        </w:rPr>
        <w:t>,000 ש"ח</w:t>
      </w:r>
      <w:r w:rsidR="0065058D" w:rsidRPr="0053145C">
        <w:rPr>
          <w:rFonts w:hint="cs"/>
          <w:rtl/>
        </w:rPr>
        <w:t xml:space="preserve">. </w:t>
      </w:r>
      <w:r w:rsidRPr="0053145C">
        <w:rPr>
          <w:rFonts w:hint="cs"/>
          <w:rtl/>
        </w:rPr>
        <w:t xml:space="preserve">סכום זה יהיה צמוד למדד המחירים לצרכן מיום חתימת ההסכם ועד לתשלום בפועל. </w:t>
      </w:r>
    </w:p>
    <w:p w14:paraId="006FFDA1" w14:textId="77777777" w:rsidR="007F29C9" w:rsidRPr="0053145C" w:rsidRDefault="00394207" w:rsidP="006C6413">
      <w:pPr>
        <w:numPr>
          <w:ilvl w:val="1"/>
          <w:numId w:val="11"/>
        </w:numPr>
        <w:spacing w:line="360" w:lineRule="auto"/>
        <w:ind w:left="935" w:hanging="567"/>
        <w:jc w:val="both"/>
        <w:rPr>
          <w:rtl/>
        </w:rPr>
      </w:pPr>
      <w:r w:rsidRPr="0053145C">
        <w:rPr>
          <w:rFonts w:hint="cs"/>
          <w:rtl/>
        </w:rPr>
        <w:t xml:space="preserve">סכום הפיצוי נקבע על ידי הצדדים בהתחשב במהותו ובהיקפו של ההסכם והוא סביר בנסיבות העניין. </w:t>
      </w:r>
    </w:p>
    <w:p w14:paraId="6361BD56" w14:textId="77777777" w:rsidR="007F29C9" w:rsidRPr="0053145C" w:rsidRDefault="00394207" w:rsidP="006C6413">
      <w:pPr>
        <w:numPr>
          <w:ilvl w:val="1"/>
          <w:numId w:val="11"/>
        </w:numPr>
        <w:tabs>
          <w:tab w:val="left" w:pos="935"/>
        </w:tabs>
        <w:spacing w:line="360" w:lineRule="auto"/>
        <w:ind w:left="935" w:hanging="567"/>
        <w:jc w:val="both"/>
      </w:pPr>
      <w:r w:rsidRPr="0053145C">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53145C">
        <w:rPr>
          <w:rFonts w:hint="cs"/>
          <w:rtl/>
        </w:rPr>
        <w:t>התשל"א</w:t>
      </w:r>
      <w:proofErr w:type="spellEnd"/>
      <w:r w:rsidRPr="0053145C">
        <w:rPr>
          <w:rFonts w:hint="cs"/>
          <w:rtl/>
        </w:rPr>
        <w:t xml:space="preserve"> </w:t>
      </w:r>
      <w:r w:rsidRPr="0053145C">
        <w:rPr>
          <w:rtl/>
        </w:rPr>
        <w:t>–</w:t>
      </w:r>
      <w:r w:rsidRPr="0053145C">
        <w:rPr>
          <w:rFonts w:hint="cs"/>
          <w:rtl/>
        </w:rPr>
        <w:t xml:space="preserve"> 1970. </w:t>
      </w:r>
    </w:p>
    <w:p w14:paraId="37A980C2" w14:textId="77777777" w:rsidR="007F29C9" w:rsidRPr="0053145C" w:rsidRDefault="00394207" w:rsidP="006C6413">
      <w:pPr>
        <w:numPr>
          <w:ilvl w:val="1"/>
          <w:numId w:val="11"/>
        </w:numPr>
        <w:spacing w:line="360" w:lineRule="auto"/>
        <w:ind w:left="935" w:hanging="567"/>
        <w:jc w:val="both"/>
      </w:pPr>
      <w:r w:rsidRPr="0053145C">
        <w:rPr>
          <w:rFonts w:hint="cs"/>
          <w:rtl/>
        </w:rPr>
        <w:t xml:space="preserve">אין באמור בסעיף זה כדי לגרוע מכל זכות הנתונה למשרד לפי הסכם זה ועל פי כל דין. </w:t>
      </w:r>
    </w:p>
    <w:p w14:paraId="7CBD62B9" w14:textId="77777777" w:rsidR="007F29C9" w:rsidRPr="0053145C" w:rsidRDefault="007F29C9" w:rsidP="007F29C9">
      <w:pPr>
        <w:spacing w:line="360" w:lineRule="auto"/>
        <w:ind w:left="720"/>
        <w:jc w:val="both"/>
        <w:rPr>
          <w:rtl/>
        </w:rPr>
      </w:pPr>
    </w:p>
    <w:p w14:paraId="088141A8" w14:textId="77777777" w:rsidR="0065058D" w:rsidRPr="0053145C" w:rsidRDefault="00394207" w:rsidP="006C6413">
      <w:pPr>
        <w:pStyle w:val="37"/>
        <w:keepNext w:val="0"/>
        <w:numPr>
          <w:ilvl w:val="0"/>
          <w:numId w:val="11"/>
        </w:numPr>
        <w:spacing w:before="0" w:after="0" w:line="360" w:lineRule="auto"/>
        <w:ind w:left="509" w:hanging="425"/>
        <w:rPr>
          <w:rFonts w:cs="David"/>
          <w:sz w:val="24"/>
          <w:szCs w:val="24"/>
        </w:rPr>
      </w:pPr>
      <w:bookmarkStart w:id="117" w:name="_Ref107841117"/>
      <w:r w:rsidRPr="0053145C">
        <w:rPr>
          <w:rFonts w:cs="David" w:hint="eastAsia"/>
          <w:sz w:val="24"/>
          <w:szCs w:val="24"/>
          <w:rtl/>
        </w:rPr>
        <w:t>נוהל</w:t>
      </w:r>
      <w:r w:rsidRPr="0053145C">
        <w:rPr>
          <w:rFonts w:cs="David"/>
          <w:sz w:val="24"/>
          <w:szCs w:val="24"/>
          <w:rtl/>
        </w:rPr>
        <w:t xml:space="preserve"> </w:t>
      </w:r>
      <w:r w:rsidRPr="0053145C">
        <w:rPr>
          <w:rFonts w:cs="David" w:hint="eastAsia"/>
          <w:sz w:val="24"/>
          <w:szCs w:val="24"/>
          <w:rtl/>
        </w:rPr>
        <w:t>היפרדות</w:t>
      </w:r>
      <w:bookmarkEnd w:id="117"/>
      <w:r w:rsidRPr="0053145C">
        <w:rPr>
          <w:rFonts w:cs="David"/>
          <w:sz w:val="24"/>
          <w:szCs w:val="24"/>
          <w:rtl/>
        </w:rPr>
        <w:t xml:space="preserve"> </w:t>
      </w:r>
    </w:p>
    <w:p w14:paraId="61C0739D" w14:textId="77777777" w:rsidR="0065058D" w:rsidRPr="0053145C" w:rsidRDefault="00394207" w:rsidP="006C6413">
      <w:pPr>
        <w:pStyle w:val="37"/>
        <w:keepNext w:val="0"/>
        <w:numPr>
          <w:ilvl w:val="1"/>
          <w:numId w:val="11"/>
        </w:numPr>
        <w:spacing w:before="0" w:after="0" w:line="360" w:lineRule="auto"/>
        <w:ind w:left="721" w:hanging="437"/>
        <w:jc w:val="both"/>
        <w:rPr>
          <w:b w:val="0"/>
          <w:bCs w:val="0"/>
        </w:rPr>
      </w:pPr>
      <w:r w:rsidRPr="0053145C">
        <w:rPr>
          <w:rFonts w:cs="David" w:hint="eastAsia"/>
          <w:b w:val="0"/>
          <w:bCs w:val="0"/>
          <w:sz w:val="24"/>
          <w:szCs w:val="24"/>
          <w:rtl/>
        </w:rPr>
        <w:t>במקרה</w:t>
      </w:r>
      <w:r w:rsidRPr="0053145C">
        <w:rPr>
          <w:rFonts w:cs="David"/>
          <w:b w:val="0"/>
          <w:bCs w:val="0"/>
          <w:sz w:val="24"/>
          <w:szCs w:val="24"/>
          <w:rtl/>
        </w:rPr>
        <w:t xml:space="preserve"> </w:t>
      </w:r>
      <w:r w:rsidRPr="0053145C">
        <w:rPr>
          <w:rFonts w:cs="David" w:hint="eastAsia"/>
          <w:b w:val="0"/>
          <w:bCs w:val="0"/>
          <w:sz w:val="24"/>
          <w:szCs w:val="24"/>
          <w:rtl/>
        </w:rPr>
        <w:t>של</w:t>
      </w:r>
      <w:r w:rsidRPr="0053145C">
        <w:rPr>
          <w:rFonts w:cs="David"/>
          <w:b w:val="0"/>
          <w:bCs w:val="0"/>
          <w:sz w:val="24"/>
          <w:szCs w:val="24"/>
          <w:rtl/>
        </w:rPr>
        <w:t xml:space="preserve"> </w:t>
      </w:r>
      <w:r w:rsidRPr="0053145C">
        <w:rPr>
          <w:rFonts w:cs="David" w:hint="eastAsia"/>
          <w:b w:val="0"/>
          <w:bCs w:val="0"/>
          <w:sz w:val="24"/>
          <w:szCs w:val="24"/>
          <w:rtl/>
        </w:rPr>
        <w:t>סיום</w:t>
      </w:r>
      <w:r w:rsidRPr="0053145C">
        <w:rPr>
          <w:rFonts w:cs="David"/>
          <w:b w:val="0"/>
          <w:bCs w:val="0"/>
          <w:sz w:val="24"/>
          <w:szCs w:val="24"/>
          <w:rtl/>
        </w:rPr>
        <w:t xml:space="preserve"> </w:t>
      </w:r>
      <w:r w:rsidRPr="0053145C">
        <w:rPr>
          <w:rFonts w:cs="David" w:hint="eastAsia"/>
          <w:b w:val="0"/>
          <w:bCs w:val="0"/>
          <w:sz w:val="24"/>
          <w:szCs w:val="24"/>
          <w:rtl/>
        </w:rPr>
        <w:t>או</w:t>
      </w:r>
      <w:r w:rsidRPr="0053145C">
        <w:rPr>
          <w:rFonts w:cs="David"/>
          <w:b w:val="0"/>
          <w:bCs w:val="0"/>
          <w:sz w:val="24"/>
          <w:szCs w:val="24"/>
          <w:rtl/>
        </w:rPr>
        <w:t xml:space="preserve"> </w:t>
      </w:r>
      <w:r w:rsidRPr="0053145C">
        <w:rPr>
          <w:rFonts w:cs="David" w:hint="eastAsia"/>
          <w:b w:val="0"/>
          <w:bCs w:val="0"/>
          <w:sz w:val="24"/>
          <w:szCs w:val="24"/>
          <w:rtl/>
        </w:rPr>
        <w:t>ביטול</w:t>
      </w:r>
      <w:r w:rsidRPr="0053145C">
        <w:rPr>
          <w:rFonts w:cs="David"/>
          <w:b w:val="0"/>
          <w:bCs w:val="0"/>
          <w:sz w:val="24"/>
          <w:szCs w:val="24"/>
          <w:rtl/>
        </w:rPr>
        <w:t xml:space="preserve"> </w:t>
      </w:r>
      <w:r w:rsidRPr="0053145C">
        <w:rPr>
          <w:rFonts w:cs="David" w:hint="eastAsia"/>
          <w:b w:val="0"/>
          <w:bCs w:val="0"/>
          <w:sz w:val="24"/>
          <w:szCs w:val="24"/>
          <w:rtl/>
        </w:rPr>
        <w:t>הסכם</w:t>
      </w:r>
      <w:r w:rsidRPr="0053145C">
        <w:rPr>
          <w:rFonts w:cs="David"/>
          <w:b w:val="0"/>
          <w:bCs w:val="0"/>
          <w:sz w:val="24"/>
          <w:szCs w:val="24"/>
          <w:rtl/>
        </w:rPr>
        <w:t xml:space="preserve"> </w:t>
      </w:r>
      <w:r w:rsidRPr="0053145C">
        <w:rPr>
          <w:rFonts w:cs="David" w:hint="eastAsia"/>
          <w:b w:val="0"/>
          <w:bCs w:val="0"/>
          <w:sz w:val="24"/>
          <w:szCs w:val="24"/>
          <w:rtl/>
        </w:rPr>
        <w:t>זה</w:t>
      </w:r>
      <w:r w:rsidRPr="0053145C">
        <w:rPr>
          <w:rFonts w:cs="David"/>
          <w:b w:val="0"/>
          <w:bCs w:val="0"/>
          <w:sz w:val="24"/>
          <w:szCs w:val="24"/>
          <w:rtl/>
        </w:rPr>
        <w:t xml:space="preserve"> </w:t>
      </w:r>
      <w:r w:rsidRPr="0053145C">
        <w:rPr>
          <w:rFonts w:cs="David" w:hint="eastAsia"/>
          <w:b w:val="0"/>
          <w:bCs w:val="0"/>
          <w:sz w:val="24"/>
          <w:szCs w:val="24"/>
          <w:rtl/>
        </w:rPr>
        <w:t>מכל</w:t>
      </w:r>
      <w:r w:rsidRPr="0053145C">
        <w:rPr>
          <w:rFonts w:cs="David"/>
          <w:b w:val="0"/>
          <w:bCs w:val="0"/>
          <w:sz w:val="24"/>
          <w:szCs w:val="24"/>
          <w:rtl/>
        </w:rPr>
        <w:t xml:space="preserve"> </w:t>
      </w:r>
      <w:r w:rsidRPr="0053145C">
        <w:rPr>
          <w:rFonts w:cs="David" w:hint="eastAsia"/>
          <w:b w:val="0"/>
          <w:bCs w:val="0"/>
          <w:sz w:val="24"/>
          <w:szCs w:val="24"/>
          <w:rtl/>
        </w:rPr>
        <w:t>סיבה</w:t>
      </w:r>
      <w:r w:rsidRPr="0053145C">
        <w:rPr>
          <w:rFonts w:cs="David"/>
          <w:b w:val="0"/>
          <w:bCs w:val="0"/>
          <w:sz w:val="24"/>
          <w:szCs w:val="24"/>
          <w:rtl/>
        </w:rPr>
        <w:t xml:space="preserve"> </w:t>
      </w:r>
      <w:r w:rsidRPr="0053145C">
        <w:rPr>
          <w:rFonts w:cs="David" w:hint="eastAsia"/>
          <w:b w:val="0"/>
          <w:bCs w:val="0"/>
          <w:sz w:val="24"/>
          <w:szCs w:val="24"/>
          <w:rtl/>
        </w:rPr>
        <w:t>שהיא</w:t>
      </w:r>
      <w:r w:rsidRPr="0053145C">
        <w:rPr>
          <w:rFonts w:cs="David"/>
          <w:b w:val="0"/>
          <w:bCs w:val="0"/>
          <w:sz w:val="24"/>
          <w:szCs w:val="24"/>
          <w:rtl/>
        </w:rPr>
        <w:t xml:space="preserve">, </w:t>
      </w:r>
      <w:r w:rsidRPr="0053145C">
        <w:rPr>
          <w:rFonts w:cs="David" w:hint="eastAsia"/>
          <w:b w:val="0"/>
          <w:bCs w:val="0"/>
          <w:sz w:val="24"/>
          <w:szCs w:val="24"/>
          <w:rtl/>
        </w:rPr>
        <w:t>המשרד</w:t>
      </w:r>
      <w:r w:rsidRPr="0053145C">
        <w:rPr>
          <w:rFonts w:cs="David"/>
          <w:b w:val="0"/>
          <w:bCs w:val="0"/>
          <w:sz w:val="24"/>
          <w:szCs w:val="24"/>
          <w:rtl/>
        </w:rPr>
        <w:t xml:space="preserve"> </w:t>
      </w:r>
      <w:r w:rsidRPr="0053145C">
        <w:rPr>
          <w:rFonts w:cs="David" w:hint="eastAsia"/>
          <w:b w:val="0"/>
          <w:bCs w:val="0"/>
          <w:sz w:val="24"/>
          <w:szCs w:val="24"/>
          <w:rtl/>
        </w:rPr>
        <w:t>שומר</w:t>
      </w:r>
      <w:r w:rsidRPr="0053145C">
        <w:rPr>
          <w:rFonts w:cs="David"/>
          <w:b w:val="0"/>
          <w:bCs w:val="0"/>
          <w:sz w:val="24"/>
          <w:szCs w:val="24"/>
          <w:rtl/>
        </w:rPr>
        <w:t xml:space="preserve"> </w:t>
      </w:r>
      <w:r w:rsidRPr="0053145C">
        <w:rPr>
          <w:rFonts w:cs="David" w:hint="eastAsia"/>
          <w:b w:val="0"/>
          <w:bCs w:val="0"/>
          <w:sz w:val="24"/>
          <w:szCs w:val="24"/>
          <w:rtl/>
        </w:rPr>
        <w:t>לעצמו</w:t>
      </w:r>
      <w:r w:rsidRPr="0053145C">
        <w:rPr>
          <w:rFonts w:cs="David"/>
          <w:b w:val="0"/>
          <w:bCs w:val="0"/>
          <w:sz w:val="24"/>
          <w:szCs w:val="24"/>
          <w:rtl/>
        </w:rPr>
        <w:t xml:space="preserve"> </w:t>
      </w:r>
      <w:r w:rsidRPr="0053145C">
        <w:rPr>
          <w:rFonts w:cs="David" w:hint="eastAsia"/>
          <w:b w:val="0"/>
          <w:bCs w:val="0"/>
          <w:sz w:val="24"/>
          <w:szCs w:val="24"/>
          <w:rtl/>
        </w:rPr>
        <w:t>את</w:t>
      </w:r>
      <w:r w:rsidRPr="0053145C">
        <w:rPr>
          <w:rFonts w:cs="David"/>
          <w:b w:val="0"/>
          <w:bCs w:val="0"/>
          <w:sz w:val="24"/>
          <w:szCs w:val="24"/>
          <w:rtl/>
        </w:rPr>
        <w:t xml:space="preserve"> </w:t>
      </w:r>
      <w:r w:rsidRPr="0053145C">
        <w:rPr>
          <w:rFonts w:cs="David" w:hint="eastAsia"/>
          <w:b w:val="0"/>
          <w:bCs w:val="0"/>
          <w:sz w:val="24"/>
          <w:szCs w:val="24"/>
          <w:rtl/>
        </w:rPr>
        <w:t>הזכות</w:t>
      </w:r>
      <w:r w:rsidRPr="0053145C">
        <w:rPr>
          <w:rFonts w:cs="David"/>
          <w:b w:val="0"/>
          <w:bCs w:val="0"/>
          <w:sz w:val="24"/>
          <w:szCs w:val="24"/>
          <w:rtl/>
        </w:rPr>
        <w:t xml:space="preserve"> </w:t>
      </w:r>
      <w:r w:rsidRPr="0053145C">
        <w:rPr>
          <w:rFonts w:cs="David" w:hint="eastAsia"/>
          <w:b w:val="0"/>
          <w:bCs w:val="0"/>
          <w:sz w:val="24"/>
          <w:szCs w:val="24"/>
          <w:rtl/>
        </w:rPr>
        <w:t>להפעיל</w:t>
      </w:r>
      <w:r w:rsidRPr="0053145C">
        <w:rPr>
          <w:rFonts w:cs="David"/>
          <w:b w:val="0"/>
          <w:bCs w:val="0"/>
          <w:sz w:val="24"/>
          <w:szCs w:val="24"/>
          <w:rtl/>
        </w:rPr>
        <w:t xml:space="preserve"> </w:t>
      </w:r>
      <w:r w:rsidRPr="0053145C">
        <w:rPr>
          <w:rFonts w:cs="David" w:hint="eastAsia"/>
          <w:b w:val="0"/>
          <w:bCs w:val="0"/>
          <w:sz w:val="24"/>
          <w:szCs w:val="24"/>
          <w:rtl/>
        </w:rPr>
        <w:t>נוהל</w:t>
      </w:r>
      <w:r w:rsidRPr="0053145C">
        <w:rPr>
          <w:rFonts w:cs="David"/>
          <w:b w:val="0"/>
          <w:bCs w:val="0"/>
          <w:sz w:val="24"/>
          <w:szCs w:val="24"/>
          <w:rtl/>
        </w:rPr>
        <w:t xml:space="preserve"> </w:t>
      </w:r>
      <w:r w:rsidRPr="0053145C">
        <w:rPr>
          <w:rFonts w:cs="David" w:hint="eastAsia"/>
          <w:b w:val="0"/>
          <w:bCs w:val="0"/>
          <w:sz w:val="24"/>
          <w:szCs w:val="24"/>
          <w:rtl/>
        </w:rPr>
        <w:t>ה</w:t>
      </w:r>
      <w:r w:rsidR="00DE677A" w:rsidRPr="0053145C">
        <w:rPr>
          <w:rFonts w:cs="David" w:hint="cs"/>
          <w:b w:val="0"/>
          <w:bCs w:val="0"/>
          <w:sz w:val="24"/>
          <w:szCs w:val="24"/>
          <w:rtl/>
        </w:rPr>
        <w:t>י</w:t>
      </w:r>
      <w:r w:rsidRPr="0053145C">
        <w:rPr>
          <w:rFonts w:cs="David" w:hint="eastAsia"/>
          <w:b w:val="0"/>
          <w:bCs w:val="0"/>
          <w:sz w:val="24"/>
          <w:szCs w:val="24"/>
          <w:rtl/>
        </w:rPr>
        <w:t>פרדות</w:t>
      </w:r>
      <w:r w:rsidRPr="0053145C">
        <w:rPr>
          <w:rFonts w:cs="David"/>
          <w:b w:val="0"/>
          <w:bCs w:val="0"/>
          <w:sz w:val="24"/>
          <w:szCs w:val="24"/>
          <w:rtl/>
        </w:rPr>
        <w:t xml:space="preserve">. </w:t>
      </w:r>
      <w:r w:rsidRPr="0053145C">
        <w:rPr>
          <w:rFonts w:cs="David" w:hint="eastAsia"/>
          <w:b w:val="0"/>
          <w:bCs w:val="0"/>
          <w:sz w:val="24"/>
          <w:szCs w:val="24"/>
          <w:rtl/>
        </w:rPr>
        <w:t>תקופת</w:t>
      </w:r>
      <w:r w:rsidRPr="0053145C">
        <w:rPr>
          <w:rFonts w:cs="David"/>
          <w:b w:val="0"/>
          <w:bCs w:val="0"/>
          <w:sz w:val="24"/>
          <w:szCs w:val="24"/>
          <w:rtl/>
        </w:rPr>
        <w:t xml:space="preserve"> </w:t>
      </w:r>
      <w:r w:rsidRPr="0053145C">
        <w:rPr>
          <w:rFonts w:cs="David" w:hint="eastAsia"/>
          <w:b w:val="0"/>
          <w:bCs w:val="0"/>
          <w:sz w:val="24"/>
          <w:szCs w:val="24"/>
          <w:rtl/>
        </w:rPr>
        <w:t>הה</w:t>
      </w:r>
      <w:r w:rsidR="00DE677A" w:rsidRPr="0053145C">
        <w:rPr>
          <w:rFonts w:cs="David" w:hint="cs"/>
          <w:b w:val="0"/>
          <w:bCs w:val="0"/>
          <w:sz w:val="24"/>
          <w:szCs w:val="24"/>
          <w:rtl/>
        </w:rPr>
        <w:t>י</w:t>
      </w:r>
      <w:r w:rsidRPr="0053145C">
        <w:rPr>
          <w:rFonts w:cs="David" w:hint="eastAsia"/>
          <w:b w:val="0"/>
          <w:bCs w:val="0"/>
          <w:sz w:val="24"/>
          <w:szCs w:val="24"/>
          <w:rtl/>
        </w:rPr>
        <w:t>פרדות</w:t>
      </w:r>
      <w:r w:rsidRPr="0053145C">
        <w:rPr>
          <w:rFonts w:cs="David"/>
          <w:b w:val="0"/>
          <w:bCs w:val="0"/>
          <w:sz w:val="24"/>
          <w:szCs w:val="24"/>
          <w:rtl/>
        </w:rPr>
        <w:t xml:space="preserve"> </w:t>
      </w:r>
      <w:r w:rsidRPr="0053145C">
        <w:rPr>
          <w:rFonts w:cs="David" w:hint="eastAsia"/>
          <w:b w:val="0"/>
          <w:bCs w:val="0"/>
          <w:sz w:val="24"/>
          <w:szCs w:val="24"/>
          <w:rtl/>
        </w:rPr>
        <w:t>הינה</w:t>
      </w:r>
      <w:r w:rsidRPr="0053145C">
        <w:rPr>
          <w:rFonts w:cs="David"/>
          <w:b w:val="0"/>
          <w:bCs w:val="0"/>
          <w:sz w:val="24"/>
          <w:szCs w:val="24"/>
          <w:rtl/>
        </w:rPr>
        <w:t xml:space="preserve"> </w:t>
      </w:r>
      <w:r w:rsidRPr="0053145C">
        <w:rPr>
          <w:rFonts w:cs="David" w:hint="eastAsia"/>
          <w:b w:val="0"/>
          <w:bCs w:val="0"/>
          <w:sz w:val="24"/>
          <w:szCs w:val="24"/>
          <w:rtl/>
        </w:rPr>
        <w:t>תקופה</w:t>
      </w:r>
      <w:r w:rsidRPr="0053145C">
        <w:rPr>
          <w:rFonts w:cs="David"/>
          <w:b w:val="0"/>
          <w:bCs w:val="0"/>
          <w:sz w:val="24"/>
          <w:szCs w:val="24"/>
          <w:rtl/>
        </w:rPr>
        <w:t xml:space="preserve"> </w:t>
      </w:r>
      <w:r w:rsidRPr="0053145C">
        <w:rPr>
          <w:rFonts w:cs="David" w:hint="eastAsia"/>
          <w:b w:val="0"/>
          <w:bCs w:val="0"/>
          <w:sz w:val="24"/>
          <w:szCs w:val="24"/>
          <w:rtl/>
        </w:rPr>
        <w:t>בת</w:t>
      </w:r>
      <w:r w:rsidRPr="0053145C">
        <w:rPr>
          <w:rFonts w:cs="David"/>
          <w:b w:val="0"/>
          <w:bCs w:val="0"/>
          <w:sz w:val="24"/>
          <w:szCs w:val="24"/>
          <w:rtl/>
        </w:rPr>
        <w:t xml:space="preserve"> 90 </w:t>
      </w:r>
      <w:r w:rsidRPr="0053145C">
        <w:rPr>
          <w:rFonts w:cs="David" w:hint="eastAsia"/>
          <w:b w:val="0"/>
          <w:bCs w:val="0"/>
          <w:sz w:val="24"/>
          <w:szCs w:val="24"/>
          <w:rtl/>
        </w:rPr>
        <w:t>יום</w:t>
      </w:r>
      <w:r w:rsidRPr="0053145C">
        <w:rPr>
          <w:rFonts w:cs="David"/>
          <w:b w:val="0"/>
          <w:bCs w:val="0"/>
          <w:sz w:val="24"/>
          <w:szCs w:val="24"/>
          <w:rtl/>
        </w:rPr>
        <w:t xml:space="preserve"> </w:t>
      </w:r>
      <w:r w:rsidRPr="0053145C">
        <w:rPr>
          <w:rFonts w:cs="David" w:hint="eastAsia"/>
          <w:b w:val="0"/>
          <w:bCs w:val="0"/>
          <w:sz w:val="24"/>
          <w:szCs w:val="24"/>
          <w:rtl/>
        </w:rPr>
        <w:t>החופפת</w:t>
      </w:r>
      <w:r w:rsidRPr="0053145C">
        <w:rPr>
          <w:rFonts w:cs="David"/>
          <w:b w:val="0"/>
          <w:bCs w:val="0"/>
          <w:sz w:val="24"/>
          <w:szCs w:val="24"/>
          <w:rtl/>
        </w:rPr>
        <w:t xml:space="preserve"> </w:t>
      </w:r>
      <w:r w:rsidRPr="0053145C">
        <w:rPr>
          <w:rFonts w:cs="David" w:hint="eastAsia"/>
          <w:b w:val="0"/>
          <w:bCs w:val="0"/>
          <w:sz w:val="24"/>
          <w:szCs w:val="24"/>
          <w:rtl/>
        </w:rPr>
        <w:t>ל</w:t>
      </w:r>
      <w:r w:rsidRPr="0053145C">
        <w:rPr>
          <w:rFonts w:cs="David"/>
          <w:b w:val="0"/>
          <w:bCs w:val="0"/>
          <w:sz w:val="24"/>
          <w:szCs w:val="24"/>
          <w:rtl/>
        </w:rPr>
        <w:t xml:space="preserve">-3 </w:t>
      </w:r>
      <w:r w:rsidRPr="0053145C">
        <w:rPr>
          <w:rFonts w:cs="David" w:hint="eastAsia"/>
          <w:b w:val="0"/>
          <w:bCs w:val="0"/>
          <w:sz w:val="24"/>
          <w:szCs w:val="24"/>
          <w:rtl/>
        </w:rPr>
        <w:t>חודשי</w:t>
      </w:r>
      <w:r w:rsidRPr="0053145C">
        <w:rPr>
          <w:rFonts w:cs="David"/>
          <w:b w:val="0"/>
          <w:bCs w:val="0"/>
          <w:sz w:val="24"/>
          <w:szCs w:val="24"/>
          <w:rtl/>
        </w:rPr>
        <w:t xml:space="preserve"> </w:t>
      </w:r>
      <w:r w:rsidRPr="0053145C">
        <w:rPr>
          <w:rFonts w:cs="David" w:hint="eastAsia"/>
          <w:b w:val="0"/>
          <w:bCs w:val="0"/>
          <w:sz w:val="24"/>
          <w:szCs w:val="24"/>
          <w:rtl/>
        </w:rPr>
        <w:t>ההסכם</w:t>
      </w:r>
      <w:r w:rsidRPr="0053145C">
        <w:rPr>
          <w:rFonts w:cs="David"/>
          <w:b w:val="0"/>
          <w:bCs w:val="0"/>
          <w:sz w:val="24"/>
          <w:szCs w:val="24"/>
          <w:rtl/>
        </w:rPr>
        <w:t xml:space="preserve"> </w:t>
      </w:r>
      <w:r w:rsidRPr="0053145C">
        <w:rPr>
          <w:rFonts w:cs="David" w:hint="eastAsia"/>
          <w:b w:val="0"/>
          <w:bCs w:val="0"/>
          <w:sz w:val="24"/>
          <w:szCs w:val="24"/>
          <w:rtl/>
        </w:rPr>
        <w:t>האחרונים</w:t>
      </w:r>
      <w:r w:rsidRPr="0053145C">
        <w:rPr>
          <w:rFonts w:cs="David"/>
          <w:b w:val="0"/>
          <w:bCs w:val="0"/>
          <w:sz w:val="24"/>
          <w:szCs w:val="24"/>
          <w:rtl/>
        </w:rPr>
        <w:t>.</w:t>
      </w:r>
    </w:p>
    <w:p w14:paraId="2F2046F9" w14:textId="77777777" w:rsidR="0065058D" w:rsidRPr="0053145C" w:rsidRDefault="00394207" w:rsidP="006C6413">
      <w:pPr>
        <w:pStyle w:val="37"/>
        <w:keepNext w:val="0"/>
        <w:numPr>
          <w:ilvl w:val="1"/>
          <w:numId w:val="11"/>
        </w:numPr>
        <w:spacing w:before="0" w:after="0" w:line="360" w:lineRule="auto"/>
        <w:ind w:left="721" w:hanging="437"/>
        <w:jc w:val="both"/>
        <w:rPr>
          <w:b w:val="0"/>
          <w:bCs w:val="0"/>
        </w:rPr>
      </w:pPr>
      <w:r w:rsidRPr="0053145C">
        <w:rPr>
          <w:rFonts w:cs="David" w:hint="eastAsia"/>
          <w:b w:val="0"/>
          <w:bCs w:val="0"/>
          <w:sz w:val="24"/>
          <w:szCs w:val="24"/>
          <w:rtl/>
        </w:rPr>
        <w:t>המשרד</w:t>
      </w:r>
      <w:r w:rsidRPr="0053145C">
        <w:rPr>
          <w:rFonts w:cs="David"/>
          <w:b w:val="0"/>
          <w:bCs w:val="0"/>
          <w:sz w:val="24"/>
          <w:szCs w:val="24"/>
          <w:rtl/>
        </w:rPr>
        <w:t xml:space="preserve"> </w:t>
      </w:r>
      <w:r w:rsidRPr="0053145C">
        <w:rPr>
          <w:rFonts w:cs="David" w:hint="eastAsia"/>
          <w:b w:val="0"/>
          <w:bCs w:val="0"/>
          <w:sz w:val="24"/>
          <w:szCs w:val="24"/>
          <w:rtl/>
        </w:rPr>
        <w:t>יהיה</w:t>
      </w:r>
      <w:r w:rsidRPr="0053145C">
        <w:rPr>
          <w:rFonts w:cs="David"/>
          <w:b w:val="0"/>
          <w:bCs w:val="0"/>
          <w:sz w:val="24"/>
          <w:szCs w:val="24"/>
          <w:rtl/>
        </w:rPr>
        <w:t xml:space="preserve"> </w:t>
      </w:r>
      <w:r w:rsidRPr="0053145C">
        <w:rPr>
          <w:rFonts w:cs="David" w:hint="eastAsia"/>
          <w:b w:val="0"/>
          <w:bCs w:val="0"/>
          <w:sz w:val="24"/>
          <w:szCs w:val="24"/>
          <w:rtl/>
        </w:rPr>
        <w:t>רשאי</w:t>
      </w:r>
      <w:r w:rsidRPr="0053145C">
        <w:rPr>
          <w:rFonts w:cs="David"/>
          <w:b w:val="0"/>
          <w:bCs w:val="0"/>
          <w:sz w:val="24"/>
          <w:szCs w:val="24"/>
          <w:rtl/>
        </w:rPr>
        <w:t xml:space="preserve">, </w:t>
      </w:r>
      <w:r w:rsidRPr="0053145C">
        <w:rPr>
          <w:rFonts w:cs="David" w:hint="eastAsia"/>
          <w:b w:val="0"/>
          <w:bCs w:val="0"/>
          <w:sz w:val="24"/>
          <w:szCs w:val="24"/>
          <w:rtl/>
        </w:rPr>
        <w:t>בכל</w:t>
      </w:r>
      <w:r w:rsidRPr="0053145C">
        <w:rPr>
          <w:rFonts w:cs="David"/>
          <w:b w:val="0"/>
          <w:bCs w:val="0"/>
          <w:sz w:val="24"/>
          <w:szCs w:val="24"/>
          <w:rtl/>
        </w:rPr>
        <w:t xml:space="preserve"> </w:t>
      </w:r>
      <w:r w:rsidRPr="0053145C">
        <w:rPr>
          <w:rFonts w:cs="David" w:hint="eastAsia"/>
          <w:b w:val="0"/>
          <w:bCs w:val="0"/>
          <w:sz w:val="24"/>
          <w:szCs w:val="24"/>
          <w:rtl/>
        </w:rPr>
        <w:t>עת</w:t>
      </w:r>
      <w:r w:rsidRPr="0053145C">
        <w:rPr>
          <w:rFonts w:cs="David"/>
          <w:b w:val="0"/>
          <w:bCs w:val="0"/>
          <w:sz w:val="24"/>
          <w:szCs w:val="24"/>
          <w:rtl/>
        </w:rPr>
        <w:t xml:space="preserve"> </w:t>
      </w:r>
      <w:r w:rsidRPr="0053145C">
        <w:rPr>
          <w:rFonts w:cs="David" w:hint="eastAsia"/>
          <w:b w:val="0"/>
          <w:bCs w:val="0"/>
          <w:sz w:val="24"/>
          <w:szCs w:val="24"/>
          <w:rtl/>
        </w:rPr>
        <w:t>במהלך</w:t>
      </w:r>
      <w:r w:rsidRPr="0053145C">
        <w:rPr>
          <w:rFonts w:cs="David"/>
          <w:b w:val="0"/>
          <w:bCs w:val="0"/>
          <w:sz w:val="24"/>
          <w:szCs w:val="24"/>
          <w:rtl/>
        </w:rPr>
        <w:t xml:space="preserve"> </w:t>
      </w:r>
      <w:r w:rsidRPr="0053145C">
        <w:rPr>
          <w:rFonts w:cs="David" w:hint="eastAsia"/>
          <w:b w:val="0"/>
          <w:bCs w:val="0"/>
          <w:sz w:val="24"/>
          <w:szCs w:val="24"/>
          <w:rtl/>
        </w:rPr>
        <w:t>תקופת</w:t>
      </w:r>
      <w:r w:rsidRPr="0053145C">
        <w:rPr>
          <w:rFonts w:cs="David"/>
          <w:b w:val="0"/>
          <w:bCs w:val="0"/>
          <w:sz w:val="24"/>
          <w:szCs w:val="24"/>
          <w:rtl/>
        </w:rPr>
        <w:t xml:space="preserve"> </w:t>
      </w:r>
      <w:r w:rsidRPr="0053145C">
        <w:rPr>
          <w:rFonts w:cs="David" w:hint="eastAsia"/>
          <w:b w:val="0"/>
          <w:bCs w:val="0"/>
          <w:sz w:val="24"/>
          <w:szCs w:val="24"/>
          <w:rtl/>
        </w:rPr>
        <w:t>ההיפרדות</w:t>
      </w:r>
      <w:r w:rsidRPr="0053145C">
        <w:rPr>
          <w:rFonts w:cs="David"/>
          <w:b w:val="0"/>
          <w:bCs w:val="0"/>
          <w:sz w:val="24"/>
          <w:szCs w:val="24"/>
          <w:rtl/>
        </w:rPr>
        <w:t xml:space="preserve">, </w:t>
      </w:r>
      <w:r w:rsidRPr="0053145C">
        <w:rPr>
          <w:rFonts w:cs="David" w:hint="eastAsia"/>
          <w:b w:val="0"/>
          <w:bCs w:val="0"/>
          <w:sz w:val="24"/>
          <w:szCs w:val="24"/>
          <w:rtl/>
        </w:rPr>
        <w:t>להודיע</w:t>
      </w:r>
      <w:r w:rsidRPr="0053145C">
        <w:rPr>
          <w:rFonts w:cs="David"/>
          <w:b w:val="0"/>
          <w:bCs w:val="0"/>
          <w:sz w:val="24"/>
          <w:szCs w:val="24"/>
          <w:rtl/>
        </w:rPr>
        <w:t xml:space="preserve"> </w:t>
      </w:r>
      <w:r w:rsidRPr="0053145C">
        <w:rPr>
          <w:rFonts w:cs="David" w:hint="eastAsia"/>
          <w:b w:val="0"/>
          <w:bCs w:val="0"/>
          <w:sz w:val="24"/>
          <w:szCs w:val="24"/>
          <w:rtl/>
        </w:rPr>
        <w:t>לספק</w:t>
      </w:r>
      <w:r w:rsidRPr="0053145C">
        <w:rPr>
          <w:rFonts w:cs="David"/>
          <w:b w:val="0"/>
          <w:bCs w:val="0"/>
          <w:sz w:val="24"/>
          <w:szCs w:val="24"/>
          <w:rtl/>
        </w:rPr>
        <w:t xml:space="preserve"> </w:t>
      </w:r>
      <w:r w:rsidRPr="0053145C">
        <w:rPr>
          <w:rFonts w:cs="David" w:hint="eastAsia"/>
          <w:b w:val="0"/>
          <w:bCs w:val="0"/>
          <w:sz w:val="24"/>
          <w:szCs w:val="24"/>
          <w:rtl/>
        </w:rPr>
        <w:t>הטובין</w:t>
      </w:r>
      <w:r w:rsidRPr="0053145C">
        <w:rPr>
          <w:rFonts w:cs="David"/>
          <w:b w:val="0"/>
          <w:bCs w:val="0"/>
          <w:sz w:val="24"/>
          <w:szCs w:val="24"/>
          <w:rtl/>
        </w:rPr>
        <w:t xml:space="preserve"> </w:t>
      </w:r>
      <w:r w:rsidRPr="0053145C">
        <w:rPr>
          <w:rFonts w:cs="David" w:hint="eastAsia"/>
          <w:b w:val="0"/>
          <w:bCs w:val="0"/>
          <w:sz w:val="24"/>
          <w:szCs w:val="24"/>
          <w:rtl/>
        </w:rPr>
        <w:t>והשירותים</w:t>
      </w:r>
      <w:r w:rsidRPr="0053145C">
        <w:rPr>
          <w:rFonts w:cs="David"/>
          <w:b w:val="0"/>
          <w:bCs w:val="0"/>
          <w:sz w:val="24"/>
          <w:szCs w:val="24"/>
          <w:rtl/>
        </w:rPr>
        <w:t xml:space="preserve">, </w:t>
      </w:r>
      <w:r w:rsidRPr="0053145C">
        <w:rPr>
          <w:rFonts w:cs="David" w:hint="eastAsia"/>
          <w:b w:val="0"/>
          <w:bCs w:val="0"/>
          <w:sz w:val="24"/>
          <w:szCs w:val="24"/>
          <w:rtl/>
        </w:rPr>
        <w:t>בכתב</w:t>
      </w:r>
      <w:r w:rsidRPr="0053145C">
        <w:rPr>
          <w:rFonts w:cs="David"/>
          <w:b w:val="0"/>
          <w:bCs w:val="0"/>
          <w:sz w:val="24"/>
          <w:szCs w:val="24"/>
          <w:rtl/>
        </w:rPr>
        <w:t xml:space="preserve">, </w:t>
      </w:r>
      <w:r w:rsidRPr="0053145C">
        <w:rPr>
          <w:rFonts w:cs="David" w:hint="eastAsia"/>
          <w:b w:val="0"/>
          <w:bCs w:val="0"/>
          <w:sz w:val="24"/>
          <w:szCs w:val="24"/>
          <w:rtl/>
        </w:rPr>
        <w:t>בהודעה</w:t>
      </w:r>
      <w:r w:rsidRPr="0053145C">
        <w:rPr>
          <w:rFonts w:cs="David"/>
          <w:b w:val="0"/>
          <w:bCs w:val="0"/>
          <w:sz w:val="24"/>
          <w:szCs w:val="24"/>
          <w:rtl/>
        </w:rPr>
        <w:t xml:space="preserve"> </w:t>
      </w:r>
      <w:r w:rsidRPr="0053145C">
        <w:rPr>
          <w:rFonts w:cs="David" w:hint="eastAsia"/>
          <w:b w:val="0"/>
          <w:bCs w:val="0"/>
          <w:sz w:val="24"/>
          <w:szCs w:val="24"/>
          <w:rtl/>
        </w:rPr>
        <w:t>של</w:t>
      </w:r>
      <w:r w:rsidRPr="0053145C">
        <w:rPr>
          <w:rFonts w:cs="David"/>
          <w:b w:val="0"/>
          <w:bCs w:val="0"/>
          <w:sz w:val="24"/>
          <w:szCs w:val="24"/>
          <w:rtl/>
        </w:rPr>
        <w:t xml:space="preserve"> </w:t>
      </w:r>
      <w:r w:rsidRPr="0053145C">
        <w:rPr>
          <w:rFonts w:cs="David" w:hint="eastAsia"/>
          <w:b w:val="0"/>
          <w:bCs w:val="0"/>
          <w:sz w:val="24"/>
          <w:szCs w:val="24"/>
          <w:rtl/>
        </w:rPr>
        <w:t>לפחות</w:t>
      </w:r>
      <w:r w:rsidRPr="0053145C">
        <w:rPr>
          <w:rFonts w:cs="David"/>
          <w:b w:val="0"/>
          <w:bCs w:val="0"/>
          <w:sz w:val="24"/>
          <w:szCs w:val="24"/>
          <w:rtl/>
        </w:rPr>
        <w:t xml:space="preserve"> 30 </w:t>
      </w:r>
      <w:r w:rsidRPr="0053145C">
        <w:rPr>
          <w:rFonts w:cs="David" w:hint="eastAsia"/>
          <w:b w:val="0"/>
          <w:bCs w:val="0"/>
          <w:sz w:val="24"/>
          <w:szCs w:val="24"/>
          <w:rtl/>
        </w:rPr>
        <w:t>יום</w:t>
      </w:r>
      <w:r w:rsidRPr="0053145C">
        <w:rPr>
          <w:rFonts w:cs="David"/>
          <w:b w:val="0"/>
          <w:bCs w:val="0"/>
          <w:sz w:val="24"/>
          <w:szCs w:val="24"/>
          <w:rtl/>
        </w:rPr>
        <w:t xml:space="preserve"> </w:t>
      </w:r>
      <w:r w:rsidRPr="0053145C">
        <w:rPr>
          <w:rFonts w:cs="David" w:hint="eastAsia"/>
          <w:b w:val="0"/>
          <w:bCs w:val="0"/>
          <w:sz w:val="24"/>
          <w:szCs w:val="24"/>
          <w:rtl/>
        </w:rPr>
        <w:t>מראש</w:t>
      </w:r>
      <w:r w:rsidRPr="0053145C">
        <w:rPr>
          <w:rFonts w:cs="David"/>
          <w:b w:val="0"/>
          <w:bCs w:val="0"/>
          <w:sz w:val="24"/>
          <w:szCs w:val="24"/>
          <w:rtl/>
        </w:rPr>
        <w:t xml:space="preserve">, </w:t>
      </w:r>
      <w:r w:rsidRPr="0053145C">
        <w:rPr>
          <w:rFonts w:cs="David" w:hint="eastAsia"/>
          <w:b w:val="0"/>
          <w:bCs w:val="0"/>
          <w:sz w:val="24"/>
          <w:szCs w:val="24"/>
          <w:rtl/>
        </w:rPr>
        <w:t>על</w:t>
      </w:r>
      <w:r w:rsidRPr="0053145C">
        <w:rPr>
          <w:rFonts w:cs="David"/>
          <w:b w:val="0"/>
          <w:bCs w:val="0"/>
          <w:sz w:val="24"/>
          <w:szCs w:val="24"/>
          <w:rtl/>
        </w:rPr>
        <w:t xml:space="preserve"> </w:t>
      </w:r>
      <w:r w:rsidRPr="0053145C">
        <w:rPr>
          <w:rFonts w:cs="David" w:hint="eastAsia"/>
          <w:b w:val="0"/>
          <w:bCs w:val="0"/>
          <w:sz w:val="24"/>
          <w:szCs w:val="24"/>
          <w:rtl/>
        </w:rPr>
        <w:t>קיצור</w:t>
      </w:r>
      <w:r w:rsidRPr="0053145C">
        <w:rPr>
          <w:rFonts w:cs="David"/>
          <w:b w:val="0"/>
          <w:bCs w:val="0"/>
          <w:sz w:val="24"/>
          <w:szCs w:val="24"/>
          <w:rtl/>
        </w:rPr>
        <w:t xml:space="preserve"> </w:t>
      </w:r>
      <w:r w:rsidRPr="0053145C">
        <w:rPr>
          <w:rFonts w:cs="David" w:hint="eastAsia"/>
          <w:b w:val="0"/>
          <w:bCs w:val="0"/>
          <w:sz w:val="24"/>
          <w:szCs w:val="24"/>
          <w:rtl/>
        </w:rPr>
        <w:t>תקופת</w:t>
      </w:r>
      <w:r w:rsidRPr="0053145C">
        <w:rPr>
          <w:rFonts w:cs="David"/>
          <w:b w:val="0"/>
          <w:bCs w:val="0"/>
          <w:sz w:val="24"/>
          <w:szCs w:val="24"/>
          <w:rtl/>
        </w:rPr>
        <w:t xml:space="preserve"> </w:t>
      </w:r>
      <w:r w:rsidRPr="0053145C">
        <w:rPr>
          <w:rFonts w:cs="David" w:hint="eastAsia"/>
          <w:b w:val="0"/>
          <w:bCs w:val="0"/>
          <w:sz w:val="24"/>
          <w:szCs w:val="24"/>
          <w:rtl/>
        </w:rPr>
        <w:t>הה</w:t>
      </w:r>
      <w:r w:rsidR="00DE677A" w:rsidRPr="0053145C">
        <w:rPr>
          <w:rFonts w:cs="David" w:hint="cs"/>
          <w:b w:val="0"/>
          <w:bCs w:val="0"/>
          <w:sz w:val="24"/>
          <w:szCs w:val="24"/>
          <w:rtl/>
        </w:rPr>
        <w:t>י</w:t>
      </w:r>
      <w:r w:rsidRPr="0053145C">
        <w:rPr>
          <w:rFonts w:cs="David" w:hint="eastAsia"/>
          <w:b w:val="0"/>
          <w:bCs w:val="0"/>
          <w:sz w:val="24"/>
          <w:szCs w:val="24"/>
          <w:rtl/>
        </w:rPr>
        <w:t>פרדות</w:t>
      </w:r>
      <w:r w:rsidRPr="0053145C">
        <w:rPr>
          <w:rFonts w:cs="David"/>
          <w:b w:val="0"/>
          <w:bCs w:val="0"/>
          <w:sz w:val="24"/>
          <w:szCs w:val="24"/>
          <w:rtl/>
        </w:rPr>
        <w:t xml:space="preserve"> </w:t>
      </w:r>
      <w:r w:rsidRPr="0053145C">
        <w:rPr>
          <w:rFonts w:cs="David" w:hint="eastAsia"/>
          <w:b w:val="0"/>
          <w:bCs w:val="0"/>
          <w:sz w:val="24"/>
          <w:szCs w:val="24"/>
          <w:rtl/>
        </w:rPr>
        <w:t>ועל</w:t>
      </w:r>
      <w:r w:rsidRPr="0053145C">
        <w:rPr>
          <w:rFonts w:cs="David"/>
          <w:b w:val="0"/>
          <w:bCs w:val="0"/>
          <w:sz w:val="24"/>
          <w:szCs w:val="24"/>
          <w:rtl/>
        </w:rPr>
        <w:t xml:space="preserve"> </w:t>
      </w:r>
      <w:r w:rsidRPr="0053145C">
        <w:rPr>
          <w:rFonts w:cs="David" w:hint="eastAsia"/>
          <w:b w:val="0"/>
          <w:bCs w:val="0"/>
          <w:sz w:val="24"/>
          <w:szCs w:val="24"/>
          <w:rtl/>
        </w:rPr>
        <w:t>סיום</w:t>
      </w:r>
      <w:r w:rsidRPr="0053145C">
        <w:rPr>
          <w:rFonts w:cs="David"/>
          <w:b w:val="0"/>
          <w:bCs w:val="0"/>
          <w:sz w:val="24"/>
          <w:szCs w:val="24"/>
          <w:rtl/>
        </w:rPr>
        <w:t xml:space="preserve"> </w:t>
      </w:r>
      <w:r w:rsidRPr="0053145C">
        <w:rPr>
          <w:rFonts w:cs="David" w:hint="eastAsia"/>
          <w:b w:val="0"/>
          <w:bCs w:val="0"/>
          <w:sz w:val="24"/>
          <w:szCs w:val="24"/>
          <w:rtl/>
        </w:rPr>
        <w:t>ההסכם</w:t>
      </w:r>
      <w:r w:rsidRPr="0053145C">
        <w:rPr>
          <w:rFonts w:cs="David"/>
          <w:b w:val="0"/>
          <w:bCs w:val="0"/>
          <w:sz w:val="24"/>
          <w:szCs w:val="24"/>
          <w:rtl/>
        </w:rPr>
        <w:t xml:space="preserve"> </w:t>
      </w:r>
      <w:r w:rsidRPr="0053145C">
        <w:rPr>
          <w:rFonts w:cs="David" w:hint="eastAsia"/>
          <w:b w:val="0"/>
          <w:bCs w:val="0"/>
          <w:sz w:val="24"/>
          <w:szCs w:val="24"/>
          <w:rtl/>
        </w:rPr>
        <w:t>או</w:t>
      </w:r>
      <w:r w:rsidRPr="0053145C">
        <w:rPr>
          <w:rFonts w:cs="David"/>
          <w:b w:val="0"/>
          <w:bCs w:val="0"/>
          <w:sz w:val="24"/>
          <w:szCs w:val="24"/>
          <w:rtl/>
        </w:rPr>
        <w:t xml:space="preserve"> </w:t>
      </w:r>
      <w:r w:rsidRPr="0053145C">
        <w:rPr>
          <w:rFonts w:cs="David" w:hint="eastAsia"/>
          <w:b w:val="0"/>
          <w:bCs w:val="0"/>
          <w:sz w:val="24"/>
          <w:szCs w:val="24"/>
          <w:rtl/>
        </w:rPr>
        <w:t>על</w:t>
      </w:r>
      <w:r w:rsidRPr="0053145C">
        <w:rPr>
          <w:rFonts w:cs="David"/>
          <w:b w:val="0"/>
          <w:bCs w:val="0"/>
          <w:sz w:val="24"/>
          <w:szCs w:val="24"/>
          <w:rtl/>
        </w:rPr>
        <w:t xml:space="preserve"> </w:t>
      </w:r>
      <w:r w:rsidRPr="0053145C">
        <w:rPr>
          <w:rFonts w:cs="David" w:hint="eastAsia"/>
          <w:b w:val="0"/>
          <w:bCs w:val="0"/>
          <w:sz w:val="24"/>
          <w:szCs w:val="24"/>
          <w:rtl/>
        </w:rPr>
        <w:t>הארכת</w:t>
      </w:r>
      <w:r w:rsidRPr="0053145C">
        <w:rPr>
          <w:rFonts w:cs="David"/>
          <w:b w:val="0"/>
          <w:bCs w:val="0"/>
          <w:sz w:val="24"/>
          <w:szCs w:val="24"/>
          <w:rtl/>
        </w:rPr>
        <w:t xml:space="preserve"> </w:t>
      </w:r>
      <w:r w:rsidRPr="0053145C">
        <w:rPr>
          <w:rFonts w:cs="David" w:hint="eastAsia"/>
          <w:b w:val="0"/>
          <w:bCs w:val="0"/>
          <w:sz w:val="24"/>
          <w:szCs w:val="24"/>
          <w:rtl/>
        </w:rPr>
        <w:t>תקופת</w:t>
      </w:r>
      <w:r w:rsidRPr="0053145C">
        <w:rPr>
          <w:rFonts w:cs="David"/>
          <w:b w:val="0"/>
          <w:bCs w:val="0"/>
          <w:sz w:val="24"/>
          <w:szCs w:val="24"/>
          <w:rtl/>
        </w:rPr>
        <w:t xml:space="preserve"> </w:t>
      </w:r>
      <w:r w:rsidRPr="0053145C">
        <w:rPr>
          <w:rFonts w:cs="David" w:hint="eastAsia"/>
          <w:b w:val="0"/>
          <w:bCs w:val="0"/>
          <w:sz w:val="24"/>
          <w:szCs w:val="24"/>
          <w:rtl/>
        </w:rPr>
        <w:t>ההפרדות</w:t>
      </w:r>
      <w:r w:rsidRPr="0053145C">
        <w:rPr>
          <w:rFonts w:cs="David"/>
          <w:b w:val="0"/>
          <w:bCs w:val="0"/>
          <w:sz w:val="24"/>
          <w:szCs w:val="24"/>
          <w:rtl/>
        </w:rPr>
        <w:t xml:space="preserve"> </w:t>
      </w:r>
      <w:r w:rsidRPr="0053145C">
        <w:rPr>
          <w:rFonts w:cs="David" w:hint="eastAsia"/>
          <w:b w:val="0"/>
          <w:bCs w:val="0"/>
          <w:sz w:val="24"/>
          <w:szCs w:val="24"/>
          <w:rtl/>
        </w:rPr>
        <w:t>בפרקי</w:t>
      </w:r>
      <w:r w:rsidRPr="0053145C">
        <w:rPr>
          <w:rFonts w:cs="David"/>
          <w:b w:val="0"/>
          <w:bCs w:val="0"/>
          <w:sz w:val="24"/>
          <w:szCs w:val="24"/>
          <w:rtl/>
        </w:rPr>
        <w:t xml:space="preserve"> </w:t>
      </w:r>
      <w:r w:rsidRPr="0053145C">
        <w:rPr>
          <w:rFonts w:cs="David" w:hint="eastAsia"/>
          <w:b w:val="0"/>
          <w:bCs w:val="0"/>
          <w:sz w:val="24"/>
          <w:szCs w:val="24"/>
          <w:rtl/>
        </w:rPr>
        <w:t>זמן</w:t>
      </w:r>
      <w:r w:rsidRPr="0053145C">
        <w:rPr>
          <w:rFonts w:cs="David"/>
          <w:b w:val="0"/>
          <w:bCs w:val="0"/>
          <w:sz w:val="24"/>
          <w:szCs w:val="24"/>
          <w:rtl/>
        </w:rPr>
        <w:t xml:space="preserve"> </w:t>
      </w:r>
      <w:r w:rsidRPr="0053145C">
        <w:rPr>
          <w:rFonts w:cs="David" w:hint="eastAsia"/>
          <w:b w:val="0"/>
          <w:bCs w:val="0"/>
          <w:sz w:val="24"/>
          <w:szCs w:val="24"/>
          <w:rtl/>
        </w:rPr>
        <w:t>נוספים</w:t>
      </w:r>
      <w:r w:rsidRPr="0053145C">
        <w:rPr>
          <w:rFonts w:cs="David"/>
          <w:b w:val="0"/>
          <w:bCs w:val="0"/>
          <w:sz w:val="24"/>
          <w:szCs w:val="24"/>
          <w:rtl/>
        </w:rPr>
        <w:t xml:space="preserve"> </w:t>
      </w:r>
      <w:r w:rsidRPr="0053145C">
        <w:rPr>
          <w:rFonts w:cs="David" w:hint="eastAsia"/>
          <w:b w:val="0"/>
          <w:bCs w:val="0"/>
          <w:sz w:val="24"/>
          <w:szCs w:val="24"/>
          <w:rtl/>
        </w:rPr>
        <w:t>עד</w:t>
      </w:r>
      <w:r w:rsidRPr="0053145C">
        <w:rPr>
          <w:rFonts w:cs="David"/>
          <w:b w:val="0"/>
          <w:bCs w:val="0"/>
          <w:sz w:val="24"/>
          <w:szCs w:val="24"/>
          <w:rtl/>
        </w:rPr>
        <w:t xml:space="preserve"> </w:t>
      </w:r>
      <w:r w:rsidRPr="0053145C">
        <w:rPr>
          <w:rFonts w:cs="David" w:hint="eastAsia"/>
          <w:b w:val="0"/>
          <w:bCs w:val="0"/>
          <w:sz w:val="24"/>
          <w:szCs w:val="24"/>
          <w:rtl/>
        </w:rPr>
        <w:t>לפרק</w:t>
      </w:r>
      <w:r w:rsidRPr="0053145C">
        <w:rPr>
          <w:rFonts w:cs="David"/>
          <w:b w:val="0"/>
          <w:bCs w:val="0"/>
          <w:sz w:val="24"/>
          <w:szCs w:val="24"/>
          <w:rtl/>
        </w:rPr>
        <w:t xml:space="preserve"> </w:t>
      </w:r>
      <w:r w:rsidRPr="0053145C">
        <w:rPr>
          <w:rFonts w:cs="David" w:hint="eastAsia"/>
          <w:b w:val="0"/>
          <w:bCs w:val="0"/>
          <w:sz w:val="24"/>
          <w:szCs w:val="24"/>
          <w:rtl/>
        </w:rPr>
        <w:t>זמן</w:t>
      </w:r>
      <w:r w:rsidRPr="0053145C">
        <w:rPr>
          <w:rFonts w:cs="David"/>
          <w:b w:val="0"/>
          <w:bCs w:val="0"/>
          <w:sz w:val="24"/>
          <w:szCs w:val="24"/>
          <w:rtl/>
        </w:rPr>
        <w:t xml:space="preserve"> </w:t>
      </w:r>
      <w:r w:rsidRPr="0053145C">
        <w:rPr>
          <w:rFonts w:cs="David" w:hint="eastAsia"/>
          <w:b w:val="0"/>
          <w:bCs w:val="0"/>
          <w:sz w:val="24"/>
          <w:szCs w:val="24"/>
          <w:rtl/>
        </w:rPr>
        <w:t>מצטבר</w:t>
      </w:r>
      <w:r w:rsidRPr="0053145C">
        <w:rPr>
          <w:rFonts w:cs="David"/>
          <w:b w:val="0"/>
          <w:bCs w:val="0"/>
          <w:sz w:val="24"/>
          <w:szCs w:val="24"/>
          <w:rtl/>
        </w:rPr>
        <w:t xml:space="preserve"> </w:t>
      </w:r>
      <w:r w:rsidRPr="0053145C">
        <w:rPr>
          <w:rFonts w:cs="David" w:hint="eastAsia"/>
          <w:b w:val="0"/>
          <w:bCs w:val="0"/>
          <w:sz w:val="24"/>
          <w:szCs w:val="24"/>
          <w:rtl/>
        </w:rPr>
        <w:t>של</w:t>
      </w:r>
      <w:r w:rsidRPr="0053145C">
        <w:rPr>
          <w:rFonts w:cs="David"/>
          <w:b w:val="0"/>
          <w:bCs w:val="0"/>
          <w:sz w:val="24"/>
          <w:szCs w:val="24"/>
          <w:rtl/>
        </w:rPr>
        <w:t xml:space="preserve"> 180 </w:t>
      </w:r>
      <w:r w:rsidRPr="0053145C">
        <w:rPr>
          <w:rFonts w:cs="David" w:hint="eastAsia"/>
          <w:b w:val="0"/>
          <w:bCs w:val="0"/>
          <w:sz w:val="24"/>
          <w:szCs w:val="24"/>
          <w:rtl/>
        </w:rPr>
        <w:t>יום</w:t>
      </w:r>
      <w:r w:rsidRPr="0053145C">
        <w:rPr>
          <w:rFonts w:cs="David"/>
          <w:b w:val="0"/>
          <w:bCs w:val="0"/>
          <w:sz w:val="24"/>
          <w:szCs w:val="24"/>
          <w:rtl/>
        </w:rPr>
        <w:t xml:space="preserve"> </w:t>
      </w:r>
      <w:r w:rsidRPr="0053145C">
        <w:rPr>
          <w:rFonts w:cs="David" w:hint="eastAsia"/>
          <w:b w:val="0"/>
          <w:bCs w:val="0"/>
          <w:sz w:val="24"/>
          <w:szCs w:val="24"/>
          <w:rtl/>
        </w:rPr>
        <w:t>נוספים</w:t>
      </w:r>
      <w:r w:rsidRPr="0053145C">
        <w:rPr>
          <w:rFonts w:cs="David"/>
          <w:b w:val="0"/>
          <w:bCs w:val="0"/>
          <w:sz w:val="24"/>
          <w:szCs w:val="24"/>
          <w:rtl/>
        </w:rPr>
        <w:t>.</w:t>
      </w:r>
    </w:p>
    <w:p w14:paraId="044F7861" w14:textId="77777777" w:rsidR="0065058D" w:rsidRPr="0053145C" w:rsidRDefault="00394207" w:rsidP="006C6413">
      <w:pPr>
        <w:pStyle w:val="37"/>
        <w:keepNext w:val="0"/>
        <w:numPr>
          <w:ilvl w:val="1"/>
          <w:numId w:val="11"/>
        </w:numPr>
        <w:spacing w:before="0" w:after="0" w:line="360" w:lineRule="auto"/>
        <w:ind w:left="721" w:hanging="437"/>
        <w:jc w:val="both"/>
        <w:rPr>
          <w:b w:val="0"/>
          <w:bCs w:val="0"/>
        </w:rPr>
      </w:pPr>
      <w:r w:rsidRPr="0053145C">
        <w:rPr>
          <w:rFonts w:cs="David" w:hint="eastAsia"/>
          <w:b w:val="0"/>
          <w:bCs w:val="0"/>
          <w:sz w:val="24"/>
          <w:szCs w:val="24"/>
          <w:rtl/>
        </w:rPr>
        <w:t>מובהר</w:t>
      </w:r>
      <w:r w:rsidRPr="0053145C">
        <w:rPr>
          <w:rFonts w:cs="David"/>
          <w:b w:val="0"/>
          <w:bCs w:val="0"/>
          <w:sz w:val="24"/>
          <w:szCs w:val="24"/>
          <w:rtl/>
        </w:rPr>
        <w:t xml:space="preserve"> </w:t>
      </w:r>
      <w:r w:rsidRPr="0053145C">
        <w:rPr>
          <w:rFonts w:cs="David" w:hint="eastAsia"/>
          <w:b w:val="0"/>
          <w:bCs w:val="0"/>
          <w:sz w:val="24"/>
          <w:szCs w:val="24"/>
          <w:rtl/>
        </w:rPr>
        <w:t>למען</w:t>
      </w:r>
      <w:r w:rsidRPr="0053145C">
        <w:rPr>
          <w:rFonts w:cs="David"/>
          <w:b w:val="0"/>
          <w:bCs w:val="0"/>
          <w:sz w:val="24"/>
          <w:szCs w:val="24"/>
          <w:rtl/>
        </w:rPr>
        <w:t xml:space="preserve"> </w:t>
      </w:r>
      <w:r w:rsidRPr="0053145C">
        <w:rPr>
          <w:rFonts w:cs="David" w:hint="eastAsia"/>
          <w:b w:val="0"/>
          <w:bCs w:val="0"/>
          <w:sz w:val="24"/>
          <w:szCs w:val="24"/>
          <w:rtl/>
        </w:rPr>
        <w:t>הסר</w:t>
      </w:r>
      <w:r w:rsidRPr="0053145C">
        <w:rPr>
          <w:rFonts w:cs="David"/>
          <w:b w:val="0"/>
          <w:bCs w:val="0"/>
          <w:sz w:val="24"/>
          <w:szCs w:val="24"/>
          <w:rtl/>
        </w:rPr>
        <w:t xml:space="preserve"> </w:t>
      </w:r>
      <w:r w:rsidRPr="0053145C">
        <w:rPr>
          <w:rFonts w:cs="David" w:hint="eastAsia"/>
          <w:b w:val="0"/>
          <w:bCs w:val="0"/>
          <w:sz w:val="24"/>
          <w:szCs w:val="24"/>
          <w:rtl/>
        </w:rPr>
        <w:t>ספק</w:t>
      </w:r>
      <w:r w:rsidRPr="0053145C">
        <w:rPr>
          <w:rFonts w:cs="David"/>
          <w:b w:val="0"/>
          <w:bCs w:val="0"/>
          <w:sz w:val="24"/>
          <w:szCs w:val="24"/>
          <w:rtl/>
        </w:rPr>
        <w:t xml:space="preserve">, </w:t>
      </w:r>
      <w:r w:rsidRPr="0053145C">
        <w:rPr>
          <w:rFonts w:cs="David" w:hint="eastAsia"/>
          <w:b w:val="0"/>
          <w:bCs w:val="0"/>
          <w:sz w:val="24"/>
          <w:szCs w:val="24"/>
          <w:rtl/>
        </w:rPr>
        <w:t>כי</w:t>
      </w:r>
      <w:r w:rsidRPr="0053145C">
        <w:rPr>
          <w:rFonts w:cs="David"/>
          <w:b w:val="0"/>
          <w:bCs w:val="0"/>
          <w:sz w:val="24"/>
          <w:szCs w:val="24"/>
          <w:rtl/>
        </w:rPr>
        <w:t xml:space="preserve"> </w:t>
      </w:r>
      <w:r w:rsidRPr="0053145C">
        <w:rPr>
          <w:rFonts w:cs="David" w:hint="eastAsia"/>
          <w:b w:val="0"/>
          <w:bCs w:val="0"/>
          <w:sz w:val="24"/>
          <w:szCs w:val="24"/>
          <w:rtl/>
        </w:rPr>
        <w:t>המשרד</w:t>
      </w:r>
      <w:r w:rsidRPr="0053145C">
        <w:rPr>
          <w:rFonts w:cs="David"/>
          <w:b w:val="0"/>
          <w:bCs w:val="0"/>
          <w:sz w:val="24"/>
          <w:szCs w:val="24"/>
          <w:rtl/>
        </w:rPr>
        <w:t xml:space="preserve"> </w:t>
      </w:r>
      <w:r w:rsidRPr="0053145C">
        <w:rPr>
          <w:rFonts w:cs="David" w:hint="eastAsia"/>
          <w:b w:val="0"/>
          <w:bCs w:val="0"/>
          <w:sz w:val="24"/>
          <w:szCs w:val="24"/>
          <w:rtl/>
        </w:rPr>
        <w:t>ישלם</w:t>
      </w:r>
      <w:r w:rsidRPr="0053145C">
        <w:rPr>
          <w:rFonts w:cs="David"/>
          <w:b w:val="0"/>
          <w:bCs w:val="0"/>
          <w:sz w:val="24"/>
          <w:szCs w:val="24"/>
          <w:rtl/>
        </w:rPr>
        <w:t xml:space="preserve"> </w:t>
      </w:r>
      <w:r w:rsidRPr="0053145C">
        <w:rPr>
          <w:rFonts w:cs="David" w:hint="eastAsia"/>
          <w:b w:val="0"/>
          <w:bCs w:val="0"/>
          <w:sz w:val="24"/>
          <w:szCs w:val="24"/>
          <w:rtl/>
        </w:rPr>
        <w:t>לספק</w:t>
      </w:r>
      <w:r w:rsidRPr="0053145C">
        <w:rPr>
          <w:rFonts w:cs="David"/>
          <w:b w:val="0"/>
          <w:bCs w:val="0"/>
          <w:sz w:val="24"/>
          <w:szCs w:val="24"/>
          <w:rtl/>
        </w:rPr>
        <w:t xml:space="preserve"> </w:t>
      </w:r>
      <w:r w:rsidRPr="0053145C">
        <w:rPr>
          <w:rFonts w:cs="David" w:hint="eastAsia"/>
          <w:b w:val="0"/>
          <w:bCs w:val="0"/>
          <w:sz w:val="24"/>
          <w:szCs w:val="24"/>
          <w:rtl/>
        </w:rPr>
        <w:t>הטובין</w:t>
      </w:r>
      <w:r w:rsidRPr="0053145C">
        <w:rPr>
          <w:rFonts w:cs="David"/>
          <w:b w:val="0"/>
          <w:bCs w:val="0"/>
          <w:sz w:val="24"/>
          <w:szCs w:val="24"/>
          <w:rtl/>
        </w:rPr>
        <w:t xml:space="preserve"> </w:t>
      </w:r>
      <w:r w:rsidRPr="0053145C">
        <w:rPr>
          <w:rFonts w:cs="David" w:hint="eastAsia"/>
          <w:b w:val="0"/>
          <w:bCs w:val="0"/>
          <w:sz w:val="24"/>
          <w:szCs w:val="24"/>
          <w:rtl/>
        </w:rPr>
        <w:t>והשירותים</w:t>
      </w:r>
      <w:r w:rsidRPr="0053145C">
        <w:rPr>
          <w:rFonts w:cs="David"/>
          <w:b w:val="0"/>
          <w:bCs w:val="0"/>
          <w:sz w:val="24"/>
          <w:szCs w:val="24"/>
          <w:rtl/>
        </w:rPr>
        <w:t xml:space="preserve"> </w:t>
      </w:r>
      <w:r w:rsidRPr="0053145C">
        <w:rPr>
          <w:rFonts w:cs="David" w:hint="eastAsia"/>
          <w:b w:val="0"/>
          <w:bCs w:val="0"/>
          <w:sz w:val="24"/>
          <w:szCs w:val="24"/>
          <w:rtl/>
        </w:rPr>
        <w:t>את</w:t>
      </w:r>
      <w:r w:rsidRPr="0053145C">
        <w:rPr>
          <w:rFonts w:cs="David"/>
          <w:b w:val="0"/>
          <w:bCs w:val="0"/>
          <w:sz w:val="24"/>
          <w:szCs w:val="24"/>
          <w:rtl/>
        </w:rPr>
        <w:t xml:space="preserve"> </w:t>
      </w:r>
      <w:r w:rsidRPr="0053145C">
        <w:rPr>
          <w:rFonts w:cs="David" w:hint="eastAsia"/>
          <w:b w:val="0"/>
          <w:bCs w:val="0"/>
          <w:sz w:val="24"/>
          <w:szCs w:val="24"/>
          <w:rtl/>
        </w:rPr>
        <w:t>התמורה</w:t>
      </w:r>
      <w:r w:rsidRPr="0053145C">
        <w:rPr>
          <w:rFonts w:cs="David"/>
          <w:b w:val="0"/>
          <w:bCs w:val="0"/>
          <w:sz w:val="24"/>
          <w:szCs w:val="24"/>
          <w:rtl/>
        </w:rPr>
        <w:t xml:space="preserve"> </w:t>
      </w:r>
      <w:r w:rsidRPr="0053145C">
        <w:rPr>
          <w:rFonts w:cs="David" w:hint="eastAsia"/>
          <w:b w:val="0"/>
          <w:bCs w:val="0"/>
          <w:sz w:val="24"/>
          <w:szCs w:val="24"/>
          <w:rtl/>
        </w:rPr>
        <w:t>על</w:t>
      </w:r>
      <w:r w:rsidRPr="0053145C">
        <w:rPr>
          <w:rFonts w:cs="David"/>
          <w:b w:val="0"/>
          <w:bCs w:val="0"/>
          <w:sz w:val="24"/>
          <w:szCs w:val="24"/>
          <w:rtl/>
        </w:rPr>
        <w:t xml:space="preserve"> </w:t>
      </w:r>
      <w:r w:rsidRPr="0053145C">
        <w:rPr>
          <w:rFonts w:cs="David" w:hint="eastAsia"/>
          <w:b w:val="0"/>
          <w:bCs w:val="0"/>
          <w:sz w:val="24"/>
          <w:szCs w:val="24"/>
          <w:rtl/>
        </w:rPr>
        <w:t>פי</w:t>
      </w:r>
      <w:r w:rsidRPr="0053145C">
        <w:rPr>
          <w:rFonts w:cs="David"/>
          <w:b w:val="0"/>
          <w:bCs w:val="0"/>
          <w:sz w:val="24"/>
          <w:szCs w:val="24"/>
          <w:rtl/>
        </w:rPr>
        <w:t xml:space="preserve"> </w:t>
      </w:r>
      <w:r w:rsidRPr="0053145C">
        <w:rPr>
          <w:rFonts w:cs="David" w:hint="eastAsia"/>
          <w:b w:val="0"/>
          <w:bCs w:val="0"/>
          <w:sz w:val="24"/>
          <w:szCs w:val="24"/>
          <w:rtl/>
        </w:rPr>
        <w:t>הסכם</w:t>
      </w:r>
      <w:r w:rsidRPr="0053145C">
        <w:rPr>
          <w:rFonts w:cs="David"/>
          <w:b w:val="0"/>
          <w:bCs w:val="0"/>
          <w:sz w:val="24"/>
          <w:szCs w:val="24"/>
          <w:rtl/>
        </w:rPr>
        <w:t xml:space="preserve"> </w:t>
      </w:r>
      <w:r w:rsidRPr="0053145C">
        <w:rPr>
          <w:rFonts w:cs="David" w:hint="eastAsia"/>
          <w:b w:val="0"/>
          <w:bCs w:val="0"/>
          <w:sz w:val="24"/>
          <w:szCs w:val="24"/>
          <w:rtl/>
        </w:rPr>
        <w:t>זה</w:t>
      </w:r>
      <w:r w:rsidRPr="0053145C">
        <w:rPr>
          <w:rFonts w:cs="David"/>
          <w:b w:val="0"/>
          <w:bCs w:val="0"/>
          <w:sz w:val="24"/>
          <w:szCs w:val="24"/>
          <w:rtl/>
        </w:rPr>
        <w:t xml:space="preserve"> </w:t>
      </w:r>
      <w:r w:rsidRPr="0053145C">
        <w:rPr>
          <w:rFonts w:cs="David" w:hint="eastAsia"/>
          <w:b w:val="0"/>
          <w:bCs w:val="0"/>
          <w:sz w:val="24"/>
          <w:szCs w:val="24"/>
          <w:rtl/>
        </w:rPr>
        <w:t>כסדרה</w:t>
      </w:r>
      <w:r w:rsidRPr="0053145C">
        <w:rPr>
          <w:rFonts w:cs="David"/>
          <w:b w:val="0"/>
          <w:bCs w:val="0"/>
          <w:sz w:val="24"/>
          <w:szCs w:val="24"/>
          <w:rtl/>
        </w:rPr>
        <w:t xml:space="preserve"> </w:t>
      </w:r>
      <w:r w:rsidRPr="0053145C">
        <w:rPr>
          <w:rFonts w:cs="David" w:hint="eastAsia"/>
          <w:b w:val="0"/>
          <w:bCs w:val="0"/>
          <w:sz w:val="24"/>
          <w:szCs w:val="24"/>
          <w:rtl/>
        </w:rPr>
        <w:t>עד</w:t>
      </w:r>
      <w:r w:rsidRPr="0053145C">
        <w:rPr>
          <w:rFonts w:cs="David"/>
          <w:b w:val="0"/>
          <w:bCs w:val="0"/>
          <w:sz w:val="24"/>
          <w:szCs w:val="24"/>
          <w:rtl/>
        </w:rPr>
        <w:t xml:space="preserve"> </w:t>
      </w:r>
      <w:r w:rsidRPr="0053145C">
        <w:rPr>
          <w:rFonts w:cs="David" w:hint="eastAsia"/>
          <w:b w:val="0"/>
          <w:bCs w:val="0"/>
          <w:sz w:val="24"/>
          <w:szCs w:val="24"/>
          <w:rtl/>
        </w:rPr>
        <w:t>למועד</w:t>
      </w:r>
      <w:r w:rsidRPr="0053145C">
        <w:rPr>
          <w:rFonts w:cs="David"/>
          <w:b w:val="0"/>
          <w:bCs w:val="0"/>
          <w:sz w:val="24"/>
          <w:szCs w:val="24"/>
          <w:rtl/>
        </w:rPr>
        <w:t xml:space="preserve"> </w:t>
      </w:r>
      <w:r w:rsidRPr="0053145C">
        <w:rPr>
          <w:rFonts w:cs="David" w:hint="eastAsia"/>
          <w:b w:val="0"/>
          <w:bCs w:val="0"/>
          <w:sz w:val="24"/>
          <w:szCs w:val="24"/>
          <w:rtl/>
        </w:rPr>
        <w:t>סיום</w:t>
      </w:r>
      <w:r w:rsidRPr="0053145C">
        <w:rPr>
          <w:rFonts w:cs="David"/>
          <w:b w:val="0"/>
          <w:bCs w:val="0"/>
          <w:sz w:val="24"/>
          <w:szCs w:val="24"/>
          <w:rtl/>
        </w:rPr>
        <w:t xml:space="preserve"> </w:t>
      </w:r>
      <w:r w:rsidRPr="0053145C">
        <w:rPr>
          <w:rFonts w:cs="David" w:hint="eastAsia"/>
          <w:b w:val="0"/>
          <w:bCs w:val="0"/>
          <w:sz w:val="24"/>
          <w:szCs w:val="24"/>
          <w:rtl/>
        </w:rPr>
        <w:t>או</w:t>
      </w:r>
      <w:r w:rsidRPr="0053145C">
        <w:rPr>
          <w:rFonts w:cs="David"/>
          <w:b w:val="0"/>
          <w:bCs w:val="0"/>
          <w:sz w:val="24"/>
          <w:szCs w:val="24"/>
          <w:rtl/>
        </w:rPr>
        <w:t xml:space="preserve"> </w:t>
      </w:r>
      <w:r w:rsidRPr="0053145C">
        <w:rPr>
          <w:rFonts w:cs="David" w:hint="eastAsia"/>
          <w:b w:val="0"/>
          <w:bCs w:val="0"/>
          <w:sz w:val="24"/>
          <w:szCs w:val="24"/>
          <w:rtl/>
        </w:rPr>
        <w:t>ביטול</w:t>
      </w:r>
      <w:r w:rsidRPr="0053145C">
        <w:rPr>
          <w:rFonts w:cs="David"/>
          <w:b w:val="0"/>
          <w:bCs w:val="0"/>
          <w:sz w:val="24"/>
          <w:szCs w:val="24"/>
          <w:rtl/>
        </w:rPr>
        <w:t xml:space="preserve"> </w:t>
      </w:r>
      <w:r w:rsidRPr="0053145C">
        <w:rPr>
          <w:rFonts w:cs="David" w:hint="eastAsia"/>
          <w:b w:val="0"/>
          <w:bCs w:val="0"/>
          <w:sz w:val="24"/>
          <w:szCs w:val="24"/>
          <w:rtl/>
        </w:rPr>
        <w:t>ההסכם</w:t>
      </w:r>
      <w:r w:rsidRPr="0053145C">
        <w:rPr>
          <w:rFonts w:cs="David"/>
          <w:b w:val="0"/>
          <w:bCs w:val="0"/>
          <w:sz w:val="24"/>
          <w:szCs w:val="24"/>
          <w:rtl/>
        </w:rPr>
        <w:t xml:space="preserve"> </w:t>
      </w:r>
      <w:r w:rsidRPr="0053145C">
        <w:rPr>
          <w:rFonts w:cs="David" w:hint="eastAsia"/>
          <w:b w:val="0"/>
          <w:bCs w:val="0"/>
          <w:sz w:val="24"/>
          <w:szCs w:val="24"/>
          <w:rtl/>
        </w:rPr>
        <w:t>ולאחר</w:t>
      </w:r>
      <w:r w:rsidRPr="0053145C">
        <w:rPr>
          <w:rFonts w:cs="David"/>
          <w:b w:val="0"/>
          <w:bCs w:val="0"/>
          <w:sz w:val="24"/>
          <w:szCs w:val="24"/>
          <w:rtl/>
        </w:rPr>
        <w:t xml:space="preserve"> </w:t>
      </w:r>
      <w:r w:rsidRPr="0053145C">
        <w:rPr>
          <w:rFonts w:cs="David" w:hint="eastAsia"/>
          <w:b w:val="0"/>
          <w:bCs w:val="0"/>
          <w:sz w:val="24"/>
          <w:szCs w:val="24"/>
          <w:rtl/>
        </w:rPr>
        <w:t>מכן</w:t>
      </w:r>
      <w:r w:rsidRPr="0053145C">
        <w:rPr>
          <w:rFonts w:cs="David"/>
          <w:b w:val="0"/>
          <w:bCs w:val="0"/>
          <w:sz w:val="24"/>
          <w:szCs w:val="24"/>
          <w:rtl/>
        </w:rPr>
        <w:t xml:space="preserve"> </w:t>
      </w:r>
      <w:r w:rsidRPr="0053145C">
        <w:rPr>
          <w:rFonts w:cs="David" w:hint="eastAsia"/>
          <w:b w:val="0"/>
          <w:bCs w:val="0"/>
          <w:sz w:val="24"/>
          <w:szCs w:val="24"/>
          <w:rtl/>
        </w:rPr>
        <w:t>עד</w:t>
      </w:r>
      <w:r w:rsidRPr="0053145C">
        <w:rPr>
          <w:rFonts w:cs="David"/>
          <w:b w:val="0"/>
          <w:bCs w:val="0"/>
          <w:sz w:val="24"/>
          <w:szCs w:val="24"/>
          <w:rtl/>
        </w:rPr>
        <w:t xml:space="preserve"> </w:t>
      </w:r>
      <w:r w:rsidRPr="0053145C">
        <w:rPr>
          <w:rFonts w:cs="David" w:hint="eastAsia"/>
          <w:b w:val="0"/>
          <w:bCs w:val="0"/>
          <w:sz w:val="24"/>
          <w:szCs w:val="24"/>
          <w:rtl/>
        </w:rPr>
        <w:t>לתום</w:t>
      </w:r>
      <w:r w:rsidRPr="0053145C">
        <w:rPr>
          <w:rFonts w:cs="David"/>
          <w:b w:val="0"/>
          <w:bCs w:val="0"/>
          <w:sz w:val="24"/>
          <w:szCs w:val="24"/>
          <w:rtl/>
        </w:rPr>
        <w:t xml:space="preserve"> </w:t>
      </w:r>
      <w:r w:rsidRPr="0053145C">
        <w:rPr>
          <w:rFonts w:cs="David" w:hint="eastAsia"/>
          <w:b w:val="0"/>
          <w:bCs w:val="0"/>
          <w:sz w:val="24"/>
          <w:szCs w:val="24"/>
          <w:rtl/>
        </w:rPr>
        <w:t>תקופת</w:t>
      </w:r>
      <w:r w:rsidRPr="0053145C">
        <w:rPr>
          <w:rFonts w:cs="David"/>
          <w:b w:val="0"/>
          <w:bCs w:val="0"/>
          <w:sz w:val="24"/>
          <w:szCs w:val="24"/>
          <w:rtl/>
        </w:rPr>
        <w:t xml:space="preserve"> </w:t>
      </w:r>
      <w:r w:rsidRPr="0053145C">
        <w:rPr>
          <w:rFonts w:cs="David" w:hint="eastAsia"/>
          <w:b w:val="0"/>
          <w:bCs w:val="0"/>
          <w:sz w:val="24"/>
          <w:szCs w:val="24"/>
          <w:rtl/>
        </w:rPr>
        <w:t>ההיפרדות</w:t>
      </w:r>
      <w:r w:rsidRPr="0053145C">
        <w:rPr>
          <w:rFonts w:cs="David"/>
          <w:b w:val="0"/>
          <w:bCs w:val="0"/>
          <w:sz w:val="24"/>
          <w:szCs w:val="24"/>
          <w:rtl/>
        </w:rPr>
        <w:t xml:space="preserve"> </w:t>
      </w:r>
      <w:r w:rsidRPr="0053145C">
        <w:rPr>
          <w:rFonts w:cs="David" w:hint="eastAsia"/>
          <w:b w:val="0"/>
          <w:bCs w:val="0"/>
          <w:sz w:val="24"/>
          <w:szCs w:val="24"/>
          <w:rtl/>
        </w:rPr>
        <w:t>בפועל</w:t>
      </w:r>
      <w:r w:rsidRPr="0053145C">
        <w:rPr>
          <w:rFonts w:cs="David"/>
          <w:b w:val="0"/>
          <w:bCs w:val="0"/>
          <w:sz w:val="24"/>
          <w:szCs w:val="24"/>
          <w:rtl/>
        </w:rPr>
        <w:t>.</w:t>
      </w:r>
    </w:p>
    <w:p w14:paraId="77C9E45F" w14:textId="77777777" w:rsidR="0065058D" w:rsidRPr="0053145C" w:rsidRDefault="00394207" w:rsidP="006C6413">
      <w:pPr>
        <w:pStyle w:val="37"/>
        <w:keepNext w:val="0"/>
        <w:numPr>
          <w:ilvl w:val="1"/>
          <w:numId w:val="11"/>
        </w:numPr>
        <w:spacing w:before="0" w:after="0" w:line="360" w:lineRule="auto"/>
        <w:ind w:left="721" w:hanging="437"/>
        <w:jc w:val="both"/>
        <w:rPr>
          <w:b w:val="0"/>
          <w:bCs w:val="0"/>
        </w:rPr>
      </w:pPr>
      <w:r w:rsidRPr="0053145C">
        <w:rPr>
          <w:rFonts w:cs="David" w:hint="eastAsia"/>
          <w:b w:val="0"/>
          <w:bCs w:val="0"/>
          <w:sz w:val="24"/>
          <w:szCs w:val="24"/>
          <w:rtl/>
        </w:rPr>
        <w:t>בתוך</w:t>
      </w:r>
      <w:r w:rsidRPr="0053145C">
        <w:rPr>
          <w:rFonts w:cs="David"/>
          <w:b w:val="0"/>
          <w:bCs w:val="0"/>
          <w:sz w:val="24"/>
          <w:szCs w:val="24"/>
          <w:rtl/>
        </w:rPr>
        <w:t xml:space="preserve"> 30 </w:t>
      </w:r>
      <w:r w:rsidRPr="0053145C">
        <w:rPr>
          <w:rFonts w:cs="David" w:hint="eastAsia"/>
          <w:b w:val="0"/>
          <w:bCs w:val="0"/>
          <w:sz w:val="24"/>
          <w:szCs w:val="24"/>
          <w:rtl/>
        </w:rPr>
        <w:t>ימים</w:t>
      </w:r>
      <w:r w:rsidRPr="0053145C">
        <w:rPr>
          <w:rFonts w:cs="David"/>
          <w:b w:val="0"/>
          <w:bCs w:val="0"/>
          <w:sz w:val="24"/>
          <w:szCs w:val="24"/>
          <w:rtl/>
        </w:rPr>
        <w:t xml:space="preserve"> </w:t>
      </w:r>
      <w:r w:rsidRPr="0053145C">
        <w:rPr>
          <w:rFonts w:cs="David" w:hint="eastAsia"/>
          <w:b w:val="0"/>
          <w:bCs w:val="0"/>
          <w:sz w:val="24"/>
          <w:szCs w:val="24"/>
          <w:rtl/>
        </w:rPr>
        <w:t>מתחילת</w:t>
      </w:r>
      <w:r w:rsidRPr="0053145C">
        <w:rPr>
          <w:rFonts w:cs="David"/>
          <w:b w:val="0"/>
          <w:bCs w:val="0"/>
          <w:sz w:val="24"/>
          <w:szCs w:val="24"/>
          <w:rtl/>
        </w:rPr>
        <w:t xml:space="preserve"> </w:t>
      </w:r>
      <w:r w:rsidRPr="0053145C">
        <w:rPr>
          <w:rFonts w:cs="David" w:hint="eastAsia"/>
          <w:b w:val="0"/>
          <w:bCs w:val="0"/>
          <w:sz w:val="24"/>
          <w:szCs w:val="24"/>
          <w:rtl/>
        </w:rPr>
        <w:t>תקופת</w:t>
      </w:r>
      <w:r w:rsidRPr="0053145C">
        <w:rPr>
          <w:rFonts w:cs="David"/>
          <w:b w:val="0"/>
          <w:bCs w:val="0"/>
          <w:sz w:val="24"/>
          <w:szCs w:val="24"/>
          <w:rtl/>
        </w:rPr>
        <w:t xml:space="preserve"> </w:t>
      </w:r>
      <w:r w:rsidRPr="0053145C">
        <w:rPr>
          <w:rFonts w:cs="David" w:hint="eastAsia"/>
          <w:b w:val="0"/>
          <w:bCs w:val="0"/>
          <w:sz w:val="24"/>
          <w:szCs w:val="24"/>
          <w:rtl/>
        </w:rPr>
        <w:t>הה</w:t>
      </w:r>
      <w:r w:rsidR="00DE677A" w:rsidRPr="0053145C">
        <w:rPr>
          <w:rFonts w:cs="David" w:hint="cs"/>
          <w:b w:val="0"/>
          <w:bCs w:val="0"/>
          <w:sz w:val="24"/>
          <w:szCs w:val="24"/>
          <w:rtl/>
        </w:rPr>
        <w:t>י</w:t>
      </w:r>
      <w:r w:rsidRPr="0053145C">
        <w:rPr>
          <w:rFonts w:cs="David" w:hint="eastAsia"/>
          <w:b w:val="0"/>
          <w:bCs w:val="0"/>
          <w:sz w:val="24"/>
          <w:szCs w:val="24"/>
          <w:rtl/>
        </w:rPr>
        <w:t>פרדות</w:t>
      </w:r>
      <w:r w:rsidRPr="0053145C">
        <w:rPr>
          <w:rFonts w:cs="David"/>
          <w:b w:val="0"/>
          <w:bCs w:val="0"/>
          <w:sz w:val="24"/>
          <w:szCs w:val="24"/>
          <w:rtl/>
        </w:rPr>
        <w:t xml:space="preserve">, </w:t>
      </w:r>
      <w:r w:rsidRPr="0053145C">
        <w:rPr>
          <w:rFonts w:cs="David" w:hint="eastAsia"/>
          <w:b w:val="0"/>
          <w:bCs w:val="0"/>
          <w:sz w:val="24"/>
          <w:szCs w:val="24"/>
          <w:rtl/>
        </w:rPr>
        <w:t>יכין</w:t>
      </w:r>
      <w:r w:rsidRPr="0053145C">
        <w:rPr>
          <w:rFonts w:cs="David"/>
          <w:b w:val="0"/>
          <w:bCs w:val="0"/>
          <w:sz w:val="24"/>
          <w:szCs w:val="24"/>
          <w:rtl/>
        </w:rPr>
        <w:t xml:space="preserve"> </w:t>
      </w:r>
      <w:r w:rsidRPr="0053145C">
        <w:rPr>
          <w:rFonts w:cs="David" w:hint="eastAsia"/>
          <w:b w:val="0"/>
          <w:bCs w:val="0"/>
          <w:sz w:val="24"/>
          <w:szCs w:val="24"/>
          <w:rtl/>
        </w:rPr>
        <w:t>המשרד</w:t>
      </w:r>
      <w:r w:rsidRPr="0053145C">
        <w:rPr>
          <w:rFonts w:cs="David"/>
          <w:b w:val="0"/>
          <w:bCs w:val="0"/>
          <w:sz w:val="24"/>
          <w:szCs w:val="24"/>
          <w:rtl/>
        </w:rPr>
        <w:t xml:space="preserve"> </w:t>
      </w:r>
      <w:r w:rsidR="00280376" w:rsidRPr="0053145C">
        <w:rPr>
          <w:rFonts w:cs="David" w:hint="eastAsia"/>
          <w:b w:val="0"/>
          <w:bCs w:val="0"/>
          <w:sz w:val="24"/>
          <w:szCs w:val="24"/>
          <w:rtl/>
        </w:rPr>
        <w:t>ת</w:t>
      </w:r>
      <w:r w:rsidRPr="0053145C">
        <w:rPr>
          <w:rFonts w:cs="David" w:hint="eastAsia"/>
          <w:b w:val="0"/>
          <w:bCs w:val="0"/>
          <w:sz w:val="24"/>
          <w:szCs w:val="24"/>
          <w:rtl/>
        </w:rPr>
        <w:t>כנית</w:t>
      </w:r>
      <w:r w:rsidRPr="0053145C">
        <w:rPr>
          <w:rFonts w:cs="David"/>
          <w:b w:val="0"/>
          <w:bCs w:val="0"/>
          <w:sz w:val="24"/>
          <w:szCs w:val="24"/>
          <w:rtl/>
        </w:rPr>
        <w:t xml:space="preserve"> </w:t>
      </w:r>
      <w:r w:rsidRPr="0053145C">
        <w:rPr>
          <w:rFonts w:cs="David" w:hint="eastAsia"/>
          <w:b w:val="0"/>
          <w:bCs w:val="0"/>
          <w:sz w:val="24"/>
          <w:szCs w:val="24"/>
          <w:rtl/>
        </w:rPr>
        <w:t>עבודה</w:t>
      </w:r>
      <w:r w:rsidRPr="0053145C">
        <w:rPr>
          <w:rFonts w:cs="David"/>
          <w:b w:val="0"/>
          <w:bCs w:val="0"/>
          <w:sz w:val="24"/>
          <w:szCs w:val="24"/>
          <w:rtl/>
        </w:rPr>
        <w:t xml:space="preserve"> </w:t>
      </w:r>
      <w:r w:rsidRPr="0053145C">
        <w:rPr>
          <w:rFonts w:cs="David" w:hint="eastAsia"/>
          <w:b w:val="0"/>
          <w:bCs w:val="0"/>
          <w:sz w:val="24"/>
          <w:szCs w:val="24"/>
          <w:rtl/>
        </w:rPr>
        <w:t>לתקופת</w:t>
      </w:r>
      <w:r w:rsidRPr="0053145C">
        <w:rPr>
          <w:rFonts w:cs="David"/>
          <w:b w:val="0"/>
          <w:bCs w:val="0"/>
          <w:sz w:val="24"/>
          <w:szCs w:val="24"/>
          <w:rtl/>
        </w:rPr>
        <w:t xml:space="preserve"> </w:t>
      </w:r>
      <w:r w:rsidRPr="0053145C">
        <w:rPr>
          <w:rFonts w:cs="David" w:hint="eastAsia"/>
          <w:b w:val="0"/>
          <w:bCs w:val="0"/>
          <w:sz w:val="24"/>
          <w:szCs w:val="24"/>
          <w:rtl/>
        </w:rPr>
        <w:t>ההפרדות</w:t>
      </w:r>
      <w:r w:rsidRPr="0053145C">
        <w:rPr>
          <w:rFonts w:cs="David"/>
          <w:b w:val="0"/>
          <w:bCs w:val="0"/>
          <w:sz w:val="24"/>
          <w:szCs w:val="24"/>
          <w:rtl/>
        </w:rPr>
        <w:t xml:space="preserve">, </w:t>
      </w:r>
      <w:r w:rsidRPr="0053145C">
        <w:rPr>
          <w:rFonts w:cs="David" w:hint="eastAsia"/>
          <w:b w:val="0"/>
          <w:bCs w:val="0"/>
          <w:sz w:val="24"/>
          <w:szCs w:val="24"/>
          <w:rtl/>
        </w:rPr>
        <w:t>אשר</w:t>
      </w:r>
      <w:r w:rsidRPr="0053145C">
        <w:rPr>
          <w:rFonts w:cs="David"/>
          <w:b w:val="0"/>
          <w:bCs w:val="0"/>
          <w:sz w:val="24"/>
          <w:szCs w:val="24"/>
          <w:rtl/>
        </w:rPr>
        <w:t xml:space="preserve"> </w:t>
      </w:r>
      <w:r w:rsidRPr="0053145C">
        <w:rPr>
          <w:rFonts w:cs="David" w:hint="eastAsia"/>
          <w:b w:val="0"/>
          <w:bCs w:val="0"/>
          <w:sz w:val="24"/>
          <w:szCs w:val="24"/>
          <w:rtl/>
        </w:rPr>
        <w:t>תכלול</w:t>
      </w:r>
      <w:r w:rsidRPr="0053145C">
        <w:rPr>
          <w:rFonts w:cs="David"/>
          <w:b w:val="0"/>
          <w:bCs w:val="0"/>
          <w:sz w:val="24"/>
          <w:szCs w:val="24"/>
          <w:rtl/>
        </w:rPr>
        <w:t xml:space="preserve"> </w:t>
      </w:r>
      <w:r w:rsidRPr="0053145C">
        <w:rPr>
          <w:rFonts w:cs="David" w:hint="eastAsia"/>
          <w:b w:val="0"/>
          <w:bCs w:val="0"/>
          <w:sz w:val="24"/>
          <w:szCs w:val="24"/>
          <w:rtl/>
        </w:rPr>
        <w:t>תכנית</w:t>
      </w:r>
      <w:r w:rsidRPr="0053145C">
        <w:rPr>
          <w:rFonts w:cs="David"/>
          <w:b w:val="0"/>
          <w:bCs w:val="0"/>
          <w:sz w:val="24"/>
          <w:szCs w:val="24"/>
          <w:rtl/>
        </w:rPr>
        <w:t xml:space="preserve"> </w:t>
      </w:r>
      <w:r w:rsidRPr="0053145C">
        <w:rPr>
          <w:rFonts w:cs="David" w:hint="eastAsia"/>
          <w:b w:val="0"/>
          <w:bCs w:val="0"/>
          <w:sz w:val="24"/>
          <w:szCs w:val="24"/>
          <w:rtl/>
        </w:rPr>
        <w:t>מפורטת</w:t>
      </w:r>
      <w:r w:rsidRPr="0053145C">
        <w:rPr>
          <w:rFonts w:cs="David"/>
          <w:b w:val="0"/>
          <w:bCs w:val="0"/>
          <w:sz w:val="24"/>
          <w:szCs w:val="24"/>
          <w:rtl/>
        </w:rPr>
        <w:t xml:space="preserve"> </w:t>
      </w:r>
      <w:r w:rsidRPr="0053145C">
        <w:rPr>
          <w:rFonts w:cs="David" w:hint="eastAsia"/>
          <w:b w:val="0"/>
          <w:bCs w:val="0"/>
          <w:sz w:val="24"/>
          <w:szCs w:val="24"/>
          <w:rtl/>
        </w:rPr>
        <w:t>לחפיפה</w:t>
      </w:r>
      <w:r w:rsidRPr="0053145C">
        <w:rPr>
          <w:rFonts w:cs="David"/>
          <w:b w:val="0"/>
          <w:bCs w:val="0"/>
          <w:sz w:val="24"/>
          <w:szCs w:val="24"/>
          <w:rtl/>
        </w:rPr>
        <w:t xml:space="preserve"> </w:t>
      </w:r>
      <w:r w:rsidRPr="0053145C">
        <w:rPr>
          <w:rFonts w:cs="David" w:hint="eastAsia"/>
          <w:b w:val="0"/>
          <w:bCs w:val="0"/>
          <w:sz w:val="24"/>
          <w:szCs w:val="24"/>
          <w:rtl/>
        </w:rPr>
        <w:t>והעברת</w:t>
      </w:r>
      <w:r w:rsidRPr="0053145C">
        <w:rPr>
          <w:rFonts w:cs="David"/>
          <w:b w:val="0"/>
          <w:bCs w:val="0"/>
          <w:sz w:val="24"/>
          <w:szCs w:val="24"/>
          <w:rtl/>
        </w:rPr>
        <w:t xml:space="preserve"> </w:t>
      </w:r>
      <w:r w:rsidRPr="0053145C">
        <w:rPr>
          <w:rFonts w:cs="David" w:hint="eastAsia"/>
          <w:b w:val="0"/>
          <w:bCs w:val="0"/>
          <w:sz w:val="24"/>
          <w:szCs w:val="24"/>
          <w:rtl/>
        </w:rPr>
        <w:t>ידע</w:t>
      </w:r>
      <w:r w:rsidRPr="0053145C">
        <w:rPr>
          <w:rFonts w:cs="David"/>
          <w:b w:val="0"/>
          <w:bCs w:val="0"/>
          <w:sz w:val="24"/>
          <w:szCs w:val="24"/>
          <w:rtl/>
        </w:rPr>
        <w:t xml:space="preserve"> </w:t>
      </w:r>
      <w:r w:rsidRPr="0053145C">
        <w:rPr>
          <w:rFonts w:cs="David" w:hint="eastAsia"/>
          <w:b w:val="0"/>
          <w:bCs w:val="0"/>
          <w:sz w:val="24"/>
          <w:szCs w:val="24"/>
          <w:rtl/>
        </w:rPr>
        <w:t>למשרד</w:t>
      </w:r>
      <w:r w:rsidRPr="0053145C">
        <w:rPr>
          <w:rFonts w:cs="David"/>
          <w:b w:val="0"/>
          <w:bCs w:val="0"/>
          <w:sz w:val="24"/>
          <w:szCs w:val="24"/>
          <w:rtl/>
        </w:rPr>
        <w:t xml:space="preserve"> </w:t>
      </w:r>
      <w:r w:rsidRPr="0053145C">
        <w:rPr>
          <w:rFonts w:cs="David" w:hint="eastAsia"/>
          <w:b w:val="0"/>
          <w:bCs w:val="0"/>
          <w:sz w:val="24"/>
          <w:szCs w:val="24"/>
          <w:rtl/>
        </w:rPr>
        <w:t>או</w:t>
      </w:r>
      <w:r w:rsidRPr="0053145C">
        <w:rPr>
          <w:rFonts w:cs="David"/>
          <w:b w:val="0"/>
          <w:bCs w:val="0"/>
          <w:sz w:val="24"/>
          <w:szCs w:val="24"/>
          <w:rtl/>
        </w:rPr>
        <w:t xml:space="preserve"> </w:t>
      </w:r>
      <w:r w:rsidRPr="0053145C">
        <w:rPr>
          <w:rFonts w:cs="David" w:hint="eastAsia"/>
          <w:b w:val="0"/>
          <w:bCs w:val="0"/>
          <w:sz w:val="24"/>
          <w:szCs w:val="24"/>
          <w:rtl/>
        </w:rPr>
        <w:t>לספק</w:t>
      </w:r>
      <w:r w:rsidRPr="0053145C">
        <w:rPr>
          <w:rFonts w:cs="David"/>
          <w:b w:val="0"/>
          <w:bCs w:val="0"/>
          <w:sz w:val="24"/>
          <w:szCs w:val="24"/>
          <w:rtl/>
        </w:rPr>
        <w:t xml:space="preserve"> </w:t>
      </w:r>
      <w:r w:rsidRPr="0053145C">
        <w:rPr>
          <w:rFonts w:cs="David" w:hint="eastAsia"/>
          <w:b w:val="0"/>
          <w:bCs w:val="0"/>
          <w:sz w:val="24"/>
          <w:szCs w:val="24"/>
          <w:rtl/>
        </w:rPr>
        <w:t>חלופי</w:t>
      </w:r>
      <w:r w:rsidRPr="0053145C">
        <w:rPr>
          <w:rFonts w:cs="David"/>
          <w:b w:val="0"/>
          <w:bCs w:val="0"/>
          <w:sz w:val="24"/>
          <w:szCs w:val="24"/>
          <w:rtl/>
        </w:rPr>
        <w:t xml:space="preserve"> </w:t>
      </w:r>
      <w:r w:rsidRPr="0053145C">
        <w:rPr>
          <w:rFonts w:cs="David" w:hint="eastAsia"/>
          <w:b w:val="0"/>
          <w:bCs w:val="0"/>
          <w:sz w:val="24"/>
          <w:szCs w:val="24"/>
          <w:rtl/>
        </w:rPr>
        <w:t>מטעמו</w:t>
      </w:r>
      <w:r w:rsidRPr="0053145C">
        <w:rPr>
          <w:rFonts w:cs="David"/>
          <w:b w:val="0"/>
          <w:bCs w:val="0"/>
          <w:sz w:val="24"/>
          <w:szCs w:val="24"/>
          <w:rtl/>
        </w:rPr>
        <w:t xml:space="preserve"> </w:t>
      </w:r>
      <w:r w:rsidRPr="0053145C">
        <w:rPr>
          <w:rFonts w:cs="David" w:hint="eastAsia"/>
          <w:b w:val="0"/>
          <w:bCs w:val="0"/>
          <w:sz w:val="24"/>
          <w:szCs w:val="24"/>
          <w:rtl/>
        </w:rPr>
        <w:t>וכן</w:t>
      </w:r>
      <w:r w:rsidRPr="0053145C">
        <w:rPr>
          <w:rFonts w:cs="David"/>
          <w:b w:val="0"/>
          <w:bCs w:val="0"/>
          <w:sz w:val="24"/>
          <w:szCs w:val="24"/>
          <w:rtl/>
        </w:rPr>
        <w:t xml:space="preserve"> </w:t>
      </w:r>
      <w:r w:rsidRPr="0053145C">
        <w:rPr>
          <w:rFonts w:cs="David" w:hint="eastAsia"/>
          <w:b w:val="0"/>
          <w:bCs w:val="0"/>
          <w:sz w:val="24"/>
          <w:szCs w:val="24"/>
          <w:rtl/>
        </w:rPr>
        <w:t>התארגנות</w:t>
      </w:r>
      <w:r w:rsidRPr="0053145C">
        <w:rPr>
          <w:rFonts w:cs="David"/>
          <w:b w:val="0"/>
          <w:bCs w:val="0"/>
          <w:sz w:val="24"/>
          <w:szCs w:val="24"/>
          <w:rtl/>
        </w:rPr>
        <w:t xml:space="preserve"> </w:t>
      </w:r>
      <w:r w:rsidRPr="0053145C">
        <w:rPr>
          <w:rFonts w:cs="David" w:hint="eastAsia"/>
          <w:b w:val="0"/>
          <w:bCs w:val="0"/>
          <w:sz w:val="24"/>
          <w:szCs w:val="24"/>
          <w:rtl/>
        </w:rPr>
        <w:t>להעברת</w:t>
      </w:r>
      <w:r w:rsidRPr="0053145C">
        <w:rPr>
          <w:rFonts w:cs="David"/>
          <w:b w:val="0"/>
          <w:bCs w:val="0"/>
          <w:sz w:val="24"/>
          <w:szCs w:val="24"/>
          <w:rtl/>
        </w:rPr>
        <w:t xml:space="preserve"> </w:t>
      </w:r>
      <w:r w:rsidRPr="0053145C">
        <w:rPr>
          <w:rFonts w:cs="David" w:hint="eastAsia"/>
          <w:b w:val="0"/>
          <w:bCs w:val="0"/>
          <w:sz w:val="24"/>
          <w:szCs w:val="24"/>
          <w:rtl/>
        </w:rPr>
        <w:t>מערכות</w:t>
      </w:r>
      <w:r w:rsidRPr="0053145C">
        <w:rPr>
          <w:rFonts w:cs="David"/>
          <w:b w:val="0"/>
          <w:bCs w:val="0"/>
          <w:sz w:val="24"/>
          <w:szCs w:val="24"/>
          <w:rtl/>
        </w:rPr>
        <w:t xml:space="preserve">, </w:t>
      </w:r>
      <w:r w:rsidRPr="0053145C">
        <w:rPr>
          <w:rFonts w:cs="David" w:hint="eastAsia"/>
          <w:b w:val="0"/>
          <w:bCs w:val="0"/>
          <w:sz w:val="24"/>
          <w:szCs w:val="24"/>
          <w:rtl/>
        </w:rPr>
        <w:t>אם</w:t>
      </w:r>
      <w:r w:rsidRPr="0053145C">
        <w:rPr>
          <w:rFonts w:cs="David"/>
          <w:b w:val="0"/>
          <w:bCs w:val="0"/>
          <w:sz w:val="24"/>
          <w:szCs w:val="24"/>
          <w:rtl/>
        </w:rPr>
        <w:t xml:space="preserve"> </w:t>
      </w:r>
      <w:r w:rsidRPr="0053145C">
        <w:rPr>
          <w:rFonts w:cs="David" w:hint="eastAsia"/>
          <w:b w:val="0"/>
          <w:bCs w:val="0"/>
          <w:sz w:val="24"/>
          <w:szCs w:val="24"/>
          <w:rtl/>
        </w:rPr>
        <w:t>כאלה</w:t>
      </w:r>
      <w:r w:rsidRPr="0053145C">
        <w:rPr>
          <w:rFonts w:cs="David"/>
          <w:b w:val="0"/>
          <w:bCs w:val="0"/>
          <w:sz w:val="24"/>
          <w:szCs w:val="24"/>
          <w:rtl/>
        </w:rPr>
        <w:t xml:space="preserve"> </w:t>
      </w:r>
      <w:r w:rsidRPr="0053145C">
        <w:rPr>
          <w:rFonts w:cs="David" w:hint="eastAsia"/>
          <w:b w:val="0"/>
          <w:bCs w:val="0"/>
          <w:sz w:val="24"/>
          <w:szCs w:val="24"/>
          <w:rtl/>
        </w:rPr>
        <w:t>נמצאות</w:t>
      </w:r>
      <w:r w:rsidRPr="0053145C">
        <w:rPr>
          <w:rFonts w:cs="David"/>
          <w:b w:val="0"/>
          <w:bCs w:val="0"/>
          <w:sz w:val="24"/>
          <w:szCs w:val="24"/>
          <w:rtl/>
        </w:rPr>
        <w:t xml:space="preserve"> </w:t>
      </w:r>
      <w:r w:rsidRPr="0053145C">
        <w:rPr>
          <w:rFonts w:cs="David" w:hint="eastAsia"/>
          <w:b w:val="0"/>
          <w:bCs w:val="0"/>
          <w:sz w:val="24"/>
          <w:szCs w:val="24"/>
          <w:rtl/>
        </w:rPr>
        <w:t>באתרי</w:t>
      </w:r>
      <w:r w:rsidRPr="0053145C">
        <w:rPr>
          <w:rFonts w:cs="David"/>
          <w:b w:val="0"/>
          <w:bCs w:val="0"/>
          <w:sz w:val="24"/>
          <w:szCs w:val="24"/>
          <w:rtl/>
        </w:rPr>
        <w:t xml:space="preserve"> </w:t>
      </w:r>
      <w:r w:rsidRPr="0053145C">
        <w:rPr>
          <w:rFonts w:cs="David" w:hint="eastAsia"/>
          <w:b w:val="0"/>
          <w:bCs w:val="0"/>
          <w:sz w:val="24"/>
          <w:szCs w:val="24"/>
          <w:rtl/>
        </w:rPr>
        <w:t>ספק</w:t>
      </w:r>
      <w:r w:rsidRPr="0053145C">
        <w:rPr>
          <w:rFonts w:cs="David"/>
          <w:b w:val="0"/>
          <w:bCs w:val="0"/>
          <w:sz w:val="24"/>
          <w:szCs w:val="24"/>
          <w:rtl/>
        </w:rPr>
        <w:t xml:space="preserve"> </w:t>
      </w:r>
      <w:r w:rsidRPr="0053145C">
        <w:rPr>
          <w:rFonts w:cs="David" w:hint="eastAsia"/>
          <w:b w:val="0"/>
          <w:bCs w:val="0"/>
          <w:sz w:val="24"/>
          <w:szCs w:val="24"/>
          <w:rtl/>
        </w:rPr>
        <w:t>הטובין</w:t>
      </w:r>
      <w:r w:rsidRPr="0053145C">
        <w:rPr>
          <w:rFonts w:cs="David"/>
          <w:b w:val="0"/>
          <w:bCs w:val="0"/>
          <w:sz w:val="24"/>
          <w:szCs w:val="24"/>
          <w:rtl/>
        </w:rPr>
        <w:t xml:space="preserve"> </w:t>
      </w:r>
      <w:r w:rsidRPr="0053145C">
        <w:rPr>
          <w:rFonts w:cs="David" w:hint="eastAsia"/>
          <w:b w:val="0"/>
          <w:bCs w:val="0"/>
          <w:sz w:val="24"/>
          <w:szCs w:val="24"/>
          <w:rtl/>
        </w:rPr>
        <w:t>והשירותים</w:t>
      </w:r>
      <w:r w:rsidRPr="0053145C">
        <w:rPr>
          <w:rFonts w:cs="David"/>
          <w:b w:val="0"/>
          <w:bCs w:val="0"/>
          <w:sz w:val="24"/>
          <w:szCs w:val="24"/>
          <w:rtl/>
        </w:rPr>
        <w:t xml:space="preserve">, </w:t>
      </w:r>
      <w:r w:rsidRPr="0053145C">
        <w:rPr>
          <w:rFonts w:cs="David" w:hint="eastAsia"/>
          <w:b w:val="0"/>
          <w:bCs w:val="0"/>
          <w:sz w:val="24"/>
          <w:szCs w:val="24"/>
          <w:rtl/>
        </w:rPr>
        <w:t>לאתר</w:t>
      </w:r>
      <w:r w:rsidRPr="0053145C">
        <w:rPr>
          <w:rFonts w:cs="David"/>
          <w:b w:val="0"/>
          <w:bCs w:val="0"/>
          <w:sz w:val="24"/>
          <w:szCs w:val="24"/>
          <w:rtl/>
        </w:rPr>
        <w:t xml:space="preserve"> </w:t>
      </w:r>
      <w:r w:rsidRPr="0053145C">
        <w:rPr>
          <w:rFonts w:cs="David" w:hint="eastAsia"/>
          <w:b w:val="0"/>
          <w:bCs w:val="0"/>
          <w:sz w:val="24"/>
          <w:szCs w:val="24"/>
          <w:rtl/>
        </w:rPr>
        <w:t>חלופי</w:t>
      </w:r>
      <w:r w:rsidRPr="0053145C">
        <w:rPr>
          <w:rFonts w:cs="David"/>
          <w:b w:val="0"/>
          <w:bCs w:val="0"/>
          <w:sz w:val="24"/>
          <w:szCs w:val="24"/>
          <w:rtl/>
        </w:rPr>
        <w:t>.</w:t>
      </w:r>
    </w:p>
    <w:p w14:paraId="174B0720" w14:textId="77777777" w:rsidR="0065058D" w:rsidRPr="0053145C" w:rsidRDefault="00394207" w:rsidP="006C6413">
      <w:pPr>
        <w:pStyle w:val="37"/>
        <w:keepNext w:val="0"/>
        <w:numPr>
          <w:ilvl w:val="1"/>
          <w:numId w:val="11"/>
        </w:numPr>
        <w:spacing w:before="0" w:after="0" w:line="360" w:lineRule="auto"/>
        <w:ind w:left="721" w:hanging="437"/>
        <w:jc w:val="both"/>
        <w:rPr>
          <w:b w:val="0"/>
          <w:bCs w:val="0"/>
        </w:rPr>
      </w:pPr>
      <w:r w:rsidRPr="0053145C">
        <w:rPr>
          <w:rFonts w:cs="David" w:hint="eastAsia"/>
          <w:b w:val="0"/>
          <w:bCs w:val="0"/>
          <w:sz w:val="24"/>
          <w:szCs w:val="24"/>
          <w:rtl/>
        </w:rPr>
        <w:t>בתקופת</w:t>
      </w:r>
      <w:r w:rsidRPr="0053145C">
        <w:rPr>
          <w:rFonts w:cs="David"/>
          <w:b w:val="0"/>
          <w:bCs w:val="0"/>
          <w:sz w:val="24"/>
          <w:szCs w:val="24"/>
          <w:rtl/>
        </w:rPr>
        <w:t xml:space="preserve"> </w:t>
      </w:r>
      <w:r w:rsidR="00DE677A" w:rsidRPr="0053145C">
        <w:rPr>
          <w:rFonts w:cs="David" w:hint="eastAsia"/>
          <w:b w:val="0"/>
          <w:bCs w:val="0"/>
          <w:sz w:val="24"/>
          <w:szCs w:val="24"/>
          <w:rtl/>
        </w:rPr>
        <w:t>הה</w:t>
      </w:r>
      <w:r w:rsidR="00DE677A" w:rsidRPr="0053145C">
        <w:rPr>
          <w:rFonts w:cs="David" w:hint="cs"/>
          <w:b w:val="0"/>
          <w:bCs w:val="0"/>
          <w:sz w:val="24"/>
          <w:szCs w:val="24"/>
          <w:rtl/>
        </w:rPr>
        <w:t>י</w:t>
      </w:r>
      <w:r w:rsidR="00DE677A" w:rsidRPr="0053145C">
        <w:rPr>
          <w:rFonts w:cs="David" w:hint="eastAsia"/>
          <w:b w:val="0"/>
          <w:bCs w:val="0"/>
          <w:sz w:val="24"/>
          <w:szCs w:val="24"/>
          <w:rtl/>
        </w:rPr>
        <w:t>פרדו</w:t>
      </w:r>
      <w:r w:rsidR="00DE677A" w:rsidRPr="0053145C">
        <w:rPr>
          <w:rFonts w:cs="David" w:hint="cs"/>
          <w:b w:val="0"/>
          <w:bCs w:val="0"/>
          <w:sz w:val="24"/>
          <w:szCs w:val="24"/>
          <w:rtl/>
        </w:rPr>
        <w:t>ת</w:t>
      </w:r>
      <w:r w:rsidRPr="0053145C">
        <w:rPr>
          <w:rFonts w:cs="David"/>
          <w:b w:val="0"/>
          <w:bCs w:val="0"/>
          <w:sz w:val="24"/>
          <w:szCs w:val="24"/>
          <w:rtl/>
        </w:rPr>
        <w:t xml:space="preserve"> </w:t>
      </w:r>
      <w:r w:rsidRPr="0053145C">
        <w:rPr>
          <w:rFonts w:cs="David" w:hint="eastAsia"/>
          <w:b w:val="0"/>
          <w:bCs w:val="0"/>
          <w:sz w:val="24"/>
          <w:szCs w:val="24"/>
          <w:rtl/>
        </w:rPr>
        <w:t>תבוצע</w:t>
      </w:r>
      <w:r w:rsidRPr="0053145C">
        <w:rPr>
          <w:rFonts w:cs="David"/>
          <w:b w:val="0"/>
          <w:bCs w:val="0"/>
          <w:sz w:val="24"/>
          <w:szCs w:val="24"/>
          <w:rtl/>
        </w:rPr>
        <w:t xml:space="preserve"> </w:t>
      </w:r>
      <w:r w:rsidRPr="0053145C">
        <w:rPr>
          <w:rFonts w:cs="David" w:hint="eastAsia"/>
          <w:b w:val="0"/>
          <w:bCs w:val="0"/>
          <w:sz w:val="24"/>
          <w:szCs w:val="24"/>
          <w:rtl/>
        </w:rPr>
        <w:t>חפיפה</w:t>
      </w:r>
      <w:r w:rsidRPr="0053145C">
        <w:rPr>
          <w:rFonts w:cs="David"/>
          <w:b w:val="0"/>
          <w:bCs w:val="0"/>
          <w:sz w:val="24"/>
          <w:szCs w:val="24"/>
          <w:rtl/>
        </w:rPr>
        <w:t xml:space="preserve"> </w:t>
      </w:r>
      <w:r w:rsidRPr="0053145C">
        <w:rPr>
          <w:rFonts w:cs="David" w:hint="eastAsia"/>
          <w:b w:val="0"/>
          <w:bCs w:val="0"/>
          <w:sz w:val="24"/>
          <w:szCs w:val="24"/>
          <w:rtl/>
        </w:rPr>
        <w:t>בין</w:t>
      </w:r>
      <w:r w:rsidRPr="0053145C">
        <w:rPr>
          <w:rFonts w:cs="David"/>
          <w:b w:val="0"/>
          <w:bCs w:val="0"/>
          <w:sz w:val="24"/>
          <w:szCs w:val="24"/>
          <w:rtl/>
        </w:rPr>
        <w:t xml:space="preserve"> </w:t>
      </w:r>
      <w:r w:rsidRPr="0053145C">
        <w:rPr>
          <w:rFonts w:cs="David" w:hint="eastAsia"/>
          <w:b w:val="0"/>
          <w:bCs w:val="0"/>
          <w:sz w:val="24"/>
          <w:szCs w:val="24"/>
          <w:rtl/>
        </w:rPr>
        <w:t>ספק</w:t>
      </w:r>
      <w:r w:rsidRPr="0053145C">
        <w:rPr>
          <w:rFonts w:cs="David"/>
          <w:b w:val="0"/>
          <w:bCs w:val="0"/>
          <w:sz w:val="24"/>
          <w:szCs w:val="24"/>
          <w:rtl/>
        </w:rPr>
        <w:t xml:space="preserve"> </w:t>
      </w:r>
      <w:r w:rsidRPr="0053145C">
        <w:rPr>
          <w:rFonts w:cs="David" w:hint="eastAsia"/>
          <w:b w:val="0"/>
          <w:bCs w:val="0"/>
          <w:sz w:val="24"/>
          <w:szCs w:val="24"/>
          <w:rtl/>
        </w:rPr>
        <w:t>הטובין</w:t>
      </w:r>
      <w:r w:rsidRPr="0053145C">
        <w:rPr>
          <w:rFonts w:cs="David"/>
          <w:b w:val="0"/>
          <w:bCs w:val="0"/>
          <w:sz w:val="24"/>
          <w:szCs w:val="24"/>
          <w:rtl/>
        </w:rPr>
        <w:t xml:space="preserve"> </w:t>
      </w:r>
      <w:r w:rsidRPr="0053145C">
        <w:rPr>
          <w:rFonts w:cs="David" w:hint="eastAsia"/>
          <w:b w:val="0"/>
          <w:bCs w:val="0"/>
          <w:sz w:val="24"/>
          <w:szCs w:val="24"/>
          <w:rtl/>
        </w:rPr>
        <w:t>והשירותים</w:t>
      </w:r>
      <w:r w:rsidRPr="0053145C">
        <w:rPr>
          <w:rFonts w:cs="David"/>
          <w:b w:val="0"/>
          <w:bCs w:val="0"/>
          <w:sz w:val="24"/>
          <w:szCs w:val="24"/>
          <w:rtl/>
        </w:rPr>
        <w:t xml:space="preserve"> </w:t>
      </w:r>
      <w:r w:rsidRPr="0053145C">
        <w:rPr>
          <w:rFonts w:cs="David" w:hint="eastAsia"/>
          <w:b w:val="0"/>
          <w:bCs w:val="0"/>
          <w:sz w:val="24"/>
          <w:szCs w:val="24"/>
          <w:rtl/>
        </w:rPr>
        <w:t>למשרד</w:t>
      </w:r>
      <w:r w:rsidRPr="0053145C">
        <w:rPr>
          <w:rFonts w:cs="David"/>
          <w:b w:val="0"/>
          <w:bCs w:val="0"/>
          <w:sz w:val="24"/>
          <w:szCs w:val="24"/>
          <w:rtl/>
        </w:rPr>
        <w:t xml:space="preserve"> </w:t>
      </w:r>
      <w:r w:rsidRPr="0053145C">
        <w:rPr>
          <w:rFonts w:cs="David" w:hint="eastAsia"/>
          <w:b w:val="0"/>
          <w:bCs w:val="0"/>
          <w:sz w:val="24"/>
          <w:szCs w:val="24"/>
          <w:rtl/>
        </w:rPr>
        <w:t>ו</w:t>
      </w:r>
      <w:r w:rsidRPr="0053145C">
        <w:rPr>
          <w:rFonts w:cs="David"/>
          <w:b w:val="0"/>
          <w:bCs w:val="0"/>
          <w:sz w:val="24"/>
          <w:szCs w:val="24"/>
          <w:rtl/>
        </w:rPr>
        <w:t xml:space="preserve">/או </w:t>
      </w:r>
      <w:r w:rsidRPr="0053145C">
        <w:rPr>
          <w:rFonts w:cs="David" w:hint="eastAsia"/>
          <w:b w:val="0"/>
          <w:bCs w:val="0"/>
          <w:sz w:val="24"/>
          <w:szCs w:val="24"/>
          <w:rtl/>
        </w:rPr>
        <w:t>לצדדים</w:t>
      </w:r>
      <w:r w:rsidRPr="0053145C">
        <w:rPr>
          <w:rFonts w:cs="David"/>
          <w:b w:val="0"/>
          <w:bCs w:val="0"/>
          <w:sz w:val="24"/>
          <w:szCs w:val="24"/>
          <w:rtl/>
        </w:rPr>
        <w:t xml:space="preserve"> </w:t>
      </w:r>
      <w:r w:rsidRPr="0053145C">
        <w:rPr>
          <w:rFonts w:cs="David" w:hint="eastAsia"/>
          <w:b w:val="0"/>
          <w:bCs w:val="0"/>
          <w:sz w:val="24"/>
          <w:szCs w:val="24"/>
          <w:rtl/>
        </w:rPr>
        <w:t>שלישיים</w:t>
      </w:r>
      <w:r w:rsidRPr="0053145C">
        <w:rPr>
          <w:rFonts w:cs="David"/>
          <w:b w:val="0"/>
          <w:bCs w:val="0"/>
          <w:sz w:val="24"/>
          <w:szCs w:val="24"/>
          <w:rtl/>
        </w:rPr>
        <w:t xml:space="preserve"> </w:t>
      </w:r>
      <w:r w:rsidRPr="0053145C">
        <w:rPr>
          <w:rFonts w:cs="David" w:hint="eastAsia"/>
          <w:b w:val="0"/>
          <w:bCs w:val="0"/>
          <w:sz w:val="24"/>
          <w:szCs w:val="24"/>
          <w:rtl/>
        </w:rPr>
        <w:t>מטעמו</w:t>
      </w:r>
      <w:r w:rsidRPr="0053145C">
        <w:rPr>
          <w:rFonts w:cs="David"/>
          <w:b w:val="0"/>
          <w:bCs w:val="0"/>
          <w:sz w:val="24"/>
          <w:szCs w:val="24"/>
          <w:rtl/>
        </w:rPr>
        <w:t xml:space="preserve"> </w:t>
      </w:r>
      <w:r w:rsidRPr="0053145C">
        <w:rPr>
          <w:rFonts w:cs="David" w:hint="eastAsia"/>
          <w:b w:val="0"/>
          <w:bCs w:val="0"/>
          <w:sz w:val="24"/>
          <w:szCs w:val="24"/>
          <w:rtl/>
        </w:rPr>
        <w:t>לצורך</w:t>
      </w:r>
      <w:r w:rsidRPr="0053145C">
        <w:rPr>
          <w:rFonts w:cs="David"/>
          <w:b w:val="0"/>
          <w:bCs w:val="0"/>
          <w:sz w:val="24"/>
          <w:szCs w:val="24"/>
          <w:rtl/>
        </w:rPr>
        <w:t xml:space="preserve"> </w:t>
      </w:r>
      <w:r w:rsidRPr="0053145C">
        <w:rPr>
          <w:rFonts w:cs="David" w:hint="eastAsia"/>
          <w:b w:val="0"/>
          <w:bCs w:val="0"/>
          <w:sz w:val="24"/>
          <w:szCs w:val="24"/>
          <w:rtl/>
        </w:rPr>
        <w:t>העברה</w:t>
      </w:r>
      <w:r w:rsidRPr="0053145C">
        <w:rPr>
          <w:rFonts w:cs="David"/>
          <w:b w:val="0"/>
          <w:bCs w:val="0"/>
          <w:sz w:val="24"/>
          <w:szCs w:val="24"/>
          <w:rtl/>
        </w:rPr>
        <w:t xml:space="preserve"> </w:t>
      </w:r>
      <w:r w:rsidRPr="0053145C">
        <w:rPr>
          <w:rFonts w:cs="David" w:hint="eastAsia"/>
          <w:b w:val="0"/>
          <w:bCs w:val="0"/>
          <w:sz w:val="24"/>
          <w:szCs w:val="24"/>
          <w:rtl/>
        </w:rPr>
        <w:t>מסודרת</w:t>
      </w:r>
      <w:r w:rsidRPr="0053145C">
        <w:rPr>
          <w:rFonts w:cs="David"/>
          <w:b w:val="0"/>
          <w:bCs w:val="0"/>
          <w:sz w:val="24"/>
          <w:szCs w:val="24"/>
          <w:rtl/>
        </w:rPr>
        <w:t xml:space="preserve"> </w:t>
      </w:r>
      <w:r w:rsidRPr="0053145C">
        <w:rPr>
          <w:rFonts w:cs="David" w:hint="eastAsia"/>
          <w:b w:val="0"/>
          <w:bCs w:val="0"/>
          <w:sz w:val="24"/>
          <w:szCs w:val="24"/>
          <w:rtl/>
        </w:rPr>
        <w:t>של</w:t>
      </w:r>
      <w:r w:rsidRPr="0053145C">
        <w:rPr>
          <w:rFonts w:cs="David"/>
          <w:b w:val="0"/>
          <w:bCs w:val="0"/>
          <w:sz w:val="24"/>
          <w:szCs w:val="24"/>
          <w:rtl/>
        </w:rPr>
        <w:t xml:space="preserve"> </w:t>
      </w:r>
      <w:r w:rsidRPr="0053145C">
        <w:rPr>
          <w:rFonts w:cs="David" w:hint="eastAsia"/>
          <w:b w:val="0"/>
          <w:bCs w:val="0"/>
          <w:sz w:val="24"/>
          <w:szCs w:val="24"/>
          <w:rtl/>
        </w:rPr>
        <w:t>השירותים</w:t>
      </w:r>
      <w:r w:rsidRPr="0053145C">
        <w:rPr>
          <w:rFonts w:cs="David"/>
          <w:b w:val="0"/>
          <w:bCs w:val="0"/>
          <w:sz w:val="24"/>
          <w:szCs w:val="24"/>
          <w:rtl/>
        </w:rPr>
        <w:t xml:space="preserve">. </w:t>
      </w:r>
      <w:r w:rsidRPr="0053145C">
        <w:rPr>
          <w:rFonts w:cs="David" w:hint="eastAsia"/>
          <w:b w:val="0"/>
          <w:bCs w:val="0"/>
          <w:sz w:val="24"/>
          <w:szCs w:val="24"/>
          <w:rtl/>
        </w:rPr>
        <w:t>ספק</w:t>
      </w:r>
      <w:r w:rsidRPr="0053145C">
        <w:rPr>
          <w:rFonts w:cs="David"/>
          <w:b w:val="0"/>
          <w:bCs w:val="0"/>
          <w:sz w:val="24"/>
          <w:szCs w:val="24"/>
          <w:rtl/>
        </w:rPr>
        <w:t xml:space="preserve"> </w:t>
      </w:r>
      <w:r w:rsidRPr="0053145C">
        <w:rPr>
          <w:rFonts w:cs="David" w:hint="eastAsia"/>
          <w:b w:val="0"/>
          <w:bCs w:val="0"/>
          <w:sz w:val="24"/>
          <w:szCs w:val="24"/>
          <w:rtl/>
        </w:rPr>
        <w:t>הטובין</w:t>
      </w:r>
      <w:r w:rsidRPr="0053145C">
        <w:rPr>
          <w:rFonts w:cs="David"/>
          <w:b w:val="0"/>
          <w:bCs w:val="0"/>
          <w:sz w:val="24"/>
          <w:szCs w:val="24"/>
          <w:rtl/>
        </w:rPr>
        <w:t xml:space="preserve"> </w:t>
      </w:r>
      <w:r w:rsidRPr="0053145C">
        <w:rPr>
          <w:rFonts w:cs="David" w:hint="eastAsia"/>
          <w:b w:val="0"/>
          <w:bCs w:val="0"/>
          <w:sz w:val="24"/>
          <w:szCs w:val="24"/>
          <w:rtl/>
        </w:rPr>
        <w:t>והשירותים</w:t>
      </w:r>
      <w:r w:rsidRPr="0053145C">
        <w:rPr>
          <w:rFonts w:cs="David"/>
          <w:b w:val="0"/>
          <w:bCs w:val="0"/>
          <w:sz w:val="24"/>
          <w:szCs w:val="24"/>
          <w:rtl/>
        </w:rPr>
        <w:t xml:space="preserve"> </w:t>
      </w:r>
      <w:r w:rsidRPr="0053145C">
        <w:rPr>
          <w:rFonts w:cs="David" w:hint="eastAsia"/>
          <w:b w:val="0"/>
          <w:bCs w:val="0"/>
          <w:sz w:val="24"/>
          <w:szCs w:val="24"/>
          <w:rtl/>
        </w:rPr>
        <w:t>מתחייב</w:t>
      </w:r>
      <w:r w:rsidRPr="0053145C">
        <w:rPr>
          <w:rFonts w:cs="David"/>
          <w:b w:val="0"/>
          <w:bCs w:val="0"/>
          <w:sz w:val="24"/>
          <w:szCs w:val="24"/>
          <w:rtl/>
        </w:rPr>
        <w:t xml:space="preserve"> </w:t>
      </w:r>
      <w:r w:rsidRPr="0053145C">
        <w:rPr>
          <w:rFonts w:cs="David" w:hint="eastAsia"/>
          <w:b w:val="0"/>
          <w:bCs w:val="0"/>
          <w:sz w:val="24"/>
          <w:szCs w:val="24"/>
          <w:rtl/>
        </w:rPr>
        <w:t>לסייע</w:t>
      </w:r>
      <w:r w:rsidRPr="0053145C">
        <w:rPr>
          <w:rFonts w:cs="David"/>
          <w:b w:val="0"/>
          <w:bCs w:val="0"/>
          <w:sz w:val="24"/>
          <w:szCs w:val="24"/>
          <w:rtl/>
        </w:rPr>
        <w:t xml:space="preserve"> </w:t>
      </w:r>
      <w:r w:rsidRPr="0053145C">
        <w:rPr>
          <w:rFonts w:cs="David" w:hint="eastAsia"/>
          <w:b w:val="0"/>
          <w:bCs w:val="0"/>
          <w:sz w:val="24"/>
          <w:szCs w:val="24"/>
          <w:rtl/>
        </w:rPr>
        <w:t>ככל</w:t>
      </w:r>
      <w:r w:rsidRPr="0053145C">
        <w:rPr>
          <w:rFonts w:cs="David"/>
          <w:b w:val="0"/>
          <w:bCs w:val="0"/>
          <w:sz w:val="24"/>
          <w:szCs w:val="24"/>
          <w:rtl/>
        </w:rPr>
        <w:t xml:space="preserve"> </w:t>
      </w:r>
      <w:r w:rsidRPr="0053145C">
        <w:rPr>
          <w:rFonts w:cs="David" w:hint="eastAsia"/>
          <w:b w:val="0"/>
          <w:bCs w:val="0"/>
          <w:sz w:val="24"/>
          <w:szCs w:val="24"/>
          <w:rtl/>
        </w:rPr>
        <w:t>הנדרש</w:t>
      </w:r>
      <w:r w:rsidRPr="0053145C">
        <w:rPr>
          <w:rFonts w:cs="David"/>
          <w:b w:val="0"/>
          <w:bCs w:val="0"/>
          <w:sz w:val="24"/>
          <w:szCs w:val="24"/>
          <w:rtl/>
        </w:rPr>
        <w:t xml:space="preserve"> </w:t>
      </w:r>
      <w:r w:rsidRPr="0053145C">
        <w:rPr>
          <w:rFonts w:cs="David" w:hint="eastAsia"/>
          <w:b w:val="0"/>
          <w:bCs w:val="0"/>
          <w:sz w:val="24"/>
          <w:szCs w:val="24"/>
          <w:rtl/>
        </w:rPr>
        <w:t>למשרד</w:t>
      </w:r>
      <w:r w:rsidRPr="0053145C">
        <w:rPr>
          <w:rFonts w:cs="David"/>
          <w:b w:val="0"/>
          <w:bCs w:val="0"/>
          <w:sz w:val="24"/>
          <w:szCs w:val="24"/>
          <w:rtl/>
        </w:rPr>
        <w:t xml:space="preserve">, </w:t>
      </w:r>
      <w:r w:rsidRPr="0053145C">
        <w:rPr>
          <w:rFonts w:cs="David" w:hint="eastAsia"/>
          <w:b w:val="0"/>
          <w:bCs w:val="0"/>
          <w:sz w:val="24"/>
          <w:szCs w:val="24"/>
          <w:rtl/>
        </w:rPr>
        <w:t>באמצעות</w:t>
      </w:r>
      <w:r w:rsidRPr="0053145C">
        <w:rPr>
          <w:rFonts w:cs="David"/>
          <w:b w:val="0"/>
          <w:bCs w:val="0"/>
          <w:sz w:val="24"/>
          <w:szCs w:val="24"/>
          <w:rtl/>
        </w:rPr>
        <w:t xml:space="preserve"> </w:t>
      </w:r>
      <w:r w:rsidRPr="0053145C">
        <w:rPr>
          <w:rFonts w:cs="David" w:hint="eastAsia"/>
          <w:b w:val="0"/>
          <w:bCs w:val="0"/>
          <w:sz w:val="24"/>
          <w:szCs w:val="24"/>
          <w:rtl/>
        </w:rPr>
        <w:t>עובדיו</w:t>
      </w:r>
      <w:r w:rsidRPr="0053145C">
        <w:rPr>
          <w:rFonts w:cs="David"/>
          <w:b w:val="0"/>
          <w:bCs w:val="0"/>
          <w:sz w:val="24"/>
          <w:szCs w:val="24"/>
          <w:rtl/>
        </w:rPr>
        <w:t xml:space="preserve"> </w:t>
      </w:r>
      <w:r w:rsidRPr="0053145C">
        <w:rPr>
          <w:rFonts w:cs="David" w:hint="eastAsia"/>
          <w:b w:val="0"/>
          <w:bCs w:val="0"/>
          <w:sz w:val="24"/>
          <w:szCs w:val="24"/>
          <w:rtl/>
        </w:rPr>
        <w:t>וכל</w:t>
      </w:r>
      <w:r w:rsidRPr="0053145C">
        <w:rPr>
          <w:rFonts w:cs="David"/>
          <w:b w:val="0"/>
          <w:bCs w:val="0"/>
          <w:sz w:val="24"/>
          <w:szCs w:val="24"/>
          <w:rtl/>
        </w:rPr>
        <w:t xml:space="preserve"> </w:t>
      </w:r>
      <w:r w:rsidRPr="0053145C">
        <w:rPr>
          <w:rFonts w:cs="David" w:hint="eastAsia"/>
          <w:b w:val="0"/>
          <w:bCs w:val="0"/>
          <w:sz w:val="24"/>
          <w:szCs w:val="24"/>
          <w:rtl/>
        </w:rPr>
        <w:t>מי</w:t>
      </w:r>
      <w:r w:rsidRPr="0053145C">
        <w:rPr>
          <w:rFonts w:cs="David"/>
          <w:b w:val="0"/>
          <w:bCs w:val="0"/>
          <w:sz w:val="24"/>
          <w:szCs w:val="24"/>
          <w:rtl/>
        </w:rPr>
        <w:t xml:space="preserve"> </w:t>
      </w:r>
      <w:r w:rsidRPr="0053145C">
        <w:rPr>
          <w:rFonts w:cs="David" w:hint="eastAsia"/>
          <w:b w:val="0"/>
          <w:bCs w:val="0"/>
          <w:sz w:val="24"/>
          <w:szCs w:val="24"/>
          <w:rtl/>
        </w:rPr>
        <w:t>מטעמו</w:t>
      </w:r>
      <w:r w:rsidRPr="0053145C">
        <w:rPr>
          <w:rFonts w:cs="David"/>
          <w:b w:val="0"/>
          <w:bCs w:val="0"/>
          <w:sz w:val="24"/>
          <w:szCs w:val="24"/>
          <w:rtl/>
        </w:rPr>
        <w:t xml:space="preserve"> </w:t>
      </w:r>
      <w:r w:rsidRPr="0053145C">
        <w:rPr>
          <w:rFonts w:cs="David" w:hint="eastAsia"/>
          <w:b w:val="0"/>
          <w:bCs w:val="0"/>
          <w:sz w:val="24"/>
          <w:szCs w:val="24"/>
          <w:rtl/>
        </w:rPr>
        <w:t>שעסק</w:t>
      </w:r>
      <w:r w:rsidRPr="0053145C">
        <w:rPr>
          <w:rFonts w:cs="David"/>
          <w:b w:val="0"/>
          <w:bCs w:val="0"/>
          <w:sz w:val="24"/>
          <w:szCs w:val="24"/>
          <w:rtl/>
        </w:rPr>
        <w:t xml:space="preserve"> </w:t>
      </w:r>
      <w:r w:rsidRPr="0053145C">
        <w:rPr>
          <w:rFonts w:cs="David" w:hint="eastAsia"/>
          <w:b w:val="0"/>
          <w:bCs w:val="0"/>
          <w:sz w:val="24"/>
          <w:szCs w:val="24"/>
          <w:rtl/>
        </w:rPr>
        <w:t>בביצוע</w:t>
      </w:r>
      <w:r w:rsidRPr="0053145C">
        <w:rPr>
          <w:rFonts w:cs="David"/>
          <w:b w:val="0"/>
          <w:bCs w:val="0"/>
          <w:sz w:val="24"/>
          <w:szCs w:val="24"/>
          <w:rtl/>
        </w:rPr>
        <w:t xml:space="preserve"> </w:t>
      </w:r>
      <w:r w:rsidRPr="0053145C">
        <w:rPr>
          <w:rFonts w:cs="David" w:hint="eastAsia"/>
          <w:b w:val="0"/>
          <w:bCs w:val="0"/>
          <w:sz w:val="24"/>
          <w:szCs w:val="24"/>
          <w:rtl/>
        </w:rPr>
        <w:t>השירותים</w:t>
      </w:r>
      <w:r w:rsidRPr="0053145C">
        <w:rPr>
          <w:rFonts w:cs="David"/>
          <w:b w:val="0"/>
          <w:bCs w:val="0"/>
          <w:sz w:val="24"/>
          <w:szCs w:val="24"/>
          <w:rtl/>
        </w:rPr>
        <w:t xml:space="preserve"> </w:t>
      </w:r>
      <w:r w:rsidRPr="0053145C">
        <w:rPr>
          <w:rFonts w:cs="David" w:hint="eastAsia"/>
          <w:b w:val="0"/>
          <w:bCs w:val="0"/>
          <w:sz w:val="24"/>
          <w:szCs w:val="24"/>
          <w:rtl/>
        </w:rPr>
        <w:t>ולשתף</w:t>
      </w:r>
      <w:r w:rsidRPr="0053145C">
        <w:rPr>
          <w:rFonts w:cs="David"/>
          <w:b w:val="0"/>
          <w:bCs w:val="0"/>
          <w:sz w:val="24"/>
          <w:szCs w:val="24"/>
          <w:rtl/>
        </w:rPr>
        <w:t xml:space="preserve"> </w:t>
      </w:r>
      <w:r w:rsidRPr="0053145C">
        <w:rPr>
          <w:rFonts w:cs="David" w:hint="eastAsia"/>
          <w:b w:val="0"/>
          <w:bCs w:val="0"/>
          <w:sz w:val="24"/>
          <w:szCs w:val="24"/>
          <w:rtl/>
        </w:rPr>
        <w:t>פעולה</w:t>
      </w:r>
      <w:r w:rsidRPr="0053145C">
        <w:rPr>
          <w:rFonts w:cs="David"/>
          <w:b w:val="0"/>
          <w:bCs w:val="0"/>
          <w:sz w:val="24"/>
          <w:szCs w:val="24"/>
          <w:rtl/>
        </w:rPr>
        <w:t xml:space="preserve"> </w:t>
      </w:r>
      <w:r w:rsidRPr="0053145C">
        <w:rPr>
          <w:rFonts w:cs="David" w:hint="eastAsia"/>
          <w:b w:val="0"/>
          <w:bCs w:val="0"/>
          <w:sz w:val="24"/>
          <w:szCs w:val="24"/>
          <w:rtl/>
        </w:rPr>
        <w:t>עם</w:t>
      </w:r>
      <w:r w:rsidRPr="0053145C">
        <w:rPr>
          <w:rFonts w:cs="David"/>
          <w:b w:val="0"/>
          <w:bCs w:val="0"/>
          <w:sz w:val="24"/>
          <w:szCs w:val="24"/>
          <w:rtl/>
        </w:rPr>
        <w:t xml:space="preserve"> </w:t>
      </w:r>
      <w:r w:rsidRPr="0053145C">
        <w:rPr>
          <w:rFonts w:cs="David" w:hint="eastAsia"/>
          <w:b w:val="0"/>
          <w:bCs w:val="0"/>
          <w:sz w:val="24"/>
          <w:szCs w:val="24"/>
          <w:rtl/>
        </w:rPr>
        <w:t>נציגיו</w:t>
      </w:r>
      <w:r w:rsidRPr="0053145C">
        <w:rPr>
          <w:rFonts w:cs="David"/>
          <w:b w:val="0"/>
          <w:bCs w:val="0"/>
          <w:sz w:val="24"/>
          <w:szCs w:val="24"/>
          <w:rtl/>
        </w:rPr>
        <w:t xml:space="preserve"> </w:t>
      </w:r>
      <w:r w:rsidRPr="0053145C">
        <w:rPr>
          <w:rFonts w:cs="David" w:hint="eastAsia"/>
          <w:b w:val="0"/>
          <w:bCs w:val="0"/>
          <w:sz w:val="24"/>
          <w:szCs w:val="24"/>
          <w:rtl/>
        </w:rPr>
        <w:t>ועם</w:t>
      </w:r>
      <w:r w:rsidRPr="0053145C">
        <w:rPr>
          <w:rFonts w:cs="David"/>
          <w:b w:val="0"/>
          <w:bCs w:val="0"/>
          <w:sz w:val="24"/>
          <w:szCs w:val="24"/>
          <w:rtl/>
        </w:rPr>
        <w:t xml:space="preserve"> </w:t>
      </w:r>
      <w:r w:rsidRPr="0053145C">
        <w:rPr>
          <w:rFonts w:cs="David" w:hint="eastAsia"/>
          <w:b w:val="0"/>
          <w:bCs w:val="0"/>
          <w:sz w:val="24"/>
          <w:szCs w:val="24"/>
          <w:rtl/>
        </w:rPr>
        <w:t>צדדים</w:t>
      </w:r>
      <w:r w:rsidRPr="0053145C">
        <w:rPr>
          <w:rFonts w:cs="David"/>
          <w:b w:val="0"/>
          <w:bCs w:val="0"/>
          <w:sz w:val="24"/>
          <w:szCs w:val="24"/>
          <w:rtl/>
        </w:rPr>
        <w:t xml:space="preserve"> </w:t>
      </w:r>
      <w:r w:rsidRPr="0053145C">
        <w:rPr>
          <w:rFonts w:cs="David" w:hint="eastAsia"/>
          <w:b w:val="0"/>
          <w:bCs w:val="0"/>
          <w:sz w:val="24"/>
          <w:szCs w:val="24"/>
          <w:rtl/>
        </w:rPr>
        <w:t>שלישיים</w:t>
      </w:r>
      <w:r w:rsidRPr="0053145C">
        <w:rPr>
          <w:rFonts w:cs="David"/>
          <w:b w:val="0"/>
          <w:bCs w:val="0"/>
          <w:sz w:val="24"/>
          <w:szCs w:val="24"/>
          <w:rtl/>
        </w:rPr>
        <w:t xml:space="preserve"> </w:t>
      </w:r>
      <w:r w:rsidRPr="0053145C">
        <w:rPr>
          <w:rFonts w:cs="David" w:hint="eastAsia"/>
          <w:b w:val="0"/>
          <w:bCs w:val="0"/>
          <w:sz w:val="24"/>
          <w:szCs w:val="24"/>
          <w:rtl/>
        </w:rPr>
        <w:t>מטעם</w:t>
      </w:r>
      <w:r w:rsidRPr="0053145C">
        <w:rPr>
          <w:rFonts w:cs="David"/>
          <w:b w:val="0"/>
          <w:bCs w:val="0"/>
          <w:sz w:val="24"/>
          <w:szCs w:val="24"/>
          <w:rtl/>
        </w:rPr>
        <w:t xml:space="preserve"> </w:t>
      </w:r>
      <w:r w:rsidRPr="0053145C">
        <w:rPr>
          <w:rFonts w:cs="David" w:hint="eastAsia"/>
          <w:b w:val="0"/>
          <w:bCs w:val="0"/>
          <w:sz w:val="24"/>
          <w:szCs w:val="24"/>
          <w:rtl/>
        </w:rPr>
        <w:t>המשרד</w:t>
      </w:r>
      <w:r w:rsidRPr="0053145C">
        <w:rPr>
          <w:rFonts w:cs="David"/>
          <w:b w:val="0"/>
          <w:bCs w:val="0"/>
          <w:sz w:val="24"/>
          <w:szCs w:val="24"/>
          <w:rtl/>
        </w:rPr>
        <w:t xml:space="preserve"> </w:t>
      </w:r>
      <w:r w:rsidRPr="0053145C">
        <w:rPr>
          <w:rFonts w:cs="David" w:hint="eastAsia"/>
          <w:b w:val="0"/>
          <w:bCs w:val="0"/>
          <w:sz w:val="24"/>
          <w:szCs w:val="24"/>
          <w:rtl/>
        </w:rPr>
        <w:t>בהעברת</w:t>
      </w:r>
      <w:r w:rsidRPr="0053145C">
        <w:rPr>
          <w:rFonts w:cs="David"/>
          <w:b w:val="0"/>
          <w:bCs w:val="0"/>
          <w:sz w:val="24"/>
          <w:szCs w:val="24"/>
          <w:rtl/>
        </w:rPr>
        <w:t xml:space="preserve"> </w:t>
      </w:r>
      <w:r w:rsidRPr="0053145C">
        <w:rPr>
          <w:rFonts w:cs="David" w:hint="eastAsia"/>
          <w:b w:val="0"/>
          <w:bCs w:val="0"/>
          <w:sz w:val="24"/>
          <w:szCs w:val="24"/>
          <w:rtl/>
        </w:rPr>
        <w:t>מערכות</w:t>
      </w:r>
      <w:r w:rsidRPr="0053145C">
        <w:rPr>
          <w:rFonts w:cs="David"/>
          <w:b w:val="0"/>
          <w:bCs w:val="0"/>
          <w:sz w:val="24"/>
          <w:szCs w:val="24"/>
          <w:rtl/>
        </w:rPr>
        <w:t xml:space="preserve">, </w:t>
      </w:r>
      <w:r w:rsidRPr="0053145C">
        <w:rPr>
          <w:rFonts w:cs="David" w:hint="eastAsia"/>
          <w:b w:val="0"/>
          <w:bCs w:val="0"/>
          <w:sz w:val="24"/>
          <w:szCs w:val="24"/>
          <w:rtl/>
        </w:rPr>
        <w:t>ציוד</w:t>
      </w:r>
      <w:r w:rsidRPr="0053145C">
        <w:rPr>
          <w:rFonts w:cs="David"/>
          <w:b w:val="0"/>
          <w:bCs w:val="0"/>
          <w:sz w:val="24"/>
          <w:szCs w:val="24"/>
          <w:rtl/>
        </w:rPr>
        <w:t xml:space="preserve"> </w:t>
      </w:r>
      <w:r w:rsidRPr="0053145C">
        <w:rPr>
          <w:rFonts w:cs="David" w:hint="eastAsia"/>
          <w:b w:val="0"/>
          <w:bCs w:val="0"/>
          <w:sz w:val="24"/>
          <w:szCs w:val="24"/>
          <w:rtl/>
        </w:rPr>
        <w:t>ובכל</w:t>
      </w:r>
      <w:r w:rsidRPr="0053145C">
        <w:rPr>
          <w:rFonts w:cs="David"/>
          <w:b w:val="0"/>
          <w:bCs w:val="0"/>
          <w:sz w:val="24"/>
          <w:szCs w:val="24"/>
          <w:rtl/>
        </w:rPr>
        <w:t xml:space="preserve"> </w:t>
      </w:r>
      <w:r w:rsidRPr="0053145C">
        <w:rPr>
          <w:rFonts w:cs="David" w:hint="eastAsia"/>
          <w:b w:val="0"/>
          <w:bCs w:val="0"/>
          <w:sz w:val="24"/>
          <w:szCs w:val="24"/>
          <w:rtl/>
        </w:rPr>
        <w:t>חומר</w:t>
      </w:r>
      <w:r w:rsidRPr="0053145C">
        <w:rPr>
          <w:rFonts w:cs="David"/>
          <w:b w:val="0"/>
          <w:bCs w:val="0"/>
          <w:sz w:val="24"/>
          <w:szCs w:val="24"/>
          <w:rtl/>
        </w:rPr>
        <w:t xml:space="preserve"> </w:t>
      </w:r>
      <w:r w:rsidRPr="0053145C">
        <w:rPr>
          <w:rFonts w:cs="David" w:hint="eastAsia"/>
          <w:b w:val="0"/>
          <w:bCs w:val="0"/>
          <w:sz w:val="24"/>
          <w:szCs w:val="24"/>
          <w:rtl/>
        </w:rPr>
        <w:t>אחר</w:t>
      </w:r>
      <w:r w:rsidRPr="0053145C">
        <w:rPr>
          <w:rFonts w:cs="David"/>
          <w:b w:val="0"/>
          <w:bCs w:val="0"/>
          <w:sz w:val="24"/>
          <w:szCs w:val="24"/>
          <w:rtl/>
        </w:rPr>
        <w:t xml:space="preserve"> </w:t>
      </w:r>
      <w:r w:rsidRPr="0053145C">
        <w:rPr>
          <w:rFonts w:cs="David" w:hint="eastAsia"/>
          <w:b w:val="0"/>
          <w:bCs w:val="0"/>
          <w:sz w:val="24"/>
          <w:szCs w:val="24"/>
          <w:rtl/>
        </w:rPr>
        <w:t>המצוי</w:t>
      </w:r>
      <w:r w:rsidRPr="0053145C">
        <w:rPr>
          <w:rFonts w:cs="David"/>
          <w:b w:val="0"/>
          <w:bCs w:val="0"/>
          <w:sz w:val="24"/>
          <w:szCs w:val="24"/>
          <w:rtl/>
        </w:rPr>
        <w:t xml:space="preserve"> </w:t>
      </w:r>
      <w:r w:rsidRPr="0053145C">
        <w:rPr>
          <w:rFonts w:cs="David" w:hint="eastAsia"/>
          <w:b w:val="0"/>
          <w:bCs w:val="0"/>
          <w:sz w:val="24"/>
          <w:szCs w:val="24"/>
          <w:rtl/>
        </w:rPr>
        <w:t>אצל</w:t>
      </w:r>
      <w:r w:rsidRPr="0053145C">
        <w:rPr>
          <w:rFonts w:cs="David"/>
          <w:b w:val="0"/>
          <w:bCs w:val="0"/>
          <w:sz w:val="24"/>
          <w:szCs w:val="24"/>
          <w:rtl/>
        </w:rPr>
        <w:t xml:space="preserve"> </w:t>
      </w:r>
      <w:r w:rsidRPr="0053145C">
        <w:rPr>
          <w:rFonts w:cs="David" w:hint="eastAsia"/>
          <w:b w:val="0"/>
          <w:bCs w:val="0"/>
          <w:sz w:val="24"/>
          <w:szCs w:val="24"/>
          <w:rtl/>
        </w:rPr>
        <w:t>ספק</w:t>
      </w:r>
      <w:r w:rsidRPr="0053145C">
        <w:rPr>
          <w:rFonts w:cs="David"/>
          <w:b w:val="0"/>
          <w:bCs w:val="0"/>
          <w:sz w:val="24"/>
          <w:szCs w:val="24"/>
          <w:rtl/>
        </w:rPr>
        <w:t xml:space="preserve"> </w:t>
      </w:r>
      <w:r w:rsidRPr="0053145C">
        <w:rPr>
          <w:rFonts w:cs="David" w:hint="eastAsia"/>
          <w:b w:val="0"/>
          <w:bCs w:val="0"/>
          <w:sz w:val="24"/>
          <w:szCs w:val="24"/>
          <w:rtl/>
        </w:rPr>
        <w:t>הטובין</w:t>
      </w:r>
      <w:r w:rsidRPr="0053145C">
        <w:rPr>
          <w:rFonts w:cs="David"/>
          <w:b w:val="0"/>
          <w:bCs w:val="0"/>
          <w:sz w:val="24"/>
          <w:szCs w:val="24"/>
          <w:rtl/>
        </w:rPr>
        <w:t xml:space="preserve"> </w:t>
      </w:r>
      <w:r w:rsidRPr="0053145C">
        <w:rPr>
          <w:rFonts w:cs="David" w:hint="eastAsia"/>
          <w:b w:val="0"/>
          <w:bCs w:val="0"/>
          <w:sz w:val="24"/>
          <w:szCs w:val="24"/>
          <w:rtl/>
        </w:rPr>
        <w:t>והשירותים</w:t>
      </w:r>
      <w:r w:rsidRPr="0053145C">
        <w:rPr>
          <w:rFonts w:cs="David"/>
          <w:b w:val="0"/>
          <w:bCs w:val="0"/>
          <w:sz w:val="24"/>
          <w:szCs w:val="24"/>
          <w:rtl/>
        </w:rPr>
        <w:t xml:space="preserve"> </w:t>
      </w:r>
      <w:r w:rsidRPr="0053145C">
        <w:rPr>
          <w:rFonts w:cs="David" w:hint="eastAsia"/>
          <w:b w:val="0"/>
          <w:bCs w:val="0"/>
          <w:sz w:val="24"/>
          <w:szCs w:val="24"/>
          <w:rtl/>
        </w:rPr>
        <w:t>בקשר</w:t>
      </w:r>
      <w:r w:rsidRPr="0053145C">
        <w:rPr>
          <w:rFonts w:cs="David"/>
          <w:b w:val="0"/>
          <w:bCs w:val="0"/>
          <w:sz w:val="24"/>
          <w:szCs w:val="24"/>
          <w:rtl/>
        </w:rPr>
        <w:t xml:space="preserve"> </w:t>
      </w:r>
      <w:r w:rsidRPr="0053145C">
        <w:rPr>
          <w:rFonts w:cs="David" w:hint="eastAsia"/>
          <w:b w:val="0"/>
          <w:bCs w:val="0"/>
          <w:sz w:val="24"/>
          <w:szCs w:val="24"/>
          <w:rtl/>
        </w:rPr>
        <w:t>לשירותים</w:t>
      </w:r>
      <w:r w:rsidRPr="0053145C">
        <w:rPr>
          <w:rFonts w:cs="David"/>
          <w:b w:val="0"/>
          <w:bCs w:val="0"/>
          <w:sz w:val="24"/>
          <w:szCs w:val="24"/>
          <w:rtl/>
        </w:rPr>
        <w:t xml:space="preserve"> </w:t>
      </w:r>
      <w:r w:rsidRPr="0053145C">
        <w:rPr>
          <w:rFonts w:cs="David" w:hint="eastAsia"/>
          <w:b w:val="0"/>
          <w:bCs w:val="0"/>
          <w:sz w:val="24"/>
          <w:szCs w:val="24"/>
          <w:rtl/>
        </w:rPr>
        <w:t>או</w:t>
      </w:r>
      <w:r w:rsidRPr="0053145C">
        <w:rPr>
          <w:rFonts w:cs="David"/>
          <w:b w:val="0"/>
          <w:bCs w:val="0"/>
          <w:sz w:val="24"/>
          <w:szCs w:val="24"/>
          <w:rtl/>
        </w:rPr>
        <w:t xml:space="preserve"> </w:t>
      </w:r>
      <w:r w:rsidRPr="0053145C">
        <w:rPr>
          <w:rFonts w:cs="David" w:hint="eastAsia"/>
          <w:b w:val="0"/>
          <w:bCs w:val="0"/>
          <w:sz w:val="24"/>
          <w:szCs w:val="24"/>
          <w:rtl/>
        </w:rPr>
        <w:t>השייך</w:t>
      </w:r>
      <w:r w:rsidRPr="0053145C">
        <w:rPr>
          <w:rFonts w:cs="David"/>
          <w:b w:val="0"/>
          <w:bCs w:val="0"/>
          <w:sz w:val="24"/>
          <w:szCs w:val="24"/>
          <w:rtl/>
        </w:rPr>
        <w:t xml:space="preserve"> </w:t>
      </w:r>
      <w:r w:rsidRPr="0053145C">
        <w:rPr>
          <w:rFonts w:cs="David" w:hint="eastAsia"/>
          <w:b w:val="0"/>
          <w:bCs w:val="0"/>
          <w:sz w:val="24"/>
          <w:szCs w:val="24"/>
          <w:rtl/>
        </w:rPr>
        <w:t>למשרד</w:t>
      </w:r>
      <w:r w:rsidRPr="0053145C">
        <w:rPr>
          <w:rFonts w:cs="David"/>
          <w:b w:val="0"/>
          <w:bCs w:val="0"/>
          <w:sz w:val="24"/>
          <w:szCs w:val="24"/>
          <w:rtl/>
        </w:rPr>
        <w:t>.</w:t>
      </w:r>
    </w:p>
    <w:p w14:paraId="345D1EC8" w14:textId="77777777" w:rsidR="0065058D" w:rsidRPr="0053145C" w:rsidRDefault="00394207" w:rsidP="006C6413">
      <w:pPr>
        <w:pStyle w:val="37"/>
        <w:keepNext w:val="0"/>
        <w:numPr>
          <w:ilvl w:val="1"/>
          <w:numId w:val="11"/>
        </w:numPr>
        <w:spacing w:before="0" w:after="0" w:line="360" w:lineRule="auto"/>
        <w:ind w:left="721" w:hanging="437"/>
        <w:jc w:val="both"/>
        <w:rPr>
          <w:b w:val="0"/>
          <w:bCs w:val="0"/>
        </w:rPr>
      </w:pPr>
      <w:r w:rsidRPr="0053145C">
        <w:rPr>
          <w:rFonts w:cs="David" w:hint="eastAsia"/>
          <w:b w:val="0"/>
          <w:bCs w:val="0"/>
          <w:sz w:val="24"/>
          <w:szCs w:val="24"/>
          <w:rtl/>
        </w:rPr>
        <w:t>בתקופת</w:t>
      </w:r>
      <w:r w:rsidRPr="0053145C">
        <w:rPr>
          <w:rFonts w:cs="David"/>
          <w:b w:val="0"/>
          <w:bCs w:val="0"/>
          <w:sz w:val="24"/>
          <w:szCs w:val="24"/>
          <w:rtl/>
        </w:rPr>
        <w:t xml:space="preserve"> ההיפרדות יהיה הספק הטובין והשירותים מחויב ל- </w:t>
      </w:r>
      <w:r w:rsidRPr="0053145C">
        <w:rPr>
          <w:b w:val="0"/>
          <w:bCs w:val="0"/>
        </w:rPr>
        <w:t>SLA</w:t>
      </w:r>
      <w:r w:rsidRPr="0053145C">
        <w:rPr>
          <w:rFonts w:cs="David"/>
          <w:b w:val="0"/>
          <w:bCs w:val="0"/>
          <w:rtl/>
        </w:rPr>
        <w:t xml:space="preserve"> </w:t>
      </w:r>
      <w:r w:rsidRPr="0053145C">
        <w:rPr>
          <w:rFonts w:cs="David" w:hint="eastAsia"/>
          <w:b w:val="0"/>
          <w:bCs w:val="0"/>
          <w:sz w:val="24"/>
          <w:szCs w:val="24"/>
          <w:rtl/>
        </w:rPr>
        <w:t>ועליו</w:t>
      </w:r>
      <w:r w:rsidRPr="0053145C">
        <w:rPr>
          <w:rFonts w:cs="David"/>
          <w:b w:val="0"/>
          <w:bCs w:val="0"/>
          <w:sz w:val="24"/>
          <w:szCs w:val="24"/>
          <w:rtl/>
        </w:rPr>
        <w:t xml:space="preserve"> </w:t>
      </w:r>
      <w:r w:rsidRPr="0053145C">
        <w:rPr>
          <w:rFonts w:cs="David" w:hint="eastAsia"/>
          <w:b w:val="0"/>
          <w:bCs w:val="0"/>
          <w:sz w:val="24"/>
          <w:szCs w:val="24"/>
          <w:rtl/>
        </w:rPr>
        <w:t>להיערך</w:t>
      </w:r>
      <w:r w:rsidRPr="0053145C">
        <w:rPr>
          <w:rFonts w:cs="David"/>
          <w:b w:val="0"/>
          <w:bCs w:val="0"/>
          <w:sz w:val="24"/>
          <w:szCs w:val="24"/>
          <w:rtl/>
        </w:rPr>
        <w:t xml:space="preserve"> </w:t>
      </w:r>
      <w:r w:rsidRPr="0053145C">
        <w:rPr>
          <w:rFonts w:cs="David" w:hint="eastAsia"/>
          <w:b w:val="0"/>
          <w:bCs w:val="0"/>
          <w:sz w:val="24"/>
          <w:szCs w:val="24"/>
          <w:rtl/>
        </w:rPr>
        <w:t>לחפיפה</w:t>
      </w:r>
      <w:r w:rsidRPr="0053145C">
        <w:rPr>
          <w:rFonts w:cs="David"/>
          <w:b w:val="0"/>
          <w:bCs w:val="0"/>
          <w:sz w:val="24"/>
          <w:szCs w:val="24"/>
          <w:rtl/>
        </w:rPr>
        <w:t xml:space="preserve"> </w:t>
      </w:r>
      <w:r w:rsidRPr="0053145C">
        <w:rPr>
          <w:rFonts w:cs="David" w:hint="eastAsia"/>
          <w:b w:val="0"/>
          <w:bCs w:val="0"/>
          <w:sz w:val="24"/>
          <w:szCs w:val="24"/>
          <w:rtl/>
        </w:rPr>
        <w:t>במקביל</w:t>
      </w:r>
      <w:r w:rsidRPr="0053145C">
        <w:rPr>
          <w:rFonts w:cs="David"/>
          <w:b w:val="0"/>
          <w:bCs w:val="0"/>
          <w:sz w:val="24"/>
          <w:szCs w:val="24"/>
          <w:rtl/>
        </w:rPr>
        <w:t xml:space="preserve"> </w:t>
      </w:r>
      <w:r w:rsidRPr="0053145C">
        <w:rPr>
          <w:rFonts w:cs="David" w:hint="eastAsia"/>
          <w:b w:val="0"/>
          <w:bCs w:val="0"/>
          <w:sz w:val="24"/>
          <w:szCs w:val="24"/>
          <w:rtl/>
        </w:rPr>
        <w:t>לביצוע</w:t>
      </w:r>
      <w:r w:rsidRPr="0053145C">
        <w:rPr>
          <w:rFonts w:cs="David"/>
          <w:b w:val="0"/>
          <w:bCs w:val="0"/>
          <w:sz w:val="24"/>
          <w:szCs w:val="24"/>
          <w:rtl/>
        </w:rPr>
        <w:t xml:space="preserve"> </w:t>
      </w:r>
      <w:r w:rsidRPr="0053145C">
        <w:rPr>
          <w:rFonts w:cs="David" w:hint="eastAsia"/>
          <w:b w:val="0"/>
          <w:bCs w:val="0"/>
          <w:sz w:val="24"/>
          <w:szCs w:val="24"/>
          <w:rtl/>
        </w:rPr>
        <w:t>השוטף</w:t>
      </w:r>
      <w:r w:rsidRPr="0053145C">
        <w:rPr>
          <w:rFonts w:cs="David"/>
          <w:b w:val="0"/>
          <w:bCs w:val="0"/>
          <w:sz w:val="24"/>
          <w:szCs w:val="24"/>
          <w:rtl/>
        </w:rPr>
        <w:t xml:space="preserve"> </w:t>
      </w:r>
      <w:r w:rsidRPr="0053145C">
        <w:rPr>
          <w:rFonts w:cs="David" w:hint="eastAsia"/>
          <w:b w:val="0"/>
          <w:bCs w:val="0"/>
          <w:sz w:val="24"/>
          <w:szCs w:val="24"/>
          <w:rtl/>
        </w:rPr>
        <w:t>של</w:t>
      </w:r>
      <w:r w:rsidRPr="0053145C">
        <w:rPr>
          <w:rFonts w:cs="David"/>
          <w:b w:val="0"/>
          <w:bCs w:val="0"/>
          <w:sz w:val="24"/>
          <w:szCs w:val="24"/>
          <w:rtl/>
        </w:rPr>
        <w:t xml:space="preserve"> </w:t>
      </w:r>
      <w:r w:rsidRPr="0053145C">
        <w:rPr>
          <w:rFonts w:cs="David" w:hint="eastAsia"/>
          <w:b w:val="0"/>
          <w:bCs w:val="0"/>
          <w:sz w:val="24"/>
          <w:szCs w:val="24"/>
          <w:rtl/>
        </w:rPr>
        <w:t>השירותים</w:t>
      </w:r>
      <w:r w:rsidRPr="0053145C">
        <w:rPr>
          <w:rFonts w:cs="David"/>
          <w:b w:val="0"/>
          <w:bCs w:val="0"/>
          <w:sz w:val="24"/>
          <w:szCs w:val="24"/>
          <w:rtl/>
        </w:rPr>
        <w:t xml:space="preserve"> </w:t>
      </w:r>
      <w:r w:rsidRPr="0053145C">
        <w:rPr>
          <w:rFonts w:cs="David" w:hint="eastAsia"/>
          <w:b w:val="0"/>
          <w:bCs w:val="0"/>
          <w:sz w:val="24"/>
          <w:szCs w:val="24"/>
          <w:rtl/>
        </w:rPr>
        <w:t>ללא</w:t>
      </w:r>
      <w:r w:rsidRPr="0053145C">
        <w:rPr>
          <w:rFonts w:cs="David"/>
          <w:b w:val="0"/>
          <w:bCs w:val="0"/>
          <w:sz w:val="24"/>
          <w:szCs w:val="24"/>
          <w:rtl/>
        </w:rPr>
        <w:t xml:space="preserve"> </w:t>
      </w:r>
      <w:r w:rsidRPr="0053145C">
        <w:rPr>
          <w:rFonts w:cs="David" w:hint="eastAsia"/>
          <w:b w:val="0"/>
          <w:bCs w:val="0"/>
          <w:sz w:val="24"/>
          <w:szCs w:val="24"/>
          <w:rtl/>
        </w:rPr>
        <w:t>כל</w:t>
      </w:r>
      <w:r w:rsidRPr="0053145C">
        <w:rPr>
          <w:rFonts w:cs="David"/>
          <w:b w:val="0"/>
          <w:bCs w:val="0"/>
          <w:sz w:val="24"/>
          <w:szCs w:val="24"/>
          <w:rtl/>
        </w:rPr>
        <w:t xml:space="preserve"> </w:t>
      </w:r>
      <w:r w:rsidRPr="0053145C">
        <w:rPr>
          <w:rFonts w:cs="David" w:hint="eastAsia"/>
          <w:b w:val="0"/>
          <w:bCs w:val="0"/>
          <w:sz w:val="24"/>
          <w:szCs w:val="24"/>
          <w:rtl/>
        </w:rPr>
        <w:t>הפרעה</w:t>
      </w:r>
      <w:r w:rsidRPr="0053145C">
        <w:rPr>
          <w:rFonts w:cs="David"/>
          <w:b w:val="0"/>
          <w:bCs w:val="0"/>
          <w:sz w:val="24"/>
          <w:szCs w:val="24"/>
          <w:rtl/>
        </w:rPr>
        <w:t xml:space="preserve">, </w:t>
      </w:r>
      <w:r w:rsidRPr="0053145C">
        <w:rPr>
          <w:rFonts w:cs="David" w:hint="eastAsia"/>
          <w:b w:val="0"/>
          <w:bCs w:val="0"/>
          <w:sz w:val="24"/>
          <w:szCs w:val="24"/>
          <w:rtl/>
        </w:rPr>
        <w:t>באמצעות</w:t>
      </w:r>
      <w:r w:rsidRPr="0053145C">
        <w:rPr>
          <w:rFonts w:cs="David"/>
          <w:b w:val="0"/>
          <w:bCs w:val="0"/>
          <w:sz w:val="24"/>
          <w:szCs w:val="24"/>
          <w:rtl/>
        </w:rPr>
        <w:t xml:space="preserve"> </w:t>
      </w:r>
      <w:r w:rsidRPr="0053145C">
        <w:rPr>
          <w:rFonts w:cs="David" w:hint="eastAsia"/>
          <w:b w:val="0"/>
          <w:bCs w:val="0"/>
          <w:sz w:val="24"/>
          <w:szCs w:val="24"/>
          <w:rtl/>
        </w:rPr>
        <w:t>כ</w:t>
      </w:r>
      <w:r w:rsidR="002854AE" w:rsidRPr="0053145C">
        <w:rPr>
          <w:rFonts w:cs="David" w:hint="cs"/>
          <w:b w:val="0"/>
          <w:bCs w:val="0"/>
          <w:sz w:val="24"/>
          <w:szCs w:val="24"/>
          <w:rtl/>
        </w:rPr>
        <w:t>ו</w:t>
      </w:r>
      <w:r w:rsidRPr="0053145C">
        <w:rPr>
          <w:rFonts w:cs="David" w:hint="eastAsia"/>
          <w:b w:val="0"/>
          <w:bCs w:val="0"/>
          <w:sz w:val="24"/>
          <w:szCs w:val="24"/>
          <w:rtl/>
        </w:rPr>
        <w:t>ח</w:t>
      </w:r>
      <w:r w:rsidRPr="0053145C">
        <w:rPr>
          <w:rFonts w:cs="David"/>
          <w:b w:val="0"/>
          <w:bCs w:val="0"/>
          <w:sz w:val="24"/>
          <w:szCs w:val="24"/>
          <w:rtl/>
        </w:rPr>
        <w:t xml:space="preserve"> </w:t>
      </w:r>
      <w:r w:rsidRPr="0053145C">
        <w:rPr>
          <w:rFonts w:cs="David" w:hint="eastAsia"/>
          <w:b w:val="0"/>
          <w:bCs w:val="0"/>
          <w:sz w:val="24"/>
          <w:szCs w:val="24"/>
          <w:rtl/>
        </w:rPr>
        <w:t>האדם</w:t>
      </w:r>
      <w:r w:rsidRPr="0053145C">
        <w:rPr>
          <w:rFonts w:cs="David"/>
          <w:b w:val="0"/>
          <w:bCs w:val="0"/>
          <w:sz w:val="24"/>
          <w:szCs w:val="24"/>
          <w:rtl/>
        </w:rPr>
        <w:t xml:space="preserve"> </w:t>
      </w:r>
      <w:r w:rsidRPr="0053145C">
        <w:rPr>
          <w:rFonts w:cs="David" w:hint="eastAsia"/>
          <w:b w:val="0"/>
          <w:bCs w:val="0"/>
          <w:sz w:val="24"/>
          <w:szCs w:val="24"/>
          <w:rtl/>
        </w:rPr>
        <w:t>אשר</w:t>
      </w:r>
      <w:r w:rsidRPr="0053145C">
        <w:rPr>
          <w:rFonts w:cs="David"/>
          <w:b w:val="0"/>
          <w:bCs w:val="0"/>
          <w:sz w:val="24"/>
          <w:szCs w:val="24"/>
          <w:rtl/>
        </w:rPr>
        <w:t xml:space="preserve"> </w:t>
      </w:r>
      <w:r w:rsidRPr="0053145C">
        <w:rPr>
          <w:rFonts w:cs="David" w:hint="eastAsia"/>
          <w:b w:val="0"/>
          <w:bCs w:val="0"/>
          <w:sz w:val="24"/>
          <w:szCs w:val="24"/>
          <w:rtl/>
        </w:rPr>
        <w:t>הועסק</w:t>
      </w:r>
      <w:r w:rsidRPr="0053145C">
        <w:rPr>
          <w:rFonts w:cs="David"/>
          <w:b w:val="0"/>
          <w:bCs w:val="0"/>
          <w:sz w:val="24"/>
          <w:szCs w:val="24"/>
          <w:rtl/>
        </w:rPr>
        <w:t xml:space="preserve"> </w:t>
      </w:r>
      <w:r w:rsidRPr="0053145C">
        <w:rPr>
          <w:rFonts w:cs="David" w:hint="eastAsia"/>
          <w:b w:val="0"/>
          <w:bCs w:val="0"/>
          <w:sz w:val="24"/>
          <w:szCs w:val="24"/>
          <w:rtl/>
        </w:rPr>
        <w:t>בביצוע</w:t>
      </w:r>
      <w:r w:rsidRPr="0053145C">
        <w:rPr>
          <w:rFonts w:cs="David"/>
          <w:b w:val="0"/>
          <w:bCs w:val="0"/>
          <w:sz w:val="24"/>
          <w:szCs w:val="24"/>
          <w:rtl/>
        </w:rPr>
        <w:t xml:space="preserve"> </w:t>
      </w:r>
      <w:r w:rsidRPr="0053145C">
        <w:rPr>
          <w:rFonts w:cs="David" w:hint="eastAsia"/>
          <w:b w:val="0"/>
          <w:bCs w:val="0"/>
          <w:sz w:val="24"/>
          <w:szCs w:val="24"/>
          <w:rtl/>
        </w:rPr>
        <w:t>השירותים</w:t>
      </w:r>
      <w:r w:rsidRPr="0053145C">
        <w:rPr>
          <w:rFonts w:cs="David"/>
          <w:b w:val="0"/>
          <w:bCs w:val="0"/>
          <w:sz w:val="24"/>
          <w:szCs w:val="24"/>
          <w:rtl/>
        </w:rPr>
        <w:t xml:space="preserve"> </w:t>
      </w:r>
      <w:r w:rsidRPr="0053145C">
        <w:rPr>
          <w:rFonts w:cs="David" w:hint="eastAsia"/>
          <w:b w:val="0"/>
          <w:bCs w:val="0"/>
          <w:sz w:val="24"/>
          <w:szCs w:val="24"/>
          <w:rtl/>
        </w:rPr>
        <w:t>והינו</w:t>
      </w:r>
      <w:r w:rsidRPr="0053145C">
        <w:rPr>
          <w:rFonts w:cs="David"/>
          <w:b w:val="0"/>
          <w:bCs w:val="0"/>
          <w:sz w:val="24"/>
          <w:szCs w:val="24"/>
          <w:rtl/>
        </w:rPr>
        <w:t xml:space="preserve"> </w:t>
      </w:r>
      <w:r w:rsidRPr="0053145C">
        <w:rPr>
          <w:rFonts w:cs="David" w:hint="eastAsia"/>
          <w:b w:val="0"/>
          <w:bCs w:val="0"/>
          <w:sz w:val="24"/>
          <w:szCs w:val="24"/>
          <w:rtl/>
        </w:rPr>
        <w:t>בעל</w:t>
      </w:r>
      <w:r w:rsidRPr="0053145C">
        <w:rPr>
          <w:rFonts w:cs="David"/>
          <w:b w:val="0"/>
          <w:bCs w:val="0"/>
          <w:sz w:val="24"/>
          <w:szCs w:val="24"/>
          <w:rtl/>
        </w:rPr>
        <w:t xml:space="preserve"> </w:t>
      </w:r>
      <w:r w:rsidRPr="0053145C">
        <w:rPr>
          <w:rFonts w:cs="David" w:hint="eastAsia"/>
          <w:b w:val="0"/>
          <w:bCs w:val="0"/>
          <w:sz w:val="24"/>
          <w:szCs w:val="24"/>
          <w:rtl/>
        </w:rPr>
        <w:t>הידע</w:t>
      </w:r>
      <w:r w:rsidRPr="0053145C">
        <w:rPr>
          <w:rFonts w:cs="David"/>
          <w:b w:val="0"/>
          <w:bCs w:val="0"/>
          <w:sz w:val="24"/>
          <w:szCs w:val="24"/>
          <w:rtl/>
        </w:rPr>
        <w:t xml:space="preserve"> </w:t>
      </w:r>
      <w:r w:rsidRPr="0053145C">
        <w:rPr>
          <w:rFonts w:cs="David" w:hint="eastAsia"/>
          <w:b w:val="0"/>
          <w:bCs w:val="0"/>
          <w:sz w:val="24"/>
          <w:szCs w:val="24"/>
          <w:rtl/>
        </w:rPr>
        <w:t>הנדרש</w:t>
      </w:r>
      <w:r w:rsidRPr="0053145C">
        <w:rPr>
          <w:rFonts w:cs="David"/>
          <w:b w:val="0"/>
          <w:bCs w:val="0"/>
          <w:sz w:val="24"/>
          <w:szCs w:val="24"/>
          <w:rtl/>
        </w:rPr>
        <w:t xml:space="preserve"> </w:t>
      </w:r>
      <w:r w:rsidRPr="0053145C">
        <w:rPr>
          <w:rFonts w:cs="David" w:hint="eastAsia"/>
          <w:b w:val="0"/>
          <w:bCs w:val="0"/>
          <w:sz w:val="24"/>
          <w:szCs w:val="24"/>
          <w:rtl/>
        </w:rPr>
        <w:t>לשם</w:t>
      </w:r>
      <w:r w:rsidRPr="0053145C">
        <w:rPr>
          <w:rFonts w:cs="David"/>
          <w:b w:val="0"/>
          <w:bCs w:val="0"/>
          <w:sz w:val="24"/>
          <w:szCs w:val="24"/>
          <w:rtl/>
        </w:rPr>
        <w:t xml:space="preserve"> </w:t>
      </w:r>
      <w:r w:rsidRPr="0053145C">
        <w:rPr>
          <w:rFonts w:cs="David" w:hint="eastAsia"/>
          <w:b w:val="0"/>
          <w:bCs w:val="0"/>
          <w:sz w:val="24"/>
          <w:szCs w:val="24"/>
          <w:rtl/>
        </w:rPr>
        <w:t>כך</w:t>
      </w:r>
      <w:r w:rsidRPr="0053145C">
        <w:rPr>
          <w:rFonts w:cs="David"/>
          <w:b w:val="0"/>
          <w:bCs w:val="0"/>
          <w:sz w:val="24"/>
          <w:szCs w:val="24"/>
          <w:rtl/>
        </w:rPr>
        <w:t>.</w:t>
      </w:r>
    </w:p>
    <w:p w14:paraId="7372B56C" w14:textId="77777777" w:rsidR="0065058D" w:rsidRPr="0053145C" w:rsidRDefault="00394207" w:rsidP="006C6413">
      <w:pPr>
        <w:pStyle w:val="37"/>
        <w:keepNext w:val="0"/>
        <w:numPr>
          <w:ilvl w:val="1"/>
          <w:numId w:val="11"/>
        </w:numPr>
        <w:spacing w:before="0" w:after="0" w:line="360" w:lineRule="auto"/>
        <w:ind w:left="721" w:hanging="437"/>
        <w:jc w:val="both"/>
        <w:rPr>
          <w:b w:val="0"/>
          <w:bCs w:val="0"/>
        </w:rPr>
      </w:pPr>
      <w:r w:rsidRPr="0053145C">
        <w:rPr>
          <w:rFonts w:cs="David" w:hint="eastAsia"/>
          <w:b w:val="0"/>
          <w:bCs w:val="0"/>
          <w:sz w:val="24"/>
          <w:szCs w:val="24"/>
          <w:rtl/>
        </w:rPr>
        <w:t>מוסכם</w:t>
      </w:r>
      <w:r w:rsidRPr="0053145C">
        <w:rPr>
          <w:rFonts w:cs="David"/>
          <w:b w:val="0"/>
          <w:bCs w:val="0"/>
          <w:sz w:val="24"/>
          <w:szCs w:val="24"/>
          <w:rtl/>
        </w:rPr>
        <w:t xml:space="preserve"> </w:t>
      </w:r>
      <w:r w:rsidRPr="0053145C">
        <w:rPr>
          <w:rFonts w:cs="David" w:hint="eastAsia"/>
          <w:b w:val="0"/>
          <w:bCs w:val="0"/>
          <w:sz w:val="24"/>
          <w:szCs w:val="24"/>
          <w:rtl/>
        </w:rPr>
        <w:t>בזה</w:t>
      </w:r>
      <w:r w:rsidRPr="0053145C">
        <w:rPr>
          <w:rFonts w:cs="David"/>
          <w:b w:val="0"/>
          <w:bCs w:val="0"/>
          <w:sz w:val="24"/>
          <w:szCs w:val="24"/>
          <w:rtl/>
        </w:rPr>
        <w:t xml:space="preserve"> </w:t>
      </w:r>
      <w:r w:rsidRPr="0053145C">
        <w:rPr>
          <w:rFonts w:cs="David" w:hint="eastAsia"/>
          <w:b w:val="0"/>
          <w:bCs w:val="0"/>
          <w:sz w:val="24"/>
          <w:szCs w:val="24"/>
          <w:rtl/>
        </w:rPr>
        <w:t>כי</w:t>
      </w:r>
      <w:r w:rsidRPr="0053145C">
        <w:rPr>
          <w:rFonts w:cs="David"/>
          <w:b w:val="0"/>
          <w:bCs w:val="0"/>
          <w:sz w:val="24"/>
          <w:szCs w:val="24"/>
          <w:rtl/>
        </w:rPr>
        <w:t xml:space="preserve"> </w:t>
      </w:r>
      <w:r w:rsidRPr="0053145C">
        <w:rPr>
          <w:rFonts w:cs="David" w:hint="eastAsia"/>
          <w:b w:val="0"/>
          <w:bCs w:val="0"/>
          <w:sz w:val="24"/>
          <w:szCs w:val="24"/>
          <w:rtl/>
        </w:rPr>
        <w:t>היה</w:t>
      </w:r>
      <w:r w:rsidRPr="0053145C">
        <w:rPr>
          <w:rFonts w:cs="David"/>
          <w:b w:val="0"/>
          <w:bCs w:val="0"/>
          <w:sz w:val="24"/>
          <w:szCs w:val="24"/>
          <w:rtl/>
        </w:rPr>
        <w:t xml:space="preserve"> </w:t>
      </w:r>
      <w:r w:rsidRPr="0053145C">
        <w:rPr>
          <w:rFonts w:cs="David" w:hint="eastAsia"/>
          <w:b w:val="0"/>
          <w:bCs w:val="0"/>
          <w:sz w:val="24"/>
          <w:szCs w:val="24"/>
          <w:rtl/>
        </w:rPr>
        <w:t>ותופסק</w:t>
      </w:r>
      <w:r w:rsidRPr="0053145C">
        <w:rPr>
          <w:rFonts w:cs="David"/>
          <w:b w:val="0"/>
          <w:bCs w:val="0"/>
          <w:sz w:val="24"/>
          <w:szCs w:val="24"/>
          <w:rtl/>
        </w:rPr>
        <w:t xml:space="preserve"> </w:t>
      </w:r>
      <w:r w:rsidRPr="0053145C">
        <w:rPr>
          <w:rFonts w:cs="David" w:hint="eastAsia"/>
          <w:b w:val="0"/>
          <w:bCs w:val="0"/>
          <w:sz w:val="24"/>
          <w:szCs w:val="24"/>
          <w:rtl/>
        </w:rPr>
        <w:t>ההתקשרות</w:t>
      </w:r>
      <w:r w:rsidRPr="0053145C">
        <w:rPr>
          <w:rFonts w:cs="David"/>
          <w:b w:val="0"/>
          <w:bCs w:val="0"/>
          <w:sz w:val="24"/>
          <w:szCs w:val="24"/>
          <w:rtl/>
        </w:rPr>
        <w:t xml:space="preserve"> </w:t>
      </w:r>
      <w:r w:rsidRPr="0053145C">
        <w:rPr>
          <w:rFonts w:cs="David" w:hint="eastAsia"/>
          <w:b w:val="0"/>
          <w:bCs w:val="0"/>
          <w:sz w:val="24"/>
          <w:szCs w:val="24"/>
          <w:rtl/>
        </w:rPr>
        <w:t>בין</w:t>
      </w:r>
      <w:r w:rsidRPr="0053145C">
        <w:rPr>
          <w:rFonts w:cs="David"/>
          <w:b w:val="0"/>
          <w:bCs w:val="0"/>
          <w:sz w:val="24"/>
          <w:szCs w:val="24"/>
          <w:rtl/>
        </w:rPr>
        <w:t xml:space="preserve"> </w:t>
      </w:r>
      <w:r w:rsidRPr="0053145C">
        <w:rPr>
          <w:rFonts w:cs="David" w:hint="eastAsia"/>
          <w:b w:val="0"/>
          <w:bCs w:val="0"/>
          <w:sz w:val="24"/>
          <w:szCs w:val="24"/>
          <w:rtl/>
        </w:rPr>
        <w:t>הצדדים</w:t>
      </w:r>
      <w:r w:rsidRPr="0053145C">
        <w:rPr>
          <w:rFonts w:cs="David"/>
          <w:b w:val="0"/>
          <w:bCs w:val="0"/>
          <w:sz w:val="24"/>
          <w:szCs w:val="24"/>
          <w:rtl/>
        </w:rPr>
        <w:t xml:space="preserve"> </w:t>
      </w:r>
      <w:r w:rsidRPr="0053145C">
        <w:rPr>
          <w:rFonts w:cs="David" w:hint="eastAsia"/>
          <w:b w:val="0"/>
          <w:bCs w:val="0"/>
          <w:sz w:val="24"/>
          <w:szCs w:val="24"/>
          <w:rtl/>
        </w:rPr>
        <w:t>מכל</w:t>
      </w:r>
      <w:r w:rsidRPr="0053145C">
        <w:rPr>
          <w:rFonts w:cs="David"/>
          <w:b w:val="0"/>
          <w:bCs w:val="0"/>
          <w:sz w:val="24"/>
          <w:szCs w:val="24"/>
          <w:rtl/>
        </w:rPr>
        <w:t xml:space="preserve"> </w:t>
      </w:r>
      <w:r w:rsidRPr="0053145C">
        <w:rPr>
          <w:rFonts w:cs="David" w:hint="eastAsia"/>
          <w:b w:val="0"/>
          <w:bCs w:val="0"/>
          <w:sz w:val="24"/>
          <w:szCs w:val="24"/>
          <w:rtl/>
        </w:rPr>
        <w:t>סיבה</w:t>
      </w:r>
      <w:r w:rsidRPr="0053145C">
        <w:rPr>
          <w:rFonts w:cs="David"/>
          <w:b w:val="0"/>
          <w:bCs w:val="0"/>
          <w:sz w:val="24"/>
          <w:szCs w:val="24"/>
          <w:rtl/>
        </w:rPr>
        <w:t xml:space="preserve"> </w:t>
      </w:r>
      <w:r w:rsidRPr="0053145C">
        <w:rPr>
          <w:rFonts w:cs="David" w:hint="eastAsia"/>
          <w:b w:val="0"/>
          <w:bCs w:val="0"/>
          <w:sz w:val="24"/>
          <w:szCs w:val="24"/>
          <w:rtl/>
        </w:rPr>
        <w:t>שהיא</w:t>
      </w:r>
      <w:r w:rsidRPr="0053145C">
        <w:rPr>
          <w:rFonts w:cs="David"/>
          <w:b w:val="0"/>
          <w:bCs w:val="0"/>
          <w:sz w:val="24"/>
          <w:szCs w:val="24"/>
          <w:rtl/>
        </w:rPr>
        <w:t xml:space="preserve">, </w:t>
      </w:r>
      <w:r w:rsidRPr="0053145C">
        <w:rPr>
          <w:rFonts w:cs="David" w:hint="eastAsia"/>
          <w:b w:val="0"/>
          <w:bCs w:val="0"/>
          <w:sz w:val="24"/>
          <w:szCs w:val="24"/>
          <w:rtl/>
        </w:rPr>
        <w:t>אם</w:t>
      </w:r>
      <w:r w:rsidRPr="0053145C">
        <w:rPr>
          <w:rFonts w:cs="David"/>
          <w:b w:val="0"/>
          <w:bCs w:val="0"/>
          <w:sz w:val="24"/>
          <w:szCs w:val="24"/>
          <w:rtl/>
        </w:rPr>
        <w:t xml:space="preserve"> </w:t>
      </w:r>
      <w:r w:rsidRPr="0053145C">
        <w:rPr>
          <w:rFonts w:cs="David" w:hint="eastAsia"/>
          <w:b w:val="0"/>
          <w:bCs w:val="0"/>
          <w:sz w:val="24"/>
          <w:szCs w:val="24"/>
          <w:rtl/>
        </w:rPr>
        <w:t>בהתאם</w:t>
      </w:r>
      <w:r w:rsidRPr="0053145C">
        <w:rPr>
          <w:rFonts w:cs="David"/>
          <w:b w:val="0"/>
          <w:bCs w:val="0"/>
          <w:sz w:val="24"/>
          <w:szCs w:val="24"/>
          <w:rtl/>
        </w:rPr>
        <w:t xml:space="preserve"> </w:t>
      </w:r>
      <w:r w:rsidRPr="0053145C">
        <w:rPr>
          <w:rFonts w:cs="David" w:hint="eastAsia"/>
          <w:b w:val="0"/>
          <w:bCs w:val="0"/>
          <w:sz w:val="24"/>
          <w:szCs w:val="24"/>
          <w:rtl/>
        </w:rPr>
        <w:t>לאמור</w:t>
      </w:r>
      <w:r w:rsidRPr="0053145C">
        <w:rPr>
          <w:rFonts w:cs="David"/>
          <w:b w:val="0"/>
          <w:bCs w:val="0"/>
          <w:sz w:val="24"/>
          <w:szCs w:val="24"/>
          <w:rtl/>
        </w:rPr>
        <w:t xml:space="preserve"> </w:t>
      </w:r>
      <w:r w:rsidRPr="0053145C">
        <w:rPr>
          <w:rFonts w:cs="David" w:hint="eastAsia"/>
          <w:b w:val="0"/>
          <w:bCs w:val="0"/>
          <w:sz w:val="24"/>
          <w:szCs w:val="24"/>
          <w:rtl/>
        </w:rPr>
        <w:t>לעיל</w:t>
      </w:r>
      <w:r w:rsidRPr="0053145C">
        <w:rPr>
          <w:rFonts w:cs="David"/>
          <w:b w:val="0"/>
          <w:bCs w:val="0"/>
          <w:sz w:val="24"/>
          <w:szCs w:val="24"/>
          <w:rtl/>
        </w:rPr>
        <w:t xml:space="preserve">, </w:t>
      </w:r>
      <w:r w:rsidRPr="0053145C">
        <w:rPr>
          <w:rFonts w:cs="David" w:hint="eastAsia"/>
          <w:b w:val="0"/>
          <w:bCs w:val="0"/>
          <w:sz w:val="24"/>
          <w:szCs w:val="24"/>
          <w:rtl/>
        </w:rPr>
        <w:t>ואם</w:t>
      </w:r>
      <w:r w:rsidRPr="0053145C">
        <w:rPr>
          <w:rFonts w:cs="David"/>
          <w:b w:val="0"/>
          <w:bCs w:val="0"/>
          <w:sz w:val="24"/>
          <w:szCs w:val="24"/>
          <w:rtl/>
        </w:rPr>
        <w:t xml:space="preserve"> </w:t>
      </w:r>
      <w:r w:rsidRPr="0053145C">
        <w:rPr>
          <w:rFonts w:cs="David" w:hint="eastAsia"/>
          <w:b w:val="0"/>
          <w:bCs w:val="0"/>
          <w:sz w:val="24"/>
          <w:szCs w:val="24"/>
          <w:rtl/>
        </w:rPr>
        <w:t>בדרך</w:t>
      </w:r>
      <w:r w:rsidRPr="0053145C">
        <w:rPr>
          <w:rFonts w:cs="David"/>
          <w:b w:val="0"/>
          <w:bCs w:val="0"/>
          <w:sz w:val="24"/>
          <w:szCs w:val="24"/>
          <w:rtl/>
        </w:rPr>
        <w:t xml:space="preserve"> </w:t>
      </w:r>
      <w:r w:rsidRPr="0053145C">
        <w:rPr>
          <w:rFonts w:cs="David" w:hint="eastAsia"/>
          <w:b w:val="0"/>
          <w:bCs w:val="0"/>
          <w:sz w:val="24"/>
          <w:szCs w:val="24"/>
          <w:rtl/>
        </w:rPr>
        <w:t>אחרת</w:t>
      </w:r>
      <w:r w:rsidRPr="0053145C">
        <w:rPr>
          <w:rFonts w:cs="David"/>
          <w:b w:val="0"/>
          <w:bCs w:val="0"/>
          <w:sz w:val="24"/>
          <w:szCs w:val="24"/>
          <w:rtl/>
        </w:rPr>
        <w:t xml:space="preserve"> </w:t>
      </w:r>
      <w:r w:rsidRPr="0053145C">
        <w:rPr>
          <w:rFonts w:cs="David" w:hint="eastAsia"/>
          <w:b w:val="0"/>
          <w:bCs w:val="0"/>
          <w:sz w:val="24"/>
          <w:szCs w:val="24"/>
          <w:rtl/>
        </w:rPr>
        <w:t>ומכל</w:t>
      </w:r>
      <w:r w:rsidRPr="0053145C">
        <w:rPr>
          <w:rFonts w:cs="David"/>
          <w:b w:val="0"/>
          <w:bCs w:val="0"/>
          <w:sz w:val="24"/>
          <w:szCs w:val="24"/>
          <w:rtl/>
        </w:rPr>
        <w:t xml:space="preserve"> </w:t>
      </w:r>
      <w:r w:rsidRPr="0053145C">
        <w:rPr>
          <w:rFonts w:cs="David" w:hint="eastAsia"/>
          <w:b w:val="0"/>
          <w:bCs w:val="0"/>
          <w:sz w:val="24"/>
          <w:szCs w:val="24"/>
          <w:rtl/>
        </w:rPr>
        <w:t>סיבה</w:t>
      </w:r>
      <w:r w:rsidRPr="0053145C">
        <w:rPr>
          <w:rFonts w:cs="David"/>
          <w:b w:val="0"/>
          <w:bCs w:val="0"/>
          <w:sz w:val="24"/>
          <w:szCs w:val="24"/>
          <w:rtl/>
        </w:rPr>
        <w:t xml:space="preserve"> </w:t>
      </w:r>
      <w:r w:rsidRPr="0053145C">
        <w:rPr>
          <w:rFonts w:cs="David" w:hint="eastAsia"/>
          <w:b w:val="0"/>
          <w:bCs w:val="0"/>
          <w:sz w:val="24"/>
          <w:szCs w:val="24"/>
          <w:rtl/>
        </w:rPr>
        <w:t>שהיא</w:t>
      </w:r>
      <w:r w:rsidRPr="0053145C">
        <w:rPr>
          <w:rFonts w:cs="David"/>
          <w:b w:val="0"/>
          <w:bCs w:val="0"/>
          <w:sz w:val="24"/>
          <w:szCs w:val="24"/>
          <w:rtl/>
        </w:rPr>
        <w:t xml:space="preserve">, </w:t>
      </w:r>
      <w:r w:rsidRPr="0053145C">
        <w:rPr>
          <w:rFonts w:cs="David" w:hint="eastAsia"/>
          <w:b w:val="0"/>
          <w:bCs w:val="0"/>
          <w:sz w:val="24"/>
          <w:szCs w:val="24"/>
          <w:rtl/>
        </w:rPr>
        <w:t>יעמיד</w:t>
      </w:r>
      <w:r w:rsidRPr="0053145C">
        <w:rPr>
          <w:rFonts w:cs="David"/>
          <w:b w:val="0"/>
          <w:bCs w:val="0"/>
          <w:sz w:val="24"/>
          <w:szCs w:val="24"/>
          <w:rtl/>
        </w:rPr>
        <w:t xml:space="preserve"> </w:t>
      </w:r>
      <w:r w:rsidRPr="0053145C">
        <w:rPr>
          <w:rFonts w:cs="David" w:hint="eastAsia"/>
          <w:b w:val="0"/>
          <w:bCs w:val="0"/>
          <w:sz w:val="24"/>
          <w:szCs w:val="24"/>
          <w:rtl/>
        </w:rPr>
        <w:t>ספק</w:t>
      </w:r>
      <w:r w:rsidRPr="0053145C">
        <w:rPr>
          <w:rFonts w:cs="David"/>
          <w:b w:val="0"/>
          <w:bCs w:val="0"/>
          <w:sz w:val="24"/>
          <w:szCs w:val="24"/>
          <w:rtl/>
        </w:rPr>
        <w:t xml:space="preserve"> </w:t>
      </w:r>
      <w:r w:rsidRPr="0053145C">
        <w:rPr>
          <w:rFonts w:cs="David" w:hint="eastAsia"/>
          <w:b w:val="0"/>
          <w:bCs w:val="0"/>
          <w:sz w:val="24"/>
          <w:szCs w:val="24"/>
          <w:rtl/>
        </w:rPr>
        <w:t>הטובין</w:t>
      </w:r>
      <w:r w:rsidRPr="0053145C">
        <w:rPr>
          <w:rFonts w:cs="David"/>
          <w:b w:val="0"/>
          <w:bCs w:val="0"/>
          <w:sz w:val="24"/>
          <w:szCs w:val="24"/>
          <w:rtl/>
        </w:rPr>
        <w:t xml:space="preserve"> </w:t>
      </w:r>
      <w:r w:rsidRPr="0053145C">
        <w:rPr>
          <w:rFonts w:cs="David" w:hint="eastAsia"/>
          <w:b w:val="0"/>
          <w:bCs w:val="0"/>
          <w:sz w:val="24"/>
          <w:szCs w:val="24"/>
          <w:rtl/>
        </w:rPr>
        <w:t>והשירותים</w:t>
      </w:r>
      <w:r w:rsidRPr="0053145C">
        <w:rPr>
          <w:rFonts w:cs="David"/>
          <w:b w:val="0"/>
          <w:bCs w:val="0"/>
          <w:sz w:val="24"/>
          <w:szCs w:val="24"/>
          <w:rtl/>
        </w:rPr>
        <w:t xml:space="preserve"> </w:t>
      </w:r>
      <w:r w:rsidRPr="0053145C">
        <w:rPr>
          <w:rFonts w:cs="David" w:hint="eastAsia"/>
          <w:b w:val="0"/>
          <w:bCs w:val="0"/>
          <w:sz w:val="24"/>
          <w:szCs w:val="24"/>
          <w:rtl/>
        </w:rPr>
        <w:t>לרשות</w:t>
      </w:r>
      <w:r w:rsidRPr="0053145C">
        <w:rPr>
          <w:rFonts w:cs="David"/>
          <w:b w:val="0"/>
          <w:bCs w:val="0"/>
          <w:sz w:val="24"/>
          <w:szCs w:val="24"/>
          <w:rtl/>
        </w:rPr>
        <w:t xml:space="preserve"> </w:t>
      </w:r>
      <w:r w:rsidRPr="0053145C">
        <w:rPr>
          <w:rFonts w:cs="David" w:hint="eastAsia"/>
          <w:b w:val="0"/>
          <w:bCs w:val="0"/>
          <w:sz w:val="24"/>
          <w:szCs w:val="24"/>
          <w:rtl/>
        </w:rPr>
        <w:t>המשרד</w:t>
      </w:r>
      <w:r w:rsidRPr="0053145C">
        <w:rPr>
          <w:rFonts w:cs="David"/>
          <w:b w:val="0"/>
          <w:bCs w:val="0"/>
          <w:sz w:val="24"/>
          <w:szCs w:val="24"/>
          <w:rtl/>
        </w:rPr>
        <w:t xml:space="preserve">, </w:t>
      </w:r>
      <w:r w:rsidRPr="0053145C">
        <w:rPr>
          <w:rFonts w:cs="David" w:hint="eastAsia"/>
          <w:b w:val="0"/>
          <w:bCs w:val="0"/>
          <w:sz w:val="24"/>
          <w:szCs w:val="24"/>
          <w:rtl/>
        </w:rPr>
        <w:t>בתוך</w:t>
      </w:r>
      <w:r w:rsidRPr="0053145C">
        <w:rPr>
          <w:rFonts w:cs="David"/>
          <w:b w:val="0"/>
          <w:bCs w:val="0"/>
          <w:sz w:val="24"/>
          <w:szCs w:val="24"/>
          <w:rtl/>
        </w:rPr>
        <w:t xml:space="preserve"> 7 </w:t>
      </w:r>
      <w:r w:rsidRPr="0053145C">
        <w:rPr>
          <w:rFonts w:cs="David" w:hint="eastAsia"/>
          <w:b w:val="0"/>
          <w:bCs w:val="0"/>
          <w:sz w:val="24"/>
          <w:szCs w:val="24"/>
          <w:rtl/>
        </w:rPr>
        <w:t>ימים</w:t>
      </w:r>
      <w:r w:rsidRPr="0053145C">
        <w:rPr>
          <w:rFonts w:cs="David"/>
          <w:b w:val="0"/>
          <w:bCs w:val="0"/>
          <w:sz w:val="24"/>
          <w:szCs w:val="24"/>
          <w:rtl/>
        </w:rPr>
        <w:t xml:space="preserve"> </w:t>
      </w:r>
      <w:r w:rsidRPr="0053145C">
        <w:rPr>
          <w:rFonts w:cs="David" w:hint="eastAsia"/>
          <w:b w:val="0"/>
          <w:bCs w:val="0"/>
          <w:sz w:val="24"/>
          <w:szCs w:val="24"/>
          <w:rtl/>
        </w:rPr>
        <w:t>לכל</w:t>
      </w:r>
      <w:r w:rsidRPr="0053145C">
        <w:rPr>
          <w:rFonts w:cs="David"/>
          <w:b w:val="0"/>
          <w:bCs w:val="0"/>
          <w:sz w:val="24"/>
          <w:szCs w:val="24"/>
          <w:rtl/>
        </w:rPr>
        <w:t xml:space="preserve"> </w:t>
      </w:r>
      <w:r w:rsidRPr="0053145C">
        <w:rPr>
          <w:rFonts w:cs="David" w:hint="eastAsia"/>
          <w:b w:val="0"/>
          <w:bCs w:val="0"/>
          <w:sz w:val="24"/>
          <w:szCs w:val="24"/>
          <w:rtl/>
        </w:rPr>
        <w:t>המאוחר</w:t>
      </w:r>
      <w:r w:rsidRPr="0053145C">
        <w:rPr>
          <w:rFonts w:cs="David"/>
          <w:b w:val="0"/>
          <w:bCs w:val="0"/>
          <w:sz w:val="24"/>
          <w:szCs w:val="24"/>
          <w:rtl/>
        </w:rPr>
        <w:t xml:space="preserve"> </w:t>
      </w:r>
      <w:r w:rsidRPr="0053145C">
        <w:rPr>
          <w:rFonts w:cs="David" w:hint="eastAsia"/>
          <w:b w:val="0"/>
          <w:bCs w:val="0"/>
          <w:sz w:val="24"/>
          <w:szCs w:val="24"/>
          <w:rtl/>
        </w:rPr>
        <w:t>ממועד</w:t>
      </w:r>
      <w:r w:rsidRPr="0053145C">
        <w:rPr>
          <w:rFonts w:cs="David"/>
          <w:b w:val="0"/>
          <w:bCs w:val="0"/>
          <w:sz w:val="24"/>
          <w:szCs w:val="24"/>
          <w:rtl/>
        </w:rPr>
        <w:t xml:space="preserve"> </w:t>
      </w:r>
      <w:r w:rsidRPr="0053145C">
        <w:rPr>
          <w:rFonts w:cs="David" w:hint="eastAsia"/>
          <w:b w:val="0"/>
          <w:bCs w:val="0"/>
          <w:sz w:val="24"/>
          <w:szCs w:val="24"/>
          <w:rtl/>
        </w:rPr>
        <w:t>סיום</w:t>
      </w:r>
      <w:r w:rsidRPr="0053145C">
        <w:rPr>
          <w:rFonts w:cs="David"/>
          <w:b w:val="0"/>
          <w:bCs w:val="0"/>
          <w:sz w:val="24"/>
          <w:szCs w:val="24"/>
          <w:rtl/>
        </w:rPr>
        <w:t xml:space="preserve"> </w:t>
      </w:r>
      <w:r w:rsidRPr="0053145C">
        <w:rPr>
          <w:rFonts w:cs="David" w:hint="eastAsia"/>
          <w:b w:val="0"/>
          <w:bCs w:val="0"/>
          <w:sz w:val="24"/>
          <w:szCs w:val="24"/>
          <w:rtl/>
        </w:rPr>
        <w:t>או</w:t>
      </w:r>
      <w:r w:rsidRPr="0053145C">
        <w:rPr>
          <w:rFonts w:cs="David"/>
          <w:b w:val="0"/>
          <w:bCs w:val="0"/>
          <w:sz w:val="24"/>
          <w:szCs w:val="24"/>
          <w:rtl/>
        </w:rPr>
        <w:t xml:space="preserve"> </w:t>
      </w:r>
      <w:r w:rsidRPr="0053145C">
        <w:rPr>
          <w:rFonts w:cs="David" w:hint="eastAsia"/>
          <w:b w:val="0"/>
          <w:bCs w:val="0"/>
          <w:sz w:val="24"/>
          <w:szCs w:val="24"/>
          <w:rtl/>
        </w:rPr>
        <w:t>ביטול</w:t>
      </w:r>
      <w:r w:rsidRPr="0053145C">
        <w:rPr>
          <w:rFonts w:cs="David"/>
          <w:b w:val="0"/>
          <w:bCs w:val="0"/>
          <w:sz w:val="24"/>
          <w:szCs w:val="24"/>
          <w:rtl/>
        </w:rPr>
        <w:t xml:space="preserve"> </w:t>
      </w:r>
      <w:r w:rsidRPr="0053145C">
        <w:rPr>
          <w:rFonts w:cs="David" w:hint="eastAsia"/>
          <w:b w:val="0"/>
          <w:bCs w:val="0"/>
          <w:sz w:val="24"/>
          <w:szCs w:val="24"/>
          <w:rtl/>
        </w:rPr>
        <w:t>ההסכם</w:t>
      </w:r>
      <w:r w:rsidRPr="0053145C">
        <w:rPr>
          <w:rFonts w:cs="David"/>
          <w:b w:val="0"/>
          <w:bCs w:val="0"/>
          <w:sz w:val="24"/>
          <w:szCs w:val="24"/>
          <w:rtl/>
        </w:rPr>
        <w:t xml:space="preserve">, </w:t>
      </w:r>
      <w:r w:rsidRPr="0053145C">
        <w:rPr>
          <w:rFonts w:cs="David" w:hint="eastAsia"/>
          <w:b w:val="0"/>
          <w:bCs w:val="0"/>
          <w:sz w:val="24"/>
          <w:szCs w:val="24"/>
          <w:rtl/>
        </w:rPr>
        <w:t>בצורה</w:t>
      </w:r>
      <w:r w:rsidRPr="0053145C">
        <w:rPr>
          <w:rFonts w:cs="David"/>
          <w:b w:val="0"/>
          <w:bCs w:val="0"/>
          <w:sz w:val="24"/>
          <w:szCs w:val="24"/>
          <w:rtl/>
        </w:rPr>
        <w:t xml:space="preserve"> </w:t>
      </w:r>
      <w:r w:rsidRPr="0053145C">
        <w:rPr>
          <w:rFonts w:cs="David" w:hint="eastAsia"/>
          <w:b w:val="0"/>
          <w:bCs w:val="0"/>
          <w:sz w:val="24"/>
          <w:szCs w:val="24"/>
          <w:rtl/>
        </w:rPr>
        <w:t>עניינית</w:t>
      </w:r>
      <w:r w:rsidRPr="0053145C">
        <w:rPr>
          <w:rFonts w:cs="David"/>
          <w:b w:val="0"/>
          <w:bCs w:val="0"/>
          <w:sz w:val="24"/>
          <w:szCs w:val="24"/>
          <w:rtl/>
        </w:rPr>
        <w:t xml:space="preserve"> </w:t>
      </w:r>
      <w:r w:rsidRPr="0053145C">
        <w:rPr>
          <w:rFonts w:cs="David" w:hint="eastAsia"/>
          <w:b w:val="0"/>
          <w:bCs w:val="0"/>
          <w:sz w:val="24"/>
          <w:szCs w:val="24"/>
          <w:rtl/>
        </w:rPr>
        <w:t>ומסודרת</w:t>
      </w:r>
      <w:r w:rsidRPr="0053145C">
        <w:rPr>
          <w:rFonts w:cs="David"/>
          <w:b w:val="0"/>
          <w:bCs w:val="0"/>
          <w:sz w:val="24"/>
          <w:szCs w:val="24"/>
          <w:rtl/>
        </w:rPr>
        <w:t xml:space="preserve"> </w:t>
      </w:r>
      <w:r w:rsidRPr="0053145C">
        <w:rPr>
          <w:rFonts w:cs="David" w:hint="eastAsia"/>
          <w:b w:val="0"/>
          <w:bCs w:val="0"/>
          <w:sz w:val="24"/>
          <w:szCs w:val="24"/>
          <w:rtl/>
        </w:rPr>
        <w:t>את</w:t>
      </w:r>
      <w:r w:rsidRPr="0053145C">
        <w:rPr>
          <w:rFonts w:cs="David"/>
          <w:b w:val="0"/>
          <w:bCs w:val="0"/>
          <w:sz w:val="24"/>
          <w:szCs w:val="24"/>
          <w:rtl/>
        </w:rPr>
        <w:t xml:space="preserve"> </w:t>
      </w:r>
      <w:r w:rsidRPr="0053145C">
        <w:rPr>
          <w:rFonts w:cs="David" w:hint="eastAsia"/>
          <w:b w:val="0"/>
          <w:bCs w:val="0"/>
          <w:sz w:val="24"/>
          <w:szCs w:val="24"/>
          <w:rtl/>
        </w:rPr>
        <w:t>המידע</w:t>
      </w:r>
      <w:r w:rsidRPr="0053145C">
        <w:rPr>
          <w:rFonts w:cs="David"/>
          <w:b w:val="0"/>
          <w:bCs w:val="0"/>
          <w:sz w:val="24"/>
          <w:szCs w:val="24"/>
          <w:rtl/>
        </w:rPr>
        <w:t xml:space="preserve"> </w:t>
      </w:r>
      <w:r w:rsidRPr="0053145C">
        <w:rPr>
          <w:rFonts w:cs="David" w:hint="eastAsia"/>
          <w:b w:val="0"/>
          <w:bCs w:val="0"/>
          <w:sz w:val="24"/>
          <w:szCs w:val="24"/>
          <w:rtl/>
        </w:rPr>
        <w:t>והנתונים</w:t>
      </w:r>
      <w:r w:rsidRPr="0053145C">
        <w:rPr>
          <w:rFonts w:cs="David"/>
          <w:b w:val="0"/>
          <w:bCs w:val="0"/>
          <w:sz w:val="24"/>
          <w:szCs w:val="24"/>
          <w:rtl/>
        </w:rPr>
        <w:t xml:space="preserve"> </w:t>
      </w:r>
      <w:r w:rsidRPr="0053145C">
        <w:rPr>
          <w:rFonts w:cs="David" w:hint="eastAsia"/>
          <w:b w:val="0"/>
          <w:bCs w:val="0"/>
          <w:sz w:val="24"/>
          <w:szCs w:val="24"/>
          <w:rtl/>
        </w:rPr>
        <w:t>שבידיו</w:t>
      </w:r>
      <w:r w:rsidRPr="0053145C">
        <w:rPr>
          <w:rFonts w:cs="David"/>
          <w:b w:val="0"/>
          <w:bCs w:val="0"/>
          <w:sz w:val="24"/>
          <w:szCs w:val="24"/>
          <w:rtl/>
        </w:rPr>
        <w:t xml:space="preserve"> </w:t>
      </w:r>
      <w:r w:rsidRPr="0053145C">
        <w:rPr>
          <w:rFonts w:cs="David" w:hint="eastAsia"/>
          <w:b w:val="0"/>
          <w:bCs w:val="0"/>
          <w:sz w:val="24"/>
          <w:szCs w:val="24"/>
          <w:rtl/>
        </w:rPr>
        <w:t>בקשר</w:t>
      </w:r>
      <w:r w:rsidRPr="0053145C">
        <w:rPr>
          <w:rFonts w:cs="David"/>
          <w:b w:val="0"/>
          <w:bCs w:val="0"/>
          <w:sz w:val="24"/>
          <w:szCs w:val="24"/>
          <w:rtl/>
        </w:rPr>
        <w:t xml:space="preserve"> </w:t>
      </w:r>
      <w:r w:rsidRPr="0053145C">
        <w:rPr>
          <w:rFonts w:cs="David" w:hint="eastAsia"/>
          <w:b w:val="0"/>
          <w:bCs w:val="0"/>
          <w:sz w:val="24"/>
          <w:szCs w:val="24"/>
          <w:rtl/>
        </w:rPr>
        <w:t>עם</w:t>
      </w:r>
      <w:r w:rsidRPr="0053145C">
        <w:rPr>
          <w:rFonts w:cs="David"/>
          <w:b w:val="0"/>
          <w:bCs w:val="0"/>
          <w:sz w:val="24"/>
          <w:szCs w:val="24"/>
          <w:rtl/>
        </w:rPr>
        <w:t xml:space="preserve"> </w:t>
      </w:r>
      <w:r w:rsidRPr="0053145C">
        <w:rPr>
          <w:rFonts w:cs="David" w:hint="eastAsia"/>
          <w:b w:val="0"/>
          <w:bCs w:val="0"/>
          <w:sz w:val="24"/>
          <w:szCs w:val="24"/>
          <w:rtl/>
        </w:rPr>
        <w:t>אספקת</w:t>
      </w:r>
      <w:r w:rsidRPr="0053145C">
        <w:rPr>
          <w:rFonts w:cs="David"/>
          <w:b w:val="0"/>
          <w:bCs w:val="0"/>
          <w:sz w:val="24"/>
          <w:szCs w:val="24"/>
          <w:rtl/>
        </w:rPr>
        <w:t xml:space="preserve"> </w:t>
      </w:r>
      <w:r w:rsidRPr="0053145C">
        <w:rPr>
          <w:rFonts w:cs="David" w:hint="eastAsia"/>
          <w:b w:val="0"/>
          <w:bCs w:val="0"/>
          <w:sz w:val="24"/>
          <w:szCs w:val="24"/>
          <w:rtl/>
        </w:rPr>
        <w:t>הטובין</w:t>
      </w:r>
      <w:r w:rsidRPr="0053145C">
        <w:rPr>
          <w:rFonts w:cs="David"/>
          <w:b w:val="0"/>
          <w:bCs w:val="0"/>
          <w:sz w:val="24"/>
          <w:szCs w:val="24"/>
          <w:rtl/>
        </w:rPr>
        <w:t xml:space="preserve"> </w:t>
      </w:r>
      <w:r w:rsidRPr="0053145C">
        <w:rPr>
          <w:rFonts w:cs="David" w:hint="eastAsia"/>
          <w:b w:val="0"/>
          <w:bCs w:val="0"/>
          <w:sz w:val="24"/>
          <w:szCs w:val="24"/>
          <w:rtl/>
        </w:rPr>
        <w:t>השירותים</w:t>
      </w:r>
      <w:r w:rsidRPr="0053145C">
        <w:rPr>
          <w:rFonts w:cs="David"/>
          <w:b w:val="0"/>
          <w:bCs w:val="0"/>
          <w:sz w:val="24"/>
          <w:szCs w:val="24"/>
          <w:rtl/>
        </w:rPr>
        <w:t xml:space="preserve"> </w:t>
      </w:r>
      <w:r w:rsidRPr="0053145C">
        <w:rPr>
          <w:rFonts w:cs="David" w:hint="eastAsia"/>
          <w:b w:val="0"/>
          <w:bCs w:val="0"/>
          <w:sz w:val="24"/>
          <w:szCs w:val="24"/>
          <w:rtl/>
        </w:rPr>
        <w:t>ו</w:t>
      </w:r>
      <w:r w:rsidRPr="0053145C">
        <w:rPr>
          <w:rFonts w:cs="David"/>
          <w:b w:val="0"/>
          <w:bCs w:val="0"/>
          <w:sz w:val="24"/>
          <w:szCs w:val="24"/>
          <w:rtl/>
        </w:rPr>
        <w:t xml:space="preserve">/או </w:t>
      </w:r>
      <w:r w:rsidRPr="0053145C">
        <w:rPr>
          <w:rFonts w:cs="David" w:hint="eastAsia"/>
          <w:b w:val="0"/>
          <w:bCs w:val="0"/>
          <w:sz w:val="24"/>
          <w:szCs w:val="24"/>
          <w:rtl/>
        </w:rPr>
        <w:t>השייכים</w:t>
      </w:r>
      <w:r w:rsidRPr="0053145C">
        <w:rPr>
          <w:rFonts w:cs="David"/>
          <w:b w:val="0"/>
          <w:bCs w:val="0"/>
          <w:sz w:val="24"/>
          <w:szCs w:val="24"/>
          <w:rtl/>
        </w:rPr>
        <w:t xml:space="preserve"> </w:t>
      </w:r>
      <w:r w:rsidRPr="0053145C">
        <w:rPr>
          <w:rFonts w:cs="David" w:hint="eastAsia"/>
          <w:b w:val="0"/>
          <w:bCs w:val="0"/>
          <w:sz w:val="24"/>
          <w:szCs w:val="24"/>
          <w:rtl/>
        </w:rPr>
        <w:t>למשרד</w:t>
      </w:r>
      <w:r w:rsidRPr="0053145C">
        <w:rPr>
          <w:rFonts w:cs="David"/>
          <w:b w:val="0"/>
          <w:bCs w:val="0"/>
          <w:sz w:val="24"/>
          <w:szCs w:val="24"/>
          <w:rtl/>
        </w:rPr>
        <w:t xml:space="preserve">, </w:t>
      </w:r>
      <w:r w:rsidRPr="0053145C">
        <w:rPr>
          <w:rFonts w:cs="David" w:hint="eastAsia"/>
          <w:b w:val="0"/>
          <w:bCs w:val="0"/>
          <w:sz w:val="24"/>
          <w:szCs w:val="24"/>
          <w:rtl/>
        </w:rPr>
        <w:t>ויפעל</w:t>
      </w:r>
      <w:r w:rsidRPr="0053145C">
        <w:rPr>
          <w:rFonts w:cs="David"/>
          <w:b w:val="0"/>
          <w:bCs w:val="0"/>
          <w:sz w:val="24"/>
          <w:szCs w:val="24"/>
          <w:rtl/>
        </w:rPr>
        <w:t xml:space="preserve"> </w:t>
      </w:r>
      <w:r w:rsidRPr="0053145C">
        <w:rPr>
          <w:rFonts w:cs="David" w:hint="eastAsia"/>
          <w:b w:val="0"/>
          <w:bCs w:val="0"/>
          <w:sz w:val="24"/>
          <w:szCs w:val="24"/>
          <w:rtl/>
        </w:rPr>
        <w:t>ככל</w:t>
      </w:r>
      <w:r w:rsidRPr="0053145C">
        <w:rPr>
          <w:rFonts w:cs="David"/>
          <w:b w:val="0"/>
          <w:bCs w:val="0"/>
          <w:sz w:val="24"/>
          <w:szCs w:val="24"/>
          <w:rtl/>
        </w:rPr>
        <w:t xml:space="preserve"> </w:t>
      </w:r>
      <w:r w:rsidRPr="0053145C">
        <w:rPr>
          <w:rFonts w:cs="David" w:hint="eastAsia"/>
          <w:b w:val="0"/>
          <w:bCs w:val="0"/>
          <w:sz w:val="24"/>
          <w:szCs w:val="24"/>
          <w:rtl/>
        </w:rPr>
        <w:t>שיידרש</w:t>
      </w:r>
      <w:r w:rsidRPr="0053145C">
        <w:rPr>
          <w:rFonts w:cs="David"/>
          <w:b w:val="0"/>
          <w:bCs w:val="0"/>
          <w:sz w:val="24"/>
          <w:szCs w:val="24"/>
          <w:rtl/>
        </w:rPr>
        <w:t xml:space="preserve"> </w:t>
      </w:r>
      <w:r w:rsidRPr="0053145C">
        <w:rPr>
          <w:rFonts w:cs="David" w:hint="eastAsia"/>
          <w:b w:val="0"/>
          <w:bCs w:val="0"/>
          <w:sz w:val="24"/>
          <w:szCs w:val="24"/>
          <w:rtl/>
        </w:rPr>
        <w:t>באופן</w:t>
      </w:r>
      <w:r w:rsidRPr="0053145C">
        <w:rPr>
          <w:rFonts w:cs="David"/>
          <w:b w:val="0"/>
          <w:bCs w:val="0"/>
          <w:sz w:val="24"/>
          <w:szCs w:val="24"/>
          <w:rtl/>
        </w:rPr>
        <w:t xml:space="preserve"> </w:t>
      </w:r>
      <w:r w:rsidRPr="0053145C">
        <w:rPr>
          <w:rFonts w:cs="David" w:hint="eastAsia"/>
          <w:b w:val="0"/>
          <w:bCs w:val="0"/>
          <w:sz w:val="24"/>
          <w:szCs w:val="24"/>
          <w:rtl/>
        </w:rPr>
        <w:t>ובדרך</w:t>
      </w:r>
      <w:r w:rsidRPr="0053145C">
        <w:rPr>
          <w:rFonts w:cs="David"/>
          <w:b w:val="0"/>
          <w:bCs w:val="0"/>
          <w:sz w:val="24"/>
          <w:szCs w:val="24"/>
          <w:rtl/>
        </w:rPr>
        <w:t xml:space="preserve"> </w:t>
      </w:r>
      <w:r w:rsidRPr="0053145C">
        <w:rPr>
          <w:rFonts w:cs="David" w:hint="eastAsia"/>
          <w:b w:val="0"/>
          <w:bCs w:val="0"/>
          <w:sz w:val="24"/>
          <w:szCs w:val="24"/>
          <w:rtl/>
        </w:rPr>
        <w:t>שיאפשרו</w:t>
      </w:r>
      <w:r w:rsidRPr="0053145C">
        <w:rPr>
          <w:rFonts w:cs="David"/>
          <w:b w:val="0"/>
          <w:bCs w:val="0"/>
          <w:sz w:val="24"/>
          <w:szCs w:val="24"/>
          <w:rtl/>
        </w:rPr>
        <w:t xml:space="preserve"> </w:t>
      </w:r>
      <w:r w:rsidRPr="0053145C">
        <w:rPr>
          <w:rFonts w:cs="David" w:hint="eastAsia"/>
          <w:b w:val="0"/>
          <w:bCs w:val="0"/>
          <w:sz w:val="24"/>
          <w:szCs w:val="24"/>
          <w:rtl/>
        </w:rPr>
        <w:t>למשרד</w:t>
      </w:r>
      <w:r w:rsidRPr="0053145C">
        <w:rPr>
          <w:rFonts w:cs="David"/>
          <w:b w:val="0"/>
          <w:bCs w:val="0"/>
          <w:sz w:val="24"/>
          <w:szCs w:val="24"/>
          <w:rtl/>
        </w:rPr>
        <w:t xml:space="preserve"> </w:t>
      </w:r>
      <w:r w:rsidRPr="0053145C">
        <w:rPr>
          <w:rFonts w:cs="David" w:hint="eastAsia"/>
          <w:b w:val="0"/>
          <w:bCs w:val="0"/>
          <w:sz w:val="24"/>
          <w:szCs w:val="24"/>
          <w:rtl/>
        </w:rPr>
        <w:t>להמשיך</w:t>
      </w:r>
      <w:r w:rsidRPr="0053145C">
        <w:rPr>
          <w:rFonts w:cs="David"/>
          <w:b w:val="0"/>
          <w:bCs w:val="0"/>
          <w:sz w:val="24"/>
          <w:szCs w:val="24"/>
          <w:rtl/>
        </w:rPr>
        <w:t xml:space="preserve"> </w:t>
      </w:r>
      <w:r w:rsidRPr="0053145C">
        <w:rPr>
          <w:rFonts w:cs="David" w:hint="eastAsia"/>
          <w:b w:val="0"/>
          <w:bCs w:val="0"/>
          <w:sz w:val="24"/>
          <w:szCs w:val="24"/>
          <w:rtl/>
        </w:rPr>
        <w:t>בביצוע</w:t>
      </w:r>
      <w:r w:rsidRPr="0053145C">
        <w:rPr>
          <w:rFonts w:cs="David"/>
          <w:b w:val="0"/>
          <w:bCs w:val="0"/>
          <w:sz w:val="24"/>
          <w:szCs w:val="24"/>
          <w:rtl/>
        </w:rPr>
        <w:t xml:space="preserve"> </w:t>
      </w:r>
      <w:r w:rsidRPr="0053145C">
        <w:rPr>
          <w:rFonts w:cs="David" w:hint="eastAsia"/>
          <w:b w:val="0"/>
          <w:bCs w:val="0"/>
          <w:sz w:val="24"/>
          <w:szCs w:val="24"/>
          <w:rtl/>
        </w:rPr>
        <w:t>של</w:t>
      </w:r>
      <w:r w:rsidRPr="0053145C">
        <w:rPr>
          <w:rFonts w:cs="David"/>
          <w:b w:val="0"/>
          <w:bCs w:val="0"/>
          <w:sz w:val="24"/>
          <w:szCs w:val="24"/>
          <w:rtl/>
        </w:rPr>
        <w:t xml:space="preserve"> </w:t>
      </w:r>
      <w:r w:rsidRPr="0053145C">
        <w:rPr>
          <w:rFonts w:cs="David" w:hint="eastAsia"/>
          <w:b w:val="0"/>
          <w:bCs w:val="0"/>
          <w:sz w:val="24"/>
          <w:szCs w:val="24"/>
          <w:rtl/>
        </w:rPr>
        <w:t>אספקת</w:t>
      </w:r>
      <w:r w:rsidRPr="0053145C">
        <w:rPr>
          <w:rFonts w:cs="David"/>
          <w:b w:val="0"/>
          <w:bCs w:val="0"/>
          <w:sz w:val="24"/>
          <w:szCs w:val="24"/>
          <w:rtl/>
        </w:rPr>
        <w:t xml:space="preserve"> </w:t>
      </w:r>
      <w:r w:rsidRPr="0053145C">
        <w:rPr>
          <w:rFonts w:cs="David" w:hint="eastAsia"/>
          <w:b w:val="0"/>
          <w:bCs w:val="0"/>
          <w:sz w:val="24"/>
          <w:szCs w:val="24"/>
          <w:rtl/>
        </w:rPr>
        <w:t>הטובין</w:t>
      </w:r>
      <w:r w:rsidRPr="0053145C">
        <w:rPr>
          <w:rFonts w:cs="David"/>
          <w:b w:val="0"/>
          <w:bCs w:val="0"/>
          <w:sz w:val="24"/>
          <w:szCs w:val="24"/>
          <w:rtl/>
        </w:rPr>
        <w:t xml:space="preserve"> </w:t>
      </w:r>
      <w:r w:rsidRPr="0053145C">
        <w:rPr>
          <w:rFonts w:cs="David" w:hint="eastAsia"/>
          <w:b w:val="0"/>
          <w:bCs w:val="0"/>
          <w:sz w:val="24"/>
          <w:szCs w:val="24"/>
          <w:rtl/>
        </w:rPr>
        <w:t>והשירותים</w:t>
      </w:r>
      <w:r w:rsidRPr="0053145C">
        <w:rPr>
          <w:rFonts w:cs="David"/>
          <w:b w:val="0"/>
          <w:bCs w:val="0"/>
          <w:sz w:val="24"/>
          <w:szCs w:val="24"/>
          <w:rtl/>
        </w:rPr>
        <w:t xml:space="preserve">, </w:t>
      </w:r>
      <w:r w:rsidRPr="0053145C">
        <w:rPr>
          <w:rFonts w:cs="David" w:hint="eastAsia"/>
          <w:b w:val="0"/>
          <w:bCs w:val="0"/>
          <w:sz w:val="24"/>
          <w:szCs w:val="24"/>
          <w:rtl/>
        </w:rPr>
        <w:t>בעצמו</w:t>
      </w:r>
      <w:r w:rsidRPr="0053145C">
        <w:rPr>
          <w:rFonts w:cs="David"/>
          <w:b w:val="0"/>
          <w:bCs w:val="0"/>
          <w:sz w:val="24"/>
          <w:szCs w:val="24"/>
          <w:rtl/>
        </w:rPr>
        <w:t xml:space="preserve"> </w:t>
      </w:r>
      <w:r w:rsidRPr="0053145C">
        <w:rPr>
          <w:rFonts w:cs="David" w:hint="eastAsia"/>
          <w:b w:val="0"/>
          <w:bCs w:val="0"/>
          <w:sz w:val="24"/>
          <w:szCs w:val="24"/>
          <w:rtl/>
        </w:rPr>
        <w:t>או</w:t>
      </w:r>
      <w:r w:rsidRPr="0053145C">
        <w:rPr>
          <w:rFonts w:cs="David"/>
          <w:b w:val="0"/>
          <w:bCs w:val="0"/>
          <w:sz w:val="24"/>
          <w:szCs w:val="24"/>
          <w:rtl/>
        </w:rPr>
        <w:t xml:space="preserve"> </w:t>
      </w:r>
      <w:r w:rsidRPr="0053145C">
        <w:rPr>
          <w:rFonts w:cs="David" w:hint="eastAsia"/>
          <w:b w:val="0"/>
          <w:bCs w:val="0"/>
          <w:sz w:val="24"/>
          <w:szCs w:val="24"/>
          <w:rtl/>
        </w:rPr>
        <w:t>באמצעות</w:t>
      </w:r>
      <w:r w:rsidRPr="0053145C">
        <w:rPr>
          <w:rFonts w:cs="David"/>
          <w:b w:val="0"/>
          <w:bCs w:val="0"/>
          <w:sz w:val="24"/>
          <w:szCs w:val="24"/>
          <w:rtl/>
        </w:rPr>
        <w:t xml:space="preserve"> </w:t>
      </w:r>
      <w:r w:rsidRPr="0053145C">
        <w:rPr>
          <w:rFonts w:cs="David" w:hint="eastAsia"/>
          <w:b w:val="0"/>
          <w:bCs w:val="0"/>
          <w:sz w:val="24"/>
          <w:szCs w:val="24"/>
          <w:rtl/>
        </w:rPr>
        <w:t>ספק</w:t>
      </w:r>
      <w:r w:rsidRPr="0053145C">
        <w:rPr>
          <w:rFonts w:cs="David"/>
          <w:b w:val="0"/>
          <w:bCs w:val="0"/>
          <w:sz w:val="24"/>
          <w:szCs w:val="24"/>
          <w:rtl/>
        </w:rPr>
        <w:t xml:space="preserve"> </w:t>
      </w:r>
      <w:r w:rsidRPr="0053145C">
        <w:rPr>
          <w:rFonts w:cs="David" w:hint="eastAsia"/>
          <w:b w:val="0"/>
          <w:bCs w:val="0"/>
          <w:sz w:val="24"/>
          <w:szCs w:val="24"/>
          <w:rtl/>
        </w:rPr>
        <w:t>חליפי</w:t>
      </w:r>
      <w:r w:rsidRPr="0053145C">
        <w:rPr>
          <w:rFonts w:cs="David"/>
          <w:b w:val="0"/>
          <w:bCs w:val="0"/>
          <w:sz w:val="24"/>
          <w:szCs w:val="24"/>
          <w:rtl/>
        </w:rPr>
        <w:t xml:space="preserve">, </w:t>
      </w:r>
      <w:r w:rsidRPr="0053145C">
        <w:rPr>
          <w:rFonts w:cs="David" w:hint="eastAsia"/>
          <w:b w:val="0"/>
          <w:bCs w:val="0"/>
          <w:sz w:val="24"/>
          <w:szCs w:val="24"/>
          <w:rtl/>
        </w:rPr>
        <w:t>ללא</w:t>
      </w:r>
      <w:r w:rsidRPr="0053145C">
        <w:rPr>
          <w:rFonts w:cs="David"/>
          <w:b w:val="0"/>
          <w:bCs w:val="0"/>
          <w:sz w:val="24"/>
          <w:szCs w:val="24"/>
          <w:rtl/>
        </w:rPr>
        <w:t xml:space="preserve"> </w:t>
      </w:r>
      <w:r w:rsidRPr="0053145C">
        <w:rPr>
          <w:rFonts w:cs="David" w:hint="eastAsia"/>
          <w:b w:val="0"/>
          <w:bCs w:val="0"/>
          <w:sz w:val="24"/>
          <w:szCs w:val="24"/>
          <w:rtl/>
        </w:rPr>
        <w:t>עיכוב</w:t>
      </w:r>
      <w:r w:rsidRPr="0053145C">
        <w:rPr>
          <w:rFonts w:cs="David"/>
          <w:b w:val="0"/>
          <w:bCs w:val="0"/>
          <w:sz w:val="24"/>
          <w:szCs w:val="24"/>
          <w:rtl/>
        </w:rPr>
        <w:t xml:space="preserve">. </w:t>
      </w:r>
      <w:r w:rsidRPr="0053145C">
        <w:rPr>
          <w:rFonts w:cs="David" w:hint="eastAsia"/>
          <w:b w:val="0"/>
          <w:bCs w:val="0"/>
          <w:sz w:val="24"/>
          <w:szCs w:val="24"/>
          <w:rtl/>
        </w:rPr>
        <w:t>ספק</w:t>
      </w:r>
      <w:r w:rsidRPr="0053145C">
        <w:rPr>
          <w:rFonts w:cs="David"/>
          <w:b w:val="0"/>
          <w:bCs w:val="0"/>
          <w:sz w:val="24"/>
          <w:szCs w:val="24"/>
          <w:rtl/>
        </w:rPr>
        <w:t xml:space="preserve"> </w:t>
      </w:r>
      <w:r w:rsidRPr="0053145C">
        <w:rPr>
          <w:rFonts w:cs="David" w:hint="eastAsia"/>
          <w:b w:val="0"/>
          <w:bCs w:val="0"/>
          <w:sz w:val="24"/>
          <w:szCs w:val="24"/>
          <w:rtl/>
        </w:rPr>
        <w:t>הטובין</w:t>
      </w:r>
      <w:r w:rsidRPr="0053145C">
        <w:rPr>
          <w:rFonts w:cs="David"/>
          <w:b w:val="0"/>
          <w:bCs w:val="0"/>
          <w:sz w:val="24"/>
          <w:szCs w:val="24"/>
          <w:rtl/>
        </w:rPr>
        <w:t xml:space="preserve"> </w:t>
      </w:r>
      <w:r w:rsidRPr="0053145C">
        <w:rPr>
          <w:rFonts w:cs="David" w:hint="eastAsia"/>
          <w:b w:val="0"/>
          <w:bCs w:val="0"/>
          <w:sz w:val="24"/>
          <w:szCs w:val="24"/>
          <w:rtl/>
        </w:rPr>
        <w:t>והשירותים</w:t>
      </w:r>
      <w:r w:rsidRPr="0053145C">
        <w:rPr>
          <w:rFonts w:cs="David"/>
          <w:b w:val="0"/>
          <w:bCs w:val="0"/>
          <w:sz w:val="24"/>
          <w:szCs w:val="24"/>
          <w:rtl/>
        </w:rPr>
        <w:t xml:space="preserve"> </w:t>
      </w:r>
      <w:r w:rsidRPr="0053145C">
        <w:rPr>
          <w:rFonts w:cs="David" w:hint="eastAsia"/>
          <w:b w:val="0"/>
          <w:bCs w:val="0"/>
          <w:sz w:val="24"/>
          <w:szCs w:val="24"/>
          <w:rtl/>
        </w:rPr>
        <w:t>לא</w:t>
      </w:r>
      <w:r w:rsidRPr="0053145C">
        <w:rPr>
          <w:rFonts w:cs="David"/>
          <w:b w:val="0"/>
          <w:bCs w:val="0"/>
          <w:sz w:val="24"/>
          <w:szCs w:val="24"/>
          <w:rtl/>
        </w:rPr>
        <w:t xml:space="preserve"> </w:t>
      </w:r>
      <w:r w:rsidRPr="0053145C">
        <w:rPr>
          <w:rFonts w:cs="David" w:hint="eastAsia"/>
          <w:b w:val="0"/>
          <w:bCs w:val="0"/>
          <w:sz w:val="24"/>
          <w:szCs w:val="24"/>
          <w:rtl/>
        </w:rPr>
        <w:t>יתנגד</w:t>
      </w:r>
      <w:r w:rsidRPr="0053145C">
        <w:rPr>
          <w:rFonts w:cs="David"/>
          <w:b w:val="0"/>
          <w:bCs w:val="0"/>
          <w:sz w:val="24"/>
          <w:szCs w:val="24"/>
          <w:rtl/>
        </w:rPr>
        <w:t xml:space="preserve"> </w:t>
      </w:r>
      <w:r w:rsidRPr="0053145C">
        <w:rPr>
          <w:rFonts w:cs="David" w:hint="eastAsia"/>
          <w:b w:val="0"/>
          <w:bCs w:val="0"/>
          <w:sz w:val="24"/>
          <w:szCs w:val="24"/>
          <w:rtl/>
        </w:rPr>
        <w:t>בדרך</w:t>
      </w:r>
      <w:r w:rsidRPr="0053145C">
        <w:rPr>
          <w:rFonts w:cs="David"/>
          <w:b w:val="0"/>
          <w:bCs w:val="0"/>
          <w:sz w:val="24"/>
          <w:szCs w:val="24"/>
          <w:rtl/>
        </w:rPr>
        <w:t xml:space="preserve"> </w:t>
      </w:r>
      <w:r w:rsidRPr="0053145C">
        <w:rPr>
          <w:rFonts w:cs="David" w:hint="eastAsia"/>
          <w:b w:val="0"/>
          <w:bCs w:val="0"/>
          <w:sz w:val="24"/>
          <w:szCs w:val="24"/>
          <w:rtl/>
        </w:rPr>
        <w:t>כלשהי</w:t>
      </w:r>
      <w:r w:rsidRPr="0053145C">
        <w:rPr>
          <w:rFonts w:cs="David"/>
          <w:b w:val="0"/>
          <w:bCs w:val="0"/>
          <w:sz w:val="24"/>
          <w:szCs w:val="24"/>
          <w:rtl/>
        </w:rPr>
        <w:t xml:space="preserve"> </w:t>
      </w:r>
      <w:r w:rsidRPr="0053145C">
        <w:rPr>
          <w:rFonts w:cs="David" w:hint="eastAsia"/>
          <w:b w:val="0"/>
          <w:bCs w:val="0"/>
          <w:sz w:val="24"/>
          <w:szCs w:val="24"/>
          <w:rtl/>
        </w:rPr>
        <w:t>להעסקת</w:t>
      </w:r>
      <w:r w:rsidRPr="0053145C">
        <w:rPr>
          <w:rFonts w:cs="David"/>
          <w:b w:val="0"/>
          <w:bCs w:val="0"/>
          <w:sz w:val="24"/>
          <w:szCs w:val="24"/>
          <w:rtl/>
        </w:rPr>
        <w:t xml:space="preserve"> </w:t>
      </w:r>
      <w:r w:rsidRPr="0053145C">
        <w:rPr>
          <w:rFonts w:cs="David" w:hint="eastAsia"/>
          <w:b w:val="0"/>
          <w:bCs w:val="0"/>
          <w:sz w:val="24"/>
          <w:szCs w:val="24"/>
          <w:rtl/>
        </w:rPr>
        <w:t>ספק</w:t>
      </w:r>
      <w:r w:rsidRPr="0053145C">
        <w:rPr>
          <w:rFonts w:cs="David"/>
          <w:b w:val="0"/>
          <w:bCs w:val="0"/>
          <w:sz w:val="24"/>
          <w:szCs w:val="24"/>
          <w:rtl/>
        </w:rPr>
        <w:t xml:space="preserve"> </w:t>
      </w:r>
      <w:r w:rsidRPr="0053145C">
        <w:rPr>
          <w:rFonts w:cs="David" w:hint="eastAsia"/>
          <w:b w:val="0"/>
          <w:bCs w:val="0"/>
          <w:sz w:val="24"/>
          <w:szCs w:val="24"/>
          <w:rtl/>
        </w:rPr>
        <w:t>אחר</w:t>
      </w:r>
      <w:r w:rsidRPr="0053145C">
        <w:rPr>
          <w:rFonts w:cs="David"/>
          <w:b w:val="0"/>
          <w:bCs w:val="0"/>
          <w:sz w:val="24"/>
          <w:szCs w:val="24"/>
          <w:rtl/>
        </w:rPr>
        <w:t xml:space="preserve"> </w:t>
      </w:r>
      <w:r w:rsidRPr="0053145C">
        <w:rPr>
          <w:rFonts w:cs="David" w:hint="eastAsia"/>
          <w:b w:val="0"/>
          <w:bCs w:val="0"/>
          <w:sz w:val="24"/>
          <w:szCs w:val="24"/>
          <w:rtl/>
        </w:rPr>
        <w:t>במקומו</w:t>
      </w:r>
      <w:r w:rsidRPr="0053145C">
        <w:rPr>
          <w:rFonts w:cs="David"/>
          <w:b w:val="0"/>
          <w:bCs w:val="0"/>
          <w:sz w:val="24"/>
          <w:szCs w:val="24"/>
          <w:rtl/>
        </w:rPr>
        <w:t xml:space="preserve">, </w:t>
      </w:r>
      <w:r w:rsidRPr="0053145C">
        <w:rPr>
          <w:rFonts w:cs="David" w:hint="eastAsia"/>
          <w:b w:val="0"/>
          <w:bCs w:val="0"/>
          <w:sz w:val="24"/>
          <w:szCs w:val="24"/>
          <w:rtl/>
        </w:rPr>
        <w:t>וישתף</w:t>
      </w:r>
      <w:r w:rsidRPr="0053145C">
        <w:rPr>
          <w:rFonts w:cs="David"/>
          <w:b w:val="0"/>
          <w:bCs w:val="0"/>
          <w:sz w:val="24"/>
          <w:szCs w:val="24"/>
          <w:rtl/>
        </w:rPr>
        <w:t xml:space="preserve"> </w:t>
      </w:r>
      <w:r w:rsidRPr="0053145C">
        <w:rPr>
          <w:rFonts w:cs="David" w:hint="eastAsia"/>
          <w:b w:val="0"/>
          <w:bCs w:val="0"/>
          <w:sz w:val="24"/>
          <w:szCs w:val="24"/>
          <w:rtl/>
        </w:rPr>
        <w:t>פעולה</w:t>
      </w:r>
      <w:r w:rsidRPr="0053145C">
        <w:rPr>
          <w:rFonts w:cs="David"/>
          <w:b w:val="0"/>
          <w:bCs w:val="0"/>
          <w:sz w:val="24"/>
          <w:szCs w:val="24"/>
          <w:rtl/>
        </w:rPr>
        <w:t xml:space="preserve"> </w:t>
      </w:r>
      <w:r w:rsidRPr="0053145C">
        <w:rPr>
          <w:rFonts w:cs="David" w:hint="eastAsia"/>
          <w:b w:val="0"/>
          <w:bCs w:val="0"/>
          <w:sz w:val="24"/>
          <w:szCs w:val="24"/>
          <w:rtl/>
        </w:rPr>
        <w:t>בהעברת</w:t>
      </w:r>
      <w:r w:rsidRPr="0053145C">
        <w:rPr>
          <w:rFonts w:cs="David"/>
          <w:b w:val="0"/>
          <w:bCs w:val="0"/>
          <w:sz w:val="24"/>
          <w:szCs w:val="24"/>
          <w:rtl/>
        </w:rPr>
        <w:t xml:space="preserve"> </w:t>
      </w:r>
      <w:r w:rsidRPr="0053145C">
        <w:rPr>
          <w:rFonts w:cs="David" w:hint="eastAsia"/>
          <w:b w:val="0"/>
          <w:bCs w:val="0"/>
          <w:sz w:val="24"/>
          <w:szCs w:val="24"/>
          <w:rtl/>
        </w:rPr>
        <w:t>התפקיד</w:t>
      </w:r>
      <w:r w:rsidRPr="0053145C">
        <w:rPr>
          <w:rFonts w:cs="David"/>
          <w:b w:val="0"/>
          <w:bCs w:val="0"/>
          <w:sz w:val="24"/>
          <w:szCs w:val="24"/>
          <w:rtl/>
        </w:rPr>
        <w:t xml:space="preserve">, </w:t>
      </w:r>
      <w:r w:rsidRPr="0053145C">
        <w:rPr>
          <w:rFonts w:cs="David" w:hint="eastAsia"/>
          <w:b w:val="0"/>
          <w:bCs w:val="0"/>
          <w:sz w:val="24"/>
          <w:szCs w:val="24"/>
          <w:rtl/>
        </w:rPr>
        <w:t>במתן</w:t>
      </w:r>
      <w:r w:rsidRPr="0053145C">
        <w:rPr>
          <w:rFonts w:cs="David"/>
          <w:b w:val="0"/>
          <w:bCs w:val="0"/>
          <w:sz w:val="24"/>
          <w:szCs w:val="24"/>
          <w:rtl/>
        </w:rPr>
        <w:t xml:space="preserve"> </w:t>
      </w:r>
      <w:r w:rsidRPr="0053145C">
        <w:rPr>
          <w:rFonts w:cs="David" w:hint="eastAsia"/>
          <w:b w:val="0"/>
          <w:bCs w:val="0"/>
          <w:sz w:val="24"/>
          <w:szCs w:val="24"/>
          <w:rtl/>
        </w:rPr>
        <w:t>מידע</w:t>
      </w:r>
      <w:r w:rsidRPr="0053145C">
        <w:rPr>
          <w:rFonts w:cs="David"/>
          <w:b w:val="0"/>
          <w:bCs w:val="0"/>
          <w:sz w:val="24"/>
          <w:szCs w:val="24"/>
          <w:rtl/>
        </w:rPr>
        <w:t xml:space="preserve">, </w:t>
      </w:r>
      <w:r w:rsidRPr="0053145C">
        <w:rPr>
          <w:rFonts w:cs="David" w:hint="eastAsia"/>
          <w:b w:val="0"/>
          <w:bCs w:val="0"/>
          <w:sz w:val="24"/>
          <w:szCs w:val="24"/>
          <w:rtl/>
        </w:rPr>
        <w:t>ובכל</w:t>
      </w:r>
      <w:r w:rsidRPr="0053145C">
        <w:rPr>
          <w:rFonts w:cs="David"/>
          <w:b w:val="0"/>
          <w:bCs w:val="0"/>
          <w:sz w:val="24"/>
          <w:szCs w:val="24"/>
          <w:rtl/>
        </w:rPr>
        <w:t xml:space="preserve"> </w:t>
      </w:r>
      <w:r w:rsidRPr="0053145C">
        <w:rPr>
          <w:rFonts w:cs="David" w:hint="eastAsia"/>
          <w:b w:val="0"/>
          <w:bCs w:val="0"/>
          <w:sz w:val="24"/>
          <w:szCs w:val="24"/>
          <w:rtl/>
        </w:rPr>
        <w:t>דרך</w:t>
      </w:r>
      <w:r w:rsidRPr="0053145C">
        <w:rPr>
          <w:rFonts w:cs="David"/>
          <w:b w:val="0"/>
          <w:bCs w:val="0"/>
          <w:sz w:val="24"/>
          <w:szCs w:val="24"/>
          <w:rtl/>
        </w:rPr>
        <w:t xml:space="preserve"> </w:t>
      </w:r>
      <w:r w:rsidRPr="0053145C">
        <w:rPr>
          <w:rFonts w:cs="David" w:hint="eastAsia"/>
          <w:b w:val="0"/>
          <w:bCs w:val="0"/>
          <w:sz w:val="24"/>
          <w:szCs w:val="24"/>
          <w:rtl/>
        </w:rPr>
        <w:t>אחרת</w:t>
      </w:r>
      <w:r w:rsidRPr="0053145C">
        <w:rPr>
          <w:rFonts w:cs="David"/>
          <w:b w:val="0"/>
          <w:bCs w:val="0"/>
          <w:sz w:val="24"/>
          <w:szCs w:val="24"/>
          <w:rtl/>
        </w:rPr>
        <w:t xml:space="preserve">. </w:t>
      </w:r>
      <w:r w:rsidRPr="0053145C">
        <w:rPr>
          <w:rFonts w:cs="David" w:hint="eastAsia"/>
          <w:b w:val="0"/>
          <w:bCs w:val="0"/>
          <w:sz w:val="24"/>
          <w:szCs w:val="24"/>
          <w:rtl/>
        </w:rPr>
        <w:t>מבלי</w:t>
      </w:r>
      <w:r w:rsidRPr="0053145C">
        <w:rPr>
          <w:rFonts w:cs="David"/>
          <w:b w:val="0"/>
          <w:bCs w:val="0"/>
          <w:sz w:val="24"/>
          <w:szCs w:val="24"/>
          <w:rtl/>
        </w:rPr>
        <w:t xml:space="preserve"> </w:t>
      </w:r>
      <w:r w:rsidRPr="0053145C">
        <w:rPr>
          <w:rFonts w:cs="David" w:hint="eastAsia"/>
          <w:b w:val="0"/>
          <w:bCs w:val="0"/>
          <w:sz w:val="24"/>
          <w:szCs w:val="24"/>
          <w:rtl/>
        </w:rPr>
        <w:t>לגרוע</w:t>
      </w:r>
      <w:r w:rsidRPr="0053145C">
        <w:rPr>
          <w:rFonts w:cs="David"/>
          <w:b w:val="0"/>
          <w:bCs w:val="0"/>
          <w:sz w:val="24"/>
          <w:szCs w:val="24"/>
          <w:rtl/>
        </w:rPr>
        <w:t xml:space="preserve"> </w:t>
      </w:r>
      <w:r w:rsidRPr="0053145C">
        <w:rPr>
          <w:rFonts w:cs="David" w:hint="eastAsia"/>
          <w:b w:val="0"/>
          <w:bCs w:val="0"/>
          <w:sz w:val="24"/>
          <w:szCs w:val="24"/>
          <w:rtl/>
        </w:rPr>
        <w:t>מכלליות</w:t>
      </w:r>
      <w:r w:rsidRPr="0053145C">
        <w:rPr>
          <w:rFonts w:cs="David"/>
          <w:b w:val="0"/>
          <w:bCs w:val="0"/>
          <w:sz w:val="24"/>
          <w:szCs w:val="24"/>
          <w:rtl/>
        </w:rPr>
        <w:t xml:space="preserve"> </w:t>
      </w:r>
      <w:r w:rsidRPr="0053145C">
        <w:rPr>
          <w:rFonts w:cs="David" w:hint="eastAsia"/>
          <w:b w:val="0"/>
          <w:bCs w:val="0"/>
          <w:sz w:val="24"/>
          <w:szCs w:val="24"/>
          <w:rtl/>
        </w:rPr>
        <w:t>האמור</w:t>
      </w:r>
      <w:r w:rsidRPr="0053145C">
        <w:rPr>
          <w:rFonts w:cs="David"/>
          <w:b w:val="0"/>
          <w:bCs w:val="0"/>
          <w:sz w:val="24"/>
          <w:szCs w:val="24"/>
          <w:rtl/>
        </w:rPr>
        <w:t xml:space="preserve"> </w:t>
      </w:r>
      <w:r w:rsidRPr="0053145C">
        <w:rPr>
          <w:rFonts w:cs="David" w:hint="eastAsia"/>
          <w:b w:val="0"/>
          <w:bCs w:val="0"/>
          <w:sz w:val="24"/>
          <w:szCs w:val="24"/>
          <w:rtl/>
        </w:rPr>
        <w:t>לעיל</w:t>
      </w:r>
      <w:r w:rsidRPr="0053145C">
        <w:rPr>
          <w:rFonts w:cs="David"/>
          <w:b w:val="0"/>
          <w:bCs w:val="0"/>
          <w:sz w:val="24"/>
          <w:szCs w:val="24"/>
          <w:rtl/>
        </w:rPr>
        <w:t xml:space="preserve">, </w:t>
      </w:r>
      <w:r w:rsidRPr="0053145C">
        <w:rPr>
          <w:rFonts w:cs="David" w:hint="eastAsia"/>
          <w:b w:val="0"/>
          <w:bCs w:val="0"/>
          <w:sz w:val="24"/>
          <w:szCs w:val="24"/>
          <w:rtl/>
        </w:rPr>
        <w:t>יעביר</w:t>
      </w:r>
      <w:r w:rsidRPr="0053145C">
        <w:rPr>
          <w:rFonts w:cs="David"/>
          <w:b w:val="0"/>
          <w:bCs w:val="0"/>
          <w:sz w:val="24"/>
          <w:szCs w:val="24"/>
          <w:rtl/>
        </w:rPr>
        <w:t xml:space="preserve"> </w:t>
      </w:r>
      <w:r w:rsidRPr="0053145C">
        <w:rPr>
          <w:rFonts w:cs="David" w:hint="eastAsia"/>
          <w:b w:val="0"/>
          <w:bCs w:val="0"/>
          <w:sz w:val="24"/>
          <w:szCs w:val="24"/>
          <w:rtl/>
        </w:rPr>
        <w:t>ספק</w:t>
      </w:r>
      <w:r w:rsidRPr="0053145C">
        <w:rPr>
          <w:rFonts w:cs="David"/>
          <w:b w:val="0"/>
          <w:bCs w:val="0"/>
          <w:sz w:val="24"/>
          <w:szCs w:val="24"/>
          <w:rtl/>
        </w:rPr>
        <w:t xml:space="preserve"> </w:t>
      </w:r>
      <w:r w:rsidRPr="0053145C">
        <w:rPr>
          <w:rFonts w:cs="David" w:hint="eastAsia"/>
          <w:b w:val="0"/>
          <w:bCs w:val="0"/>
          <w:sz w:val="24"/>
          <w:szCs w:val="24"/>
          <w:rtl/>
        </w:rPr>
        <w:t>הטובין</w:t>
      </w:r>
      <w:r w:rsidRPr="0053145C">
        <w:rPr>
          <w:rFonts w:cs="David"/>
          <w:b w:val="0"/>
          <w:bCs w:val="0"/>
          <w:sz w:val="24"/>
          <w:szCs w:val="24"/>
          <w:rtl/>
        </w:rPr>
        <w:t xml:space="preserve"> </w:t>
      </w:r>
      <w:r w:rsidRPr="0053145C">
        <w:rPr>
          <w:rFonts w:cs="David" w:hint="eastAsia"/>
          <w:b w:val="0"/>
          <w:bCs w:val="0"/>
          <w:sz w:val="24"/>
          <w:szCs w:val="24"/>
          <w:rtl/>
        </w:rPr>
        <w:t>והשירותים</w:t>
      </w:r>
      <w:r w:rsidRPr="0053145C">
        <w:rPr>
          <w:rFonts w:cs="David"/>
          <w:b w:val="0"/>
          <w:bCs w:val="0"/>
          <w:sz w:val="24"/>
          <w:szCs w:val="24"/>
          <w:rtl/>
        </w:rPr>
        <w:t xml:space="preserve"> </w:t>
      </w:r>
      <w:r w:rsidRPr="0053145C">
        <w:rPr>
          <w:rFonts w:cs="David" w:hint="eastAsia"/>
          <w:b w:val="0"/>
          <w:bCs w:val="0"/>
          <w:sz w:val="24"/>
          <w:szCs w:val="24"/>
          <w:rtl/>
        </w:rPr>
        <w:t>למשרד</w:t>
      </w:r>
      <w:r w:rsidRPr="0053145C">
        <w:rPr>
          <w:rFonts w:cs="David"/>
          <w:b w:val="0"/>
          <w:bCs w:val="0"/>
          <w:sz w:val="24"/>
          <w:szCs w:val="24"/>
          <w:rtl/>
        </w:rPr>
        <w:t xml:space="preserve"> </w:t>
      </w:r>
      <w:r w:rsidRPr="0053145C">
        <w:rPr>
          <w:rFonts w:cs="David" w:hint="eastAsia"/>
          <w:b w:val="0"/>
          <w:bCs w:val="0"/>
          <w:sz w:val="24"/>
          <w:szCs w:val="24"/>
          <w:rtl/>
        </w:rPr>
        <w:t>כל</w:t>
      </w:r>
      <w:r w:rsidRPr="0053145C">
        <w:rPr>
          <w:rFonts w:cs="David"/>
          <w:b w:val="0"/>
          <w:bCs w:val="0"/>
          <w:sz w:val="24"/>
          <w:szCs w:val="24"/>
          <w:rtl/>
        </w:rPr>
        <w:t xml:space="preserve"> </w:t>
      </w:r>
      <w:r w:rsidRPr="0053145C">
        <w:rPr>
          <w:rFonts w:cs="David" w:hint="eastAsia"/>
          <w:b w:val="0"/>
          <w:bCs w:val="0"/>
          <w:sz w:val="24"/>
          <w:szCs w:val="24"/>
          <w:rtl/>
        </w:rPr>
        <w:t>מידע</w:t>
      </w:r>
      <w:r w:rsidRPr="0053145C">
        <w:rPr>
          <w:rFonts w:cs="David"/>
          <w:b w:val="0"/>
          <w:bCs w:val="0"/>
          <w:sz w:val="24"/>
          <w:szCs w:val="24"/>
          <w:rtl/>
        </w:rPr>
        <w:t xml:space="preserve"> </w:t>
      </w:r>
      <w:r w:rsidRPr="0053145C">
        <w:rPr>
          <w:rFonts w:cs="David" w:hint="eastAsia"/>
          <w:b w:val="0"/>
          <w:bCs w:val="0"/>
          <w:sz w:val="24"/>
          <w:szCs w:val="24"/>
          <w:rtl/>
        </w:rPr>
        <w:t>שברשותו</w:t>
      </w:r>
      <w:r w:rsidRPr="0053145C">
        <w:rPr>
          <w:rFonts w:cs="David"/>
          <w:b w:val="0"/>
          <w:bCs w:val="0"/>
          <w:sz w:val="24"/>
          <w:szCs w:val="24"/>
          <w:rtl/>
        </w:rPr>
        <w:t xml:space="preserve"> </w:t>
      </w:r>
      <w:r w:rsidRPr="0053145C">
        <w:rPr>
          <w:rFonts w:cs="David" w:hint="eastAsia"/>
          <w:b w:val="0"/>
          <w:bCs w:val="0"/>
          <w:sz w:val="24"/>
          <w:szCs w:val="24"/>
          <w:rtl/>
        </w:rPr>
        <w:t>בהקשר</w:t>
      </w:r>
      <w:r w:rsidRPr="0053145C">
        <w:rPr>
          <w:rFonts w:cs="David"/>
          <w:b w:val="0"/>
          <w:bCs w:val="0"/>
          <w:sz w:val="24"/>
          <w:szCs w:val="24"/>
          <w:rtl/>
        </w:rPr>
        <w:t xml:space="preserve"> </w:t>
      </w:r>
      <w:r w:rsidRPr="0053145C">
        <w:rPr>
          <w:rFonts w:cs="David" w:hint="eastAsia"/>
          <w:b w:val="0"/>
          <w:bCs w:val="0"/>
          <w:sz w:val="24"/>
          <w:szCs w:val="24"/>
          <w:rtl/>
        </w:rPr>
        <w:t>לביצוע</w:t>
      </w:r>
      <w:r w:rsidRPr="0053145C">
        <w:rPr>
          <w:rFonts w:cs="David"/>
          <w:b w:val="0"/>
          <w:bCs w:val="0"/>
          <w:sz w:val="24"/>
          <w:szCs w:val="24"/>
          <w:rtl/>
        </w:rPr>
        <w:t xml:space="preserve"> </w:t>
      </w:r>
      <w:r w:rsidRPr="0053145C">
        <w:rPr>
          <w:rFonts w:cs="David" w:hint="eastAsia"/>
          <w:b w:val="0"/>
          <w:bCs w:val="0"/>
          <w:sz w:val="24"/>
          <w:szCs w:val="24"/>
          <w:rtl/>
        </w:rPr>
        <w:t>ההסכם</w:t>
      </w:r>
      <w:r w:rsidRPr="0053145C">
        <w:rPr>
          <w:rFonts w:cs="David"/>
          <w:b w:val="0"/>
          <w:bCs w:val="0"/>
          <w:sz w:val="24"/>
          <w:szCs w:val="24"/>
          <w:rtl/>
        </w:rPr>
        <w:t xml:space="preserve">. </w:t>
      </w:r>
      <w:r w:rsidRPr="0053145C">
        <w:rPr>
          <w:rFonts w:cs="David" w:hint="eastAsia"/>
          <w:b w:val="0"/>
          <w:bCs w:val="0"/>
          <w:sz w:val="24"/>
          <w:szCs w:val="24"/>
          <w:rtl/>
        </w:rPr>
        <w:t>כל</w:t>
      </w:r>
      <w:r w:rsidRPr="0053145C">
        <w:rPr>
          <w:rFonts w:cs="David"/>
          <w:b w:val="0"/>
          <w:bCs w:val="0"/>
          <w:sz w:val="24"/>
          <w:szCs w:val="24"/>
          <w:rtl/>
        </w:rPr>
        <w:t xml:space="preserve"> </w:t>
      </w:r>
      <w:r w:rsidRPr="0053145C">
        <w:rPr>
          <w:rFonts w:cs="David" w:hint="eastAsia"/>
          <w:b w:val="0"/>
          <w:bCs w:val="0"/>
          <w:sz w:val="24"/>
          <w:szCs w:val="24"/>
          <w:rtl/>
        </w:rPr>
        <w:t>המידע</w:t>
      </w:r>
      <w:r w:rsidRPr="0053145C">
        <w:rPr>
          <w:rFonts w:cs="David"/>
          <w:b w:val="0"/>
          <w:bCs w:val="0"/>
          <w:sz w:val="24"/>
          <w:szCs w:val="24"/>
          <w:rtl/>
        </w:rPr>
        <w:t xml:space="preserve"> </w:t>
      </w:r>
      <w:r w:rsidRPr="0053145C">
        <w:rPr>
          <w:rFonts w:cs="David" w:hint="eastAsia"/>
          <w:b w:val="0"/>
          <w:bCs w:val="0"/>
          <w:sz w:val="24"/>
          <w:szCs w:val="24"/>
          <w:rtl/>
        </w:rPr>
        <w:t>יועבר</w:t>
      </w:r>
      <w:r w:rsidRPr="0053145C">
        <w:rPr>
          <w:rFonts w:cs="David"/>
          <w:b w:val="0"/>
          <w:bCs w:val="0"/>
          <w:sz w:val="24"/>
          <w:szCs w:val="24"/>
          <w:rtl/>
        </w:rPr>
        <w:t xml:space="preserve"> </w:t>
      </w:r>
      <w:r w:rsidRPr="0053145C">
        <w:rPr>
          <w:rFonts w:cs="David" w:hint="eastAsia"/>
          <w:b w:val="0"/>
          <w:bCs w:val="0"/>
          <w:sz w:val="24"/>
          <w:szCs w:val="24"/>
          <w:rtl/>
        </w:rPr>
        <w:t>למשרד</w:t>
      </w:r>
      <w:r w:rsidRPr="0053145C">
        <w:rPr>
          <w:rFonts w:cs="David"/>
          <w:b w:val="0"/>
          <w:bCs w:val="0"/>
          <w:sz w:val="24"/>
          <w:szCs w:val="24"/>
          <w:rtl/>
        </w:rPr>
        <w:t xml:space="preserve"> </w:t>
      </w:r>
      <w:r w:rsidRPr="0053145C">
        <w:rPr>
          <w:rFonts w:cs="David" w:hint="eastAsia"/>
          <w:b w:val="0"/>
          <w:bCs w:val="0"/>
          <w:sz w:val="24"/>
          <w:szCs w:val="24"/>
          <w:rtl/>
        </w:rPr>
        <w:t>או</w:t>
      </w:r>
      <w:r w:rsidRPr="0053145C">
        <w:rPr>
          <w:rFonts w:cs="David"/>
          <w:b w:val="0"/>
          <w:bCs w:val="0"/>
          <w:sz w:val="24"/>
          <w:szCs w:val="24"/>
          <w:rtl/>
        </w:rPr>
        <w:t xml:space="preserve"> </w:t>
      </w:r>
      <w:r w:rsidRPr="0053145C">
        <w:rPr>
          <w:rFonts w:cs="David" w:hint="eastAsia"/>
          <w:b w:val="0"/>
          <w:bCs w:val="0"/>
          <w:sz w:val="24"/>
          <w:szCs w:val="24"/>
          <w:rtl/>
        </w:rPr>
        <w:t>לצד</w:t>
      </w:r>
      <w:r w:rsidRPr="0053145C">
        <w:rPr>
          <w:rFonts w:cs="David"/>
          <w:b w:val="0"/>
          <w:bCs w:val="0"/>
          <w:sz w:val="24"/>
          <w:szCs w:val="24"/>
          <w:rtl/>
        </w:rPr>
        <w:t xml:space="preserve"> </w:t>
      </w:r>
      <w:r w:rsidRPr="0053145C">
        <w:rPr>
          <w:rFonts w:cs="David" w:hint="eastAsia"/>
          <w:b w:val="0"/>
          <w:bCs w:val="0"/>
          <w:sz w:val="24"/>
          <w:szCs w:val="24"/>
          <w:rtl/>
        </w:rPr>
        <w:t>שלישי</w:t>
      </w:r>
      <w:r w:rsidRPr="0053145C">
        <w:rPr>
          <w:rFonts w:cs="David"/>
          <w:b w:val="0"/>
          <w:bCs w:val="0"/>
          <w:sz w:val="24"/>
          <w:szCs w:val="24"/>
          <w:rtl/>
        </w:rPr>
        <w:t xml:space="preserve"> </w:t>
      </w:r>
      <w:r w:rsidRPr="0053145C">
        <w:rPr>
          <w:rFonts w:cs="David" w:hint="eastAsia"/>
          <w:b w:val="0"/>
          <w:bCs w:val="0"/>
          <w:sz w:val="24"/>
          <w:szCs w:val="24"/>
          <w:rtl/>
        </w:rPr>
        <w:t>עליו</w:t>
      </w:r>
      <w:r w:rsidRPr="0053145C">
        <w:rPr>
          <w:rFonts w:cs="David"/>
          <w:b w:val="0"/>
          <w:bCs w:val="0"/>
          <w:sz w:val="24"/>
          <w:szCs w:val="24"/>
          <w:rtl/>
        </w:rPr>
        <w:t xml:space="preserve"> </w:t>
      </w:r>
      <w:r w:rsidRPr="0053145C">
        <w:rPr>
          <w:rFonts w:cs="David" w:hint="eastAsia"/>
          <w:b w:val="0"/>
          <w:bCs w:val="0"/>
          <w:sz w:val="24"/>
          <w:szCs w:val="24"/>
          <w:rtl/>
        </w:rPr>
        <w:t>יורה</w:t>
      </w:r>
      <w:r w:rsidRPr="0053145C">
        <w:rPr>
          <w:rFonts w:cs="David"/>
          <w:b w:val="0"/>
          <w:bCs w:val="0"/>
          <w:sz w:val="24"/>
          <w:szCs w:val="24"/>
          <w:rtl/>
        </w:rPr>
        <w:t xml:space="preserve"> </w:t>
      </w:r>
      <w:r w:rsidRPr="0053145C">
        <w:rPr>
          <w:rFonts w:cs="David" w:hint="eastAsia"/>
          <w:b w:val="0"/>
          <w:bCs w:val="0"/>
          <w:sz w:val="24"/>
          <w:szCs w:val="24"/>
          <w:rtl/>
        </w:rPr>
        <w:t>המשרד</w:t>
      </w:r>
      <w:r w:rsidRPr="0053145C">
        <w:rPr>
          <w:rFonts w:cs="David"/>
          <w:b w:val="0"/>
          <w:bCs w:val="0"/>
          <w:sz w:val="24"/>
          <w:szCs w:val="24"/>
          <w:rtl/>
        </w:rPr>
        <w:t xml:space="preserve"> </w:t>
      </w:r>
      <w:r w:rsidRPr="0053145C">
        <w:rPr>
          <w:rFonts w:cs="David" w:hint="eastAsia"/>
          <w:b w:val="0"/>
          <w:bCs w:val="0"/>
          <w:sz w:val="24"/>
          <w:szCs w:val="24"/>
          <w:rtl/>
        </w:rPr>
        <w:t>בלוח</w:t>
      </w:r>
      <w:r w:rsidRPr="0053145C">
        <w:rPr>
          <w:rFonts w:cs="David"/>
          <w:b w:val="0"/>
          <w:bCs w:val="0"/>
          <w:sz w:val="24"/>
          <w:szCs w:val="24"/>
          <w:rtl/>
        </w:rPr>
        <w:t xml:space="preserve"> </w:t>
      </w:r>
      <w:r w:rsidRPr="0053145C">
        <w:rPr>
          <w:rFonts w:cs="David" w:hint="eastAsia"/>
          <w:b w:val="0"/>
          <w:bCs w:val="0"/>
          <w:sz w:val="24"/>
          <w:szCs w:val="24"/>
          <w:rtl/>
        </w:rPr>
        <w:t>זמנים</w:t>
      </w:r>
      <w:r w:rsidRPr="0053145C">
        <w:rPr>
          <w:rFonts w:cs="David"/>
          <w:b w:val="0"/>
          <w:bCs w:val="0"/>
          <w:sz w:val="24"/>
          <w:szCs w:val="24"/>
          <w:rtl/>
        </w:rPr>
        <w:t xml:space="preserve"> </w:t>
      </w:r>
      <w:r w:rsidRPr="0053145C">
        <w:rPr>
          <w:rFonts w:cs="David" w:hint="eastAsia"/>
          <w:b w:val="0"/>
          <w:bCs w:val="0"/>
          <w:sz w:val="24"/>
          <w:szCs w:val="24"/>
          <w:rtl/>
        </w:rPr>
        <w:t>קצר</w:t>
      </w:r>
      <w:r w:rsidRPr="0053145C">
        <w:rPr>
          <w:rFonts w:cs="David"/>
          <w:b w:val="0"/>
          <w:bCs w:val="0"/>
          <w:sz w:val="24"/>
          <w:szCs w:val="24"/>
          <w:rtl/>
        </w:rPr>
        <w:t xml:space="preserve"> </w:t>
      </w:r>
      <w:r w:rsidRPr="0053145C">
        <w:rPr>
          <w:rFonts w:cs="David" w:hint="eastAsia"/>
          <w:b w:val="0"/>
          <w:bCs w:val="0"/>
          <w:sz w:val="24"/>
          <w:szCs w:val="24"/>
          <w:rtl/>
        </w:rPr>
        <w:t>ובצורה</w:t>
      </w:r>
      <w:r w:rsidRPr="0053145C">
        <w:rPr>
          <w:rFonts w:cs="David"/>
          <w:b w:val="0"/>
          <w:bCs w:val="0"/>
          <w:sz w:val="24"/>
          <w:szCs w:val="24"/>
          <w:rtl/>
        </w:rPr>
        <w:t xml:space="preserve"> </w:t>
      </w:r>
      <w:r w:rsidRPr="0053145C">
        <w:rPr>
          <w:rFonts w:cs="David" w:hint="eastAsia"/>
          <w:b w:val="0"/>
          <w:bCs w:val="0"/>
          <w:sz w:val="24"/>
          <w:szCs w:val="24"/>
          <w:rtl/>
        </w:rPr>
        <w:t>מסודרת</w:t>
      </w:r>
      <w:r w:rsidRPr="0053145C">
        <w:rPr>
          <w:rFonts w:cs="David"/>
          <w:b w:val="0"/>
          <w:bCs w:val="0"/>
          <w:sz w:val="24"/>
          <w:szCs w:val="24"/>
          <w:rtl/>
        </w:rPr>
        <w:t xml:space="preserve">, </w:t>
      </w:r>
      <w:r w:rsidRPr="0053145C">
        <w:rPr>
          <w:rFonts w:cs="David" w:hint="eastAsia"/>
          <w:b w:val="0"/>
          <w:bCs w:val="0"/>
          <w:sz w:val="24"/>
          <w:szCs w:val="24"/>
          <w:rtl/>
        </w:rPr>
        <w:t>בהתאם</w:t>
      </w:r>
      <w:r w:rsidRPr="0053145C">
        <w:rPr>
          <w:rFonts w:cs="David"/>
          <w:b w:val="0"/>
          <w:bCs w:val="0"/>
          <w:sz w:val="24"/>
          <w:szCs w:val="24"/>
          <w:rtl/>
        </w:rPr>
        <w:t xml:space="preserve"> </w:t>
      </w:r>
      <w:r w:rsidRPr="0053145C">
        <w:rPr>
          <w:rFonts w:cs="David" w:hint="eastAsia"/>
          <w:b w:val="0"/>
          <w:bCs w:val="0"/>
          <w:sz w:val="24"/>
          <w:szCs w:val="24"/>
          <w:rtl/>
        </w:rPr>
        <w:t>להנחיות</w:t>
      </w:r>
      <w:r w:rsidRPr="0053145C">
        <w:rPr>
          <w:rFonts w:cs="David"/>
          <w:b w:val="0"/>
          <w:bCs w:val="0"/>
          <w:sz w:val="24"/>
          <w:szCs w:val="24"/>
          <w:rtl/>
        </w:rPr>
        <w:t xml:space="preserve"> </w:t>
      </w:r>
      <w:r w:rsidRPr="0053145C">
        <w:rPr>
          <w:rFonts w:cs="David" w:hint="eastAsia"/>
          <w:b w:val="0"/>
          <w:bCs w:val="0"/>
          <w:sz w:val="24"/>
          <w:szCs w:val="24"/>
          <w:rtl/>
        </w:rPr>
        <w:t>המשרד</w:t>
      </w:r>
      <w:r w:rsidRPr="0053145C">
        <w:rPr>
          <w:rFonts w:cs="David"/>
          <w:b w:val="0"/>
          <w:bCs w:val="0"/>
          <w:sz w:val="24"/>
          <w:szCs w:val="24"/>
          <w:rtl/>
        </w:rPr>
        <w:t xml:space="preserve">, </w:t>
      </w:r>
      <w:r w:rsidRPr="0053145C">
        <w:rPr>
          <w:rFonts w:cs="David" w:hint="eastAsia"/>
          <w:b w:val="0"/>
          <w:bCs w:val="0"/>
          <w:sz w:val="24"/>
          <w:szCs w:val="24"/>
          <w:rtl/>
        </w:rPr>
        <w:t>וזאת</w:t>
      </w:r>
      <w:r w:rsidRPr="0053145C">
        <w:rPr>
          <w:rFonts w:cs="David"/>
          <w:b w:val="0"/>
          <w:bCs w:val="0"/>
          <w:sz w:val="24"/>
          <w:szCs w:val="24"/>
          <w:rtl/>
        </w:rPr>
        <w:t xml:space="preserve"> </w:t>
      </w:r>
      <w:r w:rsidRPr="0053145C">
        <w:rPr>
          <w:rFonts w:cs="David" w:hint="eastAsia"/>
          <w:b w:val="0"/>
          <w:bCs w:val="0"/>
          <w:sz w:val="24"/>
          <w:szCs w:val="24"/>
          <w:rtl/>
        </w:rPr>
        <w:t>ללא</w:t>
      </w:r>
      <w:r w:rsidRPr="0053145C">
        <w:rPr>
          <w:rFonts w:cs="David"/>
          <w:b w:val="0"/>
          <w:bCs w:val="0"/>
          <w:sz w:val="24"/>
          <w:szCs w:val="24"/>
          <w:rtl/>
        </w:rPr>
        <w:t xml:space="preserve"> </w:t>
      </w:r>
      <w:r w:rsidRPr="0053145C">
        <w:rPr>
          <w:rFonts w:cs="David" w:hint="eastAsia"/>
          <w:b w:val="0"/>
          <w:bCs w:val="0"/>
          <w:sz w:val="24"/>
          <w:szCs w:val="24"/>
          <w:rtl/>
        </w:rPr>
        <w:t>תמורה</w:t>
      </w:r>
      <w:r w:rsidRPr="0053145C">
        <w:rPr>
          <w:rFonts w:cs="David"/>
          <w:b w:val="0"/>
          <w:bCs w:val="0"/>
          <w:sz w:val="24"/>
          <w:szCs w:val="24"/>
          <w:rtl/>
        </w:rPr>
        <w:t xml:space="preserve"> </w:t>
      </w:r>
      <w:r w:rsidRPr="0053145C">
        <w:rPr>
          <w:rFonts w:cs="David" w:hint="eastAsia"/>
          <w:b w:val="0"/>
          <w:bCs w:val="0"/>
          <w:sz w:val="24"/>
          <w:szCs w:val="24"/>
          <w:rtl/>
        </w:rPr>
        <w:t>נוספת</w:t>
      </w:r>
      <w:r w:rsidRPr="0053145C">
        <w:rPr>
          <w:rFonts w:cs="David"/>
          <w:b w:val="0"/>
          <w:bCs w:val="0"/>
          <w:sz w:val="24"/>
          <w:szCs w:val="24"/>
          <w:rtl/>
        </w:rPr>
        <w:t xml:space="preserve">. </w:t>
      </w:r>
      <w:r w:rsidRPr="0053145C">
        <w:rPr>
          <w:rFonts w:cs="David" w:hint="eastAsia"/>
          <w:b w:val="0"/>
          <w:bCs w:val="0"/>
          <w:sz w:val="24"/>
          <w:szCs w:val="24"/>
          <w:rtl/>
        </w:rPr>
        <w:t>למען</w:t>
      </w:r>
      <w:r w:rsidRPr="0053145C">
        <w:rPr>
          <w:rFonts w:cs="David"/>
          <w:b w:val="0"/>
          <w:bCs w:val="0"/>
          <w:sz w:val="24"/>
          <w:szCs w:val="24"/>
          <w:rtl/>
        </w:rPr>
        <w:t xml:space="preserve"> </w:t>
      </w:r>
      <w:r w:rsidRPr="0053145C">
        <w:rPr>
          <w:rFonts w:cs="David" w:hint="eastAsia"/>
          <w:b w:val="0"/>
          <w:bCs w:val="0"/>
          <w:sz w:val="24"/>
          <w:szCs w:val="24"/>
          <w:rtl/>
        </w:rPr>
        <w:t>הסר</w:t>
      </w:r>
      <w:r w:rsidRPr="0053145C">
        <w:rPr>
          <w:rFonts w:cs="David"/>
          <w:b w:val="0"/>
          <w:bCs w:val="0"/>
          <w:sz w:val="24"/>
          <w:szCs w:val="24"/>
          <w:rtl/>
        </w:rPr>
        <w:t xml:space="preserve"> </w:t>
      </w:r>
      <w:r w:rsidRPr="0053145C">
        <w:rPr>
          <w:rFonts w:cs="David" w:hint="eastAsia"/>
          <w:b w:val="0"/>
          <w:bCs w:val="0"/>
          <w:sz w:val="24"/>
          <w:szCs w:val="24"/>
          <w:rtl/>
        </w:rPr>
        <w:t>ספק</w:t>
      </w:r>
      <w:r w:rsidRPr="0053145C">
        <w:rPr>
          <w:rFonts w:cs="David"/>
          <w:b w:val="0"/>
          <w:bCs w:val="0"/>
          <w:sz w:val="24"/>
          <w:szCs w:val="24"/>
          <w:rtl/>
        </w:rPr>
        <w:t xml:space="preserve">, </w:t>
      </w:r>
      <w:r w:rsidRPr="0053145C">
        <w:rPr>
          <w:rFonts w:cs="David" w:hint="eastAsia"/>
          <w:b w:val="0"/>
          <w:bCs w:val="0"/>
          <w:sz w:val="24"/>
          <w:szCs w:val="24"/>
          <w:rtl/>
        </w:rPr>
        <w:t>מובהר</w:t>
      </w:r>
      <w:r w:rsidRPr="0053145C">
        <w:rPr>
          <w:rFonts w:cs="David"/>
          <w:b w:val="0"/>
          <w:bCs w:val="0"/>
          <w:sz w:val="24"/>
          <w:szCs w:val="24"/>
          <w:rtl/>
        </w:rPr>
        <w:t xml:space="preserve"> </w:t>
      </w:r>
      <w:r w:rsidRPr="0053145C">
        <w:rPr>
          <w:rFonts w:cs="David" w:hint="eastAsia"/>
          <w:b w:val="0"/>
          <w:bCs w:val="0"/>
          <w:sz w:val="24"/>
          <w:szCs w:val="24"/>
          <w:rtl/>
        </w:rPr>
        <w:t>בזאת</w:t>
      </w:r>
      <w:r w:rsidRPr="0053145C">
        <w:rPr>
          <w:rFonts w:cs="David"/>
          <w:b w:val="0"/>
          <w:bCs w:val="0"/>
          <w:sz w:val="24"/>
          <w:szCs w:val="24"/>
          <w:rtl/>
        </w:rPr>
        <w:t xml:space="preserve"> </w:t>
      </w:r>
      <w:r w:rsidRPr="0053145C">
        <w:rPr>
          <w:rFonts w:cs="David" w:hint="eastAsia"/>
          <w:b w:val="0"/>
          <w:bCs w:val="0"/>
          <w:sz w:val="24"/>
          <w:szCs w:val="24"/>
          <w:rtl/>
        </w:rPr>
        <w:t>כי</w:t>
      </w:r>
      <w:r w:rsidRPr="0053145C">
        <w:rPr>
          <w:rFonts w:cs="David"/>
          <w:b w:val="0"/>
          <w:bCs w:val="0"/>
          <w:sz w:val="24"/>
          <w:szCs w:val="24"/>
          <w:rtl/>
        </w:rPr>
        <w:t xml:space="preserve"> </w:t>
      </w:r>
      <w:r w:rsidRPr="0053145C">
        <w:rPr>
          <w:rFonts w:cs="David" w:hint="eastAsia"/>
          <w:b w:val="0"/>
          <w:bCs w:val="0"/>
          <w:sz w:val="24"/>
          <w:szCs w:val="24"/>
          <w:rtl/>
        </w:rPr>
        <w:t>כל</w:t>
      </w:r>
      <w:r w:rsidRPr="0053145C">
        <w:rPr>
          <w:rFonts w:cs="David"/>
          <w:b w:val="0"/>
          <w:bCs w:val="0"/>
          <w:sz w:val="24"/>
          <w:szCs w:val="24"/>
          <w:rtl/>
        </w:rPr>
        <w:t xml:space="preserve"> </w:t>
      </w:r>
      <w:r w:rsidRPr="0053145C">
        <w:rPr>
          <w:rFonts w:cs="David" w:hint="eastAsia"/>
          <w:b w:val="0"/>
          <w:bCs w:val="0"/>
          <w:sz w:val="24"/>
          <w:szCs w:val="24"/>
          <w:rtl/>
        </w:rPr>
        <w:t>המידע</w:t>
      </w:r>
      <w:r w:rsidRPr="0053145C">
        <w:rPr>
          <w:rFonts w:cs="David"/>
          <w:b w:val="0"/>
          <w:bCs w:val="0"/>
          <w:sz w:val="24"/>
          <w:szCs w:val="24"/>
          <w:rtl/>
        </w:rPr>
        <w:t xml:space="preserve"> </w:t>
      </w:r>
      <w:r w:rsidRPr="0053145C">
        <w:rPr>
          <w:rFonts w:cs="David" w:hint="eastAsia"/>
          <w:b w:val="0"/>
          <w:bCs w:val="0"/>
          <w:sz w:val="24"/>
          <w:szCs w:val="24"/>
          <w:rtl/>
        </w:rPr>
        <w:t>והנתונים</w:t>
      </w:r>
      <w:r w:rsidRPr="0053145C">
        <w:rPr>
          <w:rFonts w:cs="David"/>
          <w:b w:val="0"/>
          <w:bCs w:val="0"/>
          <w:sz w:val="24"/>
          <w:szCs w:val="24"/>
          <w:rtl/>
        </w:rPr>
        <w:t xml:space="preserve"> </w:t>
      </w:r>
      <w:r w:rsidRPr="0053145C">
        <w:rPr>
          <w:rFonts w:cs="David" w:hint="eastAsia"/>
          <w:b w:val="0"/>
          <w:bCs w:val="0"/>
          <w:sz w:val="24"/>
          <w:szCs w:val="24"/>
          <w:rtl/>
        </w:rPr>
        <w:t>האמורים</w:t>
      </w:r>
      <w:r w:rsidRPr="0053145C">
        <w:rPr>
          <w:rFonts w:cs="David"/>
          <w:b w:val="0"/>
          <w:bCs w:val="0"/>
          <w:sz w:val="24"/>
          <w:szCs w:val="24"/>
          <w:rtl/>
        </w:rPr>
        <w:t xml:space="preserve"> </w:t>
      </w:r>
      <w:r w:rsidRPr="0053145C">
        <w:rPr>
          <w:rFonts w:cs="David" w:hint="eastAsia"/>
          <w:b w:val="0"/>
          <w:bCs w:val="0"/>
          <w:sz w:val="24"/>
          <w:szCs w:val="24"/>
          <w:rtl/>
        </w:rPr>
        <w:t>הינם</w:t>
      </w:r>
      <w:r w:rsidRPr="0053145C">
        <w:rPr>
          <w:rFonts w:cs="David"/>
          <w:b w:val="0"/>
          <w:bCs w:val="0"/>
          <w:sz w:val="24"/>
          <w:szCs w:val="24"/>
          <w:rtl/>
        </w:rPr>
        <w:t xml:space="preserve"> </w:t>
      </w:r>
      <w:r w:rsidRPr="0053145C">
        <w:rPr>
          <w:rFonts w:cs="David" w:hint="eastAsia"/>
          <w:b w:val="0"/>
          <w:bCs w:val="0"/>
          <w:sz w:val="24"/>
          <w:szCs w:val="24"/>
          <w:rtl/>
        </w:rPr>
        <w:t>קניינו</w:t>
      </w:r>
      <w:r w:rsidRPr="0053145C">
        <w:rPr>
          <w:rFonts w:cs="David"/>
          <w:b w:val="0"/>
          <w:bCs w:val="0"/>
          <w:sz w:val="24"/>
          <w:szCs w:val="24"/>
          <w:rtl/>
        </w:rPr>
        <w:t xml:space="preserve"> </w:t>
      </w:r>
      <w:r w:rsidRPr="0053145C">
        <w:rPr>
          <w:rFonts w:cs="David" w:hint="eastAsia"/>
          <w:b w:val="0"/>
          <w:bCs w:val="0"/>
          <w:sz w:val="24"/>
          <w:szCs w:val="24"/>
          <w:rtl/>
        </w:rPr>
        <w:t>הבלעדי</w:t>
      </w:r>
      <w:r w:rsidRPr="0053145C">
        <w:rPr>
          <w:rFonts w:cs="David"/>
          <w:b w:val="0"/>
          <w:bCs w:val="0"/>
          <w:sz w:val="24"/>
          <w:szCs w:val="24"/>
          <w:rtl/>
        </w:rPr>
        <w:t xml:space="preserve"> </w:t>
      </w:r>
      <w:r w:rsidRPr="0053145C">
        <w:rPr>
          <w:rFonts w:cs="David" w:hint="eastAsia"/>
          <w:b w:val="0"/>
          <w:bCs w:val="0"/>
          <w:sz w:val="24"/>
          <w:szCs w:val="24"/>
          <w:rtl/>
        </w:rPr>
        <w:t>של</w:t>
      </w:r>
      <w:r w:rsidRPr="0053145C">
        <w:rPr>
          <w:rFonts w:cs="David"/>
          <w:b w:val="0"/>
          <w:bCs w:val="0"/>
          <w:sz w:val="24"/>
          <w:szCs w:val="24"/>
          <w:rtl/>
        </w:rPr>
        <w:t xml:space="preserve"> </w:t>
      </w:r>
      <w:r w:rsidRPr="0053145C">
        <w:rPr>
          <w:rFonts w:cs="David" w:hint="eastAsia"/>
          <w:b w:val="0"/>
          <w:bCs w:val="0"/>
          <w:sz w:val="24"/>
          <w:szCs w:val="24"/>
          <w:rtl/>
        </w:rPr>
        <w:t>המשרד</w:t>
      </w:r>
      <w:r w:rsidRPr="0053145C">
        <w:rPr>
          <w:rFonts w:cs="David"/>
          <w:b w:val="0"/>
          <w:bCs w:val="0"/>
          <w:sz w:val="24"/>
          <w:szCs w:val="24"/>
          <w:rtl/>
        </w:rPr>
        <w:t xml:space="preserve">. </w:t>
      </w:r>
      <w:r w:rsidRPr="0053145C">
        <w:rPr>
          <w:rFonts w:cs="David" w:hint="eastAsia"/>
          <w:b w:val="0"/>
          <w:bCs w:val="0"/>
          <w:sz w:val="24"/>
          <w:szCs w:val="24"/>
          <w:rtl/>
        </w:rPr>
        <w:t>לאחר</w:t>
      </w:r>
      <w:r w:rsidRPr="0053145C">
        <w:rPr>
          <w:rFonts w:cs="David"/>
          <w:b w:val="0"/>
          <w:bCs w:val="0"/>
          <w:sz w:val="24"/>
          <w:szCs w:val="24"/>
          <w:rtl/>
        </w:rPr>
        <w:t xml:space="preserve"> </w:t>
      </w:r>
      <w:r w:rsidRPr="0053145C">
        <w:rPr>
          <w:rFonts w:cs="David" w:hint="eastAsia"/>
          <w:b w:val="0"/>
          <w:bCs w:val="0"/>
          <w:sz w:val="24"/>
          <w:szCs w:val="24"/>
          <w:rtl/>
        </w:rPr>
        <w:t>קבלת</w:t>
      </w:r>
      <w:r w:rsidRPr="0053145C">
        <w:rPr>
          <w:rFonts w:cs="David"/>
          <w:b w:val="0"/>
          <w:bCs w:val="0"/>
          <w:sz w:val="24"/>
          <w:szCs w:val="24"/>
          <w:rtl/>
        </w:rPr>
        <w:t xml:space="preserve"> </w:t>
      </w:r>
      <w:r w:rsidRPr="0053145C">
        <w:rPr>
          <w:rFonts w:cs="David" w:hint="eastAsia"/>
          <w:b w:val="0"/>
          <w:bCs w:val="0"/>
          <w:sz w:val="24"/>
          <w:szCs w:val="24"/>
          <w:rtl/>
        </w:rPr>
        <w:t>אישור</w:t>
      </w:r>
      <w:r w:rsidRPr="0053145C">
        <w:rPr>
          <w:rFonts w:cs="David"/>
          <w:b w:val="0"/>
          <w:bCs w:val="0"/>
          <w:sz w:val="24"/>
          <w:szCs w:val="24"/>
          <w:rtl/>
        </w:rPr>
        <w:t xml:space="preserve"> </w:t>
      </w:r>
      <w:r w:rsidRPr="0053145C">
        <w:rPr>
          <w:rFonts w:cs="David" w:hint="eastAsia"/>
          <w:b w:val="0"/>
          <w:bCs w:val="0"/>
          <w:sz w:val="24"/>
          <w:szCs w:val="24"/>
          <w:rtl/>
        </w:rPr>
        <w:t>המשרד</w:t>
      </w:r>
      <w:r w:rsidRPr="0053145C">
        <w:rPr>
          <w:rFonts w:cs="David"/>
          <w:b w:val="0"/>
          <w:bCs w:val="0"/>
          <w:sz w:val="24"/>
          <w:szCs w:val="24"/>
          <w:rtl/>
        </w:rPr>
        <w:t xml:space="preserve"> </w:t>
      </w:r>
      <w:r w:rsidRPr="0053145C">
        <w:rPr>
          <w:rFonts w:cs="David" w:hint="eastAsia"/>
          <w:b w:val="0"/>
          <w:bCs w:val="0"/>
          <w:sz w:val="24"/>
          <w:szCs w:val="24"/>
          <w:rtl/>
        </w:rPr>
        <w:t>כי</w:t>
      </w:r>
      <w:r w:rsidRPr="0053145C">
        <w:rPr>
          <w:rFonts w:cs="David"/>
          <w:b w:val="0"/>
          <w:bCs w:val="0"/>
          <w:sz w:val="24"/>
          <w:szCs w:val="24"/>
          <w:rtl/>
        </w:rPr>
        <w:t xml:space="preserve"> </w:t>
      </w:r>
      <w:r w:rsidRPr="0053145C">
        <w:rPr>
          <w:rFonts w:cs="David" w:hint="eastAsia"/>
          <w:b w:val="0"/>
          <w:bCs w:val="0"/>
          <w:sz w:val="24"/>
          <w:szCs w:val="24"/>
          <w:rtl/>
        </w:rPr>
        <w:t>המידע</w:t>
      </w:r>
      <w:r w:rsidRPr="0053145C">
        <w:rPr>
          <w:rFonts w:cs="David"/>
          <w:b w:val="0"/>
          <w:bCs w:val="0"/>
          <w:sz w:val="24"/>
          <w:szCs w:val="24"/>
          <w:rtl/>
        </w:rPr>
        <w:t xml:space="preserve"> </w:t>
      </w:r>
      <w:r w:rsidRPr="0053145C">
        <w:rPr>
          <w:rFonts w:cs="David" w:hint="eastAsia"/>
          <w:b w:val="0"/>
          <w:bCs w:val="0"/>
          <w:sz w:val="24"/>
          <w:szCs w:val="24"/>
          <w:rtl/>
        </w:rPr>
        <w:t>אכן</w:t>
      </w:r>
      <w:r w:rsidRPr="0053145C">
        <w:rPr>
          <w:rFonts w:cs="David"/>
          <w:b w:val="0"/>
          <w:bCs w:val="0"/>
          <w:sz w:val="24"/>
          <w:szCs w:val="24"/>
          <w:rtl/>
        </w:rPr>
        <w:t xml:space="preserve"> </w:t>
      </w:r>
      <w:r w:rsidRPr="0053145C">
        <w:rPr>
          <w:rFonts w:cs="David" w:hint="eastAsia"/>
          <w:b w:val="0"/>
          <w:bCs w:val="0"/>
          <w:sz w:val="24"/>
          <w:szCs w:val="24"/>
          <w:rtl/>
        </w:rPr>
        <w:t>הועבר</w:t>
      </w:r>
      <w:r w:rsidRPr="0053145C">
        <w:rPr>
          <w:rFonts w:cs="David"/>
          <w:b w:val="0"/>
          <w:bCs w:val="0"/>
          <w:sz w:val="24"/>
          <w:szCs w:val="24"/>
          <w:rtl/>
        </w:rPr>
        <w:t xml:space="preserve"> </w:t>
      </w:r>
      <w:r w:rsidRPr="0053145C">
        <w:rPr>
          <w:rFonts w:cs="David" w:hint="eastAsia"/>
          <w:b w:val="0"/>
          <w:bCs w:val="0"/>
          <w:sz w:val="24"/>
          <w:szCs w:val="24"/>
          <w:rtl/>
        </w:rPr>
        <w:t>לידיו</w:t>
      </w:r>
      <w:r w:rsidRPr="0053145C">
        <w:rPr>
          <w:rFonts w:cs="David"/>
          <w:b w:val="0"/>
          <w:bCs w:val="0"/>
          <w:sz w:val="24"/>
          <w:szCs w:val="24"/>
          <w:rtl/>
        </w:rPr>
        <w:t xml:space="preserve"> </w:t>
      </w:r>
      <w:r w:rsidRPr="0053145C">
        <w:rPr>
          <w:rFonts w:cs="David" w:hint="eastAsia"/>
          <w:b w:val="0"/>
          <w:bCs w:val="0"/>
          <w:sz w:val="24"/>
          <w:szCs w:val="24"/>
          <w:rtl/>
        </w:rPr>
        <w:t>בהתאם</w:t>
      </w:r>
      <w:r w:rsidRPr="0053145C">
        <w:rPr>
          <w:rFonts w:cs="David"/>
          <w:b w:val="0"/>
          <w:bCs w:val="0"/>
          <w:sz w:val="24"/>
          <w:szCs w:val="24"/>
          <w:rtl/>
        </w:rPr>
        <w:t xml:space="preserve"> </w:t>
      </w:r>
      <w:r w:rsidRPr="0053145C">
        <w:rPr>
          <w:rFonts w:cs="David" w:hint="eastAsia"/>
          <w:b w:val="0"/>
          <w:bCs w:val="0"/>
          <w:sz w:val="24"/>
          <w:szCs w:val="24"/>
          <w:rtl/>
        </w:rPr>
        <w:t>להתחייבות</w:t>
      </w:r>
      <w:r w:rsidRPr="0053145C">
        <w:rPr>
          <w:rFonts w:cs="David"/>
          <w:b w:val="0"/>
          <w:bCs w:val="0"/>
          <w:sz w:val="24"/>
          <w:szCs w:val="24"/>
          <w:rtl/>
        </w:rPr>
        <w:t xml:space="preserve"> </w:t>
      </w:r>
      <w:r w:rsidRPr="0053145C">
        <w:rPr>
          <w:rFonts w:cs="David" w:hint="eastAsia"/>
          <w:b w:val="0"/>
          <w:bCs w:val="0"/>
          <w:sz w:val="24"/>
          <w:szCs w:val="24"/>
          <w:rtl/>
        </w:rPr>
        <w:t>ספק</w:t>
      </w:r>
      <w:r w:rsidRPr="0053145C">
        <w:rPr>
          <w:rFonts w:cs="David"/>
          <w:b w:val="0"/>
          <w:bCs w:val="0"/>
          <w:sz w:val="24"/>
          <w:szCs w:val="24"/>
          <w:rtl/>
        </w:rPr>
        <w:t xml:space="preserve"> </w:t>
      </w:r>
      <w:r w:rsidRPr="0053145C">
        <w:rPr>
          <w:rFonts w:cs="David" w:hint="eastAsia"/>
          <w:b w:val="0"/>
          <w:bCs w:val="0"/>
          <w:sz w:val="24"/>
          <w:szCs w:val="24"/>
          <w:rtl/>
        </w:rPr>
        <w:t>הטובין</w:t>
      </w:r>
      <w:r w:rsidRPr="0053145C">
        <w:rPr>
          <w:rFonts w:cs="David"/>
          <w:b w:val="0"/>
          <w:bCs w:val="0"/>
          <w:sz w:val="24"/>
          <w:szCs w:val="24"/>
          <w:rtl/>
        </w:rPr>
        <w:t xml:space="preserve"> </w:t>
      </w:r>
      <w:r w:rsidRPr="0053145C">
        <w:rPr>
          <w:rFonts w:cs="David" w:hint="eastAsia"/>
          <w:b w:val="0"/>
          <w:bCs w:val="0"/>
          <w:sz w:val="24"/>
          <w:szCs w:val="24"/>
          <w:rtl/>
        </w:rPr>
        <w:t>והשירותים</w:t>
      </w:r>
      <w:r w:rsidRPr="0053145C">
        <w:rPr>
          <w:rFonts w:cs="David"/>
          <w:b w:val="0"/>
          <w:bCs w:val="0"/>
          <w:sz w:val="24"/>
          <w:szCs w:val="24"/>
          <w:rtl/>
        </w:rPr>
        <w:t xml:space="preserve"> </w:t>
      </w:r>
      <w:r w:rsidRPr="0053145C">
        <w:rPr>
          <w:rFonts w:cs="David" w:hint="eastAsia"/>
          <w:b w:val="0"/>
          <w:bCs w:val="0"/>
          <w:sz w:val="24"/>
          <w:szCs w:val="24"/>
          <w:rtl/>
        </w:rPr>
        <w:t>כאמור</w:t>
      </w:r>
      <w:r w:rsidRPr="0053145C">
        <w:rPr>
          <w:rFonts w:cs="David"/>
          <w:b w:val="0"/>
          <w:bCs w:val="0"/>
          <w:sz w:val="24"/>
          <w:szCs w:val="24"/>
          <w:rtl/>
        </w:rPr>
        <w:t xml:space="preserve"> </w:t>
      </w:r>
      <w:r w:rsidRPr="0053145C">
        <w:rPr>
          <w:rFonts w:cs="David" w:hint="eastAsia"/>
          <w:b w:val="0"/>
          <w:bCs w:val="0"/>
          <w:sz w:val="24"/>
          <w:szCs w:val="24"/>
          <w:rtl/>
        </w:rPr>
        <w:t>לעיל</w:t>
      </w:r>
      <w:r w:rsidRPr="0053145C">
        <w:rPr>
          <w:rFonts w:cs="David"/>
          <w:b w:val="0"/>
          <w:bCs w:val="0"/>
          <w:sz w:val="24"/>
          <w:szCs w:val="24"/>
          <w:rtl/>
        </w:rPr>
        <w:t xml:space="preserve">, </w:t>
      </w:r>
      <w:r w:rsidRPr="0053145C">
        <w:rPr>
          <w:rFonts w:cs="David" w:hint="eastAsia"/>
          <w:b w:val="0"/>
          <w:bCs w:val="0"/>
          <w:sz w:val="24"/>
          <w:szCs w:val="24"/>
          <w:rtl/>
        </w:rPr>
        <w:t>ישמיד</w:t>
      </w:r>
      <w:r w:rsidRPr="0053145C">
        <w:rPr>
          <w:rFonts w:cs="David"/>
          <w:b w:val="0"/>
          <w:bCs w:val="0"/>
          <w:sz w:val="24"/>
          <w:szCs w:val="24"/>
          <w:rtl/>
        </w:rPr>
        <w:t xml:space="preserve"> </w:t>
      </w:r>
      <w:r w:rsidRPr="0053145C">
        <w:rPr>
          <w:rFonts w:cs="David" w:hint="eastAsia"/>
          <w:b w:val="0"/>
          <w:bCs w:val="0"/>
          <w:sz w:val="24"/>
          <w:szCs w:val="24"/>
          <w:rtl/>
        </w:rPr>
        <w:t>הספק</w:t>
      </w:r>
      <w:r w:rsidRPr="0053145C">
        <w:rPr>
          <w:rFonts w:cs="David"/>
          <w:b w:val="0"/>
          <w:bCs w:val="0"/>
          <w:sz w:val="24"/>
          <w:szCs w:val="24"/>
          <w:rtl/>
        </w:rPr>
        <w:t xml:space="preserve"> </w:t>
      </w:r>
      <w:r w:rsidRPr="0053145C">
        <w:rPr>
          <w:rFonts w:cs="David" w:hint="eastAsia"/>
          <w:b w:val="0"/>
          <w:bCs w:val="0"/>
          <w:sz w:val="24"/>
          <w:szCs w:val="24"/>
          <w:rtl/>
        </w:rPr>
        <w:t>הטובין</w:t>
      </w:r>
      <w:r w:rsidRPr="0053145C">
        <w:rPr>
          <w:rFonts w:cs="David"/>
          <w:b w:val="0"/>
          <w:bCs w:val="0"/>
          <w:sz w:val="24"/>
          <w:szCs w:val="24"/>
          <w:rtl/>
        </w:rPr>
        <w:t xml:space="preserve"> </w:t>
      </w:r>
      <w:r w:rsidRPr="0053145C">
        <w:rPr>
          <w:rFonts w:cs="David" w:hint="eastAsia"/>
          <w:b w:val="0"/>
          <w:bCs w:val="0"/>
          <w:sz w:val="24"/>
          <w:szCs w:val="24"/>
          <w:rtl/>
        </w:rPr>
        <w:t>והשירותים</w:t>
      </w:r>
      <w:r w:rsidRPr="0053145C">
        <w:rPr>
          <w:rFonts w:cs="David"/>
          <w:b w:val="0"/>
          <w:bCs w:val="0"/>
          <w:sz w:val="24"/>
          <w:szCs w:val="24"/>
          <w:rtl/>
        </w:rPr>
        <w:t xml:space="preserve"> </w:t>
      </w:r>
      <w:r w:rsidRPr="0053145C">
        <w:rPr>
          <w:rFonts w:cs="David" w:hint="eastAsia"/>
          <w:b w:val="0"/>
          <w:bCs w:val="0"/>
          <w:sz w:val="24"/>
          <w:szCs w:val="24"/>
          <w:rtl/>
        </w:rPr>
        <w:t>כל</w:t>
      </w:r>
      <w:r w:rsidRPr="0053145C">
        <w:rPr>
          <w:rFonts w:cs="David"/>
          <w:b w:val="0"/>
          <w:bCs w:val="0"/>
          <w:sz w:val="24"/>
          <w:szCs w:val="24"/>
          <w:rtl/>
        </w:rPr>
        <w:t xml:space="preserve"> </w:t>
      </w:r>
      <w:r w:rsidRPr="0053145C">
        <w:rPr>
          <w:rFonts w:cs="David" w:hint="eastAsia"/>
          <w:b w:val="0"/>
          <w:bCs w:val="0"/>
          <w:sz w:val="24"/>
          <w:szCs w:val="24"/>
          <w:rtl/>
        </w:rPr>
        <w:t>עותק</w:t>
      </w:r>
      <w:r w:rsidRPr="0053145C">
        <w:rPr>
          <w:rFonts w:cs="David"/>
          <w:b w:val="0"/>
          <w:bCs w:val="0"/>
          <w:sz w:val="24"/>
          <w:szCs w:val="24"/>
          <w:rtl/>
        </w:rPr>
        <w:t xml:space="preserve"> </w:t>
      </w:r>
      <w:r w:rsidRPr="0053145C">
        <w:rPr>
          <w:rFonts w:cs="David" w:hint="eastAsia"/>
          <w:b w:val="0"/>
          <w:bCs w:val="0"/>
          <w:sz w:val="24"/>
          <w:szCs w:val="24"/>
          <w:rtl/>
        </w:rPr>
        <w:t>של</w:t>
      </w:r>
      <w:r w:rsidRPr="0053145C">
        <w:rPr>
          <w:rFonts w:cs="David"/>
          <w:b w:val="0"/>
          <w:bCs w:val="0"/>
          <w:sz w:val="24"/>
          <w:szCs w:val="24"/>
          <w:rtl/>
        </w:rPr>
        <w:t xml:space="preserve"> </w:t>
      </w:r>
      <w:r w:rsidRPr="0053145C">
        <w:rPr>
          <w:rFonts w:cs="David" w:hint="eastAsia"/>
          <w:b w:val="0"/>
          <w:bCs w:val="0"/>
          <w:sz w:val="24"/>
          <w:szCs w:val="24"/>
          <w:rtl/>
        </w:rPr>
        <w:t>המידע</w:t>
      </w:r>
      <w:r w:rsidRPr="0053145C">
        <w:rPr>
          <w:rFonts w:cs="David"/>
          <w:b w:val="0"/>
          <w:bCs w:val="0"/>
          <w:sz w:val="24"/>
          <w:szCs w:val="24"/>
          <w:rtl/>
        </w:rPr>
        <w:t xml:space="preserve"> </w:t>
      </w:r>
      <w:r w:rsidRPr="0053145C">
        <w:rPr>
          <w:rFonts w:cs="David" w:hint="eastAsia"/>
          <w:b w:val="0"/>
          <w:bCs w:val="0"/>
          <w:sz w:val="24"/>
          <w:szCs w:val="24"/>
          <w:rtl/>
        </w:rPr>
        <w:t>אשר</w:t>
      </w:r>
      <w:r w:rsidRPr="0053145C">
        <w:rPr>
          <w:rFonts w:cs="David"/>
          <w:b w:val="0"/>
          <w:bCs w:val="0"/>
          <w:sz w:val="24"/>
          <w:szCs w:val="24"/>
          <w:rtl/>
        </w:rPr>
        <w:t xml:space="preserve"> </w:t>
      </w:r>
      <w:r w:rsidRPr="0053145C">
        <w:rPr>
          <w:rFonts w:cs="David" w:hint="eastAsia"/>
          <w:b w:val="0"/>
          <w:bCs w:val="0"/>
          <w:sz w:val="24"/>
          <w:szCs w:val="24"/>
          <w:rtl/>
        </w:rPr>
        <w:t>יישאר</w:t>
      </w:r>
      <w:r w:rsidRPr="0053145C">
        <w:rPr>
          <w:rFonts w:cs="David"/>
          <w:b w:val="0"/>
          <w:bCs w:val="0"/>
          <w:sz w:val="24"/>
          <w:szCs w:val="24"/>
          <w:rtl/>
        </w:rPr>
        <w:t xml:space="preserve"> </w:t>
      </w:r>
      <w:r w:rsidRPr="0053145C">
        <w:rPr>
          <w:rFonts w:cs="David" w:hint="eastAsia"/>
          <w:b w:val="0"/>
          <w:bCs w:val="0"/>
          <w:sz w:val="24"/>
          <w:szCs w:val="24"/>
          <w:rtl/>
        </w:rPr>
        <w:t>בידיו</w:t>
      </w:r>
      <w:r w:rsidRPr="0053145C">
        <w:rPr>
          <w:rFonts w:cs="David"/>
          <w:b w:val="0"/>
          <w:bCs w:val="0"/>
          <w:sz w:val="24"/>
          <w:szCs w:val="24"/>
          <w:rtl/>
        </w:rPr>
        <w:t xml:space="preserve">, </w:t>
      </w:r>
      <w:r w:rsidRPr="0053145C">
        <w:rPr>
          <w:rFonts w:cs="David" w:hint="eastAsia"/>
          <w:b w:val="0"/>
          <w:bCs w:val="0"/>
          <w:sz w:val="24"/>
          <w:szCs w:val="24"/>
          <w:rtl/>
        </w:rPr>
        <w:t>לרבות</w:t>
      </w:r>
      <w:r w:rsidRPr="0053145C">
        <w:rPr>
          <w:rFonts w:cs="David"/>
          <w:b w:val="0"/>
          <w:bCs w:val="0"/>
          <w:sz w:val="24"/>
          <w:szCs w:val="24"/>
          <w:rtl/>
        </w:rPr>
        <w:t xml:space="preserve"> </w:t>
      </w:r>
      <w:r w:rsidRPr="0053145C">
        <w:rPr>
          <w:rFonts w:cs="David" w:hint="eastAsia"/>
          <w:b w:val="0"/>
          <w:bCs w:val="0"/>
          <w:sz w:val="24"/>
          <w:szCs w:val="24"/>
          <w:rtl/>
        </w:rPr>
        <w:t>ומבלי</w:t>
      </w:r>
      <w:r w:rsidRPr="0053145C">
        <w:rPr>
          <w:rFonts w:cs="David"/>
          <w:b w:val="0"/>
          <w:bCs w:val="0"/>
          <w:sz w:val="24"/>
          <w:szCs w:val="24"/>
          <w:rtl/>
        </w:rPr>
        <w:t xml:space="preserve"> </w:t>
      </w:r>
      <w:r w:rsidRPr="0053145C">
        <w:rPr>
          <w:rFonts w:cs="David" w:hint="eastAsia"/>
          <w:b w:val="0"/>
          <w:bCs w:val="0"/>
          <w:sz w:val="24"/>
          <w:szCs w:val="24"/>
          <w:rtl/>
        </w:rPr>
        <w:t>לגרוע</w:t>
      </w:r>
      <w:r w:rsidRPr="0053145C">
        <w:rPr>
          <w:rFonts w:cs="David"/>
          <w:b w:val="0"/>
          <w:bCs w:val="0"/>
          <w:sz w:val="24"/>
          <w:szCs w:val="24"/>
          <w:rtl/>
        </w:rPr>
        <w:t xml:space="preserve"> </w:t>
      </w:r>
      <w:r w:rsidRPr="0053145C">
        <w:rPr>
          <w:rFonts w:cs="David" w:hint="eastAsia"/>
          <w:b w:val="0"/>
          <w:bCs w:val="0"/>
          <w:sz w:val="24"/>
          <w:szCs w:val="24"/>
          <w:rtl/>
        </w:rPr>
        <w:t>מכלליות</w:t>
      </w:r>
      <w:r w:rsidRPr="0053145C">
        <w:rPr>
          <w:rFonts w:cs="David"/>
          <w:b w:val="0"/>
          <w:bCs w:val="0"/>
          <w:sz w:val="24"/>
          <w:szCs w:val="24"/>
          <w:rtl/>
        </w:rPr>
        <w:t xml:space="preserve"> </w:t>
      </w:r>
      <w:r w:rsidRPr="0053145C">
        <w:rPr>
          <w:rFonts w:cs="David" w:hint="eastAsia"/>
          <w:b w:val="0"/>
          <w:bCs w:val="0"/>
          <w:sz w:val="24"/>
          <w:szCs w:val="24"/>
          <w:rtl/>
        </w:rPr>
        <w:t>האמור</w:t>
      </w:r>
      <w:r w:rsidRPr="0053145C">
        <w:rPr>
          <w:rFonts w:cs="David"/>
          <w:b w:val="0"/>
          <w:bCs w:val="0"/>
          <w:sz w:val="24"/>
          <w:szCs w:val="24"/>
          <w:rtl/>
        </w:rPr>
        <w:t xml:space="preserve">, </w:t>
      </w:r>
      <w:r w:rsidRPr="0053145C">
        <w:rPr>
          <w:rFonts w:cs="David" w:hint="eastAsia"/>
          <w:b w:val="0"/>
          <w:bCs w:val="0"/>
          <w:sz w:val="24"/>
          <w:szCs w:val="24"/>
          <w:rtl/>
        </w:rPr>
        <w:t>עותקים</w:t>
      </w:r>
      <w:r w:rsidRPr="0053145C">
        <w:rPr>
          <w:rFonts w:cs="David"/>
          <w:b w:val="0"/>
          <w:bCs w:val="0"/>
          <w:sz w:val="24"/>
          <w:szCs w:val="24"/>
          <w:rtl/>
        </w:rPr>
        <w:t xml:space="preserve"> </w:t>
      </w:r>
      <w:r w:rsidRPr="0053145C">
        <w:rPr>
          <w:rFonts w:cs="David" w:hint="eastAsia"/>
          <w:b w:val="0"/>
          <w:bCs w:val="0"/>
          <w:sz w:val="24"/>
          <w:szCs w:val="24"/>
          <w:rtl/>
        </w:rPr>
        <w:t>על</w:t>
      </w:r>
      <w:r w:rsidRPr="0053145C">
        <w:rPr>
          <w:rFonts w:cs="David"/>
          <w:b w:val="0"/>
          <w:bCs w:val="0"/>
          <w:sz w:val="24"/>
          <w:szCs w:val="24"/>
          <w:rtl/>
        </w:rPr>
        <w:t xml:space="preserve"> </w:t>
      </w:r>
      <w:r w:rsidRPr="0053145C">
        <w:rPr>
          <w:rFonts w:cs="David" w:hint="eastAsia"/>
          <w:b w:val="0"/>
          <w:bCs w:val="0"/>
          <w:sz w:val="24"/>
          <w:szCs w:val="24"/>
          <w:rtl/>
        </w:rPr>
        <w:t>אמצעי</w:t>
      </w:r>
      <w:r w:rsidRPr="0053145C">
        <w:rPr>
          <w:rFonts w:cs="David"/>
          <w:b w:val="0"/>
          <w:bCs w:val="0"/>
          <w:sz w:val="24"/>
          <w:szCs w:val="24"/>
          <w:rtl/>
        </w:rPr>
        <w:t xml:space="preserve"> </w:t>
      </w:r>
      <w:r w:rsidRPr="0053145C">
        <w:rPr>
          <w:rFonts w:cs="David" w:hint="eastAsia"/>
          <w:b w:val="0"/>
          <w:bCs w:val="0"/>
          <w:sz w:val="24"/>
          <w:szCs w:val="24"/>
          <w:rtl/>
        </w:rPr>
        <w:t>אחסון</w:t>
      </w:r>
      <w:r w:rsidRPr="0053145C">
        <w:rPr>
          <w:rFonts w:cs="David"/>
          <w:b w:val="0"/>
          <w:bCs w:val="0"/>
          <w:sz w:val="24"/>
          <w:szCs w:val="24"/>
          <w:rtl/>
        </w:rPr>
        <w:t xml:space="preserve"> </w:t>
      </w:r>
      <w:r w:rsidRPr="0053145C">
        <w:rPr>
          <w:rFonts w:cs="David" w:hint="eastAsia"/>
          <w:b w:val="0"/>
          <w:bCs w:val="0"/>
          <w:sz w:val="24"/>
          <w:szCs w:val="24"/>
          <w:rtl/>
        </w:rPr>
        <w:t>מגנטים</w:t>
      </w:r>
      <w:r w:rsidRPr="0053145C">
        <w:rPr>
          <w:rFonts w:cs="David"/>
          <w:b w:val="0"/>
          <w:bCs w:val="0"/>
          <w:sz w:val="24"/>
          <w:szCs w:val="24"/>
          <w:rtl/>
        </w:rPr>
        <w:t xml:space="preserve"> </w:t>
      </w:r>
      <w:r w:rsidRPr="0053145C">
        <w:rPr>
          <w:rFonts w:cs="David" w:hint="eastAsia"/>
          <w:b w:val="0"/>
          <w:bCs w:val="0"/>
          <w:sz w:val="24"/>
          <w:szCs w:val="24"/>
          <w:rtl/>
        </w:rPr>
        <w:t>ו</w:t>
      </w:r>
      <w:r w:rsidRPr="0053145C">
        <w:rPr>
          <w:rFonts w:cs="David"/>
          <w:b w:val="0"/>
          <w:bCs w:val="0"/>
          <w:sz w:val="24"/>
          <w:szCs w:val="24"/>
          <w:rtl/>
        </w:rPr>
        <w:t xml:space="preserve">/או </w:t>
      </w:r>
      <w:r w:rsidRPr="0053145C">
        <w:rPr>
          <w:rFonts w:cs="David" w:hint="eastAsia"/>
          <w:b w:val="0"/>
          <w:bCs w:val="0"/>
          <w:sz w:val="24"/>
          <w:szCs w:val="24"/>
          <w:rtl/>
        </w:rPr>
        <w:t>אחרים</w:t>
      </w:r>
      <w:r w:rsidRPr="0053145C">
        <w:rPr>
          <w:rFonts w:cs="David"/>
          <w:b w:val="0"/>
          <w:bCs w:val="0"/>
          <w:sz w:val="24"/>
          <w:szCs w:val="24"/>
          <w:rtl/>
        </w:rPr>
        <w:t xml:space="preserve">, </w:t>
      </w:r>
      <w:r w:rsidRPr="0053145C">
        <w:rPr>
          <w:rFonts w:cs="David" w:hint="eastAsia"/>
          <w:b w:val="0"/>
          <w:bCs w:val="0"/>
          <w:sz w:val="24"/>
          <w:szCs w:val="24"/>
          <w:rtl/>
        </w:rPr>
        <w:t>ניידים</w:t>
      </w:r>
      <w:r w:rsidRPr="0053145C">
        <w:rPr>
          <w:rFonts w:cs="David"/>
          <w:b w:val="0"/>
          <w:bCs w:val="0"/>
          <w:sz w:val="24"/>
          <w:szCs w:val="24"/>
          <w:rtl/>
        </w:rPr>
        <w:t xml:space="preserve"> </w:t>
      </w:r>
      <w:r w:rsidRPr="0053145C">
        <w:rPr>
          <w:rFonts w:cs="David" w:hint="eastAsia"/>
          <w:b w:val="0"/>
          <w:bCs w:val="0"/>
          <w:sz w:val="24"/>
          <w:szCs w:val="24"/>
          <w:rtl/>
        </w:rPr>
        <w:t>וקבועים</w:t>
      </w:r>
      <w:r w:rsidRPr="0053145C">
        <w:rPr>
          <w:rFonts w:cs="David"/>
          <w:b w:val="0"/>
          <w:bCs w:val="0"/>
          <w:sz w:val="24"/>
          <w:szCs w:val="24"/>
          <w:rtl/>
        </w:rPr>
        <w:t>.</w:t>
      </w:r>
    </w:p>
    <w:p w14:paraId="12A6D71D" w14:textId="77777777" w:rsidR="0065058D" w:rsidRPr="0053145C" w:rsidRDefault="00394207" w:rsidP="006C6413">
      <w:pPr>
        <w:pStyle w:val="37"/>
        <w:keepNext w:val="0"/>
        <w:numPr>
          <w:ilvl w:val="1"/>
          <w:numId w:val="11"/>
        </w:numPr>
        <w:spacing w:before="0" w:after="0" w:line="360" w:lineRule="auto"/>
        <w:ind w:left="721" w:hanging="437"/>
        <w:jc w:val="both"/>
        <w:rPr>
          <w:rFonts w:cs="David"/>
          <w:b w:val="0"/>
          <w:bCs w:val="0"/>
          <w:sz w:val="24"/>
          <w:szCs w:val="24"/>
        </w:rPr>
      </w:pPr>
      <w:r w:rsidRPr="0053145C">
        <w:rPr>
          <w:rFonts w:cs="David" w:hint="eastAsia"/>
          <w:b w:val="0"/>
          <w:bCs w:val="0"/>
          <w:sz w:val="24"/>
          <w:szCs w:val="24"/>
          <w:rtl/>
        </w:rPr>
        <w:t>למען</w:t>
      </w:r>
      <w:r w:rsidRPr="0053145C">
        <w:rPr>
          <w:rFonts w:cs="David"/>
          <w:b w:val="0"/>
          <w:bCs w:val="0"/>
          <w:sz w:val="24"/>
          <w:szCs w:val="24"/>
          <w:rtl/>
        </w:rPr>
        <w:t xml:space="preserve"> </w:t>
      </w:r>
      <w:r w:rsidRPr="0053145C">
        <w:rPr>
          <w:rFonts w:cs="David" w:hint="eastAsia"/>
          <w:b w:val="0"/>
          <w:bCs w:val="0"/>
          <w:sz w:val="24"/>
          <w:szCs w:val="24"/>
          <w:rtl/>
        </w:rPr>
        <w:t>הסר</w:t>
      </w:r>
      <w:r w:rsidRPr="0053145C">
        <w:rPr>
          <w:rFonts w:cs="David"/>
          <w:b w:val="0"/>
          <w:bCs w:val="0"/>
          <w:sz w:val="24"/>
          <w:szCs w:val="24"/>
          <w:rtl/>
        </w:rPr>
        <w:t xml:space="preserve"> </w:t>
      </w:r>
      <w:r w:rsidRPr="0053145C">
        <w:rPr>
          <w:rFonts w:cs="David" w:hint="eastAsia"/>
          <w:b w:val="0"/>
          <w:bCs w:val="0"/>
          <w:sz w:val="24"/>
          <w:szCs w:val="24"/>
          <w:rtl/>
        </w:rPr>
        <w:t>ספק</w:t>
      </w:r>
      <w:r w:rsidRPr="0053145C">
        <w:rPr>
          <w:rFonts w:cs="David"/>
          <w:b w:val="0"/>
          <w:bCs w:val="0"/>
          <w:sz w:val="24"/>
          <w:szCs w:val="24"/>
          <w:rtl/>
        </w:rPr>
        <w:t xml:space="preserve">, </w:t>
      </w:r>
      <w:r w:rsidRPr="0053145C">
        <w:rPr>
          <w:rFonts w:cs="David" w:hint="eastAsia"/>
          <w:b w:val="0"/>
          <w:bCs w:val="0"/>
          <w:sz w:val="24"/>
          <w:szCs w:val="24"/>
          <w:rtl/>
        </w:rPr>
        <w:t>סיום</w:t>
      </w:r>
      <w:r w:rsidRPr="0053145C">
        <w:rPr>
          <w:rFonts w:cs="David"/>
          <w:b w:val="0"/>
          <w:bCs w:val="0"/>
          <w:sz w:val="24"/>
          <w:szCs w:val="24"/>
          <w:rtl/>
        </w:rPr>
        <w:t xml:space="preserve"> </w:t>
      </w:r>
      <w:r w:rsidRPr="0053145C">
        <w:rPr>
          <w:rFonts w:cs="David" w:hint="eastAsia"/>
          <w:b w:val="0"/>
          <w:bCs w:val="0"/>
          <w:sz w:val="24"/>
          <w:szCs w:val="24"/>
          <w:rtl/>
        </w:rPr>
        <w:t>ההסכם</w:t>
      </w:r>
      <w:r w:rsidRPr="0053145C">
        <w:rPr>
          <w:rFonts w:cs="David"/>
          <w:b w:val="0"/>
          <w:bCs w:val="0"/>
          <w:sz w:val="24"/>
          <w:szCs w:val="24"/>
          <w:rtl/>
        </w:rPr>
        <w:t xml:space="preserve">, </w:t>
      </w:r>
      <w:r w:rsidRPr="0053145C">
        <w:rPr>
          <w:rFonts w:cs="David" w:hint="eastAsia"/>
          <w:b w:val="0"/>
          <w:bCs w:val="0"/>
          <w:sz w:val="24"/>
          <w:szCs w:val="24"/>
          <w:rtl/>
        </w:rPr>
        <w:t>פקיעתו</w:t>
      </w:r>
      <w:r w:rsidRPr="0053145C">
        <w:rPr>
          <w:rFonts w:cs="David"/>
          <w:b w:val="0"/>
          <w:bCs w:val="0"/>
          <w:sz w:val="24"/>
          <w:szCs w:val="24"/>
          <w:rtl/>
        </w:rPr>
        <w:t xml:space="preserve"> </w:t>
      </w:r>
      <w:r w:rsidRPr="0053145C">
        <w:rPr>
          <w:rFonts w:cs="David" w:hint="eastAsia"/>
          <w:b w:val="0"/>
          <w:bCs w:val="0"/>
          <w:sz w:val="24"/>
          <w:szCs w:val="24"/>
          <w:rtl/>
        </w:rPr>
        <w:t>או</w:t>
      </w:r>
      <w:r w:rsidRPr="0053145C">
        <w:rPr>
          <w:rFonts w:cs="David"/>
          <w:b w:val="0"/>
          <w:bCs w:val="0"/>
          <w:sz w:val="24"/>
          <w:szCs w:val="24"/>
          <w:rtl/>
        </w:rPr>
        <w:t xml:space="preserve"> </w:t>
      </w:r>
      <w:r w:rsidRPr="0053145C">
        <w:rPr>
          <w:rFonts w:cs="David" w:hint="eastAsia"/>
          <w:b w:val="0"/>
          <w:bCs w:val="0"/>
          <w:sz w:val="24"/>
          <w:szCs w:val="24"/>
          <w:rtl/>
        </w:rPr>
        <w:t>ביטולו</w:t>
      </w:r>
      <w:r w:rsidRPr="0053145C">
        <w:rPr>
          <w:rFonts w:cs="David"/>
          <w:b w:val="0"/>
          <w:bCs w:val="0"/>
          <w:sz w:val="24"/>
          <w:szCs w:val="24"/>
          <w:rtl/>
        </w:rPr>
        <w:t xml:space="preserve">, </w:t>
      </w:r>
      <w:r w:rsidRPr="0053145C">
        <w:rPr>
          <w:rFonts w:cs="David" w:hint="eastAsia"/>
          <w:b w:val="0"/>
          <w:bCs w:val="0"/>
          <w:sz w:val="24"/>
          <w:szCs w:val="24"/>
          <w:rtl/>
        </w:rPr>
        <w:t>מכל</w:t>
      </w:r>
      <w:r w:rsidRPr="0053145C">
        <w:rPr>
          <w:rFonts w:cs="David"/>
          <w:b w:val="0"/>
          <w:bCs w:val="0"/>
          <w:sz w:val="24"/>
          <w:szCs w:val="24"/>
          <w:rtl/>
        </w:rPr>
        <w:t xml:space="preserve"> </w:t>
      </w:r>
      <w:r w:rsidRPr="0053145C">
        <w:rPr>
          <w:rFonts w:cs="David" w:hint="eastAsia"/>
          <w:b w:val="0"/>
          <w:bCs w:val="0"/>
          <w:sz w:val="24"/>
          <w:szCs w:val="24"/>
          <w:rtl/>
        </w:rPr>
        <w:t>סיבה</w:t>
      </w:r>
      <w:r w:rsidRPr="0053145C">
        <w:rPr>
          <w:rFonts w:cs="David"/>
          <w:b w:val="0"/>
          <w:bCs w:val="0"/>
          <w:sz w:val="24"/>
          <w:szCs w:val="24"/>
          <w:rtl/>
        </w:rPr>
        <w:t xml:space="preserve"> </w:t>
      </w:r>
      <w:r w:rsidRPr="0053145C">
        <w:rPr>
          <w:rFonts w:cs="David" w:hint="eastAsia"/>
          <w:b w:val="0"/>
          <w:bCs w:val="0"/>
          <w:sz w:val="24"/>
          <w:szCs w:val="24"/>
          <w:rtl/>
        </w:rPr>
        <w:t>שהיא</w:t>
      </w:r>
      <w:r w:rsidRPr="0053145C">
        <w:rPr>
          <w:rFonts w:cs="David"/>
          <w:b w:val="0"/>
          <w:bCs w:val="0"/>
          <w:sz w:val="24"/>
          <w:szCs w:val="24"/>
          <w:rtl/>
        </w:rPr>
        <w:t xml:space="preserve">, </w:t>
      </w:r>
      <w:r w:rsidRPr="0053145C">
        <w:rPr>
          <w:rFonts w:cs="David" w:hint="eastAsia"/>
          <w:b w:val="0"/>
          <w:bCs w:val="0"/>
          <w:sz w:val="24"/>
          <w:szCs w:val="24"/>
          <w:rtl/>
        </w:rPr>
        <w:t>לא</w:t>
      </w:r>
      <w:r w:rsidRPr="0053145C">
        <w:rPr>
          <w:rFonts w:cs="David"/>
          <w:b w:val="0"/>
          <w:bCs w:val="0"/>
          <w:sz w:val="24"/>
          <w:szCs w:val="24"/>
          <w:rtl/>
        </w:rPr>
        <w:t xml:space="preserve"> </w:t>
      </w:r>
      <w:r w:rsidRPr="0053145C">
        <w:rPr>
          <w:rFonts w:cs="David" w:hint="eastAsia"/>
          <w:b w:val="0"/>
          <w:bCs w:val="0"/>
          <w:sz w:val="24"/>
          <w:szCs w:val="24"/>
          <w:rtl/>
        </w:rPr>
        <w:t>יפגע</w:t>
      </w:r>
      <w:r w:rsidRPr="0053145C">
        <w:rPr>
          <w:rFonts w:cs="David"/>
          <w:b w:val="0"/>
          <w:bCs w:val="0"/>
          <w:sz w:val="24"/>
          <w:szCs w:val="24"/>
          <w:rtl/>
        </w:rPr>
        <w:t xml:space="preserve"> </w:t>
      </w:r>
      <w:r w:rsidRPr="0053145C">
        <w:rPr>
          <w:rFonts w:cs="David" w:hint="eastAsia"/>
          <w:b w:val="0"/>
          <w:bCs w:val="0"/>
          <w:sz w:val="24"/>
          <w:szCs w:val="24"/>
          <w:rtl/>
        </w:rPr>
        <w:t>בזכויות</w:t>
      </w:r>
      <w:r w:rsidRPr="0053145C">
        <w:rPr>
          <w:rFonts w:cs="David"/>
          <w:b w:val="0"/>
          <w:bCs w:val="0"/>
          <w:sz w:val="24"/>
          <w:szCs w:val="24"/>
          <w:rtl/>
        </w:rPr>
        <w:t xml:space="preserve"> </w:t>
      </w:r>
      <w:r w:rsidRPr="0053145C">
        <w:rPr>
          <w:rFonts w:cs="David" w:hint="eastAsia"/>
          <w:b w:val="0"/>
          <w:bCs w:val="0"/>
          <w:sz w:val="24"/>
          <w:szCs w:val="24"/>
          <w:rtl/>
        </w:rPr>
        <w:t>הצדדים</w:t>
      </w:r>
      <w:r w:rsidRPr="0053145C">
        <w:rPr>
          <w:rFonts w:cs="David"/>
          <w:b w:val="0"/>
          <w:bCs w:val="0"/>
          <w:sz w:val="24"/>
          <w:szCs w:val="24"/>
          <w:rtl/>
        </w:rPr>
        <w:t xml:space="preserve"> </w:t>
      </w:r>
      <w:r w:rsidRPr="0053145C">
        <w:rPr>
          <w:rFonts w:cs="David" w:hint="eastAsia"/>
          <w:b w:val="0"/>
          <w:bCs w:val="0"/>
          <w:sz w:val="24"/>
          <w:szCs w:val="24"/>
          <w:rtl/>
        </w:rPr>
        <w:t>שעילתם</w:t>
      </w:r>
      <w:r w:rsidRPr="0053145C">
        <w:rPr>
          <w:rFonts w:cs="David"/>
          <w:b w:val="0"/>
          <w:bCs w:val="0"/>
          <w:sz w:val="24"/>
          <w:szCs w:val="24"/>
          <w:rtl/>
        </w:rPr>
        <w:t xml:space="preserve"> </w:t>
      </w:r>
      <w:r w:rsidRPr="0053145C">
        <w:rPr>
          <w:rFonts w:cs="David" w:hint="eastAsia"/>
          <w:b w:val="0"/>
          <w:bCs w:val="0"/>
          <w:sz w:val="24"/>
          <w:szCs w:val="24"/>
          <w:rtl/>
        </w:rPr>
        <w:t>נוצרה</w:t>
      </w:r>
      <w:r w:rsidRPr="0053145C">
        <w:rPr>
          <w:rFonts w:cs="David"/>
          <w:b w:val="0"/>
          <w:bCs w:val="0"/>
          <w:sz w:val="24"/>
          <w:szCs w:val="24"/>
          <w:rtl/>
        </w:rPr>
        <w:t xml:space="preserve"> </w:t>
      </w:r>
      <w:r w:rsidRPr="0053145C">
        <w:rPr>
          <w:rFonts w:cs="David" w:hint="eastAsia"/>
          <w:b w:val="0"/>
          <w:bCs w:val="0"/>
          <w:sz w:val="24"/>
          <w:szCs w:val="24"/>
          <w:rtl/>
        </w:rPr>
        <w:t>לפני</w:t>
      </w:r>
      <w:r w:rsidRPr="0053145C">
        <w:rPr>
          <w:rFonts w:cs="David"/>
          <w:b w:val="0"/>
          <w:bCs w:val="0"/>
          <w:sz w:val="24"/>
          <w:szCs w:val="24"/>
          <w:rtl/>
        </w:rPr>
        <w:t xml:space="preserve"> </w:t>
      </w:r>
      <w:r w:rsidRPr="0053145C">
        <w:rPr>
          <w:rFonts w:cs="David" w:hint="eastAsia"/>
          <w:b w:val="0"/>
          <w:bCs w:val="0"/>
          <w:sz w:val="24"/>
          <w:szCs w:val="24"/>
          <w:rtl/>
        </w:rPr>
        <w:t>אותו</w:t>
      </w:r>
      <w:r w:rsidRPr="0053145C">
        <w:rPr>
          <w:rFonts w:cs="David"/>
          <w:b w:val="0"/>
          <w:bCs w:val="0"/>
          <w:sz w:val="24"/>
          <w:szCs w:val="24"/>
          <w:rtl/>
        </w:rPr>
        <w:t xml:space="preserve"> </w:t>
      </w:r>
      <w:r w:rsidRPr="0053145C">
        <w:rPr>
          <w:rFonts w:cs="David" w:hint="eastAsia"/>
          <w:b w:val="0"/>
          <w:bCs w:val="0"/>
          <w:sz w:val="24"/>
          <w:szCs w:val="24"/>
          <w:rtl/>
        </w:rPr>
        <w:t>מועד</w:t>
      </w:r>
      <w:r w:rsidRPr="0053145C">
        <w:rPr>
          <w:rFonts w:cs="David"/>
          <w:b w:val="0"/>
          <w:bCs w:val="0"/>
          <w:sz w:val="24"/>
          <w:szCs w:val="24"/>
          <w:rtl/>
        </w:rPr>
        <w:t>.</w:t>
      </w:r>
    </w:p>
    <w:p w14:paraId="25973626" w14:textId="77777777" w:rsidR="0065058D" w:rsidRPr="0053145C" w:rsidRDefault="00394207" w:rsidP="006C6413">
      <w:pPr>
        <w:pStyle w:val="37"/>
        <w:keepNext w:val="0"/>
        <w:numPr>
          <w:ilvl w:val="1"/>
          <w:numId w:val="11"/>
        </w:numPr>
        <w:spacing w:before="0" w:after="0" w:line="360" w:lineRule="auto"/>
        <w:ind w:left="721" w:hanging="437"/>
        <w:jc w:val="both"/>
        <w:rPr>
          <w:rFonts w:cs="Times New Roman"/>
          <w:b w:val="0"/>
          <w:bCs w:val="0"/>
          <w:sz w:val="22"/>
          <w:szCs w:val="22"/>
        </w:rPr>
      </w:pPr>
      <w:r w:rsidRPr="0053145C">
        <w:rPr>
          <w:rFonts w:cs="David" w:hint="eastAsia"/>
          <w:b w:val="0"/>
          <w:bCs w:val="0"/>
          <w:sz w:val="24"/>
          <w:szCs w:val="24"/>
          <w:rtl/>
        </w:rPr>
        <w:t>סעיפים</w:t>
      </w:r>
      <w:r w:rsidRPr="0053145C">
        <w:rPr>
          <w:rFonts w:cs="David"/>
          <w:b w:val="0"/>
          <w:bCs w:val="0"/>
          <w:sz w:val="24"/>
          <w:szCs w:val="24"/>
          <w:rtl/>
        </w:rPr>
        <w:t xml:space="preserve"> </w:t>
      </w:r>
      <w:r w:rsidRPr="0053145C">
        <w:rPr>
          <w:rFonts w:cs="David" w:hint="eastAsia"/>
          <w:b w:val="0"/>
          <w:bCs w:val="0"/>
          <w:sz w:val="24"/>
          <w:szCs w:val="24"/>
          <w:rtl/>
        </w:rPr>
        <w:t>שעל</w:t>
      </w:r>
      <w:r w:rsidRPr="0053145C">
        <w:rPr>
          <w:rFonts w:cs="David"/>
          <w:b w:val="0"/>
          <w:bCs w:val="0"/>
          <w:sz w:val="24"/>
          <w:szCs w:val="24"/>
          <w:rtl/>
        </w:rPr>
        <w:t xml:space="preserve"> </w:t>
      </w:r>
      <w:r w:rsidRPr="0053145C">
        <w:rPr>
          <w:rFonts w:cs="David" w:hint="eastAsia"/>
          <w:b w:val="0"/>
          <w:bCs w:val="0"/>
          <w:sz w:val="24"/>
          <w:szCs w:val="24"/>
          <w:rtl/>
        </w:rPr>
        <w:t>פי</w:t>
      </w:r>
      <w:r w:rsidRPr="0053145C">
        <w:rPr>
          <w:rFonts w:cs="David"/>
          <w:b w:val="0"/>
          <w:bCs w:val="0"/>
          <w:sz w:val="24"/>
          <w:szCs w:val="24"/>
          <w:rtl/>
        </w:rPr>
        <w:t xml:space="preserve"> </w:t>
      </w:r>
      <w:r w:rsidRPr="0053145C">
        <w:rPr>
          <w:rFonts w:cs="David" w:hint="eastAsia"/>
          <w:b w:val="0"/>
          <w:bCs w:val="0"/>
          <w:sz w:val="24"/>
          <w:szCs w:val="24"/>
          <w:rtl/>
        </w:rPr>
        <w:t>מהותם</w:t>
      </w:r>
      <w:r w:rsidRPr="0053145C">
        <w:rPr>
          <w:rFonts w:cs="David"/>
          <w:b w:val="0"/>
          <w:bCs w:val="0"/>
          <w:sz w:val="24"/>
          <w:szCs w:val="24"/>
          <w:rtl/>
        </w:rPr>
        <w:t xml:space="preserve"> </w:t>
      </w:r>
      <w:r w:rsidRPr="0053145C">
        <w:rPr>
          <w:rFonts w:cs="David" w:hint="eastAsia"/>
          <w:b w:val="0"/>
          <w:bCs w:val="0"/>
          <w:sz w:val="24"/>
          <w:szCs w:val="24"/>
          <w:rtl/>
        </w:rPr>
        <w:t>כוונו</w:t>
      </w:r>
      <w:r w:rsidRPr="0053145C">
        <w:rPr>
          <w:rFonts w:cs="David"/>
          <w:b w:val="0"/>
          <w:bCs w:val="0"/>
          <w:sz w:val="24"/>
          <w:szCs w:val="24"/>
          <w:rtl/>
        </w:rPr>
        <w:t xml:space="preserve"> </w:t>
      </w:r>
      <w:r w:rsidRPr="0053145C">
        <w:rPr>
          <w:rFonts w:cs="David" w:hint="eastAsia"/>
          <w:b w:val="0"/>
          <w:bCs w:val="0"/>
          <w:sz w:val="24"/>
          <w:szCs w:val="24"/>
          <w:rtl/>
        </w:rPr>
        <w:t>להישאר</w:t>
      </w:r>
      <w:r w:rsidRPr="0053145C">
        <w:rPr>
          <w:rFonts w:cs="David"/>
          <w:b w:val="0"/>
          <w:bCs w:val="0"/>
          <w:sz w:val="24"/>
          <w:szCs w:val="24"/>
          <w:rtl/>
        </w:rPr>
        <w:t xml:space="preserve"> </w:t>
      </w:r>
      <w:r w:rsidRPr="0053145C">
        <w:rPr>
          <w:rFonts w:cs="David" w:hint="eastAsia"/>
          <w:b w:val="0"/>
          <w:bCs w:val="0"/>
          <w:sz w:val="24"/>
          <w:szCs w:val="24"/>
          <w:rtl/>
        </w:rPr>
        <w:t>בתוקף</w:t>
      </w:r>
      <w:r w:rsidRPr="0053145C">
        <w:rPr>
          <w:rFonts w:cs="David"/>
          <w:b w:val="0"/>
          <w:bCs w:val="0"/>
          <w:sz w:val="24"/>
          <w:szCs w:val="24"/>
          <w:rtl/>
        </w:rPr>
        <w:t xml:space="preserve"> </w:t>
      </w:r>
      <w:r w:rsidRPr="0053145C">
        <w:rPr>
          <w:rFonts w:cs="David" w:hint="eastAsia"/>
          <w:b w:val="0"/>
          <w:bCs w:val="0"/>
          <w:sz w:val="24"/>
          <w:szCs w:val="24"/>
          <w:rtl/>
        </w:rPr>
        <w:t>גם</w:t>
      </w:r>
      <w:r w:rsidRPr="0053145C">
        <w:rPr>
          <w:rFonts w:cs="David"/>
          <w:b w:val="0"/>
          <w:bCs w:val="0"/>
          <w:sz w:val="24"/>
          <w:szCs w:val="24"/>
          <w:rtl/>
        </w:rPr>
        <w:t xml:space="preserve"> </w:t>
      </w:r>
      <w:r w:rsidRPr="0053145C">
        <w:rPr>
          <w:rFonts w:cs="David" w:hint="eastAsia"/>
          <w:b w:val="0"/>
          <w:bCs w:val="0"/>
          <w:sz w:val="24"/>
          <w:szCs w:val="24"/>
          <w:rtl/>
        </w:rPr>
        <w:t>לאחר</w:t>
      </w:r>
      <w:r w:rsidRPr="0053145C">
        <w:rPr>
          <w:rFonts w:cs="David"/>
          <w:b w:val="0"/>
          <w:bCs w:val="0"/>
          <w:sz w:val="24"/>
          <w:szCs w:val="24"/>
          <w:rtl/>
        </w:rPr>
        <w:t xml:space="preserve"> </w:t>
      </w:r>
      <w:r w:rsidRPr="0053145C">
        <w:rPr>
          <w:rFonts w:cs="David" w:hint="eastAsia"/>
          <w:b w:val="0"/>
          <w:bCs w:val="0"/>
          <w:sz w:val="24"/>
          <w:szCs w:val="24"/>
          <w:rtl/>
        </w:rPr>
        <w:t>סיום</w:t>
      </w:r>
      <w:r w:rsidRPr="0053145C">
        <w:rPr>
          <w:rFonts w:cs="David"/>
          <w:b w:val="0"/>
          <w:bCs w:val="0"/>
          <w:sz w:val="24"/>
          <w:szCs w:val="24"/>
          <w:rtl/>
        </w:rPr>
        <w:t xml:space="preserve"> </w:t>
      </w:r>
      <w:r w:rsidRPr="0053145C">
        <w:rPr>
          <w:rFonts w:cs="David" w:hint="eastAsia"/>
          <w:b w:val="0"/>
          <w:bCs w:val="0"/>
          <w:sz w:val="24"/>
          <w:szCs w:val="24"/>
          <w:rtl/>
        </w:rPr>
        <w:t>ו</w:t>
      </w:r>
      <w:r w:rsidRPr="0053145C">
        <w:rPr>
          <w:rFonts w:cs="David"/>
          <w:b w:val="0"/>
          <w:bCs w:val="0"/>
          <w:sz w:val="24"/>
          <w:szCs w:val="24"/>
          <w:rtl/>
        </w:rPr>
        <w:t xml:space="preserve">/או </w:t>
      </w:r>
      <w:r w:rsidRPr="0053145C">
        <w:rPr>
          <w:rFonts w:cs="David" w:hint="eastAsia"/>
          <w:b w:val="0"/>
          <w:bCs w:val="0"/>
          <w:sz w:val="24"/>
          <w:szCs w:val="24"/>
          <w:rtl/>
        </w:rPr>
        <w:t>ביטול</w:t>
      </w:r>
      <w:r w:rsidRPr="0053145C">
        <w:rPr>
          <w:rFonts w:cs="David"/>
          <w:b w:val="0"/>
          <w:bCs w:val="0"/>
          <w:sz w:val="24"/>
          <w:szCs w:val="24"/>
          <w:rtl/>
        </w:rPr>
        <w:t xml:space="preserve"> </w:t>
      </w:r>
      <w:r w:rsidRPr="0053145C">
        <w:rPr>
          <w:rFonts w:cs="David" w:hint="eastAsia"/>
          <w:b w:val="0"/>
          <w:bCs w:val="0"/>
          <w:sz w:val="24"/>
          <w:szCs w:val="24"/>
          <w:rtl/>
        </w:rPr>
        <w:t>הסכם</w:t>
      </w:r>
      <w:r w:rsidRPr="0053145C">
        <w:rPr>
          <w:rFonts w:cs="David"/>
          <w:b w:val="0"/>
          <w:bCs w:val="0"/>
          <w:sz w:val="24"/>
          <w:szCs w:val="24"/>
          <w:rtl/>
        </w:rPr>
        <w:t xml:space="preserve"> </w:t>
      </w:r>
      <w:r w:rsidRPr="0053145C">
        <w:rPr>
          <w:rFonts w:cs="David" w:hint="eastAsia"/>
          <w:b w:val="0"/>
          <w:bCs w:val="0"/>
          <w:sz w:val="24"/>
          <w:szCs w:val="24"/>
          <w:rtl/>
        </w:rPr>
        <w:t>זה</w:t>
      </w:r>
      <w:r w:rsidRPr="0053145C">
        <w:rPr>
          <w:rFonts w:cs="David"/>
          <w:b w:val="0"/>
          <w:bCs w:val="0"/>
          <w:sz w:val="24"/>
          <w:szCs w:val="24"/>
          <w:rtl/>
        </w:rPr>
        <w:t xml:space="preserve"> </w:t>
      </w:r>
      <w:r w:rsidRPr="0053145C">
        <w:rPr>
          <w:rFonts w:cs="David" w:hint="eastAsia"/>
          <w:b w:val="0"/>
          <w:bCs w:val="0"/>
          <w:sz w:val="24"/>
          <w:szCs w:val="24"/>
          <w:rtl/>
        </w:rPr>
        <w:t>מכל</w:t>
      </w:r>
      <w:r w:rsidRPr="0053145C">
        <w:rPr>
          <w:rFonts w:cs="David"/>
          <w:b w:val="0"/>
          <w:bCs w:val="0"/>
          <w:sz w:val="24"/>
          <w:szCs w:val="24"/>
          <w:rtl/>
        </w:rPr>
        <w:t xml:space="preserve"> </w:t>
      </w:r>
      <w:r w:rsidRPr="0053145C">
        <w:rPr>
          <w:rFonts w:cs="David" w:hint="eastAsia"/>
          <w:b w:val="0"/>
          <w:bCs w:val="0"/>
          <w:sz w:val="24"/>
          <w:szCs w:val="24"/>
          <w:rtl/>
        </w:rPr>
        <w:t>סיבה</w:t>
      </w:r>
      <w:r w:rsidRPr="0053145C">
        <w:rPr>
          <w:rFonts w:cs="David"/>
          <w:b w:val="0"/>
          <w:bCs w:val="0"/>
          <w:sz w:val="24"/>
          <w:szCs w:val="24"/>
          <w:rtl/>
        </w:rPr>
        <w:t xml:space="preserve"> </w:t>
      </w:r>
      <w:r w:rsidRPr="0053145C">
        <w:rPr>
          <w:rFonts w:cs="David" w:hint="eastAsia"/>
          <w:b w:val="0"/>
          <w:bCs w:val="0"/>
          <w:sz w:val="24"/>
          <w:szCs w:val="24"/>
          <w:rtl/>
        </w:rPr>
        <w:t>שהיא</w:t>
      </w:r>
      <w:r w:rsidRPr="0053145C">
        <w:rPr>
          <w:rFonts w:cs="David"/>
          <w:b w:val="0"/>
          <w:bCs w:val="0"/>
          <w:sz w:val="24"/>
          <w:szCs w:val="24"/>
          <w:rtl/>
        </w:rPr>
        <w:t xml:space="preserve">, </w:t>
      </w:r>
      <w:r w:rsidRPr="0053145C">
        <w:rPr>
          <w:rFonts w:cs="David" w:hint="eastAsia"/>
          <w:b w:val="0"/>
          <w:bCs w:val="0"/>
          <w:sz w:val="24"/>
          <w:szCs w:val="24"/>
          <w:rtl/>
        </w:rPr>
        <w:t>ובכלל</w:t>
      </w:r>
      <w:r w:rsidRPr="0053145C">
        <w:rPr>
          <w:rFonts w:cs="David"/>
          <w:b w:val="0"/>
          <w:bCs w:val="0"/>
          <w:sz w:val="24"/>
          <w:szCs w:val="24"/>
          <w:rtl/>
        </w:rPr>
        <w:t xml:space="preserve"> </w:t>
      </w:r>
      <w:r w:rsidRPr="0053145C">
        <w:rPr>
          <w:rFonts w:cs="David" w:hint="eastAsia"/>
          <w:b w:val="0"/>
          <w:bCs w:val="0"/>
          <w:sz w:val="24"/>
          <w:szCs w:val="24"/>
          <w:rtl/>
        </w:rPr>
        <w:t>זה</w:t>
      </w:r>
      <w:r w:rsidRPr="0053145C">
        <w:rPr>
          <w:rFonts w:cs="David"/>
          <w:b w:val="0"/>
          <w:bCs w:val="0"/>
          <w:sz w:val="24"/>
          <w:szCs w:val="24"/>
          <w:rtl/>
        </w:rPr>
        <w:t xml:space="preserve">, </w:t>
      </w:r>
      <w:r w:rsidRPr="0053145C">
        <w:rPr>
          <w:rFonts w:cs="David" w:hint="eastAsia"/>
          <w:b w:val="0"/>
          <w:bCs w:val="0"/>
          <w:sz w:val="24"/>
          <w:szCs w:val="24"/>
          <w:rtl/>
        </w:rPr>
        <w:t>אך</w:t>
      </w:r>
      <w:r w:rsidRPr="0053145C">
        <w:rPr>
          <w:rFonts w:cs="David"/>
          <w:b w:val="0"/>
          <w:bCs w:val="0"/>
          <w:sz w:val="24"/>
          <w:szCs w:val="24"/>
          <w:rtl/>
        </w:rPr>
        <w:t xml:space="preserve"> </w:t>
      </w:r>
      <w:r w:rsidRPr="0053145C">
        <w:rPr>
          <w:rFonts w:cs="David" w:hint="eastAsia"/>
          <w:b w:val="0"/>
          <w:bCs w:val="0"/>
          <w:sz w:val="24"/>
          <w:szCs w:val="24"/>
          <w:rtl/>
        </w:rPr>
        <w:t>לא</w:t>
      </w:r>
      <w:r w:rsidRPr="0053145C">
        <w:rPr>
          <w:rFonts w:cs="David"/>
          <w:b w:val="0"/>
          <w:bCs w:val="0"/>
          <w:sz w:val="24"/>
          <w:szCs w:val="24"/>
          <w:rtl/>
        </w:rPr>
        <w:t xml:space="preserve"> </w:t>
      </w:r>
      <w:r w:rsidRPr="0053145C">
        <w:rPr>
          <w:rFonts w:cs="David" w:hint="eastAsia"/>
          <w:b w:val="0"/>
          <w:bCs w:val="0"/>
          <w:sz w:val="24"/>
          <w:szCs w:val="24"/>
          <w:rtl/>
        </w:rPr>
        <w:t>רק</w:t>
      </w:r>
      <w:r w:rsidRPr="0053145C">
        <w:rPr>
          <w:rFonts w:cs="David"/>
          <w:b w:val="0"/>
          <w:bCs w:val="0"/>
          <w:sz w:val="24"/>
          <w:szCs w:val="24"/>
          <w:rtl/>
        </w:rPr>
        <w:t xml:space="preserve">, </w:t>
      </w:r>
      <w:r w:rsidRPr="0053145C">
        <w:rPr>
          <w:rFonts w:cs="David" w:hint="eastAsia"/>
          <w:b w:val="0"/>
          <w:bCs w:val="0"/>
          <w:sz w:val="24"/>
          <w:szCs w:val="24"/>
          <w:rtl/>
        </w:rPr>
        <w:t>הסעיפים</w:t>
      </w:r>
      <w:r w:rsidRPr="0053145C">
        <w:rPr>
          <w:rFonts w:cs="David"/>
          <w:b w:val="0"/>
          <w:bCs w:val="0"/>
          <w:sz w:val="24"/>
          <w:szCs w:val="24"/>
          <w:rtl/>
        </w:rPr>
        <w:t xml:space="preserve"> </w:t>
      </w:r>
      <w:r w:rsidRPr="0053145C">
        <w:rPr>
          <w:rFonts w:cs="David" w:hint="eastAsia"/>
          <w:b w:val="0"/>
          <w:bCs w:val="0"/>
          <w:sz w:val="24"/>
          <w:szCs w:val="24"/>
          <w:rtl/>
        </w:rPr>
        <w:t>שכותרתם</w:t>
      </w:r>
      <w:r w:rsidRPr="0053145C">
        <w:rPr>
          <w:rFonts w:cs="David"/>
          <w:b w:val="0"/>
          <w:bCs w:val="0"/>
          <w:sz w:val="24"/>
          <w:szCs w:val="24"/>
          <w:rtl/>
        </w:rPr>
        <w:t xml:space="preserve"> "זכויות </w:t>
      </w:r>
      <w:r w:rsidRPr="0053145C">
        <w:rPr>
          <w:rFonts w:cs="David" w:hint="eastAsia"/>
          <w:b w:val="0"/>
          <w:bCs w:val="0"/>
          <w:sz w:val="24"/>
          <w:szCs w:val="24"/>
          <w:rtl/>
        </w:rPr>
        <w:t>קניין</w:t>
      </w:r>
      <w:r w:rsidRPr="0053145C">
        <w:rPr>
          <w:rFonts w:cs="David"/>
          <w:b w:val="0"/>
          <w:bCs w:val="0"/>
          <w:sz w:val="24"/>
          <w:szCs w:val="24"/>
          <w:rtl/>
        </w:rPr>
        <w:t xml:space="preserve"> </w:t>
      </w:r>
      <w:r w:rsidRPr="0053145C">
        <w:rPr>
          <w:rFonts w:cs="David" w:hint="eastAsia"/>
          <w:b w:val="0"/>
          <w:bCs w:val="0"/>
          <w:sz w:val="24"/>
          <w:szCs w:val="24"/>
          <w:rtl/>
        </w:rPr>
        <w:t>רוחני</w:t>
      </w:r>
      <w:r w:rsidRPr="0053145C">
        <w:rPr>
          <w:rFonts w:cs="David"/>
          <w:b w:val="0"/>
          <w:bCs w:val="0"/>
          <w:sz w:val="24"/>
          <w:szCs w:val="24"/>
          <w:rtl/>
        </w:rPr>
        <w:t xml:space="preserve">", "סודיות", </w:t>
      </w:r>
      <w:r w:rsidRPr="0053145C">
        <w:rPr>
          <w:rFonts w:cs="David" w:hint="eastAsia"/>
          <w:b w:val="0"/>
          <w:bCs w:val="0"/>
          <w:sz w:val="24"/>
          <w:szCs w:val="24"/>
          <w:rtl/>
        </w:rPr>
        <w:t>יישארו</w:t>
      </w:r>
      <w:r w:rsidRPr="0053145C">
        <w:rPr>
          <w:rFonts w:cs="David"/>
          <w:b w:val="0"/>
          <w:bCs w:val="0"/>
          <w:sz w:val="24"/>
          <w:szCs w:val="24"/>
          <w:rtl/>
        </w:rPr>
        <w:t xml:space="preserve"> </w:t>
      </w:r>
      <w:r w:rsidRPr="0053145C">
        <w:rPr>
          <w:rFonts w:cs="David" w:hint="eastAsia"/>
          <w:b w:val="0"/>
          <w:bCs w:val="0"/>
          <w:sz w:val="24"/>
          <w:szCs w:val="24"/>
          <w:rtl/>
        </w:rPr>
        <w:t>בתוקפם</w:t>
      </w:r>
      <w:r w:rsidRPr="0053145C">
        <w:rPr>
          <w:rFonts w:cs="David"/>
          <w:b w:val="0"/>
          <w:bCs w:val="0"/>
          <w:sz w:val="24"/>
          <w:szCs w:val="24"/>
          <w:rtl/>
        </w:rPr>
        <w:t xml:space="preserve"> </w:t>
      </w:r>
      <w:r w:rsidRPr="0053145C">
        <w:rPr>
          <w:rFonts w:cs="David" w:hint="eastAsia"/>
          <w:b w:val="0"/>
          <w:bCs w:val="0"/>
          <w:sz w:val="24"/>
          <w:szCs w:val="24"/>
          <w:rtl/>
        </w:rPr>
        <w:t>גם</w:t>
      </w:r>
      <w:r w:rsidRPr="0053145C">
        <w:rPr>
          <w:rFonts w:cs="David"/>
          <w:b w:val="0"/>
          <w:bCs w:val="0"/>
          <w:sz w:val="24"/>
          <w:szCs w:val="24"/>
          <w:rtl/>
        </w:rPr>
        <w:t xml:space="preserve"> </w:t>
      </w:r>
      <w:r w:rsidRPr="0053145C">
        <w:rPr>
          <w:rFonts w:cs="David" w:hint="eastAsia"/>
          <w:b w:val="0"/>
          <w:bCs w:val="0"/>
          <w:sz w:val="24"/>
          <w:szCs w:val="24"/>
          <w:rtl/>
        </w:rPr>
        <w:t>לאחר</w:t>
      </w:r>
      <w:r w:rsidRPr="0053145C">
        <w:rPr>
          <w:rFonts w:cs="David"/>
          <w:b w:val="0"/>
          <w:bCs w:val="0"/>
          <w:sz w:val="24"/>
          <w:szCs w:val="24"/>
          <w:rtl/>
        </w:rPr>
        <w:t xml:space="preserve"> </w:t>
      </w:r>
      <w:r w:rsidRPr="0053145C">
        <w:rPr>
          <w:rFonts w:cs="David" w:hint="eastAsia"/>
          <w:b w:val="0"/>
          <w:bCs w:val="0"/>
          <w:sz w:val="24"/>
          <w:szCs w:val="24"/>
          <w:rtl/>
        </w:rPr>
        <w:t>סיום</w:t>
      </w:r>
      <w:r w:rsidRPr="0053145C">
        <w:rPr>
          <w:rFonts w:cs="David"/>
          <w:b w:val="0"/>
          <w:bCs w:val="0"/>
          <w:sz w:val="24"/>
          <w:szCs w:val="24"/>
          <w:rtl/>
        </w:rPr>
        <w:t xml:space="preserve"> </w:t>
      </w:r>
      <w:r w:rsidRPr="0053145C">
        <w:rPr>
          <w:rFonts w:cs="David" w:hint="eastAsia"/>
          <w:b w:val="0"/>
          <w:bCs w:val="0"/>
          <w:sz w:val="24"/>
          <w:szCs w:val="24"/>
          <w:rtl/>
        </w:rPr>
        <w:t>ו</w:t>
      </w:r>
      <w:r w:rsidRPr="0053145C">
        <w:rPr>
          <w:rFonts w:cs="David"/>
          <w:b w:val="0"/>
          <w:bCs w:val="0"/>
          <w:sz w:val="24"/>
          <w:szCs w:val="24"/>
          <w:rtl/>
        </w:rPr>
        <w:t xml:space="preserve">/או </w:t>
      </w:r>
      <w:r w:rsidRPr="0053145C">
        <w:rPr>
          <w:rFonts w:cs="David" w:hint="eastAsia"/>
          <w:b w:val="0"/>
          <w:bCs w:val="0"/>
          <w:sz w:val="24"/>
          <w:szCs w:val="24"/>
          <w:rtl/>
        </w:rPr>
        <w:t>ביטול</w:t>
      </w:r>
      <w:r w:rsidRPr="0053145C">
        <w:rPr>
          <w:rFonts w:cs="David"/>
          <w:b w:val="0"/>
          <w:bCs w:val="0"/>
          <w:sz w:val="24"/>
          <w:szCs w:val="24"/>
          <w:rtl/>
        </w:rPr>
        <w:t xml:space="preserve"> </w:t>
      </w:r>
      <w:r w:rsidRPr="0053145C">
        <w:rPr>
          <w:rFonts w:cs="David" w:hint="eastAsia"/>
          <w:b w:val="0"/>
          <w:bCs w:val="0"/>
          <w:sz w:val="24"/>
          <w:szCs w:val="24"/>
          <w:rtl/>
        </w:rPr>
        <w:t>הסכם</w:t>
      </w:r>
      <w:r w:rsidRPr="0053145C">
        <w:rPr>
          <w:rFonts w:cs="David"/>
          <w:b w:val="0"/>
          <w:bCs w:val="0"/>
          <w:sz w:val="24"/>
          <w:szCs w:val="24"/>
          <w:rtl/>
        </w:rPr>
        <w:t xml:space="preserve"> </w:t>
      </w:r>
      <w:r w:rsidRPr="0053145C">
        <w:rPr>
          <w:rFonts w:cs="David" w:hint="eastAsia"/>
          <w:b w:val="0"/>
          <w:bCs w:val="0"/>
          <w:sz w:val="24"/>
          <w:szCs w:val="24"/>
          <w:rtl/>
        </w:rPr>
        <w:t>זה</w:t>
      </w:r>
      <w:r w:rsidRPr="0053145C">
        <w:rPr>
          <w:rFonts w:cs="David"/>
          <w:b w:val="0"/>
          <w:bCs w:val="0"/>
          <w:sz w:val="24"/>
          <w:szCs w:val="24"/>
          <w:rtl/>
        </w:rPr>
        <w:t>.</w:t>
      </w:r>
    </w:p>
    <w:p w14:paraId="350515A4" w14:textId="77777777" w:rsidR="0065058D" w:rsidRPr="0053145C" w:rsidRDefault="0065058D" w:rsidP="007F29C9">
      <w:pPr>
        <w:spacing w:line="360" w:lineRule="auto"/>
        <w:ind w:left="720"/>
        <w:jc w:val="both"/>
        <w:rPr>
          <w:rtl/>
        </w:rPr>
      </w:pPr>
    </w:p>
    <w:p w14:paraId="1F1BF325"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r w:rsidRPr="0053145C">
        <w:rPr>
          <w:rFonts w:cs="David" w:hint="cs"/>
          <w:sz w:val="24"/>
          <w:szCs w:val="24"/>
          <w:rtl/>
        </w:rPr>
        <w:t xml:space="preserve">הוראות עיקריות ובסיסיות </w:t>
      </w:r>
    </w:p>
    <w:p w14:paraId="0E4B9F9F" w14:textId="176E446D" w:rsidR="007F29C9" w:rsidRPr="0053145C" w:rsidRDefault="00394207" w:rsidP="00980FE4">
      <w:pPr>
        <w:spacing w:line="360" w:lineRule="auto"/>
        <w:ind w:left="720"/>
        <w:jc w:val="both"/>
        <w:rPr>
          <w:rtl/>
        </w:rPr>
      </w:pPr>
      <w:r w:rsidRPr="0053145C">
        <w:rPr>
          <w:rFonts w:hint="cs"/>
          <w:rtl/>
        </w:rPr>
        <w:t>הצדדים מסכימים כי חיובי הצדדים כמפורט בסעיפים</w:t>
      </w:r>
      <w:r w:rsidR="00FF5ACF" w:rsidRPr="0053145C">
        <w:rPr>
          <w:rFonts w:hint="cs"/>
          <w:rtl/>
        </w:rPr>
        <w:t xml:space="preserve"> </w:t>
      </w:r>
      <w:r w:rsidR="00FF5ACF" w:rsidRPr="0053145C">
        <w:rPr>
          <w:rtl/>
        </w:rPr>
        <w:fldChar w:fldCharType="begin"/>
      </w:r>
      <w:r w:rsidR="00FF5ACF" w:rsidRPr="0053145C">
        <w:rPr>
          <w:rtl/>
        </w:rPr>
        <w:instrText xml:space="preserve"> </w:instrText>
      </w:r>
      <w:r w:rsidR="00FF5ACF" w:rsidRPr="0053145C">
        <w:rPr>
          <w:rFonts w:hint="cs"/>
        </w:rPr>
        <w:instrText>REF</w:instrText>
      </w:r>
      <w:r w:rsidR="00FF5ACF" w:rsidRPr="0053145C">
        <w:rPr>
          <w:rFonts w:hint="cs"/>
          <w:rtl/>
        </w:rPr>
        <w:instrText xml:space="preserve"> _</w:instrText>
      </w:r>
      <w:r w:rsidR="00FF5ACF" w:rsidRPr="0053145C">
        <w:rPr>
          <w:rFonts w:hint="cs"/>
        </w:rPr>
        <w:instrText>Ref523741483 \r \h</w:instrText>
      </w:r>
      <w:r w:rsidR="00FF5ACF" w:rsidRPr="0053145C">
        <w:rPr>
          <w:rtl/>
        </w:rPr>
        <w:instrText xml:space="preserve"> </w:instrText>
      </w:r>
      <w:r w:rsidR="00AE3C58" w:rsidRPr="0053145C">
        <w:rPr>
          <w:rtl/>
        </w:rPr>
        <w:instrText xml:space="preserve"> \* </w:instrText>
      </w:r>
      <w:r w:rsidR="00AE3C58" w:rsidRPr="0053145C">
        <w:instrText>MERGEFORMAT</w:instrText>
      </w:r>
      <w:r w:rsidR="00AE3C58" w:rsidRPr="0053145C">
        <w:rPr>
          <w:rtl/>
        </w:rPr>
        <w:instrText xml:space="preserve"> </w:instrText>
      </w:r>
      <w:r w:rsidR="00FF5ACF" w:rsidRPr="0053145C">
        <w:rPr>
          <w:rtl/>
        </w:rPr>
      </w:r>
      <w:r w:rsidR="00FF5ACF" w:rsidRPr="0053145C">
        <w:rPr>
          <w:rtl/>
        </w:rPr>
        <w:fldChar w:fldCharType="separate"/>
      </w:r>
      <w:r w:rsidR="000B4ADE">
        <w:rPr>
          <w:rtl/>
        </w:rPr>
        <w:t>‏3</w:t>
      </w:r>
      <w:r w:rsidR="00FF5ACF" w:rsidRPr="0053145C">
        <w:rPr>
          <w:rtl/>
        </w:rPr>
        <w:fldChar w:fldCharType="end"/>
      </w:r>
      <w:r w:rsidRPr="0053145C">
        <w:rPr>
          <w:rFonts w:hint="cs"/>
          <w:rtl/>
        </w:rPr>
        <w:t xml:space="preserve"> </w:t>
      </w:r>
      <w:r w:rsidR="00C4029D" w:rsidRPr="0053145C">
        <w:rPr>
          <w:rtl/>
        </w:rPr>
        <w:fldChar w:fldCharType="begin"/>
      </w:r>
      <w:r w:rsidR="00C4029D" w:rsidRPr="0053145C">
        <w:rPr>
          <w:rtl/>
        </w:rPr>
        <w:instrText xml:space="preserve"> </w:instrText>
      </w:r>
      <w:r w:rsidR="00C4029D" w:rsidRPr="0053145C">
        <w:rPr>
          <w:rFonts w:hint="cs"/>
        </w:rPr>
        <w:instrText>REF</w:instrText>
      </w:r>
      <w:r w:rsidR="00C4029D" w:rsidRPr="0053145C">
        <w:rPr>
          <w:rFonts w:hint="cs"/>
          <w:rtl/>
        </w:rPr>
        <w:instrText xml:space="preserve"> _</w:instrText>
      </w:r>
      <w:r w:rsidR="00C4029D" w:rsidRPr="0053145C">
        <w:rPr>
          <w:rFonts w:hint="cs"/>
        </w:rPr>
        <w:instrText>Ref107841192 \r \h</w:instrText>
      </w:r>
      <w:r w:rsidR="00C4029D" w:rsidRPr="0053145C">
        <w:rPr>
          <w:rtl/>
        </w:rPr>
        <w:instrText xml:space="preserve"> </w:instrText>
      </w:r>
      <w:r w:rsidR="0053145C">
        <w:rPr>
          <w:rtl/>
        </w:rPr>
        <w:instrText xml:space="preserve"> \* </w:instrText>
      </w:r>
      <w:r w:rsidR="0053145C">
        <w:instrText>MERGEFORMAT</w:instrText>
      </w:r>
      <w:r w:rsidR="0053145C">
        <w:rPr>
          <w:rtl/>
        </w:rPr>
        <w:instrText xml:space="preserve"> </w:instrText>
      </w:r>
      <w:r w:rsidR="00C4029D" w:rsidRPr="0053145C">
        <w:rPr>
          <w:rtl/>
        </w:rPr>
      </w:r>
      <w:r w:rsidR="00C4029D" w:rsidRPr="0053145C">
        <w:rPr>
          <w:rtl/>
        </w:rPr>
        <w:fldChar w:fldCharType="separate"/>
      </w:r>
      <w:r w:rsidR="000B4ADE">
        <w:rPr>
          <w:rtl/>
        </w:rPr>
        <w:t>‏4</w:t>
      </w:r>
      <w:r w:rsidR="00C4029D" w:rsidRPr="0053145C">
        <w:rPr>
          <w:rtl/>
        </w:rPr>
        <w:fldChar w:fldCharType="end"/>
      </w:r>
      <w:r w:rsidR="00C4029D" w:rsidRPr="0053145C">
        <w:rPr>
          <w:rFonts w:hint="cs"/>
          <w:rtl/>
        </w:rPr>
        <w:t xml:space="preserve">, </w:t>
      </w:r>
      <w:r w:rsidRPr="0053145C">
        <w:rPr>
          <w:rtl/>
        </w:rPr>
        <w:fldChar w:fldCharType="begin"/>
      </w:r>
      <w:r w:rsidRPr="0053145C">
        <w:rPr>
          <w:rtl/>
        </w:rPr>
        <w:instrText xml:space="preserve"> </w:instrText>
      </w:r>
      <w:r w:rsidRPr="0053145C">
        <w:rPr>
          <w:rFonts w:hint="cs"/>
        </w:rPr>
        <w:instrText>REF</w:instrText>
      </w:r>
      <w:r w:rsidRPr="0053145C">
        <w:rPr>
          <w:rFonts w:hint="cs"/>
          <w:rtl/>
        </w:rPr>
        <w:instrText xml:space="preserve"> _</w:instrText>
      </w:r>
      <w:r w:rsidRPr="0053145C">
        <w:rPr>
          <w:rFonts w:hint="cs"/>
        </w:rPr>
        <w:instrText>Ref407888148 \r \h</w:instrText>
      </w:r>
      <w:r w:rsidRPr="0053145C">
        <w:rPr>
          <w:rtl/>
        </w:rPr>
        <w:instrText xml:space="preserve">  \* </w:instrText>
      </w:r>
      <w:r w:rsidRPr="0053145C">
        <w:instrText>MERGEFORMAT</w:instrText>
      </w:r>
      <w:r w:rsidRPr="0053145C">
        <w:rPr>
          <w:rtl/>
        </w:rPr>
        <w:instrText xml:space="preserve"> </w:instrText>
      </w:r>
      <w:r w:rsidRPr="0053145C">
        <w:rPr>
          <w:rtl/>
        </w:rPr>
      </w:r>
      <w:r w:rsidRPr="0053145C">
        <w:rPr>
          <w:rtl/>
        </w:rPr>
        <w:fldChar w:fldCharType="separate"/>
      </w:r>
      <w:r w:rsidR="000B4ADE">
        <w:rPr>
          <w:rtl/>
        </w:rPr>
        <w:t>‏8</w:t>
      </w:r>
      <w:r w:rsidRPr="0053145C">
        <w:rPr>
          <w:rtl/>
        </w:rPr>
        <w:fldChar w:fldCharType="end"/>
      </w:r>
      <w:r w:rsidRPr="0053145C">
        <w:rPr>
          <w:rFonts w:hint="cs"/>
          <w:rtl/>
        </w:rPr>
        <w:t>,</w:t>
      </w:r>
      <w:r w:rsidRPr="0053145C">
        <w:rPr>
          <w:rtl/>
        </w:rPr>
        <w:fldChar w:fldCharType="begin"/>
      </w:r>
      <w:r w:rsidRPr="0053145C">
        <w:rPr>
          <w:rtl/>
        </w:rPr>
        <w:instrText xml:space="preserve"> </w:instrText>
      </w:r>
      <w:r w:rsidRPr="0053145C">
        <w:rPr>
          <w:rFonts w:hint="cs"/>
        </w:rPr>
        <w:instrText>REF</w:instrText>
      </w:r>
      <w:r w:rsidRPr="0053145C">
        <w:rPr>
          <w:rFonts w:hint="cs"/>
          <w:rtl/>
        </w:rPr>
        <w:instrText xml:space="preserve"> _</w:instrText>
      </w:r>
      <w:r w:rsidRPr="0053145C">
        <w:rPr>
          <w:rFonts w:hint="cs"/>
        </w:rPr>
        <w:instrText>Ref407888173 \r \h</w:instrText>
      </w:r>
      <w:r w:rsidRPr="0053145C">
        <w:rPr>
          <w:rtl/>
        </w:rPr>
        <w:instrText xml:space="preserve">  \* </w:instrText>
      </w:r>
      <w:r w:rsidRPr="0053145C">
        <w:instrText>MERGEFORMAT</w:instrText>
      </w:r>
      <w:r w:rsidRPr="0053145C">
        <w:rPr>
          <w:rtl/>
        </w:rPr>
        <w:instrText xml:space="preserve"> </w:instrText>
      </w:r>
      <w:r w:rsidRPr="0053145C">
        <w:rPr>
          <w:rtl/>
        </w:rPr>
      </w:r>
      <w:r w:rsidRPr="0053145C">
        <w:rPr>
          <w:rtl/>
        </w:rPr>
        <w:fldChar w:fldCharType="separate"/>
      </w:r>
      <w:r w:rsidR="000B4ADE">
        <w:rPr>
          <w:rtl/>
        </w:rPr>
        <w:t>‏10</w:t>
      </w:r>
      <w:r w:rsidRPr="0053145C">
        <w:rPr>
          <w:rtl/>
        </w:rPr>
        <w:fldChar w:fldCharType="end"/>
      </w:r>
      <w:r w:rsidRPr="0053145C">
        <w:rPr>
          <w:rFonts w:hint="cs"/>
          <w:rtl/>
        </w:rPr>
        <w:t>,</w:t>
      </w:r>
      <w:r w:rsidRPr="0053145C">
        <w:rPr>
          <w:rtl/>
        </w:rPr>
        <w:fldChar w:fldCharType="begin"/>
      </w:r>
      <w:r w:rsidRPr="0053145C">
        <w:rPr>
          <w:rtl/>
        </w:rPr>
        <w:instrText xml:space="preserve"> </w:instrText>
      </w:r>
      <w:r w:rsidRPr="0053145C">
        <w:rPr>
          <w:rFonts w:hint="cs"/>
        </w:rPr>
        <w:instrText>REF</w:instrText>
      </w:r>
      <w:r w:rsidRPr="0053145C">
        <w:rPr>
          <w:rFonts w:hint="cs"/>
          <w:rtl/>
        </w:rPr>
        <w:instrText xml:space="preserve"> _</w:instrText>
      </w:r>
      <w:r w:rsidRPr="0053145C">
        <w:rPr>
          <w:rFonts w:hint="cs"/>
        </w:rPr>
        <w:instrText>Ref407888187 \r \h</w:instrText>
      </w:r>
      <w:r w:rsidRPr="0053145C">
        <w:rPr>
          <w:rtl/>
        </w:rPr>
        <w:instrText xml:space="preserve">  \* </w:instrText>
      </w:r>
      <w:r w:rsidRPr="0053145C">
        <w:instrText>MERGEFORMAT</w:instrText>
      </w:r>
      <w:r w:rsidRPr="0053145C">
        <w:rPr>
          <w:rtl/>
        </w:rPr>
        <w:instrText xml:space="preserve"> </w:instrText>
      </w:r>
      <w:r w:rsidRPr="0053145C">
        <w:rPr>
          <w:rtl/>
        </w:rPr>
      </w:r>
      <w:r w:rsidRPr="0053145C">
        <w:rPr>
          <w:rtl/>
        </w:rPr>
        <w:fldChar w:fldCharType="separate"/>
      </w:r>
      <w:r w:rsidR="000B4ADE">
        <w:rPr>
          <w:rtl/>
        </w:rPr>
        <w:t>‏11</w:t>
      </w:r>
      <w:r w:rsidRPr="0053145C">
        <w:rPr>
          <w:rtl/>
        </w:rPr>
        <w:fldChar w:fldCharType="end"/>
      </w:r>
      <w:r w:rsidRPr="0053145C">
        <w:rPr>
          <w:rFonts w:hint="cs"/>
          <w:rtl/>
        </w:rPr>
        <w:t>,</w:t>
      </w:r>
      <w:r w:rsidRPr="0053145C">
        <w:rPr>
          <w:rtl/>
        </w:rPr>
        <w:fldChar w:fldCharType="begin"/>
      </w:r>
      <w:r w:rsidRPr="0053145C">
        <w:rPr>
          <w:rtl/>
        </w:rPr>
        <w:instrText xml:space="preserve"> </w:instrText>
      </w:r>
      <w:r w:rsidRPr="0053145C">
        <w:rPr>
          <w:rFonts w:hint="cs"/>
        </w:rPr>
        <w:instrText>REF</w:instrText>
      </w:r>
      <w:r w:rsidRPr="0053145C">
        <w:rPr>
          <w:rFonts w:hint="cs"/>
          <w:rtl/>
        </w:rPr>
        <w:instrText xml:space="preserve"> _</w:instrText>
      </w:r>
      <w:r w:rsidRPr="0053145C">
        <w:rPr>
          <w:rFonts w:hint="cs"/>
        </w:rPr>
        <w:instrText>Ref407888228 \r \h</w:instrText>
      </w:r>
      <w:r w:rsidRPr="0053145C">
        <w:rPr>
          <w:rtl/>
        </w:rPr>
        <w:instrText xml:space="preserve">  \* </w:instrText>
      </w:r>
      <w:r w:rsidRPr="0053145C">
        <w:instrText>MERGEFORMAT</w:instrText>
      </w:r>
      <w:r w:rsidRPr="0053145C">
        <w:rPr>
          <w:rtl/>
        </w:rPr>
        <w:instrText xml:space="preserve"> </w:instrText>
      </w:r>
      <w:r w:rsidRPr="0053145C">
        <w:rPr>
          <w:rtl/>
        </w:rPr>
      </w:r>
      <w:r w:rsidRPr="0053145C">
        <w:rPr>
          <w:rtl/>
        </w:rPr>
        <w:fldChar w:fldCharType="separate"/>
      </w:r>
      <w:r w:rsidR="000B4ADE">
        <w:rPr>
          <w:rtl/>
        </w:rPr>
        <w:t>‏15</w:t>
      </w:r>
      <w:r w:rsidRPr="0053145C">
        <w:rPr>
          <w:rtl/>
        </w:rPr>
        <w:fldChar w:fldCharType="end"/>
      </w:r>
      <w:r w:rsidRPr="0053145C">
        <w:rPr>
          <w:rFonts w:hint="cs"/>
          <w:rtl/>
        </w:rPr>
        <w:t>,</w:t>
      </w:r>
      <w:r w:rsidR="000735B1" w:rsidRPr="0053145C">
        <w:rPr>
          <w:rFonts w:hint="cs"/>
          <w:rtl/>
        </w:rPr>
        <w:t xml:space="preserve"> </w:t>
      </w:r>
      <w:r w:rsidR="000735B1" w:rsidRPr="0053145C">
        <w:rPr>
          <w:rtl/>
        </w:rPr>
        <w:fldChar w:fldCharType="begin"/>
      </w:r>
      <w:r w:rsidR="000735B1" w:rsidRPr="0053145C">
        <w:rPr>
          <w:rtl/>
        </w:rPr>
        <w:instrText xml:space="preserve"> </w:instrText>
      </w:r>
      <w:r w:rsidR="000735B1" w:rsidRPr="0053145C">
        <w:rPr>
          <w:rFonts w:hint="cs"/>
        </w:rPr>
        <w:instrText>REF</w:instrText>
      </w:r>
      <w:r w:rsidR="000735B1" w:rsidRPr="0053145C">
        <w:rPr>
          <w:rFonts w:hint="cs"/>
          <w:rtl/>
        </w:rPr>
        <w:instrText xml:space="preserve"> _</w:instrText>
      </w:r>
      <w:r w:rsidR="000735B1" w:rsidRPr="0053145C">
        <w:rPr>
          <w:rFonts w:hint="cs"/>
        </w:rPr>
        <w:instrText>Ref133941650 \r \h</w:instrText>
      </w:r>
      <w:r w:rsidR="000735B1" w:rsidRPr="0053145C">
        <w:rPr>
          <w:rtl/>
        </w:rPr>
        <w:instrText xml:space="preserve"> </w:instrText>
      </w:r>
      <w:r w:rsidR="0053145C">
        <w:rPr>
          <w:rtl/>
        </w:rPr>
        <w:instrText xml:space="preserve"> \* </w:instrText>
      </w:r>
      <w:r w:rsidR="0053145C">
        <w:instrText>MERGEFORMAT</w:instrText>
      </w:r>
      <w:r w:rsidR="0053145C">
        <w:rPr>
          <w:rtl/>
        </w:rPr>
        <w:instrText xml:space="preserve"> </w:instrText>
      </w:r>
      <w:r w:rsidR="000735B1" w:rsidRPr="0053145C">
        <w:rPr>
          <w:rtl/>
        </w:rPr>
      </w:r>
      <w:r w:rsidR="000735B1" w:rsidRPr="0053145C">
        <w:rPr>
          <w:rtl/>
        </w:rPr>
        <w:fldChar w:fldCharType="separate"/>
      </w:r>
      <w:r w:rsidR="000B4ADE">
        <w:rPr>
          <w:rtl/>
        </w:rPr>
        <w:t>‏17</w:t>
      </w:r>
      <w:r w:rsidR="000735B1" w:rsidRPr="0053145C">
        <w:rPr>
          <w:rtl/>
        </w:rPr>
        <w:fldChar w:fldCharType="end"/>
      </w:r>
      <w:r w:rsidR="00DB0311" w:rsidRPr="0053145C">
        <w:rPr>
          <w:rFonts w:hint="cs"/>
          <w:rtl/>
        </w:rPr>
        <w:t xml:space="preserve">, </w:t>
      </w:r>
      <w:r w:rsidR="00621427" w:rsidRPr="0053145C">
        <w:rPr>
          <w:rtl/>
        </w:rPr>
        <w:fldChar w:fldCharType="begin"/>
      </w:r>
      <w:r w:rsidR="00621427" w:rsidRPr="0053145C">
        <w:rPr>
          <w:rtl/>
        </w:rPr>
        <w:instrText xml:space="preserve"> </w:instrText>
      </w:r>
      <w:r w:rsidR="00621427" w:rsidRPr="0053145C">
        <w:rPr>
          <w:rFonts w:hint="cs"/>
        </w:rPr>
        <w:instrText>REF</w:instrText>
      </w:r>
      <w:r w:rsidR="00621427" w:rsidRPr="0053145C">
        <w:rPr>
          <w:rFonts w:hint="cs"/>
          <w:rtl/>
        </w:rPr>
        <w:instrText xml:space="preserve"> _</w:instrText>
      </w:r>
      <w:r w:rsidR="00621427" w:rsidRPr="0053145C">
        <w:rPr>
          <w:rFonts w:hint="cs"/>
        </w:rPr>
        <w:instrText>Ref529982672 \r \h</w:instrText>
      </w:r>
      <w:r w:rsidR="00621427" w:rsidRPr="0053145C">
        <w:rPr>
          <w:rtl/>
        </w:rPr>
        <w:instrText xml:space="preserve"> </w:instrText>
      </w:r>
      <w:r w:rsidR="00AE3C58" w:rsidRPr="0053145C">
        <w:rPr>
          <w:rtl/>
        </w:rPr>
        <w:instrText xml:space="preserve"> \* </w:instrText>
      </w:r>
      <w:r w:rsidR="00AE3C58" w:rsidRPr="0053145C">
        <w:instrText>MERGEFORMAT</w:instrText>
      </w:r>
      <w:r w:rsidR="00AE3C58" w:rsidRPr="0053145C">
        <w:rPr>
          <w:rtl/>
        </w:rPr>
        <w:instrText xml:space="preserve"> </w:instrText>
      </w:r>
      <w:r w:rsidR="00621427" w:rsidRPr="0053145C">
        <w:rPr>
          <w:rtl/>
        </w:rPr>
      </w:r>
      <w:r w:rsidR="00621427" w:rsidRPr="0053145C">
        <w:rPr>
          <w:rtl/>
        </w:rPr>
        <w:fldChar w:fldCharType="separate"/>
      </w:r>
      <w:r w:rsidR="000B4ADE">
        <w:rPr>
          <w:rtl/>
        </w:rPr>
        <w:t>‏19</w:t>
      </w:r>
      <w:r w:rsidR="00621427" w:rsidRPr="0053145C">
        <w:rPr>
          <w:rtl/>
        </w:rPr>
        <w:fldChar w:fldCharType="end"/>
      </w:r>
      <w:r w:rsidR="00621427" w:rsidRPr="0053145C">
        <w:rPr>
          <w:rFonts w:hint="cs"/>
          <w:rtl/>
        </w:rPr>
        <w:t xml:space="preserve">, </w:t>
      </w:r>
      <w:r w:rsidR="00FF5ACF" w:rsidRPr="0053145C">
        <w:rPr>
          <w:rtl/>
        </w:rPr>
        <w:fldChar w:fldCharType="begin"/>
      </w:r>
      <w:r w:rsidR="00FF5ACF" w:rsidRPr="0053145C">
        <w:rPr>
          <w:rtl/>
        </w:rPr>
        <w:instrText xml:space="preserve"> </w:instrText>
      </w:r>
      <w:r w:rsidR="00FF5ACF" w:rsidRPr="0053145C">
        <w:instrText>REF</w:instrText>
      </w:r>
      <w:r w:rsidR="00FF5ACF" w:rsidRPr="0053145C">
        <w:rPr>
          <w:rtl/>
        </w:rPr>
        <w:instrText xml:space="preserve"> _</w:instrText>
      </w:r>
      <w:r w:rsidR="00FF5ACF" w:rsidRPr="0053145C">
        <w:instrText>Ref407888273 \r \h</w:instrText>
      </w:r>
      <w:r w:rsidR="00FF5ACF" w:rsidRPr="0053145C">
        <w:rPr>
          <w:rtl/>
        </w:rPr>
        <w:instrText xml:space="preserve"> </w:instrText>
      </w:r>
      <w:r w:rsidR="00AE3C58" w:rsidRPr="0053145C">
        <w:rPr>
          <w:rtl/>
        </w:rPr>
        <w:instrText xml:space="preserve"> \* </w:instrText>
      </w:r>
      <w:r w:rsidR="00AE3C58" w:rsidRPr="0053145C">
        <w:instrText>MERGEFORMAT</w:instrText>
      </w:r>
      <w:r w:rsidR="00AE3C58" w:rsidRPr="0053145C">
        <w:rPr>
          <w:rtl/>
        </w:rPr>
        <w:instrText xml:space="preserve"> </w:instrText>
      </w:r>
      <w:r w:rsidR="00FF5ACF" w:rsidRPr="0053145C">
        <w:rPr>
          <w:rtl/>
        </w:rPr>
      </w:r>
      <w:r w:rsidR="00FF5ACF" w:rsidRPr="0053145C">
        <w:rPr>
          <w:rtl/>
        </w:rPr>
        <w:fldChar w:fldCharType="separate"/>
      </w:r>
      <w:r w:rsidR="000B4ADE">
        <w:rPr>
          <w:rtl/>
        </w:rPr>
        <w:t>‏20</w:t>
      </w:r>
      <w:r w:rsidR="00FF5ACF" w:rsidRPr="0053145C">
        <w:rPr>
          <w:rtl/>
        </w:rPr>
        <w:fldChar w:fldCharType="end"/>
      </w:r>
      <w:r w:rsidR="00FF5ACF" w:rsidRPr="0053145C">
        <w:rPr>
          <w:rFonts w:hint="cs"/>
          <w:rtl/>
        </w:rPr>
        <w:t>,</w:t>
      </w:r>
      <w:r w:rsidR="00C530E8" w:rsidRPr="0053145C">
        <w:rPr>
          <w:rFonts w:hint="cs"/>
          <w:rtl/>
        </w:rPr>
        <w:t xml:space="preserve"> </w:t>
      </w:r>
      <w:r w:rsidR="00980FE4" w:rsidRPr="0053145C">
        <w:rPr>
          <w:rtl/>
        </w:rPr>
        <w:fldChar w:fldCharType="begin"/>
      </w:r>
      <w:r w:rsidR="00980FE4" w:rsidRPr="0053145C">
        <w:rPr>
          <w:rtl/>
        </w:rPr>
        <w:instrText xml:space="preserve"> </w:instrText>
      </w:r>
      <w:r w:rsidR="00980FE4" w:rsidRPr="0053145C">
        <w:rPr>
          <w:rFonts w:hint="cs"/>
        </w:rPr>
        <w:instrText>REF</w:instrText>
      </w:r>
      <w:r w:rsidR="00980FE4" w:rsidRPr="0053145C">
        <w:rPr>
          <w:rFonts w:hint="cs"/>
          <w:rtl/>
        </w:rPr>
        <w:instrText xml:space="preserve"> _</w:instrText>
      </w:r>
      <w:r w:rsidR="00980FE4" w:rsidRPr="0053145C">
        <w:rPr>
          <w:rFonts w:hint="cs"/>
        </w:rPr>
        <w:instrText>Ref523741624 \r \h</w:instrText>
      </w:r>
      <w:r w:rsidR="00980FE4" w:rsidRPr="0053145C">
        <w:rPr>
          <w:rtl/>
        </w:rPr>
        <w:instrText xml:space="preserve"> </w:instrText>
      </w:r>
      <w:r w:rsidR="00AE3C58" w:rsidRPr="0053145C">
        <w:rPr>
          <w:rtl/>
        </w:rPr>
        <w:instrText xml:space="preserve"> \* </w:instrText>
      </w:r>
      <w:r w:rsidR="00AE3C58" w:rsidRPr="0053145C">
        <w:instrText>MERGEFORMAT</w:instrText>
      </w:r>
      <w:r w:rsidR="00AE3C58" w:rsidRPr="0053145C">
        <w:rPr>
          <w:rtl/>
        </w:rPr>
        <w:instrText xml:space="preserve"> </w:instrText>
      </w:r>
      <w:r w:rsidR="00980FE4" w:rsidRPr="0053145C">
        <w:rPr>
          <w:rtl/>
        </w:rPr>
      </w:r>
      <w:r w:rsidR="00980FE4" w:rsidRPr="0053145C">
        <w:rPr>
          <w:rtl/>
        </w:rPr>
        <w:fldChar w:fldCharType="separate"/>
      </w:r>
      <w:r w:rsidR="000B4ADE">
        <w:rPr>
          <w:rtl/>
        </w:rPr>
        <w:t>‏22</w:t>
      </w:r>
      <w:r w:rsidR="00980FE4" w:rsidRPr="0053145C">
        <w:rPr>
          <w:rtl/>
        </w:rPr>
        <w:fldChar w:fldCharType="end"/>
      </w:r>
      <w:r w:rsidR="00980FE4" w:rsidRPr="0053145C">
        <w:rPr>
          <w:rFonts w:hint="cs"/>
          <w:rtl/>
        </w:rPr>
        <w:t xml:space="preserve"> </w:t>
      </w:r>
      <w:r w:rsidRPr="0053145C">
        <w:rPr>
          <w:rFonts w:hint="cs"/>
          <w:rtl/>
        </w:rPr>
        <w:t xml:space="preserve">הם מעיקרי ההתקשרות והפרתם תחשב כהפרה יסודית של ההסכם על כל הנובע מכך, לרבות הסעיפים להם זכאי הצד המקיים כלפי הצד המפר. </w:t>
      </w:r>
    </w:p>
    <w:p w14:paraId="12AC11E3" w14:textId="77777777" w:rsidR="00425730" w:rsidRPr="0053145C" w:rsidRDefault="00425730" w:rsidP="00425730">
      <w:pPr>
        <w:pStyle w:val="37"/>
        <w:keepNext w:val="0"/>
        <w:spacing w:before="0" w:after="0" w:line="360" w:lineRule="auto"/>
        <w:ind w:left="84"/>
        <w:rPr>
          <w:rFonts w:cs="David"/>
          <w:sz w:val="24"/>
          <w:szCs w:val="24"/>
        </w:rPr>
      </w:pPr>
    </w:p>
    <w:p w14:paraId="6E36E6BD"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r w:rsidRPr="0053145C">
        <w:rPr>
          <w:rFonts w:cs="David" w:hint="cs"/>
          <w:sz w:val="24"/>
          <w:szCs w:val="24"/>
          <w:rtl/>
        </w:rPr>
        <w:t xml:space="preserve">הוראות כלליות </w:t>
      </w:r>
    </w:p>
    <w:p w14:paraId="4B3EC01E" w14:textId="77777777" w:rsidR="007F29C9" w:rsidRPr="0053145C" w:rsidRDefault="00394207" w:rsidP="006C6413">
      <w:pPr>
        <w:numPr>
          <w:ilvl w:val="1"/>
          <w:numId w:val="11"/>
        </w:numPr>
        <w:spacing w:line="360" w:lineRule="auto"/>
        <w:ind w:left="935" w:hanging="567"/>
        <w:jc w:val="both"/>
        <w:rPr>
          <w:rtl/>
        </w:rPr>
      </w:pPr>
      <w:r w:rsidRPr="0053145C">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53145C">
        <w:rPr>
          <w:rFonts w:hint="cs"/>
          <w:rtl/>
        </w:rPr>
        <w:t>מורשי</w:t>
      </w:r>
      <w:proofErr w:type="spellEnd"/>
      <w:r w:rsidRPr="0053145C">
        <w:rPr>
          <w:rFonts w:hint="cs"/>
          <w:rtl/>
        </w:rPr>
        <w:t xml:space="preserve"> החתימה מטעם המשרד. ויתר המשרד על הפרת הוראה מהוראות חוזה זה, לא יראה הוויתו</w:t>
      </w:r>
      <w:r w:rsidRPr="0053145C">
        <w:rPr>
          <w:rFonts w:hint="eastAsia"/>
          <w:rtl/>
        </w:rPr>
        <w:t>ר</w:t>
      </w:r>
      <w:r w:rsidRPr="0053145C">
        <w:rPr>
          <w:rFonts w:hint="cs"/>
          <w:rtl/>
        </w:rPr>
        <w:t xml:space="preserve"> כוויתו</w:t>
      </w:r>
      <w:r w:rsidRPr="0053145C">
        <w:rPr>
          <w:rFonts w:hint="eastAsia"/>
          <w:rtl/>
        </w:rPr>
        <w:t>ר</w:t>
      </w:r>
      <w:r w:rsidRPr="0053145C">
        <w:rPr>
          <w:rFonts w:hint="cs"/>
          <w:rtl/>
        </w:rPr>
        <w:t xml:space="preserve"> על כל הפרה שלאחר מכן של אותה הוראה או הוראות אחרות זולת אם נעשה הוויתו</w:t>
      </w:r>
      <w:r w:rsidRPr="0053145C">
        <w:rPr>
          <w:rFonts w:hint="eastAsia"/>
          <w:rtl/>
        </w:rPr>
        <w:t>ר</w:t>
      </w:r>
      <w:r w:rsidRPr="0053145C">
        <w:rPr>
          <w:rFonts w:hint="cs"/>
          <w:rtl/>
        </w:rPr>
        <w:t xml:space="preserve"> בהתאם לאמור בסעיף קטן זה. </w:t>
      </w:r>
    </w:p>
    <w:p w14:paraId="415D289F" w14:textId="77777777" w:rsidR="007F29C9" w:rsidRPr="0053145C" w:rsidRDefault="00394207" w:rsidP="006C6413">
      <w:pPr>
        <w:numPr>
          <w:ilvl w:val="1"/>
          <w:numId w:val="11"/>
        </w:numPr>
        <w:spacing w:line="360" w:lineRule="auto"/>
        <w:ind w:left="935" w:hanging="567"/>
        <w:jc w:val="both"/>
        <w:rPr>
          <w:rtl/>
        </w:rPr>
      </w:pPr>
      <w:r w:rsidRPr="0053145C">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2DEC40EB" w14:textId="77777777" w:rsidR="007F29C9" w:rsidRPr="0053145C" w:rsidRDefault="00394207" w:rsidP="006C6413">
      <w:pPr>
        <w:numPr>
          <w:ilvl w:val="1"/>
          <w:numId w:val="11"/>
        </w:numPr>
        <w:spacing w:line="360" w:lineRule="auto"/>
        <w:ind w:left="935" w:hanging="575"/>
        <w:jc w:val="both"/>
      </w:pPr>
      <w:r w:rsidRPr="0053145C">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5B833316" w14:textId="77777777" w:rsidR="007F29C9" w:rsidRPr="0053145C" w:rsidRDefault="007F29C9" w:rsidP="007F29C9">
      <w:pPr>
        <w:spacing w:line="360" w:lineRule="auto"/>
        <w:ind w:left="935"/>
        <w:jc w:val="both"/>
        <w:rPr>
          <w:rtl/>
        </w:rPr>
      </w:pPr>
    </w:p>
    <w:p w14:paraId="534BCA47"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r w:rsidRPr="0053145C">
        <w:rPr>
          <w:rFonts w:cs="David" w:hint="eastAsia"/>
          <w:sz w:val="24"/>
          <w:szCs w:val="24"/>
          <w:rtl/>
        </w:rPr>
        <w:t>ממונה</w:t>
      </w:r>
      <w:r w:rsidRPr="0053145C">
        <w:rPr>
          <w:rFonts w:cs="David"/>
          <w:sz w:val="24"/>
          <w:szCs w:val="24"/>
          <w:rtl/>
        </w:rPr>
        <w:t xml:space="preserve"> המשרד </w:t>
      </w:r>
    </w:p>
    <w:p w14:paraId="1D9BE63A" w14:textId="2AF394A1" w:rsidR="007F29C9" w:rsidRPr="0053145C" w:rsidRDefault="00394207" w:rsidP="008C09BD">
      <w:pPr>
        <w:spacing w:line="360" w:lineRule="auto"/>
        <w:ind w:left="720"/>
        <w:jc w:val="both"/>
        <w:rPr>
          <w:b/>
          <w:bCs/>
          <w:rtl/>
        </w:rPr>
      </w:pPr>
      <w:r w:rsidRPr="0053145C">
        <w:rPr>
          <w:rFonts w:hint="eastAsia"/>
          <w:rtl/>
        </w:rPr>
        <w:t>ממונה</w:t>
      </w:r>
      <w:r w:rsidRPr="0053145C">
        <w:rPr>
          <w:rtl/>
        </w:rPr>
        <w:t xml:space="preserve"> </w:t>
      </w:r>
      <w:r w:rsidRPr="0053145C">
        <w:rPr>
          <w:rFonts w:hint="eastAsia"/>
          <w:rtl/>
        </w:rPr>
        <w:t>המשרד</w:t>
      </w:r>
      <w:r w:rsidRPr="0053145C">
        <w:rPr>
          <w:rtl/>
        </w:rPr>
        <w:t xml:space="preserve"> </w:t>
      </w:r>
      <w:r w:rsidRPr="0053145C">
        <w:rPr>
          <w:rFonts w:hint="eastAsia"/>
          <w:rtl/>
        </w:rPr>
        <w:t>לביצוע</w:t>
      </w:r>
      <w:r w:rsidRPr="0053145C">
        <w:rPr>
          <w:rtl/>
        </w:rPr>
        <w:t xml:space="preserve"> </w:t>
      </w:r>
      <w:r w:rsidRPr="0053145C">
        <w:rPr>
          <w:rFonts w:hint="eastAsia"/>
          <w:rtl/>
        </w:rPr>
        <w:t>הסכם</w:t>
      </w:r>
      <w:r w:rsidRPr="0053145C">
        <w:rPr>
          <w:rtl/>
        </w:rPr>
        <w:t xml:space="preserve"> </w:t>
      </w:r>
      <w:r w:rsidRPr="0053145C">
        <w:rPr>
          <w:rFonts w:hint="eastAsia"/>
          <w:rtl/>
        </w:rPr>
        <w:t>זה</w:t>
      </w:r>
      <w:r w:rsidRPr="0053145C">
        <w:rPr>
          <w:rtl/>
        </w:rPr>
        <w:t xml:space="preserve"> הממונה על הניהול השוטף ו</w:t>
      </w:r>
      <w:r w:rsidR="00621427" w:rsidRPr="0053145C">
        <w:rPr>
          <w:rtl/>
        </w:rPr>
        <w:t xml:space="preserve">הנחיות מקצועיות לספק </w:t>
      </w:r>
      <w:r w:rsidR="009063BB" w:rsidRPr="0053145C">
        <w:rPr>
          <w:rFonts w:hint="cs"/>
          <w:rtl/>
        </w:rPr>
        <w:t>הי</w:t>
      </w:r>
      <w:r w:rsidR="009063BB" w:rsidRPr="0053145C">
        <w:rPr>
          <w:rtl/>
        </w:rPr>
        <w:t>א הממונה הארצית (נפגעי עבירה) בפרקליטות המדינה או מי מטעמה</w:t>
      </w:r>
      <w:r w:rsidR="009063BB" w:rsidRPr="0053145C" w:rsidDel="009063BB">
        <w:rPr>
          <w:rFonts w:hint="cs"/>
          <w:rtl/>
        </w:rPr>
        <w:t xml:space="preserve"> </w:t>
      </w:r>
      <w:r w:rsidR="00621427" w:rsidRPr="0053145C">
        <w:rPr>
          <w:rFonts w:ascii="Times New Roman" w:hAnsi="Times New Roman"/>
          <w:color w:val="000000"/>
          <w:rtl/>
        </w:rPr>
        <w:t xml:space="preserve"> </w:t>
      </w:r>
      <w:r w:rsidR="000905FA" w:rsidRPr="0053145C">
        <w:rPr>
          <w:rtl/>
        </w:rPr>
        <w:t xml:space="preserve">ו/או מי מטעמו/ה </w:t>
      </w:r>
      <w:r w:rsidRPr="0053145C">
        <w:rPr>
          <w:rFonts w:hint="eastAsia"/>
          <w:rtl/>
        </w:rPr>
        <w:t>או</w:t>
      </w:r>
      <w:r w:rsidRPr="0053145C">
        <w:rPr>
          <w:rtl/>
        </w:rPr>
        <w:t xml:space="preserve"> </w:t>
      </w:r>
      <w:r w:rsidRPr="0053145C">
        <w:rPr>
          <w:rFonts w:hint="eastAsia"/>
          <w:rtl/>
        </w:rPr>
        <w:t>עובד</w:t>
      </w:r>
      <w:r w:rsidR="00B47EAF" w:rsidRPr="0053145C">
        <w:rPr>
          <w:rtl/>
        </w:rPr>
        <w:t>/ת</w:t>
      </w:r>
      <w:r w:rsidRPr="0053145C">
        <w:rPr>
          <w:rtl/>
        </w:rPr>
        <w:t xml:space="preserve"> </w:t>
      </w:r>
      <w:r w:rsidRPr="0053145C">
        <w:rPr>
          <w:rFonts w:hint="eastAsia"/>
          <w:rtl/>
        </w:rPr>
        <w:t>המשרד</w:t>
      </w:r>
      <w:r w:rsidRPr="0053145C">
        <w:rPr>
          <w:rtl/>
        </w:rPr>
        <w:t xml:space="preserve"> </w:t>
      </w:r>
      <w:r w:rsidRPr="0053145C">
        <w:rPr>
          <w:rFonts w:hint="eastAsia"/>
          <w:rtl/>
        </w:rPr>
        <w:t>אשר</w:t>
      </w:r>
      <w:r w:rsidRPr="0053145C">
        <w:rPr>
          <w:rtl/>
        </w:rPr>
        <w:t xml:space="preserve"> </w:t>
      </w:r>
      <w:r w:rsidRPr="0053145C">
        <w:rPr>
          <w:rFonts w:hint="eastAsia"/>
          <w:rtl/>
        </w:rPr>
        <w:t>הוסמך</w:t>
      </w:r>
      <w:r w:rsidR="00B47EAF" w:rsidRPr="0053145C">
        <w:rPr>
          <w:rtl/>
        </w:rPr>
        <w:t>/ה</w:t>
      </w:r>
      <w:r w:rsidRPr="0053145C">
        <w:rPr>
          <w:rtl/>
        </w:rPr>
        <w:t xml:space="preserve"> </w:t>
      </w:r>
      <w:r w:rsidRPr="0053145C">
        <w:rPr>
          <w:rFonts w:hint="eastAsia"/>
          <w:rtl/>
        </w:rPr>
        <w:t>על</w:t>
      </w:r>
      <w:r w:rsidRPr="0053145C">
        <w:rPr>
          <w:rtl/>
        </w:rPr>
        <w:t>-</w:t>
      </w:r>
      <w:r w:rsidRPr="0053145C">
        <w:rPr>
          <w:rFonts w:hint="eastAsia"/>
          <w:rtl/>
        </w:rPr>
        <w:t>ידו</w:t>
      </w:r>
      <w:r w:rsidRPr="0053145C">
        <w:rPr>
          <w:rtl/>
        </w:rPr>
        <w:t xml:space="preserve"> (</w:t>
      </w:r>
      <w:r w:rsidRPr="0053145C">
        <w:rPr>
          <w:rFonts w:hint="eastAsia"/>
          <w:rtl/>
        </w:rPr>
        <w:t>להלן</w:t>
      </w:r>
      <w:r w:rsidRPr="0053145C">
        <w:rPr>
          <w:rtl/>
        </w:rPr>
        <w:t>: "</w:t>
      </w:r>
      <w:r w:rsidRPr="0053145C">
        <w:rPr>
          <w:rFonts w:hint="eastAsia"/>
          <w:rtl/>
        </w:rPr>
        <w:t>ממונה</w:t>
      </w:r>
      <w:r w:rsidRPr="0053145C">
        <w:rPr>
          <w:rtl/>
        </w:rPr>
        <w:t xml:space="preserve">"). </w:t>
      </w:r>
      <w:r w:rsidRPr="0053145C">
        <w:rPr>
          <w:rFonts w:hint="eastAsia"/>
          <w:rtl/>
        </w:rPr>
        <w:t>המשרד</w:t>
      </w:r>
      <w:r w:rsidRPr="0053145C">
        <w:rPr>
          <w:rtl/>
        </w:rPr>
        <w:t xml:space="preserve"> </w:t>
      </w:r>
      <w:r w:rsidRPr="0053145C">
        <w:rPr>
          <w:rFonts w:hint="eastAsia"/>
          <w:rtl/>
        </w:rPr>
        <w:t>יהיה</w:t>
      </w:r>
      <w:r w:rsidRPr="0053145C">
        <w:rPr>
          <w:rtl/>
        </w:rPr>
        <w:t xml:space="preserve"> </w:t>
      </w:r>
      <w:r w:rsidRPr="0053145C">
        <w:rPr>
          <w:rFonts w:hint="eastAsia"/>
          <w:rtl/>
        </w:rPr>
        <w:t>רשאי</w:t>
      </w:r>
      <w:r w:rsidRPr="0053145C">
        <w:rPr>
          <w:rtl/>
        </w:rPr>
        <w:t xml:space="preserve"> </w:t>
      </w:r>
      <w:r w:rsidRPr="0053145C">
        <w:rPr>
          <w:rFonts w:hint="eastAsia"/>
          <w:rtl/>
        </w:rPr>
        <w:t>להחליף</w:t>
      </w:r>
      <w:r w:rsidRPr="0053145C">
        <w:rPr>
          <w:rtl/>
        </w:rPr>
        <w:t xml:space="preserve"> </w:t>
      </w:r>
      <w:r w:rsidRPr="0053145C">
        <w:rPr>
          <w:rFonts w:hint="eastAsia"/>
          <w:rtl/>
        </w:rPr>
        <w:t>את</w:t>
      </w:r>
      <w:r w:rsidRPr="0053145C">
        <w:rPr>
          <w:rtl/>
        </w:rPr>
        <w:t xml:space="preserve"> </w:t>
      </w:r>
      <w:r w:rsidRPr="0053145C">
        <w:rPr>
          <w:rFonts w:hint="eastAsia"/>
          <w:rtl/>
        </w:rPr>
        <w:t>הממונה</w:t>
      </w:r>
      <w:r w:rsidRPr="0053145C">
        <w:rPr>
          <w:rtl/>
        </w:rPr>
        <w:t xml:space="preserve"> </w:t>
      </w:r>
      <w:r w:rsidRPr="0053145C">
        <w:rPr>
          <w:rFonts w:hint="eastAsia"/>
          <w:rtl/>
        </w:rPr>
        <w:t>בכל</w:t>
      </w:r>
      <w:r w:rsidRPr="0053145C">
        <w:rPr>
          <w:rtl/>
        </w:rPr>
        <w:t xml:space="preserve"> </w:t>
      </w:r>
      <w:r w:rsidRPr="0053145C">
        <w:rPr>
          <w:rFonts w:hint="eastAsia"/>
          <w:rtl/>
        </w:rPr>
        <w:t>עת</w:t>
      </w:r>
      <w:r w:rsidRPr="0053145C">
        <w:rPr>
          <w:rtl/>
        </w:rPr>
        <w:t xml:space="preserve"> </w:t>
      </w:r>
      <w:r w:rsidRPr="0053145C">
        <w:rPr>
          <w:rFonts w:hint="eastAsia"/>
          <w:rtl/>
        </w:rPr>
        <w:t>על</w:t>
      </w:r>
      <w:r w:rsidRPr="0053145C">
        <w:rPr>
          <w:rtl/>
        </w:rPr>
        <w:t xml:space="preserve"> </w:t>
      </w:r>
      <w:r w:rsidRPr="0053145C">
        <w:rPr>
          <w:rFonts w:hint="eastAsia"/>
          <w:rtl/>
        </w:rPr>
        <w:t>ידי</w:t>
      </w:r>
      <w:r w:rsidRPr="0053145C">
        <w:rPr>
          <w:rtl/>
        </w:rPr>
        <w:t xml:space="preserve"> </w:t>
      </w:r>
      <w:r w:rsidRPr="0053145C">
        <w:rPr>
          <w:rFonts w:hint="eastAsia"/>
          <w:rtl/>
        </w:rPr>
        <w:t>מתן</w:t>
      </w:r>
      <w:r w:rsidRPr="0053145C">
        <w:rPr>
          <w:rtl/>
        </w:rPr>
        <w:t xml:space="preserve"> </w:t>
      </w:r>
      <w:r w:rsidRPr="0053145C">
        <w:rPr>
          <w:rFonts w:hint="eastAsia"/>
          <w:rtl/>
        </w:rPr>
        <w:t>הודעה</w:t>
      </w:r>
      <w:r w:rsidRPr="0053145C">
        <w:rPr>
          <w:rtl/>
        </w:rPr>
        <w:t xml:space="preserve"> </w:t>
      </w:r>
      <w:r w:rsidRPr="0053145C">
        <w:rPr>
          <w:rFonts w:hint="eastAsia"/>
          <w:rtl/>
        </w:rPr>
        <w:t>בכתב</w:t>
      </w:r>
      <w:r w:rsidRPr="0053145C">
        <w:rPr>
          <w:rtl/>
        </w:rPr>
        <w:t xml:space="preserve"> </w:t>
      </w:r>
      <w:r w:rsidRPr="0053145C">
        <w:rPr>
          <w:rFonts w:hint="eastAsia"/>
          <w:rtl/>
        </w:rPr>
        <w:t>לנותן</w:t>
      </w:r>
      <w:r w:rsidRPr="0053145C">
        <w:rPr>
          <w:rtl/>
        </w:rPr>
        <w:t xml:space="preserve"> </w:t>
      </w:r>
      <w:r w:rsidRPr="0053145C">
        <w:rPr>
          <w:rFonts w:hint="eastAsia"/>
          <w:rtl/>
        </w:rPr>
        <w:t>השירותים</w:t>
      </w:r>
      <w:r w:rsidRPr="0053145C">
        <w:rPr>
          <w:rtl/>
        </w:rPr>
        <w:t>.</w:t>
      </w:r>
    </w:p>
    <w:p w14:paraId="00DC1026" w14:textId="77777777" w:rsidR="007F29C9" w:rsidRPr="0053145C" w:rsidRDefault="007F29C9" w:rsidP="007F29C9">
      <w:pPr>
        <w:spacing w:line="360" w:lineRule="auto"/>
        <w:jc w:val="both"/>
        <w:rPr>
          <w:b/>
          <w:bCs/>
          <w:rtl/>
        </w:rPr>
      </w:pPr>
    </w:p>
    <w:p w14:paraId="15642373"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r w:rsidRPr="0053145C">
        <w:rPr>
          <w:rFonts w:cs="David" w:hint="cs"/>
          <w:sz w:val="24"/>
          <w:szCs w:val="24"/>
          <w:rtl/>
        </w:rPr>
        <w:t>כתובות</w:t>
      </w:r>
      <w:r w:rsidRPr="0053145C">
        <w:rPr>
          <w:rFonts w:cs="David"/>
          <w:sz w:val="24"/>
          <w:szCs w:val="24"/>
          <w:rtl/>
        </w:rPr>
        <w:t xml:space="preserve"> </w:t>
      </w:r>
      <w:r w:rsidRPr="0053145C">
        <w:rPr>
          <w:rFonts w:cs="David" w:hint="cs"/>
          <w:sz w:val="24"/>
          <w:szCs w:val="24"/>
          <w:rtl/>
        </w:rPr>
        <w:t>והודעות</w:t>
      </w:r>
    </w:p>
    <w:p w14:paraId="3DB0BB9C" w14:textId="77777777" w:rsidR="007F29C9" w:rsidRPr="0053145C" w:rsidRDefault="00394207" w:rsidP="006C6413">
      <w:pPr>
        <w:numPr>
          <w:ilvl w:val="1"/>
          <w:numId w:val="11"/>
        </w:numPr>
        <w:spacing w:line="360" w:lineRule="auto"/>
        <w:ind w:left="935" w:hanging="575"/>
        <w:jc w:val="both"/>
        <w:rPr>
          <w:rtl/>
        </w:rPr>
      </w:pPr>
      <w:r w:rsidRPr="0053145C">
        <w:rPr>
          <w:rFonts w:hint="cs"/>
          <w:rtl/>
        </w:rPr>
        <w:t>כתובת</w:t>
      </w:r>
      <w:r w:rsidRPr="0053145C">
        <w:rPr>
          <w:rtl/>
        </w:rPr>
        <w:t xml:space="preserve"> </w:t>
      </w: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והמשרד</w:t>
      </w:r>
      <w:r w:rsidRPr="0053145C">
        <w:rPr>
          <w:rtl/>
        </w:rPr>
        <w:t xml:space="preserve"> </w:t>
      </w:r>
      <w:r w:rsidRPr="0053145C">
        <w:rPr>
          <w:rFonts w:hint="cs"/>
          <w:rtl/>
        </w:rPr>
        <w:t>הינן</w:t>
      </w:r>
      <w:r w:rsidRPr="0053145C">
        <w:rPr>
          <w:rtl/>
        </w:rPr>
        <w:t xml:space="preserve"> </w:t>
      </w:r>
      <w:r w:rsidRPr="0053145C">
        <w:rPr>
          <w:rFonts w:hint="cs"/>
          <w:rtl/>
        </w:rPr>
        <w:t>כמפורט</w:t>
      </w:r>
      <w:r w:rsidRPr="0053145C">
        <w:rPr>
          <w:rtl/>
        </w:rPr>
        <w:t xml:space="preserve"> </w:t>
      </w:r>
      <w:r w:rsidRPr="0053145C">
        <w:rPr>
          <w:rFonts w:hint="cs"/>
          <w:rtl/>
        </w:rPr>
        <w:t>בראש</w:t>
      </w:r>
      <w:r w:rsidRPr="0053145C">
        <w:rPr>
          <w:rtl/>
        </w:rPr>
        <w:t xml:space="preserve"> </w:t>
      </w:r>
      <w:r w:rsidRPr="0053145C">
        <w:rPr>
          <w:rFonts w:hint="cs"/>
          <w:rtl/>
        </w:rPr>
        <w:t>ההסכם</w:t>
      </w:r>
      <w:r w:rsidRPr="0053145C">
        <w:rPr>
          <w:rtl/>
        </w:rPr>
        <w:t>.</w:t>
      </w:r>
    </w:p>
    <w:p w14:paraId="401A23EE" w14:textId="77777777" w:rsidR="007F29C9" w:rsidRPr="0053145C" w:rsidRDefault="00394207" w:rsidP="006C6413">
      <w:pPr>
        <w:numPr>
          <w:ilvl w:val="1"/>
          <w:numId w:val="11"/>
        </w:numPr>
        <w:spacing w:line="360" w:lineRule="auto"/>
        <w:ind w:left="935" w:hanging="575"/>
        <w:jc w:val="both"/>
        <w:rPr>
          <w:rtl/>
        </w:rPr>
      </w:pPr>
      <w:r w:rsidRPr="0053145C">
        <w:rPr>
          <w:rFonts w:hint="cs"/>
          <w:rtl/>
        </w:rPr>
        <w:t>כל</w:t>
      </w:r>
      <w:r w:rsidRPr="0053145C">
        <w:rPr>
          <w:rtl/>
        </w:rPr>
        <w:t xml:space="preserve"> </w:t>
      </w:r>
      <w:r w:rsidRPr="0053145C">
        <w:rPr>
          <w:rFonts w:hint="cs"/>
          <w:rtl/>
        </w:rPr>
        <w:t>הודעה</w:t>
      </w:r>
      <w:r w:rsidRPr="0053145C">
        <w:rPr>
          <w:rtl/>
        </w:rPr>
        <w:t xml:space="preserve"> </w:t>
      </w:r>
      <w:r w:rsidRPr="0053145C">
        <w:rPr>
          <w:rFonts w:hint="cs"/>
          <w:rtl/>
        </w:rPr>
        <w:t>שתימסר</w:t>
      </w:r>
      <w:r w:rsidRPr="0053145C">
        <w:rPr>
          <w:rtl/>
        </w:rPr>
        <w:t xml:space="preserve"> </w:t>
      </w:r>
      <w:r w:rsidRPr="0053145C">
        <w:rPr>
          <w:rFonts w:hint="cs"/>
          <w:rtl/>
        </w:rPr>
        <w:t>לכתובת</w:t>
      </w:r>
      <w:r w:rsidRPr="0053145C">
        <w:rPr>
          <w:rtl/>
        </w:rPr>
        <w:t xml:space="preserve"> </w:t>
      </w:r>
      <w:r w:rsidRPr="0053145C">
        <w:rPr>
          <w:rFonts w:hint="cs"/>
          <w:rtl/>
        </w:rPr>
        <w:t>דלעיל</w:t>
      </w:r>
      <w:r w:rsidRPr="0053145C">
        <w:rPr>
          <w:rtl/>
        </w:rPr>
        <w:t xml:space="preserve">, </w:t>
      </w:r>
      <w:r w:rsidRPr="0053145C">
        <w:rPr>
          <w:rFonts w:hint="cs"/>
          <w:rtl/>
        </w:rPr>
        <w:t>תיחשב</w:t>
      </w:r>
      <w:r w:rsidRPr="0053145C">
        <w:rPr>
          <w:rtl/>
        </w:rPr>
        <w:t xml:space="preserve"> </w:t>
      </w:r>
      <w:r w:rsidRPr="0053145C">
        <w:rPr>
          <w:rFonts w:hint="cs"/>
          <w:rtl/>
        </w:rPr>
        <w:t>כאילו</w:t>
      </w:r>
      <w:r w:rsidRPr="0053145C">
        <w:rPr>
          <w:rtl/>
        </w:rPr>
        <w:t xml:space="preserve"> </w:t>
      </w:r>
      <w:r w:rsidRPr="0053145C">
        <w:rPr>
          <w:rFonts w:hint="cs"/>
          <w:rtl/>
        </w:rPr>
        <w:t>נמסרה</w:t>
      </w:r>
      <w:r w:rsidRPr="0053145C">
        <w:rPr>
          <w:rtl/>
        </w:rPr>
        <w:t xml:space="preserve"> </w:t>
      </w:r>
      <w:r w:rsidRPr="0053145C">
        <w:rPr>
          <w:rFonts w:hint="cs"/>
          <w:rtl/>
        </w:rPr>
        <w:t>לנותן</w:t>
      </w:r>
      <w:r w:rsidRPr="0053145C">
        <w:rPr>
          <w:rtl/>
        </w:rPr>
        <w:t xml:space="preserve"> </w:t>
      </w:r>
      <w:r w:rsidRPr="0053145C">
        <w:rPr>
          <w:rFonts w:hint="cs"/>
          <w:rtl/>
        </w:rPr>
        <w:t>השירותים תוך</w:t>
      </w:r>
      <w:r w:rsidRPr="0053145C">
        <w:rPr>
          <w:rtl/>
        </w:rPr>
        <w:t xml:space="preserve"> 3 </w:t>
      </w:r>
      <w:r w:rsidRPr="0053145C">
        <w:rPr>
          <w:rFonts w:hint="cs"/>
          <w:rtl/>
        </w:rPr>
        <w:t>ימי</w:t>
      </w:r>
      <w:r w:rsidRPr="0053145C">
        <w:rPr>
          <w:rtl/>
        </w:rPr>
        <w:t xml:space="preserve"> </w:t>
      </w:r>
      <w:r w:rsidRPr="0053145C">
        <w:rPr>
          <w:rFonts w:hint="cs"/>
          <w:rtl/>
        </w:rPr>
        <w:t>עסקים</w:t>
      </w:r>
      <w:r w:rsidRPr="0053145C">
        <w:rPr>
          <w:rtl/>
        </w:rPr>
        <w:t xml:space="preserve">, </w:t>
      </w:r>
      <w:r w:rsidRPr="0053145C">
        <w:rPr>
          <w:rFonts w:hint="cs"/>
          <w:rtl/>
        </w:rPr>
        <w:t>ובלבד</w:t>
      </w:r>
      <w:r w:rsidRPr="0053145C">
        <w:rPr>
          <w:rtl/>
        </w:rPr>
        <w:t xml:space="preserve"> </w:t>
      </w:r>
      <w:r w:rsidRPr="0053145C">
        <w:rPr>
          <w:rFonts w:hint="cs"/>
          <w:rtl/>
        </w:rPr>
        <w:t>שנשלחה</w:t>
      </w:r>
      <w:r w:rsidRPr="0053145C">
        <w:rPr>
          <w:rtl/>
        </w:rPr>
        <w:t xml:space="preserve"> </w:t>
      </w:r>
      <w:r w:rsidRPr="0053145C">
        <w:rPr>
          <w:rFonts w:hint="cs"/>
          <w:rtl/>
        </w:rPr>
        <w:t>בדואר</w:t>
      </w:r>
      <w:r w:rsidRPr="0053145C">
        <w:rPr>
          <w:rtl/>
        </w:rPr>
        <w:t xml:space="preserve"> </w:t>
      </w:r>
      <w:r w:rsidRPr="0053145C">
        <w:rPr>
          <w:rFonts w:hint="cs"/>
          <w:rtl/>
        </w:rPr>
        <w:t>רשום</w:t>
      </w:r>
      <w:r w:rsidRPr="0053145C">
        <w:rPr>
          <w:rtl/>
        </w:rPr>
        <w:t>.</w:t>
      </w:r>
    </w:p>
    <w:p w14:paraId="638540FF" w14:textId="77777777" w:rsidR="007F29C9" w:rsidRPr="0053145C" w:rsidRDefault="00394207" w:rsidP="006C6413">
      <w:pPr>
        <w:numPr>
          <w:ilvl w:val="1"/>
          <w:numId w:val="11"/>
        </w:numPr>
        <w:spacing w:line="360" w:lineRule="auto"/>
        <w:ind w:left="935" w:hanging="575"/>
        <w:jc w:val="both"/>
        <w:rPr>
          <w:rtl/>
        </w:rPr>
      </w:pPr>
      <w:r w:rsidRPr="0053145C">
        <w:rPr>
          <w:rFonts w:hint="cs"/>
          <w:rtl/>
        </w:rPr>
        <w:t>נותן</w:t>
      </w:r>
      <w:r w:rsidRPr="0053145C">
        <w:rPr>
          <w:rtl/>
        </w:rPr>
        <w:t xml:space="preserve"> </w:t>
      </w:r>
      <w:r w:rsidRPr="0053145C">
        <w:rPr>
          <w:rFonts w:hint="cs"/>
          <w:rtl/>
        </w:rPr>
        <w:t>השירותים</w:t>
      </w:r>
      <w:r w:rsidRPr="0053145C">
        <w:rPr>
          <w:rtl/>
        </w:rPr>
        <w:t xml:space="preserve"> </w:t>
      </w:r>
      <w:r w:rsidRPr="0053145C">
        <w:rPr>
          <w:rFonts w:hint="cs"/>
          <w:rtl/>
        </w:rPr>
        <w:t>יודיע</w:t>
      </w:r>
      <w:r w:rsidRPr="0053145C">
        <w:rPr>
          <w:rtl/>
        </w:rPr>
        <w:t xml:space="preserve"> </w:t>
      </w:r>
      <w:r w:rsidRPr="0053145C">
        <w:rPr>
          <w:rFonts w:hint="cs"/>
          <w:rtl/>
        </w:rPr>
        <w:t>למשרד</w:t>
      </w:r>
      <w:r w:rsidRPr="0053145C">
        <w:rPr>
          <w:rtl/>
        </w:rPr>
        <w:t xml:space="preserve">, </w:t>
      </w:r>
      <w:r w:rsidRPr="0053145C">
        <w:rPr>
          <w:rFonts w:hint="cs"/>
          <w:rtl/>
        </w:rPr>
        <w:t>ללא</w:t>
      </w:r>
      <w:r w:rsidRPr="0053145C">
        <w:rPr>
          <w:rtl/>
        </w:rPr>
        <w:t xml:space="preserve"> </w:t>
      </w:r>
      <w:r w:rsidRPr="0053145C">
        <w:rPr>
          <w:rFonts w:hint="cs"/>
          <w:rtl/>
        </w:rPr>
        <w:t>שיהוי</w:t>
      </w:r>
      <w:r w:rsidRPr="0053145C">
        <w:rPr>
          <w:rtl/>
        </w:rPr>
        <w:t xml:space="preserve">, </w:t>
      </w:r>
      <w:r w:rsidRPr="0053145C">
        <w:rPr>
          <w:rFonts w:hint="cs"/>
          <w:rtl/>
        </w:rPr>
        <w:t>על</w:t>
      </w:r>
      <w:r w:rsidRPr="0053145C">
        <w:rPr>
          <w:rtl/>
        </w:rPr>
        <w:t xml:space="preserve"> </w:t>
      </w:r>
      <w:r w:rsidRPr="0053145C">
        <w:rPr>
          <w:rFonts w:hint="cs"/>
          <w:rtl/>
        </w:rPr>
        <w:t>שינוי</w:t>
      </w:r>
      <w:r w:rsidRPr="0053145C">
        <w:rPr>
          <w:rtl/>
        </w:rPr>
        <w:t xml:space="preserve"> </w:t>
      </w:r>
      <w:r w:rsidRPr="0053145C">
        <w:rPr>
          <w:rFonts w:hint="cs"/>
          <w:rtl/>
        </w:rPr>
        <w:t>בכתובתו</w:t>
      </w:r>
      <w:r w:rsidRPr="0053145C">
        <w:rPr>
          <w:rtl/>
        </w:rPr>
        <w:t xml:space="preserve">. </w:t>
      </w:r>
      <w:r w:rsidRPr="0053145C">
        <w:rPr>
          <w:rFonts w:hint="cs"/>
          <w:rtl/>
        </w:rPr>
        <w:t>הודעה</w:t>
      </w:r>
      <w:r w:rsidRPr="0053145C">
        <w:rPr>
          <w:rtl/>
        </w:rPr>
        <w:t xml:space="preserve"> </w:t>
      </w:r>
      <w:r w:rsidRPr="0053145C">
        <w:rPr>
          <w:rFonts w:hint="cs"/>
          <w:rtl/>
        </w:rPr>
        <w:t>לפי</w:t>
      </w:r>
      <w:r w:rsidRPr="0053145C">
        <w:rPr>
          <w:rtl/>
        </w:rPr>
        <w:t xml:space="preserve"> </w:t>
      </w:r>
      <w:r w:rsidRPr="0053145C">
        <w:rPr>
          <w:rFonts w:hint="cs"/>
          <w:rtl/>
        </w:rPr>
        <w:t>סעיף זה</w:t>
      </w:r>
      <w:r w:rsidRPr="0053145C">
        <w:rPr>
          <w:rtl/>
        </w:rPr>
        <w:t xml:space="preserve"> </w:t>
      </w:r>
      <w:r w:rsidRPr="0053145C">
        <w:rPr>
          <w:rFonts w:hint="cs"/>
          <w:rtl/>
        </w:rPr>
        <w:t>תינתן</w:t>
      </w:r>
      <w:r w:rsidRPr="0053145C">
        <w:rPr>
          <w:rtl/>
        </w:rPr>
        <w:t xml:space="preserve"> </w:t>
      </w:r>
      <w:r w:rsidRPr="0053145C">
        <w:rPr>
          <w:rFonts w:hint="cs"/>
          <w:rtl/>
        </w:rPr>
        <w:t>לנציג</w:t>
      </w:r>
      <w:r w:rsidRPr="0053145C">
        <w:rPr>
          <w:rtl/>
        </w:rPr>
        <w:t xml:space="preserve"> </w:t>
      </w:r>
      <w:proofErr w:type="spellStart"/>
      <w:r w:rsidRPr="0053145C">
        <w:rPr>
          <w:rFonts w:hint="cs"/>
          <w:rtl/>
        </w:rPr>
        <w:t>ולחשבות</w:t>
      </w:r>
      <w:proofErr w:type="spellEnd"/>
      <w:r w:rsidRPr="0053145C">
        <w:rPr>
          <w:rFonts w:hint="cs"/>
          <w:rtl/>
        </w:rPr>
        <w:t xml:space="preserve"> משרד</w:t>
      </w:r>
      <w:r w:rsidRPr="0053145C">
        <w:rPr>
          <w:rtl/>
        </w:rPr>
        <w:t xml:space="preserve"> </w:t>
      </w:r>
      <w:r w:rsidRPr="0053145C">
        <w:rPr>
          <w:rFonts w:hint="cs"/>
          <w:rtl/>
        </w:rPr>
        <w:t xml:space="preserve">המשפטים. </w:t>
      </w:r>
    </w:p>
    <w:p w14:paraId="0A1B62C3" w14:textId="77777777" w:rsidR="007F29C9" w:rsidRPr="0053145C" w:rsidRDefault="00394207" w:rsidP="006C6413">
      <w:pPr>
        <w:numPr>
          <w:ilvl w:val="1"/>
          <w:numId w:val="11"/>
        </w:numPr>
        <w:spacing w:line="360" w:lineRule="auto"/>
        <w:ind w:left="935" w:hanging="575"/>
        <w:jc w:val="both"/>
      </w:pPr>
      <w:r w:rsidRPr="0053145C">
        <w:rPr>
          <w:rFonts w:hint="cs"/>
          <w:rtl/>
        </w:rPr>
        <w:t>כל</w:t>
      </w:r>
      <w:r w:rsidRPr="0053145C">
        <w:rPr>
          <w:rtl/>
        </w:rPr>
        <w:t xml:space="preserve"> </w:t>
      </w:r>
      <w:r w:rsidRPr="0053145C">
        <w:rPr>
          <w:rFonts w:hint="cs"/>
          <w:rtl/>
        </w:rPr>
        <w:t>הודעה</w:t>
      </w:r>
      <w:r w:rsidRPr="0053145C">
        <w:rPr>
          <w:rtl/>
        </w:rPr>
        <w:t xml:space="preserve"> </w:t>
      </w:r>
      <w:r w:rsidRPr="0053145C">
        <w:rPr>
          <w:rFonts w:hint="cs"/>
          <w:rtl/>
        </w:rPr>
        <w:t>אשר</w:t>
      </w:r>
      <w:r w:rsidRPr="0053145C">
        <w:rPr>
          <w:rtl/>
        </w:rPr>
        <w:t xml:space="preserve"> </w:t>
      </w:r>
      <w:r w:rsidRPr="0053145C">
        <w:rPr>
          <w:rFonts w:hint="cs"/>
          <w:rtl/>
        </w:rPr>
        <w:t>שוגרה</w:t>
      </w:r>
      <w:r w:rsidRPr="0053145C">
        <w:rPr>
          <w:rtl/>
        </w:rPr>
        <w:t xml:space="preserve"> </w:t>
      </w:r>
      <w:r w:rsidRPr="0053145C">
        <w:rPr>
          <w:rFonts w:hint="cs"/>
          <w:rtl/>
        </w:rPr>
        <w:t>במכשיר</w:t>
      </w:r>
      <w:r w:rsidRPr="0053145C">
        <w:rPr>
          <w:rtl/>
        </w:rPr>
        <w:t xml:space="preserve"> </w:t>
      </w:r>
      <w:r w:rsidRPr="0053145C">
        <w:rPr>
          <w:rFonts w:hint="cs"/>
          <w:rtl/>
        </w:rPr>
        <w:t>פקסימיליה</w:t>
      </w:r>
      <w:r w:rsidRPr="0053145C">
        <w:rPr>
          <w:rtl/>
        </w:rPr>
        <w:t xml:space="preserve"> </w:t>
      </w:r>
      <w:r w:rsidRPr="0053145C">
        <w:rPr>
          <w:rFonts w:hint="cs"/>
          <w:rtl/>
        </w:rPr>
        <w:t>תיחשב</w:t>
      </w:r>
      <w:r w:rsidRPr="0053145C">
        <w:rPr>
          <w:rtl/>
        </w:rPr>
        <w:t xml:space="preserve"> </w:t>
      </w:r>
      <w:r w:rsidRPr="0053145C">
        <w:rPr>
          <w:rFonts w:hint="cs"/>
          <w:rtl/>
        </w:rPr>
        <w:t>כאילו</w:t>
      </w:r>
      <w:r w:rsidRPr="0053145C">
        <w:rPr>
          <w:rtl/>
        </w:rPr>
        <w:t xml:space="preserve"> </w:t>
      </w:r>
      <w:r w:rsidRPr="0053145C">
        <w:rPr>
          <w:rFonts w:hint="cs"/>
          <w:rtl/>
        </w:rPr>
        <w:t>הגיעה</w:t>
      </w:r>
      <w:r w:rsidRPr="0053145C">
        <w:rPr>
          <w:rtl/>
        </w:rPr>
        <w:t xml:space="preserve"> </w:t>
      </w:r>
      <w:r w:rsidRPr="0053145C">
        <w:rPr>
          <w:rFonts w:hint="cs"/>
          <w:rtl/>
        </w:rPr>
        <w:t>לתעודתה</w:t>
      </w:r>
      <w:r w:rsidRPr="0053145C">
        <w:rPr>
          <w:rtl/>
        </w:rPr>
        <w:t xml:space="preserve"> </w:t>
      </w:r>
      <w:r w:rsidRPr="0053145C">
        <w:rPr>
          <w:rFonts w:hint="cs"/>
          <w:rtl/>
        </w:rPr>
        <w:t>בתוך</w:t>
      </w:r>
      <w:r w:rsidRPr="0053145C">
        <w:rPr>
          <w:rtl/>
        </w:rPr>
        <w:t xml:space="preserve"> 24 </w:t>
      </w:r>
      <w:r w:rsidRPr="0053145C">
        <w:rPr>
          <w:rFonts w:hint="cs"/>
          <w:rtl/>
        </w:rPr>
        <w:t>שעות</w:t>
      </w:r>
      <w:r w:rsidRPr="0053145C">
        <w:rPr>
          <w:rtl/>
        </w:rPr>
        <w:t xml:space="preserve">, </w:t>
      </w:r>
      <w:r w:rsidRPr="0053145C">
        <w:rPr>
          <w:rFonts w:hint="cs"/>
          <w:rtl/>
        </w:rPr>
        <w:t>אם</w:t>
      </w:r>
      <w:r w:rsidRPr="0053145C">
        <w:rPr>
          <w:rtl/>
        </w:rPr>
        <w:t xml:space="preserve"> </w:t>
      </w:r>
      <w:r w:rsidRPr="0053145C">
        <w:rPr>
          <w:rFonts w:hint="cs"/>
          <w:rtl/>
        </w:rPr>
        <w:t>שוגרה</w:t>
      </w:r>
      <w:r w:rsidRPr="0053145C">
        <w:rPr>
          <w:rtl/>
        </w:rPr>
        <w:t xml:space="preserve"> </w:t>
      </w:r>
      <w:r w:rsidRPr="0053145C">
        <w:rPr>
          <w:rFonts w:hint="cs"/>
          <w:rtl/>
        </w:rPr>
        <w:t>במהלך</w:t>
      </w:r>
      <w:r w:rsidRPr="0053145C">
        <w:rPr>
          <w:rtl/>
        </w:rPr>
        <w:t xml:space="preserve"> </w:t>
      </w:r>
      <w:r w:rsidRPr="0053145C">
        <w:rPr>
          <w:rFonts w:hint="cs"/>
          <w:rtl/>
        </w:rPr>
        <w:t>יום</w:t>
      </w:r>
      <w:r w:rsidRPr="0053145C">
        <w:rPr>
          <w:rtl/>
        </w:rPr>
        <w:t xml:space="preserve"> </w:t>
      </w:r>
      <w:r w:rsidRPr="0053145C">
        <w:rPr>
          <w:rFonts w:hint="cs"/>
          <w:rtl/>
        </w:rPr>
        <w:t>עסקים</w:t>
      </w:r>
      <w:r w:rsidRPr="0053145C">
        <w:rPr>
          <w:rtl/>
        </w:rPr>
        <w:t xml:space="preserve"> </w:t>
      </w:r>
      <w:r w:rsidRPr="0053145C">
        <w:rPr>
          <w:rFonts w:hint="cs"/>
          <w:rtl/>
        </w:rPr>
        <w:t>רגיל</w:t>
      </w:r>
      <w:r w:rsidRPr="0053145C">
        <w:rPr>
          <w:rtl/>
        </w:rPr>
        <w:t xml:space="preserve"> </w:t>
      </w:r>
      <w:r w:rsidRPr="0053145C">
        <w:rPr>
          <w:rFonts w:hint="cs"/>
          <w:rtl/>
        </w:rPr>
        <w:t>ונתקבל</w:t>
      </w:r>
      <w:r w:rsidRPr="0053145C">
        <w:rPr>
          <w:rtl/>
        </w:rPr>
        <w:t xml:space="preserve"> </w:t>
      </w:r>
      <w:r w:rsidRPr="0053145C">
        <w:rPr>
          <w:rFonts w:hint="cs"/>
          <w:rtl/>
        </w:rPr>
        <w:t>אישור</w:t>
      </w:r>
      <w:r w:rsidRPr="0053145C">
        <w:rPr>
          <w:rtl/>
        </w:rPr>
        <w:t xml:space="preserve"> </w:t>
      </w:r>
      <w:r w:rsidRPr="0053145C">
        <w:rPr>
          <w:rFonts w:hint="cs"/>
          <w:rtl/>
        </w:rPr>
        <w:t>מכשיר</w:t>
      </w:r>
      <w:r w:rsidRPr="0053145C">
        <w:rPr>
          <w:rtl/>
        </w:rPr>
        <w:t xml:space="preserve"> </w:t>
      </w:r>
      <w:r w:rsidRPr="0053145C">
        <w:rPr>
          <w:rFonts w:hint="cs"/>
          <w:rtl/>
        </w:rPr>
        <w:t>הפקסימיליה</w:t>
      </w:r>
      <w:r w:rsidRPr="0053145C">
        <w:rPr>
          <w:rtl/>
        </w:rPr>
        <w:t xml:space="preserve"> </w:t>
      </w:r>
      <w:r w:rsidRPr="0053145C">
        <w:rPr>
          <w:rFonts w:hint="cs"/>
          <w:rtl/>
        </w:rPr>
        <w:t>על</w:t>
      </w:r>
      <w:r w:rsidRPr="0053145C">
        <w:rPr>
          <w:rtl/>
        </w:rPr>
        <w:t xml:space="preserve"> </w:t>
      </w:r>
      <w:r w:rsidRPr="0053145C">
        <w:rPr>
          <w:rFonts w:hint="cs"/>
          <w:rtl/>
        </w:rPr>
        <w:t>העברתה</w:t>
      </w:r>
      <w:r w:rsidRPr="0053145C">
        <w:rPr>
          <w:rtl/>
        </w:rPr>
        <w:t xml:space="preserve"> </w:t>
      </w:r>
      <w:r w:rsidRPr="0053145C">
        <w:rPr>
          <w:rFonts w:hint="cs"/>
          <w:rtl/>
        </w:rPr>
        <w:t>התקינה</w:t>
      </w:r>
      <w:r w:rsidRPr="0053145C">
        <w:rPr>
          <w:rtl/>
        </w:rPr>
        <w:t xml:space="preserve"> </w:t>
      </w:r>
      <w:r w:rsidRPr="0053145C">
        <w:rPr>
          <w:rFonts w:hint="cs"/>
          <w:rtl/>
        </w:rPr>
        <w:t>בשלמות</w:t>
      </w:r>
      <w:r w:rsidRPr="0053145C">
        <w:rPr>
          <w:rtl/>
        </w:rPr>
        <w:t>.</w:t>
      </w:r>
    </w:p>
    <w:p w14:paraId="6B8F5E55" w14:textId="77777777" w:rsidR="007F29C9" w:rsidRPr="0053145C" w:rsidRDefault="007F29C9" w:rsidP="007F29C9">
      <w:pPr>
        <w:pStyle w:val="37"/>
        <w:spacing w:before="0" w:after="0" w:line="360" w:lineRule="auto"/>
        <w:ind w:left="509"/>
        <w:rPr>
          <w:rFonts w:cs="David"/>
          <w:sz w:val="24"/>
          <w:szCs w:val="24"/>
          <w:rtl/>
        </w:rPr>
      </w:pPr>
    </w:p>
    <w:p w14:paraId="7622D31E" w14:textId="77777777" w:rsidR="007F29C9" w:rsidRPr="0053145C" w:rsidRDefault="007F29C9" w:rsidP="007F29C9">
      <w:pPr>
        <w:pStyle w:val="Normal1"/>
        <w:spacing w:before="0" w:line="360" w:lineRule="auto"/>
        <w:rPr>
          <w:sz w:val="24"/>
        </w:rPr>
      </w:pPr>
    </w:p>
    <w:p w14:paraId="310A2A00" w14:textId="77777777" w:rsidR="007F29C9" w:rsidRPr="0053145C" w:rsidRDefault="00394207" w:rsidP="006C6413">
      <w:pPr>
        <w:pStyle w:val="37"/>
        <w:keepNext w:val="0"/>
        <w:numPr>
          <w:ilvl w:val="0"/>
          <w:numId w:val="11"/>
        </w:numPr>
        <w:spacing w:before="0" w:after="0" w:line="360" w:lineRule="auto"/>
        <w:ind w:left="509" w:hanging="425"/>
        <w:rPr>
          <w:rFonts w:cs="David"/>
          <w:sz w:val="24"/>
          <w:szCs w:val="24"/>
          <w:rtl/>
        </w:rPr>
      </w:pPr>
      <w:r w:rsidRPr="0053145C">
        <w:rPr>
          <w:rFonts w:cs="David" w:hint="cs"/>
          <w:sz w:val="24"/>
          <w:szCs w:val="24"/>
          <w:rtl/>
        </w:rPr>
        <w:t>מיצוי</w:t>
      </w:r>
      <w:r w:rsidRPr="0053145C">
        <w:rPr>
          <w:rFonts w:cs="David"/>
          <w:sz w:val="24"/>
          <w:szCs w:val="24"/>
          <w:rtl/>
        </w:rPr>
        <w:t xml:space="preserve"> </w:t>
      </w:r>
      <w:r w:rsidRPr="0053145C">
        <w:rPr>
          <w:rFonts w:cs="David" w:hint="cs"/>
          <w:sz w:val="24"/>
          <w:szCs w:val="24"/>
          <w:rtl/>
        </w:rPr>
        <w:t>זכויות</w:t>
      </w:r>
    </w:p>
    <w:p w14:paraId="6DF9FE77" w14:textId="77777777" w:rsidR="007F29C9" w:rsidRPr="0053145C" w:rsidRDefault="00394207" w:rsidP="007F29C9">
      <w:pPr>
        <w:spacing w:line="360" w:lineRule="auto"/>
        <w:jc w:val="both"/>
        <w:rPr>
          <w:rtl/>
        </w:rPr>
      </w:pPr>
      <w:r w:rsidRPr="0053145C">
        <w:rPr>
          <w:rFonts w:hint="cs"/>
          <w:rtl/>
        </w:rPr>
        <w:t>מוצהר</w:t>
      </w:r>
      <w:r w:rsidRPr="0053145C">
        <w:rPr>
          <w:rtl/>
        </w:rPr>
        <w:t xml:space="preserve"> </w:t>
      </w:r>
      <w:r w:rsidRPr="0053145C">
        <w:rPr>
          <w:rFonts w:hint="cs"/>
          <w:rtl/>
        </w:rPr>
        <w:t>ומוסכם</w:t>
      </w:r>
      <w:r w:rsidRPr="0053145C">
        <w:rPr>
          <w:rtl/>
        </w:rPr>
        <w:t xml:space="preserve"> </w:t>
      </w:r>
      <w:r w:rsidRPr="0053145C">
        <w:rPr>
          <w:rFonts w:hint="cs"/>
          <w:rtl/>
        </w:rPr>
        <w:t>בין</w:t>
      </w:r>
      <w:r w:rsidRPr="0053145C">
        <w:rPr>
          <w:rtl/>
        </w:rPr>
        <w:t xml:space="preserve"> </w:t>
      </w:r>
      <w:r w:rsidRPr="0053145C">
        <w:rPr>
          <w:rFonts w:hint="cs"/>
          <w:rtl/>
        </w:rPr>
        <w:t>הצדדים</w:t>
      </w:r>
      <w:r w:rsidRPr="0053145C">
        <w:rPr>
          <w:rtl/>
        </w:rPr>
        <w:t xml:space="preserve"> </w:t>
      </w:r>
      <w:r w:rsidRPr="0053145C">
        <w:rPr>
          <w:rFonts w:hint="cs"/>
          <w:rtl/>
        </w:rPr>
        <w:t>כי</w:t>
      </w:r>
      <w:r w:rsidRPr="0053145C">
        <w:rPr>
          <w:rtl/>
        </w:rPr>
        <w:t xml:space="preserve"> </w:t>
      </w:r>
      <w:r w:rsidRPr="0053145C">
        <w:rPr>
          <w:rFonts w:hint="cs"/>
          <w:rtl/>
        </w:rPr>
        <w:t>תנאי</w:t>
      </w:r>
      <w:r w:rsidRPr="0053145C">
        <w:rPr>
          <w:rtl/>
        </w:rPr>
        <w:t xml:space="preserve"> </w:t>
      </w:r>
      <w:r w:rsidRPr="0053145C">
        <w:rPr>
          <w:rFonts w:hint="cs"/>
          <w:rtl/>
        </w:rPr>
        <w:t>הסכם</w:t>
      </w:r>
      <w:r w:rsidRPr="0053145C">
        <w:rPr>
          <w:rtl/>
        </w:rPr>
        <w:t xml:space="preserve"> </w:t>
      </w:r>
      <w:r w:rsidRPr="0053145C">
        <w:rPr>
          <w:rFonts w:hint="cs"/>
          <w:rtl/>
        </w:rPr>
        <w:t>זה</w:t>
      </w:r>
      <w:r w:rsidRPr="0053145C">
        <w:rPr>
          <w:rtl/>
        </w:rPr>
        <w:t xml:space="preserve"> </w:t>
      </w:r>
      <w:r w:rsidRPr="0053145C">
        <w:rPr>
          <w:rFonts w:hint="cs"/>
          <w:rtl/>
        </w:rPr>
        <w:t>מהווים</w:t>
      </w:r>
      <w:r w:rsidRPr="0053145C">
        <w:rPr>
          <w:rtl/>
        </w:rPr>
        <w:t xml:space="preserve"> </w:t>
      </w:r>
      <w:r w:rsidRPr="0053145C">
        <w:rPr>
          <w:rFonts w:hint="cs"/>
          <w:rtl/>
        </w:rPr>
        <w:t>ביטוי</w:t>
      </w:r>
      <w:r w:rsidRPr="0053145C">
        <w:rPr>
          <w:rtl/>
        </w:rPr>
        <w:t xml:space="preserve"> </w:t>
      </w:r>
      <w:r w:rsidRPr="0053145C">
        <w:rPr>
          <w:rFonts w:hint="cs"/>
          <w:rtl/>
        </w:rPr>
        <w:t>שלם</w:t>
      </w:r>
      <w:r w:rsidRPr="0053145C">
        <w:rPr>
          <w:rtl/>
        </w:rPr>
        <w:t xml:space="preserve"> </w:t>
      </w:r>
      <w:r w:rsidRPr="0053145C">
        <w:rPr>
          <w:rFonts w:hint="cs"/>
          <w:rtl/>
        </w:rPr>
        <w:t>ומלא</w:t>
      </w:r>
      <w:r w:rsidRPr="0053145C">
        <w:rPr>
          <w:rtl/>
        </w:rPr>
        <w:t xml:space="preserve"> </w:t>
      </w:r>
      <w:r w:rsidRPr="0053145C">
        <w:rPr>
          <w:rFonts w:hint="cs"/>
          <w:rtl/>
        </w:rPr>
        <w:t>של</w:t>
      </w:r>
      <w:r w:rsidRPr="0053145C">
        <w:rPr>
          <w:rtl/>
        </w:rPr>
        <w:t xml:space="preserve"> </w:t>
      </w:r>
      <w:r w:rsidRPr="0053145C">
        <w:rPr>
          <w:rFonts w:hint="cs"/>
          <w:rtl/>
        </w:rPr>
        <w:t>זכויות</w:t>
      </w:r>
      <w:r w:rsidRPr="0053145C">
        <w:rPr>
          <w:rtl/>
        </w:rPr>
        <w:t xml:space="preserve"> </w:t>
      </w:r>
      <w:r w:rsidRPr="0053145C">
        <w:rPr>
          <w:rFonts w:hint="cs"/>
          <w:rtl/>
        </w:rPr>
        <w:t>הצדדים</w:t>
      </w:r>
      <w:r w:rsidRPr="0053145C">
        <w:rPr>
          <w:rtl/>
        </w:rPr>
        <w:t xml:space="preserve">, </w:t>
      </w:r>
      <w:r w:rsidRPr="0053145C">
        <w:rPr>
          <w:rFonts w:hint="cs"/>
          <w:rtl/>
        </w:rPr>
        <w:t>והם</w:t>
      </w:r>
      <w:r w:rsidRPr="0053145C">
        <w:rPr>
          <w:rtl/>
        </w:rPr>
        <w:t xml:space="preserve"> </w:t>
      </w:r>
      <w:r w:rsidRPr="0053145C">
        <w:rPr>
          <w:rFonts w:hint="cs"/>
          <w:rtl/>
        </w:rPr>
        <w:t>מבטלים</w:t>
      </w:r>
      <w:r w:rsidRPr="0053145C">
        <w:rPr>
          <w:rtl/>
        </w:rPr>
        <w:t xml:space="preserve"> </w:t>
      </w:r>
      <w:r w:rsidRPr="0053145C">
        <w:rPr>
          <w:rFonts w:hint="cs"/>
          <w:rtl/>
        </w:rPr>
        <w:t>כל</w:t>
      </w:r>
      <w:r w:rsidRPr="0053145C">
        <w:rPr>
          <w:rtl/>
        </w:rPr>
        <w:t xml:space="preserve"> </w:t>
      </w:r>
      <w:r w:rsidRPr="0053145C">
        <w:rPr>
          <w:rFonts w:hint="cs"/>
          <w:rtl/>
        </w:rPr>
        <w:t>הסכם</w:t>
      </w:r>
      <w:r w:rsidRPr="0053145C">
        <w:rPr>
          <w:rtl/>
        </w:rPr>
        <w:t xml:space="preserve">, </w:t>
      </w:r>
      <w:r w:rsidRPr="0053145C">
        <w:rPr>
          <w:rFonts w:hint="cs"/>
          <w:rtl/>
        </w:rPr>
        <w:t>מצג</w:t>
      </w:r>
      <w:r w:rsidRPr="0053145C">
        <w:rPr>
          <w:rtl/>
        </w:rPr>
        <w:t xml:space="preserve">, </w:t>
      </w:r>
      <w:r w:rsidRPr="0053145C">
        <w:rPr>
          <w:rFonts w:hint="cs"/>
          <w:rtl/>
        </w:rPr>
        <w:t>הבטחה</w:t>
      </w:r>
      <w:r w:rsidRPr="0053145C">
        <w:rPr>
          <w:rtl/>
        </w:rPr>
        <w:t xml:space="preserve"> </w:t>
      </w:r>
      <w:r w:rsidRPr="0053145C">
        <w:rPr>
          <w:rFonts w:hint="cs"/>
          <w:rtl/>
        </w:rPr>
        <w:t>או</w:t>
      </w:r>
      <w:r w:rsidRPr="0053145C">
        <w:rPr>
          <w:rtl/>
        </w:rPr>
        <w:t xml:space="preserve"> </w:t>
      </w:r>
      <w:r w:rsidRPr="0053145C">
        <w:rPr>
          <w:rFonts w:hint="cs"/>
          <w:rtl/>
        </w:rPr>
        <w:t>נוהג</w:t>
      </w:r>
      <w:r w:rsidRPr="0053145C">
        <w:rPr>
          <w:rtl/>
        </w:rPr>
        <w:t xml:space="preserve"> </w:t>
      </w:r>
      <w:r w:rsidRPr="0053145C">
        <w:rPr>
          <w:rFonts w:hint="cs"/>
          <w:rtl/>
        </w:rPr>
        <w:t>שקדם</w:t>
      </w:r>
      <w:r w:rsidRPr="0053145C">
        <w:rPr>
          <w:rtl/>
        </w:rPr>
        <w:t xml:space="preserve"> </w:t>
      </w:r>
      <w:r w:rsidRPr="0053145C">
        <w:rPr>
          <w:rFonts w:hint="cs"/>
          <w:rtl/>
        </w:rPr>
        <w:t>לחתימתו</w:t>
      </w:r>
    </w:p>
    <w:p w14:paraId="2AA40B7A" w14:textId="77777777" w:rsidR="007F29C9" w:rsidRPr="0053145C" w:rsidRDefault="007F29C9" w:rsidP="007F29C9">
      <w:pPr>
        <w:spacing w:line="360" w:lineRule="auto"/>
        <w:jc w:val="both"/>
        <w:rPr>
          <w:rtl/>
        </w:rPr>
      </w:pPr>
    </w:p>
    <w:p w14:paraId="7258FEB1" w14:textId="7923D455" w:rsidR="008969EA" w:rsidRPr="0053145C" w:rsidRDefault="00394207" w:rsidP="006C6413">
      <w:pPr>
        <w:pStyle w:val="37"/>
        <w:keepNext w:val="0"/>
        <w:numPr>
          <w:ilvl w:val="0"/>
          <w:numId w:val="11"/>
        </w:numPr>
        <w:spacing w:before="0" w:after="0" w:line="360" w:lineRule="auto"/>
        <w:ind w:left="509" w:hanging="425"/>
        <w:rPr>
          <w:rFonts w:cs="David"/>
          <w:sz w:val="24"/>
          <w:szCs w:val="24"/>
        </w:rPr>
      </w:pPr>
      <w:r w:rsidRPr="0053145C">
        <w:rPr>
          <w:rFonts w:cs="David" w:hint="cs"/>
          <w:sz w:val="24"/>
          <w:szCs w:val="24"/>
          <w:rtl/>
        </w:rPr>
        <w:t>רשימת</w:t>
      </w:r>
      <w:r w:rsidRPr="0053145C">
        <w:rPr>
          <w:rFonts w:cs="David"/>
          <w:sz w:val="24"/>
          <w:szCs w:val="24"/>
          <w:rtl/>
        </w:rPr>
        <w:t xml:space="preserve"> </w:t>
      </w:r>
      <w:r w:rsidRPr="0053145C">
        <w:rPr>
          <w:rFonts w:cs="David" w:hint="cs"/>
          <w:sz w:val="24"/>
          <w:szCs w:val="24"/>
          <w:rtl/>
        </w:rPr>
        <w:t>נספחים</w:t>
      </w:r>
      <w:r w:rsidRPr="0053145C">
        <w:rPr>
          <w:rFonts w:cs="David"/>
          <w:sz w:val="24"/>
          <w:szCs w:val="24"/>
          <w:rtl/>
        </w:rPr>
        <w:t xml:space="preserve"> </w:t>
      </w:r>
      <w:r w:rsidRPr="0053145C">
        <w:rPr>
          <w:rFonts w:cs="David" w:hint="cs"/>
          <w:sz w:val="24"/>
          <w:szCs w:val="24"/>
          <w:rtl/>
        </w:rPr>
        <w:t>להסכם</w:t>
      </w:r>
      <w:r w:rsidR="00425730" w:rsidRPr="0053145C">
        <w:rPr>
          <w:rFonts w:cs="David" w:hint="cs"/>
          <w:sz w:val="24"/>
          <w:szCs w:val="24"/>
          <w:rtl/>
        </w:rPr>
        <w:br/>
      </w:r>
      <w:r w:rsidRPr="0053145C">
        <w:rPr>
          <w:rFonts w:cs="David" w:hint="cs"/>
          <w:sz w:val="24"/>
          <w:szCs w:val="24"/>
          <w:rtl/>
        </w:rPr>
        <w:t>נספח</w:t>
      </w:r>
      <w:r w:rsidRPr="0053145C">
        <w:rPr>
          <w:rFonts w:cs="David"/>
          <w:sz w:val="24"/>
          <w:szCs w:val="24"/>
          <w:rtl/>
        </w:rPr>
        <w:t xml:space="preserve"> 1 </w:t>
      </w:r>
      <w:r w:rsidRPr="0053145C">
        <w:rPr>
          <w:rFonts w:cs="David" w:hint="cs"/>
          <w:sz w:val="24"/>
          <w:szCs w:val="24"/>
          <w:rtl/>
        </w:rPr>
        <w:t xml:space="preserve">להסכם </w:t>
      </w:r>
      <w:r w:rsidRPr="0053145C">
        <w:rPr>
          <w:rFonts w:cs="David"/>
          <w:sz w:val="24"/>
          <w:szCs w:val="24"/>
          <w:rtl/>
        </w:rPr>
        <w:t xml:space="preserve">– </w:t>
      </w:r>
      <w:r w:rsidRPr="0053145C">
        <w:rPr>
          <w:rFonts w:cs="David" w:hint="cs"/>
          <w:sz w:val="24"/>
          <w:szCs w:val="24"/>
          <w:rtl/>
        </w:rPr>
        <w:t>העתק</w:t>
      </w:r>
      <w:r w:rsidRPr="0053145C">
        <w:rPr>
          <w:rFonts w:cs="David"/>
          <w:sz w:val="24"/>
          <w:szCs w:val="24"/>
          <w:rtl/>
        </w:rPr>
        <w:t xml:space="preserve"> </w:t>
      </w:r>
      <w:r w:rsidRPr="0053145C">
        <w:rPr>
          <w:rFonts w:cs="David" w:hint="cs"/>
          <w:sz w:val="24"/>
          <w:szCs w:val="24"/>
          <w:rtl/>
        </w:rPr>
        <w:t>של</w:t>
      </w:r>
      <w:r w:rsidRPr="0053145C">
        <w:rPr>
          <w:rFonts w:cs="David"/>
          <w:sz w:val="24"/>
          <w:szCs w:val="24"/>
          <w:rtl/>
        </w:rPr>
        <w:t xml:space="preserve"> </w:t>
      </w:r>
      <w:r w:rsidR="001801F5" w:rsidRPr="0053145C">
        <w:rPr>
          <w:rFonts w:cs="David" w:hint="cs"/>
          <w:sz w:val="24"/>
          <w:szCs w:val="24"/>
          <w:rtl/>
        </w:rPr>
        <w:t>מכרז פומבי</w:t>
      </w:r>
      <w:r w:rsidR="00A55DC4" w:rsidRPr="0053145C">
        <w:rPr>
          <w:rFonts w:cs="David" w:hint="cs"/>
          <w:sz w:val="24"/>
          <w:szCs w:val="24"/>
          <w:rtl/>
        </w:rPr>
        <w:t xml:space="preserve"> מס</w:t>
      </w:r>
      <w:r w:rsidR="00A55DC4" w:rsidRPr="0053145C">
        <w:rPr>
          <w:rFonts w:cs="David"/>
          <w:sz w:val="24"/>
          <w:szCs w:val="24"/>
          <w:rtl/>
        </w:rPr>
        <w:t>’</w:t>
      </w:r>
      <w:r w:rsidR="00E5682A" w:rsidRPr="0053145C">
        <w:rPr>
          <w:rFonts w:cs="David" w:hint="cs"/>
          <w:sz w:val="24"/>
          <w:szCs w:val="24"/>
          <w:rtl/>
        </w:rPr>
        <w:t xml:space="preserve"> </w:t>
      </w:r>
      <w:r w:rsidR="008958A5">
        <w:rPr>
          <w:rFonts w:cs="David" w:hint="cs"/>
          <w:sz w:val="24"/>
          <w:szCs w:val="24"/>
        </w:rPr>
        <w:t>25-2024</w:t>
      </w:r>
      <w:r w:rsidR="00425730" w:rsidRPr="0053145C">
        <w:rPr>
          <w:rFonts w:cs="David" w:hint="cs"/>
          <w:sz w:val="24"/>
          <w:szCs w:val="24"/>
          <w:rtl/>
        </w:rPr>
        <w:br/>
      </w:r>
      <w:r w:rsidRPr="0053145C">
        <w:rPr>
          <w:rFonts w:cs="David" w:hint="cs"/>
          <w:sz w:val="24"/>
          <w:szCs w:val="24"/>
          <w:rtl/>
        </w:rPr>
        <w:t>נספח</w:t>
      </w:r>
      <w:r w:rsidRPr="0053145C">
        <w:rPr>
          <w:rFonts w:cs="David"/>
          <w:sz w:val="24"/>
          <w:szCs w:val="24"/>
          <w:rtl/>
        </w:rPr>
        <w:t xml:space="preserve"> 2 </w:t>
      </w:r>
      <w:r w:rsidRPr="0053145C">
        <w:rPr>
          <w:rFonts w:cs="David" w:hint="cs"/>
          <w:sz w:val="24"/>
          <w:szCs w:val="24"/>
          <w:rtl/>
        </w:rPr>
        <w:t xml:space="preserve">להסכם </w:t>
      </w:r>
      <w:r w:rsidRPr="0053145C">
        <w:rPr>
          <w:rFonts w:cs="David"/>
          <w:sz w:val="24"/>
          <w:szCs w:val="24"/>
          <w:rtl/>
        </w:rPr>
        <w:t>–</w:t>
      </w:r>
      <w:r w:rsidRPr="0053145C">
        <w:rPr>
          <w:rFonts w:cs="David" w:hint="cs"/>
          <w:sz w:val="24"/>
          <w:szCs w:val="24"/>
          <w:rtl/>
        </w:rPr>
        <w:t xml:space="preserve"> הצעת</w:t>
      </w:r>
      <w:r w:rsidRPr="0053145C">
        <w:rPr>
          <w:rFonts w:cs="David"/>
          <w:sz w:val="24"/>
          <w:szCs w:val="24"/>
          <w:rtl/>
        </w:rPr>
        <w:t xml:space="preserve"> </w:t>
      </w:r>
      <w:r w:rsidRPr="0053145C">
        <w:rPr>
          <w:rFonts w:cs="David" w:hint="cs"/>
          <w:sz w:val="24"/>
          <w:szCs w:val="24"/>
          <w:rtl/>
        </w:rPr>
        <w:t>המציע</w:t>
      </w:r>
      <w:r w:rsidRPr="0053145C">
        <w:rPr>
          <w:rFonts w:cs="David"/>
          <w:sz w:val="24"/>
          <w:szCs w:val="24"/>
          <w:rtl/>
        </w:rPr>
        <w:t xml:space="preserve"> </w:t>
      </w:r>
      <w:r w:rsidRPr="0053145C">
        <w:rPr>
          <w:rFonts w:cs="David" w:hint="cs"/>
          <w:sz w:val="24"/>
          <w:szCs w:val="24"/>
          <w:rtl/>
        </w:rPr>
        <w:t>הזוכה</w:t>
      </w:r>
      <w:r w:rsidR="00425730" w:rsidRPr="0053145C">
        <w:rPr>
          <w:rFonts w:cs="David"/>
          <w:sz w:val="24"/>
          <w:szCs w:val="24"/>
          <w:rtl/>
        </w:rPr>
        <w:br/>
      </w:r>
      <w:r w:rsidRPr="0053145C">
        <w:rPr>
          <w:rFonts w:cs="David" w:hint="cs"/>
          <w:sz w:val="24"/>
          <w:szCs w:val="24"/>
          <w:rtl/>
        </w:rPr>
        <w:t>נספח</w:t>
      </w:r>
      <w:r w:rsidRPr="0053145C">
        <w:rPr>
          <w:rFonts w:cs="David"/>
          <w:sz w:val="24"/>
          <w:szCs w:val="24"/>
          <w:rtl/>
        </w:rPr>
        <w:t xml:space="preserve"> 3 </w:t>
      </w:r>
      <w:r w:rsidRPr="0053145C">
        <w:rPr>
          <w:rFonts w:cs="David" w:hint="cs"/>
          <w:sz w:val="24"/>
          <w:szCs w:val="24"/>
          <w:rtl/>
        </w:rPr>
        <w:t xml:space="preserve">להסכם </w:t>
      </w:r>
      <w:r w:rsidRPr="0053145C">
        <w:rPr>
          <w:rFonts w:cs="David"/>
          <w:sz w:val="24"/>
          <w:szCs w:val="24"/>
          <w:rtl/>
        </w:rPr>
        <w:t xml:space="preserve">– </w:t>
      </w:r>
      <w:r w:rsidRPr="0053145C">
        <w:rPr>
          <w:rFonts w:cs="David" w:hint="cs"/>
          <w:sz w:val="24"/>
          <w:szCs w:val="24"/>
          <w:rtl/>
        </w:rPr>
        <w:t>הצעת</w:t>
      </w:r>
      <w:r w:rsidRPr="0053145C">
        <w:rPr>
          <w:rFonts w:cs="David"/>
          <w:sz w:val="24"/>
          <w:szCs w:val="24"/>
          <w:rtl/>
        </w:rPr>
        <w:t xml:space="preserve"> </w:t>
      </w:r>
      <w:r w:rsidRPr="0053145C">
        <w:rPr>
          <w:rFonts w:cs="David" w:hint="cs"/>
          <w:sz w:val="24"/>
          <w:szCs w:val="24"/>
          <w:rtl/>
        </w:rPr>
        <w:t>מחיר</w:t>
      </w:r>
      <w:r w:rsidRPr="0053145C">
        <w:rPr>
          <w:rFonts w:cs="David"/>
          <w:sz w:val="24"/>
          <w:szCs w:val="24"/>
          <w:rtl/>
        </w:rPr>
        <w:t xml:space="preserve"> </w:t>
      </w:r>
      <w:r w:rsidRPr="0053145C">
        <w:rPr>
          <w:rFonts w:cs="David" w:hint="cs"/>
          <w:sz w:val="24"/>
          <w:szCs w:val="24"/>
          <w:rtl/>
        </w:rPr>
        <w:t>הזוכה</w:t>
      </w:r>
      <w:r w:rsidR="00425730" w:rsidRPr="0053145C">
        <w:rPr>
          <w:rFonts w:cs="David"/>
          <w:sz w:val="24"/>
          <w:szCs w:val="24"/>
          <w:rtl/>
        </w:rPr>
        <w:br/>
      </w:r>
      <w:r w:rsidRPr="0053145C">
        <w:rPr>
          <w:rFonts w:cs="David" w:hint="cs"/>
          <w:sz w:val="24"/>
          <w:szCs w:val="24"/>
          <w:rtl/>
        </w:rPr>
        <w:t>נספח</w:t>
      </w:r>
      <w:r w:rsidRPr="0053145C">
        <w:rPr>
          <w:rFonts w:cs="David"/>
          <w:sz w:val="24"/>
          <w:szCs w:val="24"/>
          <w:rtl/>
        </w:rPr>
        <w:t xml:space="preserve"> 4 </w:t>
      </w:r>
      <w:r w:rsidRPr="0053145C">
        <w:rPr>
          <w:rFonts w:cs="David" w:hint="cs"/>
          <w:sz w:val="24"/>
          <w:szCs w:val="24"/>
          <w:rtl/>
        </w:rPr>
        <w:t xml:space="preserve">להסכם </w:t>
      </w:r>
      <w:r w:rsidRPr="0053145C">
        <w:rPr>
          <w:rFonts w:cs="David"/>
          <w:sz w:val="24"/>
          <w:szCs w:val="24"/>
          <w:rtl/>
        </w:rPr>
        <w:t xml:space="preserve">– </w:t>
      </w:r>
      <w:r w:rsidRPr="0053145C">
        <w:rPr>
          <w:rFonts w:cs="David" w:hint="cs"/>
          <w:sz w:val="24"/>
          <w:szCs w:val="24"/>
          <w:rtl/>
        </w:rPr>
        <w:t>התחייבות</w:t>
      </w:r>
      <w:r w:rsidRPr="0053145C">
        <w:rPr>
          <w:rFonts w:cs="David"/>
          <w:sz w:val="24"/>
          <w:szCs w:val="24"/>
          <w:rtl/>
        </w:rPr>
        <w:t xml:space="preserve"> </w:t>
      </w:r>
      <w:r w:rsidRPr="0053145C">
        <w:rPr>
          <w:rFonts w:cs="David" w:hint="cs"/>
          <w:sz w:val="24"/>
          <w:szCs w:val="24"/>
          <w:rtl/>
        </w:rPr>
        <w:t>לשמירה על</w:t>
      </w:r>
      <w:r w:rsidR="00D12E7E" w:rsidRPr="0053145C">
        <w:rPr>
          <w:rFonts w:cs="David" w:hint="cs"/>
          <w:sz w:val="24"/>
          <w:szCs w:val="24"/>
          <w:rtl/>
        </w:rPr>
        <w:t xml:space="preserve"> </w:t>
      </w:r>
      <w:r w:rsidRPr="0053145C">
        <w:rPr>
          <w:rFonts w:cs="David" w:hint="cs"/>
          <w:sz w:val="24"/>
          <w:szCs w:val="24"/>
          <w:rtl/>
        </w:rPr>
        <w:t>סודיות</w:t>
      </w:r>
      <w:r w:rsidRPr="0053145C">
        <w:rPr>
          <w:rFonts w:cs="David"/>
          <w:sz w:val="24"/>
          <w:szCs w:val="24"/>
          <w:rtl/>
        </w:rPr>
        <w:t xml:space="preserve"> </w:t>
      </w:r>
      <w:r w:rsidR="00413322" w:rsidRPr="0053145C">
        <w:rPr>
          <w:rFonts w:cs="David" w:hint="cs"/>
          <w:sz w:val="24"/>
          <w:szCs w:val="24"/>
          <w:rtl/>
        </w:rPr>
        <w:t>והעדר ניגוד עניינים</w:t>
      </w:r>
    </w:p>
    <w:p w14:paraId="5C99B636" w14:textId="36031E4B" w:rsidR="008C20E4" w:rsidRPr="0053145C" w:rsidRDefault="00394207" w:rsidP="00FC6DF0">
      <w:pPr>
        <w:ind w:left="140" w:firstLine="425"/>
        <w:rPr>
          <w:rFonts w:ascii="Arial" w:hAnsi="Arial"/>
          <w:b/>
          <w:bCs/>
          <w:rtl/>
        </w:rPr>
      </w:pPr>
      <w:r w:rsidRPr="0053145C">
        <w:rPr>
          <w:rFonts w:ascii="Arial" w:hAnsi="Arial"/>
          <w:b/>
          <w:bCs/>
          <w:rtl/>
        </w:rPr>
        <w:t xml:space="preserve">נספח </w:t>
      </w:r>
      <w:r w:rsidR="00FC6DF0" w:rsidRPr="0053145C">
        <w:rPr>
          <w:rFonts w:ascii="Arial" w:hAnsi="Arial" w:hint="cs"/>
          <w:b/>
          <w:bCs/>
          <w:rtl/>
        </w:rPr>
        <w:t xml:space="preserve">5 להסכם - </w:t>
      </w:r>
      <w:r w:rsidRPr="0053145C">
        <w:rPr>
          <w:rFonts w:ascii="Arial" w:hAnsi="Arial" w:hint="cs"/>
          <w:b/>
          <w:bCs/>
          <w:rtl/>
        </w:rPr>
        <w:t>ערבות ביצוע</w:t>
      </w:r>
      <w:r w:rsidR="00143AD1">
        <w:rPr>
          <w:rFonts w:ascii="Arial" w:hAnsi="Arial" w:hint="cs"/>
          <w:b/>
          <w:bCs/>
          <w:rtl/>
        </w:rPr>
        <w:t xml:space="preserve"> - נמחק</w:t>
      </w:r>
    </w:p>
    <w:p w14:paraId="59F26295" w14:textId="2B1C49BC" w:rsidR="00FC6DF0" w:rsidRDefault="00394207" w:rsidP="0041043F">
      <w:pPr>
        <w:ind w:left="140" w:firstLine="425"/>
        <w:rPr>
          <w:rFonts w:ascii="Arial" w:hAnsi="Arial"/>
          <w:b/>
          <w:bCs/>
          <w:rtl/>
        </w:rPr>
      </w:pPr>
      <w:r w:rsidRPr="0053145C">
        <w:rPr>
          <w:rFonts w:ascii="Arial" w:hAnsi="Arial"/>
          <w:b/>
          <w:bCs/>
          <w:rtl/>
        </w:rPr>
        <w:t>נספח 6 להסכם - הבטחת רציפות באספקת ציוד ושירותים במצבי חירום</w:t>
      </w:r>
    </w:p>
    <w:p w14:paraId="543496DD" w14:textId="0E904A72" w:rsidR="00BB08F5" w:rsidRDefault="00BB08F5" w:rsidP="0041043F">
      <w:pPr>
        <w:ind w:left="140" w:firstLine="425"/>
        <w:rPr>
          <w:rFonts w:ascii="Arial" w:hAnsi="Arial"/>
          <w:b/>
          <w:bCs/>
          <w:rtl/>
        </w:rPr>
      </w:pPr>
      <w:r>
        <w:rPr>
          <w:rFonts w:ascii="Arial" w:hAnsi="Arial" w:hint="cs"/>
          <w:b/>
          <w:bCs/>
          <w:rtl/>
        </w:rPr>
        <w:t xml:space="preserve">נספח 7 להסכם - </w:t>
      </w:r>
      <w:r w:rsidR="00D94F39" w:rsidRPr="00D94F39">
        <w:rPr>
          <w:rFonts w:ascii="Arial" w:hAnsi="Arial"/>
          <w:b/>
          <w:bCs/>
          <w:rtl/>
        </w:rPr>
        <w:t>סייבר ואבטחת מידע</w:t>
      </w:r>
    </w:p>
    <w:p w14:paraId="05294B7D" w14:textId="77777777" w:rsidR="00BB08F5" w:rsidRPr="0053145C" w:rsidRDefault="00BB08F5" w:rsidP="0041043F">
      <w:pPr>
        <w:ind w:left="140" w:firstLine="425"/>
        <w:rPr>
          <w:rFonts w:ascii="Arial" w:hAnsi="Arial"/>
          <w:b/>
          <w:bCs/>
          <w:rtl/>
        </w:rPr>
      </w:pPr>
    </w:p>
    <w:p w14:paraId="0FF02B68" w14:textId="77777777" w:rsidR="00571944" w:rsidRPr="0053145C" w:rsidRDefault="00571944" w:rsidP="007F29C9">
      <w:pPr>
        <w:spacing w:line="360" w:lineRule="auto"/>
        <w:ind w:left="85"/>
        <w:jc w:val="both"/>
        <w:rPr>
          <w:b/>
          <w:bCs/>
          <w:rtl/>
        </w:rPr>
      </w:pPr>
    </w:p>
    <w:p w14:paraId="0BBDFCF1" w14:textId="77777777" w:rsidR="00571944" w:rsidRPr="0053145C" w:rsidRDefault="00571944" w:rsidP="007F29C9">
      <w:pPr>
        <w:spacing w:line="360" w:lineRule="auto"/>
        <w:ind w:left="85"/>
        <w:jc w:val="both"/>
        <w:rPr>
          <w:b/>
          <w:bCs/>
          <w:rtl/>
        </w:rPr>
      </w:pPr>
    </w:p>
    <w:p w14:paraId="129D59F5" w14:textId="77777777" w:rsidR="007F29C9" w:rsidRPr="0053145C" w:rsidRDefault="00394207" w:rsidP="007F29C9">
      <w:pPr>
        <w:spacing w:line="360" w:lineRule="auto"/>
        <w:ind w:left="85"/>
        <w:jc w:val="both"/>
        <w:rPr>
          <w:b/>
          <w:bCs/>
          <w:rtl/>
        </w:rPr>
      </w:pPr>
      <w:r w:rsidRPr="0053145C">
        <w:rPr>
          <w:rFonts w:hint="cs"/>
          <w:b/>
          <w:bCs/>
          <w:rtl/>
        </w:rPr>
        <w:t xml:space="preserve">לפיכך, ממשלת ישראל בשם מדינת ישראל, באמצעות משרד המשפטים על ידי </w:t>
      </w:r>
      <w:proofErr w:type="spellStart"/>
      <w:r w:rsidRPr="0053145C">
        <w:rPr>
          <w:rFonts w:hint="cs"/>
          <w:b/>
          <w:bCs/>
          <w:rtl/>
        </w:rPr>
        <w:t>מורשי</w:t>
      </w:r>
      <w:proofErr w:type="spellEnd"/>
      <w:r w:rsidRPr="0053145C">
        <w:rPr>
          <w:rFonts w:hint="cs"/>
          <w:b/>
          <w:bCs/>
          <w:rtl/>
        </w:rPr>
        <w:t xml:space="preserve"> החתימה מטעמה שהם המנהלת הכללית של משרד המשפטים וחשב משרד המשפטים בהתאם לחוק נכסי המדינה מצד אחד, וּ______________ באמצעות מורשה החתימה מטעמו/ם מצד שני,</w:t>
      </w:r>
      <w:r w:rsidR="003445D0" w:rsidRPr="0053145C">
        <w:rPr>
          <w:rFonts w:hint="cs"/>
          <w:b/>
          <w:bCs/>
          <w:rtl/>
        </w:rPr>
        <w:t xml:space="preserve"> </w:t>
      </w:r>
      <w:r w:rsidRPr="0053145C">
        <w:rPr>
          <w:rFonts w:hint="cs"/>
          <w:b/>
          <w:bCs/>
          <w:rtl/>
        </w:rPr>
        <w:t>הביעו את הסכמתם בדבר אספקת שירותי _____________________</w:t>
      </w:r>
      <w:r w:rsidR="003445D0" w:rsidRPr="0053145C">
        <w:rPr>
          <w:rFonts w:hint="cs"/>
          <w:b/>
          <w:bCs/>
          <w:rtl/>
        </w:rPr>
        <w:t xml:space="preserve"> </w:t>
      </w:r>
      <w:r w:rsidRPr="0053145C">
        <w:rPr>
          <w:rFonts w:hint="cs"/>
          <w:b/>
          <w:bCs/>
          <w:rtl/>
        </w:rPr>
        <w:t>ובאו בזאת על החתום;</w:t>
      </w:r>
    </w:p>
    <w:p w14:paraId="3990CC85" w14:textId="77777777" w:rsidR="007F29C9" w:rsidRPr="0053145C" w:rsidRDefault="007F29C9" w:rsidP="007F29C9">
      <w:pPr>
        <w:spacing w:line="360" w:lineRule="auto"/>
        <w:ind w:left="85"/>
        <w:jc w:val="both"/>
        <w:rPr>
          <w:b/>
          <w:bCs/>
          <w:rtl/>
        </w:rPr>
      </w:pPr>
    </w:p>
    <w:p w14:paraId="0302CCDB" w14:textId="77777777" w:rsidR="007F29C9" w:rsidRPr="0053145C" w:rsidRDefault="007F29C9" w:rsidP="007F29C9">
      <w:pPr>
        <w:spacing w:line="360" w:lineRule="auto"/>
        <w:ind w:left="85"/>
        <w:jc w:val="both"/>
        <w:rPr>
          <w:b/>
          <w:bCs/>
          <w:rtl/>
        </w:rPr>
      </w:pPr>
    </w:p>
    <w:p w14:paraId="1D79AC6D" w14:textId="77777777" w:rsidR="007F29C9" w:rsidRPr="0053145C" w:rsidRDefault="007F29C9" w:rsidP="007F29C9">
      <w:pPr>
        <w:spacing w:line="360" w:lineRule="auto"/>
        <w:ind w:left="85"/>
        <w:jc w:val="both"/>
        <w:rPr>
          <w:b/>
          <w:bCs/>
          <w:rtl/>
        </w:rPr>
      </w:pPr>
    </w:p>
    <w:p w14:paraId="5FD89449" w14:textId="77777777" w:rsidR="007F29C9" w:rsidRPr="0053145C" w:rsidRDefault="00394207" w:rsidP="007F29C9">
      <w:pPr>
        <w:spacing w:line="360" w:lineRule="auto"/>
        <w:jc w:val="both"/>
        <w:rPr>
          <w:b/>
          <w:bCs/>
          <w:rtl/>
        </w:rPr>
      </w:pPr>
      <w:r w:rsidRPr="0053145C">
        <w:rPr>
          <w:rFonts w:hint="cs"/>
          <w:b/>
          <w:bCs/>
          <w:rtl/>
        </w:rPr>
        <w:t>(יש</w:t>
      </w:r>
      <w:r w:rsidRPr="0053145C">
        <w:rPr>
          <w:b/>
          <w:bCs/>
          <w:rtl/>
        </w:rPr>
        <w:t xml:space="preserve"> </w:t>
      </w:r>
      <w:r w:rsidRPr="0053145C">
        <w:rPr>
          <w:rFonts w:hint="cs"/>
          <w:b/>
          <w:bCs/>
          <w:rtl/>
        </w:rPr>
        <w:t>לחתום</w:t>
      </w:r>
      <w:r w:rsidRPr="0053145C">
        <w:rPr>
          <w:b/>
          <w:bCs/>
          <w:rtl/>
        </w:rPr>
        <w:t xml:space="preserve"> </w:t>
      </w:r>
      <w:r w:rsidRPr="0053145C">
        <w:rPr>
          <w:rFonts w:hint="cs"/>
          <w:b/>
          <w:bCs/>
          <w:rtl/>
        </w:rPr>
        <w:t>בחתימת</w:t>
      </w:r>
      <w:r w:rsidRPr="0053145C">
        <w:rPr>
          <w:b/>
          <w:bCs/>
          <w:rtl/>
        </w:rPr>
        <w:t xml:space="preserve"> </w:t>
      </w:r>
      <w:r w:rsidRPr="0053145C">
        <w:rPr>
          <w:rFonts w:hint="cs"/>
          <w:b/>
          <w:bCs/>
          <w:rtl/>
        </w:rPr>
        <w:t>יד</w:t>
      </w:r>
      <w:r w:rsidRPr="0053145C">
        <w:rPr>
          <w:b/>
          <w:bCs/>
          <w:rtl/>
        </w:rPr>
        <w:t xml:space="preserve"> </w:t>
      </w:r>
      <w:r w:rsidRPr="0053145C">
        <w:rPr>
          <w:rFonts w:hint="cs"/>
          <w:b/>
          <w:bCs/>
          <w:rtl/>
        </w:rPr>
        <w:t>ובחותמת)</w:t>
      </w:r>
    </w:p>
    <w:p w14:paraId="12BD9854" w14:textId="77777777" w:rsidR="007F29C9" w:rsidRPr="0053145C" w:rsidRDefault="007F29C9" w:rsidP="007F29C9">
      <w:pPr>
        <w:spacing w:line="360" w:lineRule="auto"/>
        <w:jc w:val="both"/>
        <w:rPr>
          <w:b/>
          <w:bCs/>
          <w:rtl/>
        </w:rPr>
      </w:pPr>
    </w:p>
    <w:p w14:paraId="0E897FE6" w14:textId="77777777" w:rsidR="007F29C9" w:rsidRPr="0053145C" w:rsidRDefault="00394207" w:rsidP="007F29C9">
      <w:pPr>
        <w:spacing w:line="360" w:lineRule="auto"/>
        <w:jc w:val="both"/>
        <w:rPr>
          <w:b/>
          <w:bCs/>
          <w:rtl/>
        </w:rPr>
      </w:pPr>
      <w:r w:rsidRPr="0053145C">
        <w:rPr>
          <w:b/>
          <w:bCs/>
          <w:rtl/>
        </w:rPr>
        <w:t>__________________</w:t>
      </w:r>
      <w:r w:rsidRPr="0053145C">
        <w:rPr>
          <w:b/>
          <w:bCs/>
          <w:rtl/>
        </w:rPr>
        <w:tab/>
      </w:r>
      <w:r w:rsidRPr="0053145C">
        <w:rPr>
          <w:rFonts w:hint="cs"/>
          <w:b/>
          <w:bCs/>
          <w:rtl/>
        </w:rPr>
        <w:tab/>
      </w:r>
      <w:r w:rsidRPr="0053145C">
        <w:rPr>
          <w:rFonts w:hint="cs"/>
          <w:b/>
          <w:bCs/>
          <w:rtl/>
        </w:rPr>
        <w:tab/>
      </w:r>
      <w:r w:rsidRPr="0053145C">
        <w:rPr>
          <w:b/>
          <w:bCs/>
          <w:rtl/>
        </w:rPr>
        <w:t>__________________</w:t>
      </w:r>
    </w:p>
    <w:p w14:paraId="4BFC4291" w14:textId="77777777" w:rsidR="007F29C9" w:rsidRPr="0053145C" w:rsidRDefault="00394207" w:rsidP="007F29C9">
      <w:pPr>
        <w:spacing w:line="360" w:lineRule="auto"/>
        <w:jc w:val="both"/>
        <w:rPr>
          <w:b/>
          <w:bCs/>
          <w:rtl/>
        </w:rPr>
      </w:pPr>
      <w:r w:rsidRPr="0053145C">
        <w:rPr>
          <w:rFonts w:hint="cs"/>
          <w:b/>
          <w:bCs/>
          <w:rtl/>
        </w:rPr>
        <w:t>המנהלת הכללית של המשרד</w:t>
      </w:r>
      <w:r w:rsidRPr="0053145C">
        <w:rPr>
          <w:b/>
          <w:bCs/>
          <w:rtl/>
        </w:rPr>
        <w:tab/>
      </w:r>
      <w:r w:rsidRPr="0053145C">
        <w:rPr>
          <w:rFonts w:hint="cs"/>
          <w:b/>
          <w:bCs/>
          <w:rtl/>
        </w:rPr>
        <w:tab/>
      </w:r>
      <w:r w:rsidRPr="0053145C">
        <w:rPr>
          <w:rFonts w:hint="cs"/>
          <w:b/>
          <w:bCs/>
          <w:rtl/>
        </w:rPr>
        <w:tab/>
        <w:t>חשב</w:t>
      </w:r>
      <w:r w:rsidRPr="0053145C">
        <w:rPr>
          <w:b/>
          <w:bCs/>
          <w:rtl/>
        </w:rPr>
        <w:t xml:space="preserve"> </w:t>
      </w:r>
      <w:r w:rsidRPr="0053145C">
        <w:rPr>
          <w:rFonts w:hint="cs"/>
          <w:b/>
          <w:bCs/>
          <w:rtl/>
        </w:rPr>
        <w:t>המשרד</w:t>
      </w:r>
      <w:r w:rsidRPr="0053145C">
        <w:rPr>
          <w:b/>
          <w:bCs/>
          <w:rtl/>
        </w:rPr>
        <w:t>/</w:t>
      </w:r>
      <w:r w:rsidRPr="0053145C">
        <w:rPr>
          <w:rFonts w:hint="cs"/>
          <w:b/>
          <w:bCs/>
          <w:rtl/>
        </w:rPr>
        <w:t>נציגו</w:t>
      </w:r>
    </w:p>
    <w:p w14:paraId="27928E5E" w14:textId="77777777" w:rsidR="007F29C9" w:rsidRPr="0053145C" w:rsidRDefault="007F29C9" w:rsidP="007F29C9">
      <w:pPr>
        <w:spacing w:line="360" w:lineRule="auto"/>
        <w:jc w:val="both"/>
        <w:rPr>
          <w:b/>
          <w:bCs/>
          <w:rtl/>
        </w:rPr>
      </w:pPr>
    </w:p>
    <w:p w14:paraId="3C6C6FE2" w14:textId="77777777" w:rsidR="007F29C9" w:rsidRPr="0053145C" w:rsidRDefault="007F29C9" w:rsidP="007F29C9">
      <w:pPr>
        <w:spacing w:line="360" w:lineRule="auto"/>
        <w:jc w:val="both"/>
        <w:rPr>
          <w:b/>
          <w:bCs/>
          <w:rtl/>
        </w:rPr>
      </w:pPr>
    </w:p>
    <w:p w14:paraId="270D12BC" w14:textId="77777777" w:rsidR="007F29C9" w:rsidRPr="0053145C" w:rsidRDefault="007F29C9" w:rsidP="007F29C9">
      <w:pPr>
        <w:spacing w:line="360" w:lineRule="auto"/>
        <w:jc w:val="both"/>
        <w:rPr>
          <w:b/>
          <w:bCs/>
          <w:rtl/>
        </w:rPr>
      </w:pPr>
    </w:p>
    <w:p w14:paraId="3B9483C6" w14:textId="77777777" w:rsidR="007F29C9" w:rsidRPr="0053145C" w:rsidRDefault="00394207" w:rsidP="007F29C9">
      <w:pPr>
        <w:spacing w:line="360" w:lineRule="auto"/>
        <w:jc w:val="both"/>
        <w:rPr>
          <w:b/>
          <w:bCs/>
          <w:rtl/>
        </w:rPr>
      </w:pPr>
      <w:r w:rsidRPr="0053145C">
        <w:rPr>
          <w:b/>
          <w:bCs/>
          <w:rtl/>
        </w:rPr>
        <w:t>__________________</w:t>
      </w:r>
      <w:r w:rsidRPr="0053145C">
        <w:rPr>
          <w:rFonts w:hint="cs"/>
          <w:b/>
          <w:bCs/>
          <w:rtl/>
        </w:rPr>
        <w:t xml:space="preserve"> </w:t>
      </w:r>
      <w:r w:rsidRPr="0053145C">
        <w:rPr>
          <w:rFonts w:hint="cs"/>
          <w:b/>
          <w:bCs/>
          <w:rtl/>
        </w:rPr>
        <w:tab/>
      </w:r>
      <w:r w:rsidRPr="0053145C">
        <w:rPr>
          <w:rFonts w:hint="cs"/>
          <w:b/>
          <w:bCs/>
          <w:rtl/>
        </w:rPr>
        <w:tab/>
      </w:r>
      <w:r w:rsidRPr="0053145C">
        <w:rPr>
          <w:rFonts w:hint="cs"/>
          <w:b/>
          <w:bCs/>
          <w:rtl/>
        </w:rPr>
        <w:tab/>
      </w:r>
      <w:r w:rsidRPr="0053145C">
        <w:rPr>
          <w:b/>
          <w:bCs/>
          <w:rtl/>
        </w:rPr>
        <w:t>__________________</w:t>
      </w:r>
    </w:p>
    <w:p w14:paraId="4B9015BA" w14:textId="77777777" w:rsidR="007F29C9" w:rsidRPr="0053145C" w:rsidRDefault="00394207" w:rsidP="007F29C9">
      <w:pPr>
        <w:spacing w:line="360" w:lineRule="auto"/>
        <w:jc w:val="both"/>
        <w:rPr>
          <w:b/>
          <w:bCs/>
          <w:rtl/>
        </w:rPr>
      </w:pPr>
      <w:r w:rsidRPr="0053145C">
        <w:rPr>
          <w:rFonts w:hint="cs"/>
          <w:b/>
          <w:bCs/>
          <w:rtl/>
        </w:rPr>
        <w:t>נציג</w:t>
      </w:r>
      <w:r w:rsidRPr="0053145C">
        <w:rPr>
          <w:b/>
          <w:bCs/>
          <w:rtl/>
        </w:rPr>
        <w:t xml:space="preserve"> </w:t>
      </w:r>
      <w:r w:rsidRPr="0053145C">
        <w:rPr>
          <w:rFonts w:hint="cs"/>
          <w:b/>
          <w:bCs/>
          <w:rtl/>
        </w:rPr>
        <w:t>נותן</w:t>
      </w:r>
      <w:r w:rsidRPr="0053145C">
        <w:rPr>
          <w:b/>
          <w:bCs/>
          <w:rtl/>
        </w:rPr>
        <w:t xml:space="preserve"> </w:t>
      </w:r>
      <w:r w:rsidRPr="0053145C">
        <w:rPr>
          <w:rFonts w:hint="cs"/>
          <w:b/>
          <w:bCs/>
          <w:rtl/>
        </w:rPr>
        <w:t>השירותים</w:t>
      </w:r>
      <w:r w:rsidRPr="0053145C">
        <w:rPr>
          <w:rFonts w:hint="cs"/>
          <w:b/>
          <w:bCs/>
          <w:rtl/>
        </w:rPr>
        <w:tab/>
      </w:r>
      <w:r w:rsidRPr="0053145C">
        <w:rPr>
          <w:rFonts w:hint="cs"/>
          <w:b/>
          <w:bCs/>
          <w:rtl/>
        </w:rPr>
        <w:tab/>
      </w:r>
      <w:r w:rsidRPr="0053145C">
        <w:rPr>
          <w:rFonts w:hint="cs"/>
          <w:b/>
          <w:bCs/>
          <w:rtl/>
        </w:rPr>
        <w:tab/>
      </w:r>
      <w:r w:rsidRPr="0053145C">
        <w:rPr>
          <w:rFonts w:hint="cs"/>
          <w:b/>
          <w:bCs/>
          <w:rtl/>
        </w:rPr>
        <w:tab/>
        <w:t>נציג</w:t>
      </w:r>
      <w:r w:rsidRPr="0053145C">
        <w:rPr>
          <w:b/>
          <w:bCs/>
          <w:rtl/>
        </w:rPr>
        <w:t xml:space="preserve"> </w:t>
      </w:r>
      <w:r w:rsidRPr="0053145C">
        <w:rPr>
          <w:rFonts w:hint="cs"/>
          <w:b/>
          <w:bCs/>
          <w:rtl/>
        </w:rPr>
        <w:t>נותן</w:t>
      </w:r>
      <w:r w:rsidRPr="0053145C">
        <w:rPr>
          <w:b/>
          <w:bCs/>
          <w:rtl/>
        </w:rPr>
        <w:t xml:space="preserve"> </w:t>
      </w:r>
      <w:r w:rsidRPr="0053145C">
        <w:rPr>
          <w:rFonts w:hint="cs"/>
          <w:b/>
          <w:bCs/>
          <w:rtl/>
        </w:rPr>
        <w:t>השירותים</w:t>
      </w:r>
    </w:p>
    <w:p w14:paraId="719E4F64" w14:textId="77777777" w:rsidR="007F29C9" w:rsidRPr="0053145C" w:rsidRDefault="007F29C9" w:rsidP="007F29C9">
      <w:pPr>
        <w:spacing w:line="360" w:lineRule="auto"/>
        <w:jc w:val="both"/>
        <w:rPr>
          <w:b/>
          <w:bCs/>
          <w:rtl/>
        </w:rPr>
      </w:pPr>
    </w:p>
    <w:p w14:paraId="6158B2D3" w14:textId="77777777" w:rsidR="00571944" w:rsidRPr="0053145C" w:rsidRDefault="00571944" w:rsidP="007F29C9">
      <w:pPr>
        <w:spacing w:line="360" w:lineRule="auto"/>
        <w:jc w:val="both"/>
        <w:rPr>
          <w:b/>
          <w:bCs/>
          <w:rtl/>
        </w:rPr>
      </w:pPr>
    </w:p>
    <w:p w14:paraId="22D14077" w14:textId="77777777" w:rsidR="007F29C9" w:rsidRPr="0053145C" w:rsidRDefault="00394207" w:rsidP="007F29C9">
      <w:pPr>
        <w:spacing w:line="360" w:lineRule="auto"/>
        <w:jc w:val="both"/>
        <w:rPr>
          <w:b/>
          <w:bCs/>
          <w:rtl/>
        </w:rPr>
      </w:pPr>
      <w:r w:rsidRPr="0053145C">
        <w:rPr>
          <w:rFonts w:hint="cs"/>
          <w:b/>
          <w:bCs/>
          <w:rtl/>
        </w:rPr>
        <w:t>אימות</w:t>
      </w:r>
      <w:r w:rsidRPr="0053145C">
        <w:rPr>
          <w:b/>
          <w:bCs/>
          <w:rtl/>
        </w:rPr>
        <w:t xml:space="preserve"> </w:t>
      </w:r>
      <w:r w:rsidRPr="0053145C">
        <w:rPr>
          <w:rFonts w:hint="cs"/>
          <w:b/>
          <w:bCs/>
          <w:rtl/>
        </w:rPr>
        <w:t>חתימה</w:t>
      </w:r>
      <w:r w:rsidRPr="0053145C">
        <w:rPr>
          <w:b/>
          <w:bCs/>
          <w:rtl/>
        </w:rPr>
        <w:t>:</w:t>
      </w:r>
    </w:p>
    <w:p w14:paraId="50A2D9B7" w14:textId="77777777" w:rsidR="007F29C9" w:rsidRPr="0053145C" w:rsidRDefault="007F29C9" w:rsidP="007F29C9">
      <w:pPr>
        <w:spacing w:line="360" w:lineRule="auto"/>
        <w:jc w:val="both"/>
        <w:rPr>
          <w:b/>
          <w:bCs/>
          <w:rtl/>
        </w:rPr>
      </w:pPr>
    </w:p>
    <w:p w14:paraId="12871C12" w14:textId="77777777" w:rsidR="007F29C9" w:rsidRPr="0053145C" w:rsidRDefault="00394207" w:rsidP="007F29C9">
      <w:pPr>
        <w:spacing w:line="360" w:lineRule="auto"/>
        <w:jc w:val="both"/>
        <w:rPr>
          <w:b/>
          <w:bCs/>
          <w:rtl/>
        </w:rPr>
      </w:pPr>
      <w:r w:rsidRPr="0053145C">
        <w:rPr>
          <w:rFonts w:hint="cs"/>
          <w:b/>
          <w:bCs/>
          <w:rtl/>
        </w:rPr>
        <w:t>אני</w:t>
      </w:r>
      <w:r w:rsidRPr="0053145C">
        <w:rPr>
          <w:b/>
          <w:bCs/>
          <w:rtl/>
        </w:rPr>
        <w:t xml:space="preserve"> ______________</w:t>
      </w:r>
      <w:r w:rsidRPr="0053145C">
        <w:rPr>
          <w:rFonts w:hint="cs"/>
          <w:b/>
          <w:bCs/>
          <w:rtl/>
        </w:rPr>
        <w:t>הח</w:t>
      </w:r>
      <w:r w:rsidRPr="0053145C">
        <w:rPr>
          <w:b/>
          <w:bCs/>
          <w:rtl/>
        </w:rPr>
        <w:t>"</w:t>
      </w:r>
      <w:r w:rsidRPr="0053145C">
        <w:rPr>
          <w:rFonts w:hint="cs"/>
          <w:b/>
          <w:bCs/>
          <w:rtl/>
        </w:rPr>
        <w:t>מ</w:t>
      </w:r>
      <w:r w:rsidRPr="0053145C">
        <w:rPr>
          <w:b/>
          <w:bCs/>
          <w:rtl/>
        </w:rPr>
        <w:t xml:space="preserve"> </w:t>
      </w:r>
      <w:r w:rsidRPr="0053145C">
        <w:rPr>
          <w:rFonts w:hint="cs"/>
          <w:b/>
          <w:bCs/>
          <w:rtl/>
        </w:rPr>
        <w:t>עו</w:t>
      </w:r>
      <w:r w:rsidRPr="0053145C">
        <w:rPr>
          <w:b/>
          <w:bCs/>
          <w:rtl/>
        </w:rPr>
        <w:t>"</w:t>
      </w:r>
      <w:r w:rsidRPr="0053145C">
        <w:rPr>
          <w:rFonts w:hint="cs"/>
          <w:b/>
          <w:bCs/>
          <w:rtl/>
        </w:rPr>
        <w:t>ד</w:t>
      </w:r>
      <w:r w:rsidRPr="0053145C">
        <w:rPr>
          <w:b/>
          <w:bCs/>
          <w:rtl/>
        </w:rPr>
        <w:t xml:space="preserve"> </w:t>
      </w:r>
      <w:r w:rsidRPr="0053145C">
        <w:rPr>
          <w:rFonts w:hint="cs"/>
          <w:b/>
          <w:bCs/>
          <w:rtl/>
        </w:rPr>
        <w:t>מאשר</w:t>
      </w:r>
      <w:r w:rsidRPr="0053145C">
        <w:rPr>
          <w:b/>
          <w:bCs/>
          <w:rtl/>
        </w:rPr>
        <w:t xml:space="preserve"> </w:t>
      </w:r>
      <w:r w:rsidRPr="0053145C">
        <w:rPr>
          <w:rFonts w:hint="cs"/>
          <w:b/>
          <w:bCs/>
          <w:rtl/>
        </w:rPr>
        <w:t>בזאת</w:t>
      </w:r>
      <w:r w:rsidRPr="0053145C">
        <w:rPr>
          <w:b/>
          <w:bCs/>
          <w:rtl/>
        </w:rPr>
        <w:t xml:space="preserve"> </w:t>
      </w:r>
      <w:r w:rsidRPr="0053145C">
        <w:rPr>
          <w:rFonts w:hint="cs"/>
          <w:b/>
          <w:bCs/>
          <w:rtl/>
        </w:rPr>
        <w:t>כי</w:t>
      </w:r>
      <w:r w:rsidRPr="0053145C">
        <w:rPr>
          <w:b/>
          <w:bCs/>
          <w:rtl/>
        </w:rPr>
        <w:t xml:space="preserve"> </w:t>
      </w:r>
      <w:r w:rsidRPr="0053145C">
        <w:rPr>
          <w:rFonts w:hint="cs"/>
          <w:b/>
          <w:bCs/>
          <w:rtl/>
        </w:rPr>
        <w:t>נותן</w:t>
      </w:r>
      <w:r w:rsidRPr="0053145C">
        <w:rPr>
          <w:b/>
          <w:bCs/>
          <w:rtl/>
        </w:rPr>
        <w:t xml:space="preserve"> </w:t>
      </w:r>
      <w:r w:rsidRPr="0053145C">
        <w:rPr>
          <w:rFonts w:hint="cs"/>
          <w:b/>
          <w:bCs/>
          <w:rtl/>
        </w:rPr>
        <w:t>השירותים</w:t>
      </w:r>
      <w:r w:rsidRPr="0053145C">
        <w:rPr>
          <w:b/>
          <w:bCs/>
          <w:rtl/>
        </w:rPr>
        <w:t xml:space="preserve"> _____________ </w:t>
      </w:r>
      <w:r w:rsidRPr="0053145C">
        <w:rPr>
          <w:rFonts w:hint="cs"/>
          <w:b/>
          <w:bCs/>
          <w:rtl/>
        </w:rPr>
        <w:t>רשום</w:t>
      </w:r>
      <w:r w:rsidRPr="0053145C">
        <w:rPr>
          <w:b/>
          <w:bCs/>
          <w:rtl/>
        </w:rPr>
        <w:t xml:space="preserve"> </w:t>
      </w:r>
      <w:r w:rsidRPr="0053145C">
        <w:rPr>
          <w:rFonts w:hint="cs"/>
          <w:b/>
          <w:bCs/>
          <w:rtl/>
        </w:rPr>
        <w:t>בישראל</w:t>
      </w:r>
      <w:r w:rsidRPr="0053145C">
        <w:rPr>
          <w:b/>
          <w:bCs/>
          <w:rtl/>
        </w:rPr>
        <w:t xml:space="preserve"> </w:t>
      </w:r>
      <w:r w:rsidRPr="0053145C">
        <w:rPr>
          <w:rFonts w:hint="cs"/>
          <w:b/>
          <w:bCs/>
          <w:rtl/>
        </w:rPr>
        <w:t>כדין</w:t>
      </w:r>
      <w:r w:rsidRPr="0053145C">
        <w:rPr>
          <w:b/>
          <w:bCs/>
          <w:rtl/>
        </w:rPr>
        <w:t xml:space="preserve">; </w:t>
      </w:r>
      <w:r w:rsidRPr="0053145C">
        <w:rPr>
          <w:rFonts w:hint="cs"/>
          <w:b/>
          <w:bCs/>
          <w:rtl/>
        </w:rPr>
        <w:t>כי</w:t>
      </w:r>
      <w:r w:rsidRPr="0053145C">
        <w:rPr>
          <w:b/>
          <w:bCs/>
          <w:rtl/>
        </w:rPr>
        <w:t xml:space="preserve"> </w:t>
      </w:r>
      <w:r w:rsidRPr="0053145C">
        <w:rPr>
          <w:rFonts w:hint="cs"/>
          <w:b/>
          <w:bCs/>
          <w:rtl/>
        </w:rPr>
        <w:t>ה</w:t>
      </w:r>
      <w:r w:rsidRPr="0053145C">
        <w:rPr>
          <w:b/>
          <w:bCs/>
          <w:rtl/>
        </w:rPr>
        <w:t>"</w:t>
      </w:r>
      <w:r w:rsidRPr="0053145C">
        <w:rPr>
          <w:rFonts w:hint="cs"/>
          <w:b/>
          <w:bCs/>
          <w:rtl/>
        </w:rPr>
        <w:t>ה</w:t>
      </w:r>
      <w:r w:rsidRPr="0053145C">
        <w:rPr>
          <w:b/>
          <w:bCs/>
          <w:rtl/>
        </w:rPr>
        <w:t xml:space="preserve">_______________ </w:t>
      </w:r>
      <w:r w:rsidRPr="0053145C">
        <w:rPr>
          <w:rFonts w:hint="cs"/>
          <w:b/>
          <w:bCs/>
          <w:rtl/>
        </w:rPr>
        <w:t>אשר</w:t>
      </w:r>
      <w:r w:rsidRPr="0053145C">
        <w:rPr>
          <w:b/>
          <w:bCs/>
          <w:rtl/>
        </w:rPr>
        <w:t xml:space="preserve"> </w:t>
      </w:r>
      <w:r w:rsidRPr="0053145C">
        <w:rPr>
          <w:rFonts w:hint="cs"/>
          <w:b/>
          <w:bCs/>
          <w:rtl/>
        </w:rPr>
        <w:t>חתמו</w:t>
      </w:r>
      <w:r w:rsidRPr="0053145C">
        <w:rPr>
          <w:b/>
          <w:bCs/>
          <w:rtl/>
        </w:rPr>
        <w:t xml:space="preserve"> </w:t>
      </w:r>
      <w:r w:rsidRPr="0053145C">
        <w:rPr>
          <w:rFonts w:hint="cs"/>
          <w:b/>
          <w:bCs/>
          <w:rtl/>
        </w:rPr>
        <w:t>על</w:t>
      </w:r>
      <w:r w:rsidRPr="0053145C">
        <w:rPr>
          <w:b/>
          <w:bCs/>
          <w:rtl/>
        </w:rPr>
        <w:t xml:space="preserve"> </w:t>
      </w:r>
      <w:r w:rsidRPr="0053145C">
        <w:rPr>
          <w:rFonts w:hint="cs"/>
          <w:b/>
          <w:bCs/>
          <w:rtl/>
        </w:rPr>
        <w:t>הסכם</w:t>
      </w:r>
      <w:r w:rsidRPr="0053145C">
        <w:rPr>
          <w:b/>
          <w:bCs/>
          <w:rtl/>
        </w:rPr>
        <w:t xml:space="preserve"> </w:t>
      </w:r>
      <w:r w:rsidRPr="0053145C">
        <w:rPr>
          <w:rFonts w:hint="cs"/>
          <w:b/>
          <w:bCs/>
          <w:rtl/>
        </w:rPr>
        <w:t>זה</w:t>
      </w:r>
      <w:r w:rsidRPr="0053145C">
        <w:rPr>
          <w:b/>
          <w:bCs/>
          <w:rtl/>
        </w:rPr>
        <w:t xml:space="preserve"> </w:t>
      </w:r>
      <w:r w:rsidRPr="0053145C">
        <w:rPr>
          <w:rFonts w:hint="cs"/>
          <w:b/>
          <w:bCs/>
          <w:rtl/>
        </w:rPr>
        <w:t>בשמו</w:t>
      </w:r>
      <w:r w:rsidRPr="0053145C">
        <w:rPr>
          <w:b/>
          <w:bCs/>
          <w:rtl/>
        </w:rPr>
        <w:t xml:space="preserve"> </w:t>
      </w:r>
      <w:r w:rsidRPr="0053145C">
        <w:rPr>
          <w:rFonts w:hint="cs"/>
          <w:b/>
          <w:bCs/>
          <w:rtl/>
        </w:rPr>
        <w:t>חתמו</w:t>
      </w:r>
      <w:r w:rsidRPr="0053145C">
        <w:rPr>
          <w:b/>
          <w:bCs/>
          <w:rtl/>
        </w:rPr>
        <w:t xml:space="preserve"> </w:t>
      </w:r>
      <w:r w:rsidRPr="0053145C">
        <w:rPr>
          <w:rFonts w:hint="cs"/>
          <w:b/>
          <w:bCs/>
          <w:rtl/>
        </w:rPr>
        <w:t>עליו</w:t>
      </w:r>
      <w:r w:rsidRPr="0053145C">
        <w:rPr>
          <w:b/>
          <w:bCs/>
          <w:rtl/>
        </w:rPr>
        <w:t xml:space="preserve"> </w:t>
      </w:r>
      <w:r w:rsidRPr="0053145C">
        <w:rPr>
          <w:rFonts w:hint="cs"/>
          <w:b/>
          <w:bCs/>
          <w:rtl/>
        </w:rPr>
        <w:t>לפני</w:t>
      </w:r>
      <w:r w:rsidRPr="0053145C">
        <w:rPr>
          <w:b/>
          <w:bCs/>
          <w:rtl/>
        </w:rPr>
        <w:t xml:space="preserve"> </w:t>
      </w:r>
      <w:r w:rsidRPr="0053145C">
        <w:rPr>
          <w:rFonts w:hint="cs"/>
          <w:b/>
          <w:bCs/>
          <w:rtl/>
        </w:rPr>
        <w:t>ומוסמכים</w:t>
      </w:r>
      <w:r w:rsidRPr="0053145C">
        <w:rPr>
          <w:b/>
          <w:bCs/>
          <w:rtl/>
        </w:rPr>
        <w:t xml:space="preserve"> </w:t>
      </w:r>
      <w:r w:rsidRPr="0053145C">
        <w:rPr>
          <w:rFonts w:hint="cs"/>
          <w:b/>
          <w:bCs/>
          <w:rtl/>
        </w:rPr>
        <w:t>לעשות</w:t>
      </w:r>
      <w:r w:rsidRPr="0053145C">
        <w:rPr>
          <w:b/>
          <w:bCs/>
          <w:rtl/>
        </w:rPr>
        <w:t xml:space="preserve"> </w:t>
      </w:r>
      <w:r w:rsidRPr="0053145C">
        <w:rPr>
          <w:rFonts w:hint="cs"/>
          <w:b/>
          <w:bCs/>
          <w:rtl/>
        </w:rPr>
        <w:t>כן</w:t>
      </w:r>
      <w:r w:rsidRPr="0053145C">
        <w:rPr>
          <w:b/>
          <w:bCs/>
          <w:rtl/>
        </w:rPr>
        <w:t xml:space="preserve"> </w:t>
      </w:r>
      <w:r w:rsidRPr="0053145C">
        <w:rPr>
          <w:rFonts w:hint="cs"/>
          <w:b/>
          <w:bCs/>
          <w:rtl/>
        </w:rPr>
        <w:t>בשמו</w:t>
      </w:r>
      <w:r w:rsidRPr="0053145C">
        <w:rPr>
          <w:b/>
          <w:bCs/>
          <w:rtl/>
        </w:rPr>
        <w:t xml:space="preserve">; </w:t>
      </w:r>
      <w:r w:rsidRPr="0053145C">
        <w:rPr>
          <w:rFonts w:hint="cs"/>
          <w:b/>
          <w:bCs/>
          <w:rtl/>
        </w:rPr>
        <w:t>וכי</w:t>
      </w:r>
      <w:r w:rsidRPr="0053145C">
        <w:rPr>
          <w:b/>
          <w:bCs/>
          <w:rtl/>
        </w:rPr>
        <w:t xml:space="preserve"> </w:t>
      </w:r>
      <w:r w:rsidRPr="0053145C">
        <w:rPr>
          <w:rFonts w:hint="cs"/>
          <w:b/>
          <w:bCs/>
          <w:rtl/>
        </w:rPr>
        <w:t>חתימתם</w:t>
      </w:r>
      <w:r w:rsidRPr="0053145C">
        <w:rPr>
          <w:b/>
          <w:bCs/>
          <w:rtl/>
        </w:rPr>
        <w:t xml:space="preserve"> </w:t>
      </w:r>
      <w:r w:rsidRPr="0053145C">
        <w:rPr>
          <w:rFonts w:hint="cs"/>
          <w:b/>
          <w:bCs/>
          <w:rtl/>
        </w:rPr>
        <w:t>על</w:t>
      </w:r>
      <w:r w:rsidRPr="0053145C">
        <w:rPr>
          <w:b/>
          <w:bCs/>
          <w:rtl/>
        </w:rPr>
        <w:t xml:space="preserve"> </w:t>
      </w:r>
      <w:r w:rsidRPr="0053145C">
        <w:rPr>
          <w:rFonts w:hint="cs"/>
          <w:b/>
          <w:bCs/>
          <w:rtl/>
        </w:rPr>
        <w:t>הסכם</w:t>
      </w:r>
      <w:r w:rsidRPr="0053145C">
        <w:rPr>
          <w:b/>
          <w:bCs/>
          <w:rtl/>
        </w:rPr>
        <w:t xml:space="preserve"> </w:t>
      </w:r>
      <w:r w:rsidRPr="0053145C">
        <w:rPr>
          <w:rFonts w:hint="cs"/>
          <w:b/>
          <w:bCs/>
          <w:rtl/>
        </w:rPr>
        <w:t>זה</w:t>
      </w:r>
      <w:r w:rsidRPr="0053145C">
        <w:rPr>
          <w:b/>
          <w:bCs/>
          <w:rtl/>
        </w:rPr>
        <w:t xml:space="preserve"> </w:t>
      </w:r>
      <w:r w:rsidRPr="0053145C">
        <w:rPr>
          <w:rFonts w:hint="cs"/>
          <w:b/>
          <w:bCs/>
          <w:rtl/>
        </w:rPr>
        <w:t>מחייבת</w:t>
      </w:r>
      <w:r w:rsidRPr="0053145C">
        <w:rPr>
          <w:b/>
          <w:bCs/>
          <w:rtl/>
        </w:rPr>
        <w:t xml:space="preserve"> </w:t>
      </w:r>
      <w:r w:rsidRPr="0053145C">
        <w:rPr>
          <w:rFonts w:hint="cs"/>
          <w:b/>
          <w:bCs/>
          <w:rtl/>
        </w:rPr>
        <w:t>את</w:t>
      </w:r>
      <w:r w:rsidRPr="0053145C">
        <w:rPr>
          <w:b/>
          <w:bCs/>
          <w:rtl/>
        </w:rPr>
        <w:t xml:space="preserve"> </w:t>
      </w:r>
      <w:r w:rsidRPr="0053145C">
        <w:rPr>
          <w:rFonts w:hint="cs"/>
          <w:b/>
          <w:bCs/>
          <w:rtl/>
        </w:rPr>
        <w:t>נותן</w:t>
      </w:r>
      <w:r w:rsidRPr="0053145C">
        <w:rPr>
          <w:b/>
          <w:bCs/>
          <w:rtl/>
        </w:rPr>
        <w:t xml:space="preserve"> </w:t>
      </w:r>
      <w:r w:rsidRPr="0053145C">
        <w:rPr>
          <w:rFonts w:hint="cs"/>
          <w:b/>
          <w:bCs/>
          <w:rtl/>
        </w:rPr>
        <w:t>השירותים</w:t>
      </w:r>
      <w:r w:rsidRPr="0053145C">
        <w:rPr>
          <w:b/>
          <w:bCs/>
          <w:rtl/>
        </w:rPr>
        <w:t>.</w:t>
      </w:r>
    </w:p>
    <w:p w14:paraId="644CA92A" w14:textId="77777777" w:rsidR="007F29C9" w:rsidRPr="0053145C" w:rsidRDefault="007F29C9" w:rsidP="007F29C9">
      <w:pPr>
        <w:spacing w:line="360" w:lineRule="auto"/>
        <w:jc w:val="both"/>
        <w:rPr>
          <w:b/>
          <w:bCs/>
          <w:rtl/>
        </w:rPr>
      </w:pPr>
    </w:p>
    <w:p w14:paraId="6C02AD29" w14:textId="77777777" w:rsidR="007F29C9" w:rsidRPr="0053145C" w:rsidRDefault="007F29C9" w:rsidP="007F29C9">
      <w:pPr>
        <w:spacing w:line="360" w:lineRule="auto"/>
        <w:jc w:val="both"/>
        <w:rPr>
          <w:b/>
          <w:bCs/>
          <w:rtl/>
        </w:rPr>
      </w:pPr>
    </w:p>
    <w:p w14:paraId="3DB9F63B" w14:textId="77777777" w:rsidR="007F29C9" w:rsidRPr="0053145C" w:rsidRDefault="00394207" w:rsidP="007F29C9">
      <w:pPr>
        <w:spacing w:line="360" w:lineRule="auto"/>
        <w:jc w:val="both"/>
        <w:rPr>
          <w:b/>
          <w:bCs/>
          <w:rtl/>
        </w:rPr>
      </w:pPr>
      <w:r w:rsidRPr="0053145C">
        <w:rPr>
          <w:rFonts w:hint="cs"/>
          <w:b/>
          <w:bCs/>
          <w:rtl/>
        </w:rPr>
        <w:t>תאריך</w:t>
      </w:r>
      <w:r w:rsidRPr="0053145C">
        <w:rPr>
          <w:b/>
          <w:bCs/>
          <w:rtl/>
        </w:rPr>
        <w:t>: ________</w:t>
      </w:r>
      <w:r w:rsidRPr="0053145C">
        <w:rPr>
          <w:b/>
          <w:bCs/>
          <w:rtl/>
        </w:rPr>
        <w:tab/>
      </w:r>
      <w:r w:rsidRPr="0053145C">
        <w:rPr>
          <w:b/>
          <w:bCs/>
          <w:rtl/>
        </w:rPr>
        <w:tab/>
        <w:t>___________</w:t>
      </w:r>
      <w:r w:rsidRPr="0053145C">
        <w:rPr>
          <w:b/>
          <w:bCs/>
          <w:rtl/>
        </w:rPr>
        <w:tab/>
      </w:r>
      <w:r w:rsidRPr="0053145C">
        <w:rPr>
          <w:b/>
          <w:bCs/>
          <w:rtl/>
        </w:rPr>
        <w:tab/>
      </w:r>
      <w:r w:rsidRPr="0053145C">
        <w:rPr>
          <w:rFonts w:hint="cs"/>
          <w:b/>
          <w:bCs/>
          <w:rtl/>
        </w:rPr>
        <w:t>חתימה</w:t>
      </w:r>
      <w:r w:rsidRPr="0053145C">
        <w:rPr>
          <w:b/>
          <w:bCs/>
          <w:rtl/>
        </w:rPr>
        <w:t xml:space="preserve"> </w:t>
      </w:r>
      <w:r w:rsidRPr="0053145C">
        <w:rPr>
          <w:rFonts w:hint="cs"/>
          <w:b/>
          <w:bCs/>
          <w:rtl/>
        </w:rPr>
        <w:t>וחותמת</w:t>
      </w:r>
    </w:p>
    <w:p w14:paraId="2228047C" w14:textId="77777777" w:rsidR="007F29C9" w:rsidRPr="0053145C" w:rsidRDefault="007F29C9" w:rsidP="007F29C9">
      <w:pPr>
        <w:spacing w:line="360" w:lineRule="auto"/>
        <w:jc w:val="both"/>
        <w:rPr>
          <w:b/>
          <w:bCs/>
          <w:rtl/>
        </w:rPr>
      </w:pPr>
    </w:p>
    <w:p w14:paraId="7440D4B9" w14:textId="77777777" w:rsidR="007F29C9" w:rsidRPr="0053145C" w:rsidRDefault="00394207" w:rsidP="007F29C9">
      <w:pPr>
        <w:spacing w:line="360" w:lineRule="auto"/>
        <w:jc w:val="both"/>
        <w:rPr>
          <w:b/>
          <w:bCs/>
          <w:u w:val="single"/>
          <w:rtl/>
        </w:rPr>
      </w:pPr>
      <w:r w:rsidRPr="0053145C">
        <w:rPr>
          <w:rFonts w:hint="cs"/>
          <w:b/>
          <w:bCs/>
          <w:u w:val="single"/>
          <w:rtl/>
        </w:rPr>
        <w:t>הרשאה להתחייב</w:t>
      </w:r>
    </w:p>
    <w:p w14:paraId="762DA894" w14:textId="77777777" w:rsidR="007F29C9" w:rsidRPr="0053145C" w:rsidRDefault="00394207" w:rsidP="007F29C9">
      <w:pPr>
        <w:spacing w:line="360" w:lineRule="auto"/>
        <w:jc w:val="both"/>
        <w:rPr>
          <w:b/>
          <w:bCs/>
          <w:rtl/>
        </w:rPr>
      </w:pPr>
      <w:r w:rsidRPr="0053145C">
        <w:rPr>
          <w:rFonts w:hint="cs"/>
          <w:b/>
          <w:bCs/>
          <w:rtl/>
        </w:rPr>
        <w:t xml:space="preserve">אנו החתומים מעלה בשם המשרד מאשרים כי, ההוצאה הכרוכה בהתקשרות זו תוקצבה בחוק התקציב לשנת __________________ בתקנה תקציבית _____________ מס' _________________. הארכת ההתקשרות בשנים הבאות טעונה אישור קיום תקציב בחוק התקציב בשנה הרלוונטית. </w:t>
      </w:r>
    </w:p>
    <w:p w14:paraId="50A91AD8" w14:textId="77777777" w:rsidR="008969EA" w:rsidRPr="0053145C" w:rsidRDefault="00394207" w:rsidP="00207C74">
      <w:pPr>
        <w:rPr>
          <w:b/>
          <w:bCs/>
          <w:u w:val="single"/>
          <w:rtl/>
        </w:rPr>
      </w:pPr>
      <w:r w:rsidRPr="0053145C">
        <w:rPr>
          <w:rtl/>
        </w:rPr>
        <w:br w:type="page"/>
      </w:r>
      <w:r w:rsidRPr="0053145C">
        <w:rPr>
          <w:rFonts w:hint="eastAsia"/>
          <w:rtl/>
        </w:rPr>
        <w:t xml:space="preserve"> </w:t>
      </w:r>
    </w:p>
    <w:p w14:paraId="0277ABA9" w14:textId="77777777" w:rsidR="006F31DB" w:rsidRPr="0053145C" w:rsidRDefault="00394207" w:rsidP="006F31DB">
      <w:pPr>
        <w:pStyle w:val="1e"/>
        <w:rPr>
          <w:bCs w:val="0"/>
          <w:rtl/>
        </w:rPr>
      </w:pPr>
      <w:bookmarkStart w:id="118" w:name="_Toc91177528"/>
      <w:bookmarkStart w:id="119" w:name="_Toc163130772"/>
      <w:r w:rsidRPr="0053145C">
        <w:rPr>
          <w:rFonts w:hint="cs"/>
          <w:rtl/>
        </w:rPr>
        <w:t xml:space="preserve">נספח 4 להסכם - </w:t>
      </w:r>
      <w:r w:rsidRPr="0053145C">
        <w:rPr>
          <w:rFonts w:hint="eastAsia"/>
          <w:rtl/>
        </w:rPr>
        <w:t>התחייבות</w:t>
      </w:r>
      <w:r w:rsidRPr="0053145C">
        <w:rPr>
          <w:rtl/>
        </w:rPr>
        <w:t xml:space="preserve"> לשמירה על סודיות</w:t>
      </w:r>
      <w:bookmarkEnd w:id="118"/>
      <w:r w:rsidRPr="0053145C">
        <w:rPr>
          <w:rFonts w:hint="cs"/>
          <w:rtl/>
        </w:rPr>
        <w:t xml:space="preserve"> והעדר ניגוד עניינים</w:t>
      </w:r>
      <w:bookmarkEnd w:id="119"/>
    </w:p>
    <w:p w14:paraId="4401280B" w14:textId="77777777" w:rsidR="006F31DB" w:rsidRPr="0053145C" w:rsidRDefault="006F31DB" w:rsidP="006F31DB">
      <w:pPr>
        <w:jc w:val="center"/>
        <w:rPr>
          <w:rFonts w:ascii="Arial" w:hAnsi="Arial" w:cs="Arial"/>
          <w:b/>
          <w:bCs/>
          <w:sz w:val="22"/>
          <w:szCs w:val="22"/>
          <w:u w:val="single"/>
        </w:rPr>
      </w:pPr>
    </w:p>
    <w:p w14:paraId="7B6A09EF" w14:textId="77777777" w:rsidR="006F31DB" w:rsidRPr="0053145C" w:rsidRDefault="00394207" w:rsidP="006F31DB">
      <w:pPr>
        <w:spacing w:line="360" w:lineRule="auto"/>
        <w:rPr>
          <w:rFonts w:ascii="David" w:hAnsi="David"/>
          <w:bCs/>
          <w:u w:val="single"/>
        </w:rPr>
      </w:pPr>
      <w:r w:rsidRPr="0053145C">
        <w:rPr>
          <w:rFonts w:ascii="David" w:hAnsi="David"/>
          <w:bCs/>
          <w:u w:val="single"/>
          <w:rtl/>
        </w:rPr>
        <w:t>התחייבות לסודיות ולהיעדר ניגוד עניינים</w:t>
      </w:r>
    </w:p>
    <w:p w14:paraId="1D2DF4E2" w14:textId="77777777" w:rsidR="006F31DB" w:rsidRPr="0053145C" w:rsidRDefault="006F31DB" w:rsidP="006F31DB">
      <w:pPr>
        <w:spacing w:line="360" w:lineRule="auto"/>
        <w:rPr>
          <w:rFonts w:ascii="David" w:hAnsi="David"/>
          <w:rtl/>
        </w:rPr>
      </w:pPr>
    </w:p>
    <w:p w14:paraId="071845FE" w14:textId="77777777" w:rsidR="006F31DB" w:rsidRPr="0053145C" w:rsidRDefault="00394207" w:rsidP="006F31DB">
      <w:pPr>
        <w:spacing w:line="360" w:lineRule="auto"/>
        <w:rPr>
          <w:rFonts w:ascii="David" w:hAnsi="David"/>
          <w:b/>
          <w:bCs/>
          <w:rtl/>
        </w:rPr>
      </w:pPr>
      <w:r w:rsidRPr="0053145C">
        <w:rPr>
          <w:rFonts w:ascii="David" w:hAnsi="David"/>
          <w:b/>
          <w:bCs/>
          <w:rtl/>
        </w:rPr>
        <w:t>לכבוד</w:t>
      </w:r>
    </w:p>
    <w:p w14:paraId="4941C41D" w14:textId="77777777" w:rsidR="006F31DB" w:rsidRPr="0053145C" w:rsidRDefault="00394207" w:rsidP="006F31DB">
      <w:pPr>
        <w:spacing w:line="360" w:lineRule="auto"/>
        <w:rPr>
          <w:rFonts w:ascii="David" w:hAnsi="David"/>
          <w:b/>
          <w:bCs/>
          <w:rtl/>
        </w:rPr>
      </w:pPr>
      <w:bookmarkStart w:id="120" w:name="OfficeValue_5"/>
      <w:r w:rsidRPr="0053145C">
        <w:rPr>
          <w:rFonts w:ascii="David" w:hAnsi="David"/>
          <w:b/>
          <w:bCs/>
          <w:rtl/>
        </w:rPr>
        <w:t>_______________________</w:t>
      </w:r>
      <w:bookmarkEnd w:id="120"/>
    </w:p>
    <w:p w14:paraId="7B0D7821" w14:textId="77777777" w:rsidR="006F31DB" w:rsidRPr="0053145C" w:rsidRDefault="006F31DB" w:rsidP="006F31DB">
      <w:pPr>
        <w:spacing w:line="360" w:lineRule="auto"/>
        <w:rPr>
          <w:rFonts w:ascii="David" w:hAnsi="David"/>
          <w:rtl/>
        </w:rPr>
      </w:pPr>
    </w:p>
    <w:p w14:paraId="4EC683E5" w14:textId="77777777" w:rsidR="006F31DB" w:rsidRPr="0053145C" w:rsidRDefault="00394207" w:rsidP="006F31DB">
      <w:pPr>
        <w:spacing w:line="360" w:lineRule="auto"/>
        <w:rPr>
          <w:rFonts w:ascii="David" w:hAnsi="David"/>
          <w:u w:val="single"/>
          <w:rtl/>
        </w:rPr>
      </w:pPr>
      <w:r w:rsidRPr="0053145C">
        <w:rPr>
          <w:rFonts w:ascii="David" w:hAnsi="David"/>
          <w:rtl/>
        </w:rPr>
        <w:t xml:space="preserve">אני _______________________, ת.ז. __________________, אשר תפקידי אצל  ___________________ </w:t>
      </w:r>
      <w:r w:rsidRPr="0053145C">
        <w:rPr>
          <w:rFonts w:ascii="David" w:hAnsi="David"/>
          <w:i/>
          <w:iCs/>
          <w:rtl/>
        </w:rPr>
        <w:t>[למלא שם הספק]</w:t>
      </w:r>
      <w:r w:rsidRPr="0053145C">
        <w:rPr>
          <w:rFonts w:ascii="David" w:hAnsi="David"/>
          <w:rtl/>
        </w:rPr>
        <w:t xml:space="preserve"> (להלן - "</w:t>
      </w:r>
      <w:r w:rsidRPr="0053145C">
        <w:rPr>
          <w:rFonts w:ascii="David" w:hAnsi="David"/>
          <w:b/>
          <w:bCs/>
          <w:rtl/>
        </w:rPr>
        <w:t>הספק</w:t>
      </w:r>
      <w:r w:rsidRPr="0053145C">
        <w:rPr>
          <w:rFonts w:ascii="David" w:hAnsi="David"/>
          <w:rtl/>
        </w:rPr>
        <w:t xml:space="preserve">") הינו ______________________, נותן התחייבות זו בקשר למכרז </w:t>
      </w:r>
      <w:bookmarkStart w:id="121" w:name="TenderDesc_10"/>
      <w:r w:rsidRPr="0053145C">
        <w:rPr>
          <w:rFonts w:ascii="David" w:hAnsi="David"/>
          <w:rtl/>
        </w:rPr>
        <w:t xml:space="preserve"> ___________</w:t>
      </w:r>
      <w:bookmarkEnd w:id="121"/>
      <w:r w:rsidRPr="0053145C">
        <w:rPr>
          <w:rFonts w:ascii="David" w:hAnsi="David"/>
          <w:rtl/>
        </w:rPr>
        <w:t xml:space="preserve">_____ מספר </w:t>
      </w:r>
      <w:bookmarkStart w:id="122" w:name="TenderNumber_9"/>
      <w:r w:rsidRPr="0053145C">
        <w:rPr>
          <w:rFonts w:ascii="David" w:hAnsi="David"/>
          <w:rtl/>
        </w:rPr>
        <w:t>________</w:t>
      </w:r>
      <w:bookmarkEnd w:id="122"/>
      <w:r w:rsidRPr="0053145C">
        <w:rPr>
          <w:rFonts w:ascii="David" w:hAnsi="David"/>
          <w:rtl/>
        </w:rPr>
        <w:t>_______ (להלן - "</w:t>
      </w:r>
      <w:r w:rsidRPr="0053145C">
        <w:rPr>
          <w:rFonts w:ascii="David" w:hAnsi="David"/>
          <w:b/>
          <w:bCs/>
          <w:rtl/>
        </w:rPr>
        <w:t>המכרז</w:t>
      </w:r>
      <w:r w:rsidRPr="0053145C">
        <w:rPr>
          <w:rFonts w:ascii="David" w:hAnsi="David"/>
          <w:rtl/>
        </w:rPr>
        <w:t>").</w:t>
      </w:r>
    </w:p>
    <w:p w14:paraId="30BED66A" w14:textId="77777777" w:rsidR="006F31DB" w:rsidRPr="0053145C" w:rsidRDefault="00394207" w:rsidP="006C6413">
      <w:pPr>
        <w:numPr>
          <w:ilvl w:val="0"/>
          <w:numId w:val="85"/>
        </w:numPr>
        <w:spacing w:line="360" w:lineRule="auto"/>
        <w:rPr>
          <w:rFonts w:ascii="David" w:hAnsi="David"/>
          <w:rtl/>
        </w:rPr>
      </w:pPr>
      <w:r w:rsidRPr="0053145C">
        <w:rPr>
          <w:rFonts w:ascii="David" w:hAnsi="David"/>
          <w:rtl/>
        </w:rPr>
        <w:t>בהתחייבות זו תהיה למונחים הבאים המשמעות המופיעה לצידם:</w:t>
      </w:r>
    </w:p>
    <w:p w14:paraId="24345B67" w14:textId="77777777" w:rsidR="006F31DB" w:rsidRPr="0053145C" w:rsidRDefault="00394207" w:rsidP="006F31DB">
      <w:pPr>
        <w:spacing w:line="360" w:lineRule="auto"/>
        <w:rPr>
          <w:rFonts w:ascii="David" w:hAnsi="David"/>
          <w:rtl/>
        </w:rPr>
      </w:pPr>
      <w:r w:rsidRPr="0053145C">
        <w:rPr>
          <w:rFonts w:ascii="David" w:hAnsi="David"/>
          <w:b/>
          <w:bCs/>
          <w:rtl/>
        </w:rPr>
        <w:t>"מידע"</w:t>
      </w:r>
      <w:r w:rsidRPr="0053145C">
        <w:rPr>
          <w:rFonts w:ascii="David" w:hAnsi="David"/>
          <w:rtl/>
        </w:rPr>
        <w:t xml:space="preserve"> - כל מידע (</w:t>
      </w:r>
      <w:r w:rsidRPr="0053145C">
        <w:rPr>
          <w:rFonts w:ascii="David" w:hAnsi="David"/>
        </w:rPr>
        <w:t>Information</w:t>
      </w:r>
      <w:r w:rsidRPr="0053145C">
        <w:rPr>
          <w:rFonts w:ascii="David" w:hAnsi="David"/>
          <w:rtl/>
        </w:rPr>
        <w:t>), ידע (</w:t>
      </w:r>
      <w:r w:rsidRPr="0053145C">
        <w:rPr>
          <w:rFonts w:ascii="David" w:hAnsi="David"/>
        </w:rPr>
        <w:t>Know-How</w:t>
      </w:r>
      <w:r w:rsidRPr="0053145C">
        <w:rPr>
          <w:rFonts w:ascii="David" w:hAnsi="David"/>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7A34F6B" w14:textId="77777777" w:rsidR="006F31DB" w:rsidRPr="0053145C" w:rsidRDefault="00394207" w:rsidP="006F31DB">
      <w:pPr>
        <w:spacing w:line="360" w:lineRule="auto"/>
        <w:rPr>
          <w:rFonts w:ascii="David" w:hAnsi="David"/>
          <w:rtl/>
        </w:rPr>
      </w:pPr>
      <w:r w:rsidRPr="0053145C">
        <w:rPr>
          <w:rFonts w:ascii="David" w:hAnsi="David"/>
          <w:b/>
          <w:bCs/>
          <w:rtl/>
        </w:rPr>
        <w:t xml:space="preserve">"סודות מקצועיים" </w:t>
      </w:r>
      <w:r w:rsidRPr="0053145C">
        <w:rPr>
          <w:rFonts w:ascii="David" w:hAnsi="David"/>
          <w:rtl/>
        </w:rPr>
        <w:t>-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w:t>
      </w:r>
    </w:p>
    <w:p w14:paraId="1F2A7CE9" w14:textId="77777777" w:rsidR="006F31DB" w:rsidRPr="0053145C" w:rsidRDefault="00394207" w:rsidP="006C6413">
      <w:pPr>
        <w:numPr>
          <w:ilvl w:val="0"/>
          <w:numId w:val="85"/>
        </w:numPr>
        <w:spacing w:line="360" w:lineRule="auto"/>
        <w:rPr>
          <w:rFonts w:ascii="David" w:hAnsi="David"/>
          <w:rtl/>
        </w:rPr>
      </w:pPr>
      <w:r w:rsidRPr="0053145C">
        <w:rPr>
          <w:rFonts w:ascii="David" w:hAnsi="David"/>
          <w:rtl/>
        </w:rPr>
        <w:t>הנני מתחייב לשמור את המידע והסודות המקצועיים שיגיעו אלי עקב ההסכם, בסודיות מוחלטת ולעשות בהם שימוש אך ורק לצורך מילוי חובותיי על פי ההסכם.</w:t>
      </w:r>
    </w:p>
    <w:p w14:paraId="3C06C399" w14:textId="77777777" w:rsidR="006F31DB" w:rsidRPr="0053145C" w:rsidRDefault="00394207" w:rsidP="006C6413">
      <w:pPr>
        <w:numPr>
          <w:ilvl w:val="0"/>
          <w:numId w:val="85"/>
        </w:numPr>
        <w:spacing w:line="360" w:lineRule="auto"/>
        <w:rPr>
          <w:rFonts w:ascii="David" w:hAnsi="David"/>
        </w:rPr>
      </w:pPr>
      <w:r w:rsidRPr="0053145C">
        <w:rPr>
          <w:rFonts w:ascii="David" w:hAnsi="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6A8A8CF6" w14:textId="77777777" w:rsidR="006F31DB" w:rsidRPr="0053145C" w:rsidRDefault="00394207" w:rsidP="006C6413">
      <w:pPr>
        <w:numPr>
          <w:ilvl w:val="0"/>
          <w:numId w:val="85"/>
        </w:numPr>
        <w:spacing w:line="360" w:lineRule="auto"/>
        <w:rPr>
          <w:rFonts w:ascii="David" w:hAnsi="David"/>
          <w:rtl/>
        </w:rPr>
      </w:pPr>
      <w:r w:rsidRPr="0053145C">
        <w:rPr>
          <w:rFonts w:ascii="David" w:hAnsi="David"/>
          <w:rtl/>
        </w:rPr>
        <w:t>לא מתקיים כל ניגוד עניינים בין כל פעילות אחרת או התחייבות אחרת שלי, לבין התחייבויות הספק על פי הסכם זה.</w:t>
      </w:r>
    </w:p>
    <w:p w14:paraId="604EA50A" w14:textId="77777777" w:rsidR="006F31DB" w:rsidRPr="0053145C" w:rsidRDefault="00394207" w:rsidP="006C6413">
      <w:pPr>
        <w:numPr>
          <w:ilvl w:val="0"/>
          <w:numId w:val="85"/>
        </w:numPr>
        <w:spacing w:line="360" w:lineRule="auto"/>
        <w:rPr>
          <w:rFonts w:ascii="David" w:hAnsi="David"/>
          <w:rtl/>
        </w:rPr>
      </w:pPr>
      <w:r w:rsidRPr="0053145C">
        <w:rPr>
          <w:rFonts w:ascii="David" w:hAnsi="David"/>
          <w:rtl/>
        </w:rPr>
        <w:t>אמנע מכל פעולה שיש בה כדי ליצור ניגוד עניינים בין מילוי תפקידי על פי ההסכם לבין מילוי תפקיד או התחייבות אחרת, במישרין או בעקיפין.</w:t>
      </w:r>
    </w:p>
    <w:p w14:paraId="441E4B25" w14:textId="77777777" w:rsidR="006F31DB" w:rsidRPr="0053145C" w:rsidRDefault="00394207" w:rsidP="006C6413">
      <w:pPr>
        <w:numPr>
          <w:ilvl w:val="0"/>
          <w:numId w:val="85"/>
        </w:numPr>
        <w:spacing w:line="360" w:lineRule="auto"/>
        <w:rPr>
          <w:rFonts w:ascii="David" w:hAnsi="David"/>
        </w:rPr>
      </w:pPr>
      <w:r w:rsidRPr="0053145C">
        <w:rPr>
          <w:rFonts w:ascii="David" w:hAnsi="David"/>
          <w:rtl/>
        </w:rPr>
        <w:t xml:space="preserve">אני מתחייב להודיע למזמין על כל </w:t>
      </w:r>
      <w:r w:rsidRPr="0053145C">
        <w:rPr>
          <w:rFonts w:ascii="David" w:hAnsi="David"/>
          <w:i/>
          <w:iCs/>
          <w:rtl/>
        </w:rPr>
        <w:t>חשש</w:t>
      </w:r>
      <w:r w:rsidRPr="0053145C">
        <w:rPr>
          <w:rFonts w:ascii="David" w:hAnsi="David"/>
          <w:rtl/>
        </w:rPr>
        <w:t xml:space="preserve"> לקיום ניגוד עניינים בין התחייבויותיי על פי ההסכם לבין פעילות אחרת שלי.</w:t>
      </w:r>
    </w:p>
    <w:p w14:paraId="5935B477" w14:textId="77777777" w:rsidR="006F31DB" w:rsidRPr="0053145C" w:rsidRDefault="006F31DB" w:rsidP="006F31DB">
      <w:pPr>
        <w:spacing w:line="360" w:lineRule="auto"/>
        <w:rPr>
          <w:rFonts w:ascii="David" w:hAnsi="David"/>
          <w:rtl/>
        </w:rPr>
      </w:pPr>
    </w:p>
    <w:p w14:paraId="7C5913E4" w14:textId="77777777" w:rsidR="006F31DB" w:rsidRPr="0053145C" w:rsidRDefault="00394207" w:rsidP="006F31DB">
      <w:pPr>
        <w:spacing w:line="360" w:lineRule="auto"/>
        <w:rPr>
          <w:rFonts w:ascii="David" w:hAnsi="David"/>
          <w:rtl/>
        </w:rPr>
      </w:pPr>
      <w:r w:rsidRPr="0053145C">
        <w:rPr>
          <w:rFonts w:ascii="David" w:hAnsi="David"/>
          <w:rtl/>
        </w:rPr>
        <w:t>שם: _________________ חתימה: _____________ תאריך: ___________</w:t>
      </w:r>
    </w:p>
    <w:p w14:paraId="0C4D5CE2" w14:textId="77777777" w:rsidR="00C76DF1" w:rsidRPr="0053145C" w:rsidRDefault="00C76DF1" w:rsidP="0041043F">
      <w:pPr>
        <w:pStyle w:val="1e"/>
        <w:rPr>
          <w:b w:val="0"/>
          <w:bCs w:val="0"/>
          <w:rtl/>
        </w:rPr>
      </w:pPr>
    </w:p>
    <w:p w14:paraId="380A9E21" w14:textId="77777777" w:rsidR="00FC6DF0" w:rsidRPr="0053145C" w:rsidRDefault="00394207">
      <w:pPr>
        <w:bidi w:val="0"/>
        <w:rPr>
          <w:rFonts w:ascii="Arial" w:hAnsi="Arial"/>
          <w:kern w:val="32"/>
          <w:sz w:val="32"/>
          <w:rtl/>
        </w:rPr>
      </w:pPr>
      <w:r w:rsidRPr="0053145C">
        <w:rPr>
          <w:b/>
          <w:bCs/>
          <w:rtl/>
        </w:rPr>
        <w:br w:type="page"/>
      </w:r>
    </w:p>
    <w:p w14:paraId="5B43151C" w14:textId="5FD28B6F" w:rsidR="00EB39D3" w:rsidRPr="0053145C" w:rsidRDefault="00394207" w:rsidP="00EB39D3">
      <w:pPr>
        <w:pStyle w:val="1e"/>
        <w:rPr>
          <w:rtl/>
        </w:rPr>
      </w:pPr>
      <w:bookmarkStart w:id="123" w:name="_Toc163130773"/>
      <w:r w:rsidRPr="0053145C">
        <w:rPr>
          <w:rFonts w:hint="cs"/>
          <w:rtl/>
        </w:rPr>
        <w:t>נ</w:t>
      </w:r>
      <w:r w:rsidRPr="0053145C">
        <w:rPr>
          <w:rFonts w:hint="eastAsia"/>
          <w:rtl/>
        </w:rPr>
        <w:t>ספח</w:t>
      </w:r>
      <w:r w:rsidRPr="0053145C">
        <w:rPr>
          <w:rtl/>
        </w:rPr>
        <w:t xml:space="preserve"> </w:t>
      </w:r>
      <w:r w:rsidR="00FC6DF0" w:rsidRPr="0053145C">
        <w:rPr>
          <w:rFonts w:hint="cs"/>
          <w:rtl/>
        </w:rPr>
        <w:t xml:space="preserve">5 </w:t>
      </w:r>
      <w:r w:rsidRPr="0053145C">
        <w:rPr>
          <w:rFonts w:hint="cs"/>
          <w:rtl/>
        </w:rPr>
        <w:t>ל</w:t>
      </w:r>
      <w:r w:rsidRPr="0053145C">
        <w:rPr>
          <w:rtl/>
        </w:rPr>
        <w:t>הסכם –</w:t>
      </w:r>
      <w:r w:rsidRPr="0053145C">
        <w:rPr>
          <w:rFonts w:hint="cs"/>
          <w:rtl/>
        </w:rPr>
        <w:t xml:space="preserve"> ערבות ביצוע </w:t>
      </w:r>
      <w:r w:rsidR="002B7861">
        <w:rPr>
          <w:rFonts w:hint="cs"/>
          <w:rtl/>
        </w:rPr>
        <w:t xml:space="preserve"> - נמחק</w:t>
      </w:r>
      <w:bookmarkEnd w:id="123"/>
    </w:p>
    <w:p w14:paraId="514FDC78" w14:textId="77777777" w:rsidR="00EB39D3" w:rsidRPr="0053145C" w:rsidRDefault="00EB39D3" w:rsidP="00EB39D3">
      <w:pPr>
        <w:spacing w:line="360" w:lineRule="auto"/>
        <w:jc w:val="right"/>
        <w:rPr>
          <w:b/>
          <w:bCs/>
          <w:rtl/>
        </w:rPr>
      </w:pPr>
    </w:p>
    <w:p w14:paraId="61AB30E9" w14:textId="77777777" w:rsidR="000C3B29" w:rsidRPr="0053145C" w:rsidRDefault="00394207">
      <w:pPr>
        <w:bidi w:val="0"/>
        <w:rPr>
          <w:rFonts w:ascii="Arial" w:hAnsi="Arial"/>
          <w:b/>
          <w:bCs/>
          <w:kern w:val="32"/>
          <w:sz w:val="32"/>
          <w:rtl/>
        </w:rPr>
      </w:pPr>
      <w:r w:rsidRPr="0053145C">
        <w:rPr>
          <w:rtl/>
        </w:rPr>
        <w:br w:type="page"/>
      </w:r>
    </w:p>
    <w:p w14:paraId="7F8047A9" w14:textId="70422C70" w:rsidR="00AE144D" w:rsidRPr="0053145C" w:rsidRDefault="00394207" w:rsidP="00424D7F">
      <w:pPr>
        <w:pStyle w:val="1e"/>
        <w:rPr>
          <w:rtl/>
        </w:rPr>
      </w:pPr>
      <w:bookmarkStart w:id="124" w:name="_Toc163130774"/>
      <w:bookmarkStart w:id="125" w:name="_Hlk133943327"/>
      <w:r w:rsidRPr="0053145C">
        <w:rPr>
          <w:rFonts w:hint="cs"/>
          <w:rtl/>
        </w:rPr>
        <w:t xml:space="preserve">נספח </w:t>
      </w:r>
      <w:r w:rsidR="00FC6DF0" w:rsidRPr="0053145C">
        <w:rPr>
          <w:rFonts w:hint="cs"/>
          <w:rtl/>
        </w:rPr>
        <w:t xml:space="preserve">6 </w:t>
      </w:r>
      <w:r w:rsidRPr="0053145C">
        <w:rPr>
          <w:rFonts w:hint="cs"/>
          <w:rtl/>
        </w:rPr>
        <w:t xml:space="preserve">להסכם - </w:t>
      </w:r>
      <w:r w:rsidR="002B1DFE" w:rsidRPr="0053145C">
        <w:rPr>
          <w:rtl/>
        </w:rPr>
        <w:t>הבטחת רציפות באספקת ציוד ושירותים במצבי חירום</w:t>
      </w:r>
      <w:bookmarkEnd w:id="124"/>
    </w:p>
    <w:bookmarkEnd w:id="125"/>
    <w:p w14:paraId="732B3264" w14:textId="77777777" w:rsidR="00CA0BE8" w:rsidRPr="0053145C" w:rsidRDefault="00CA0BE8" w:rsidP="00CA0BE8">
      <w:pPr>
        <w:spacing w:line="360" w:lineRule="auto"/>
        <w:jc w:val="both"/>
        <w:rPr>
          <w:rFonts w:ascii="Arial" w:hAnsi="Arial"/>
          <w:b/>
          <w:bCs/>
          <w:kern w:val="32"/>
          <w:sz w:val="32"/>
          <w:rtl/>
        </w:rPr>
      </w:pPr>
    </w:p>
    <w:p w14:paraId="5B3915BF" w14:textId="77777777" w:rsidR="00CA0BE8" w:rsidRPr="0053145C" w:rsidRDefault="00394207" w:rsidP="00CA0BE8">
      <w:pPr>
        <w:spacing w:line="360" w:lineRule="auto"/>
        <w:jc w:val="both"/>
        <w:rPr>
          <w:rFonts w:ascii="Arial" w:hAnsi="Arial"/>
          <w:b/>
          <w:bCs/>
          <w:kern w:val="32"/>
          <w:sz w:val="32"/>
          <w:rtl/>
        </w:rPr>
      </w:pPr>
      <w:r w:rsidRPr="0053145C">
        <w:rPr>
          <w:rFonts w:ascii="Arial" w:hAnsi="Arial"/>
          <w:b/>
          <w:bCs/>
          <w:kern w:val="32"/>
          <w:sz w:val="32"/>
          <w:rtl/>
        </w:rPr>
        <w:t>הגדרות</w:t>
      </w:r>
    </w:p>
    <w:p w14:paraId="38041E1F" w14:textId="77777777" w:rsidR="00CA0BE8" w:rsidRPr="0053145C" w:rsidRDefault="00394207" w:rsidP="006C6413">
      <w:pPr>
        <w:numPr>
          <w:ilvl w:val="0"/>
          <w:numId w:val="87"/>
        </w:numPr>
        <w:spacing w:line="360" w:lineRule="auto"/>
        <w:jc w:val="both"/>
        <w:rPr>
          <w:rFonts w:ascii="Arial" w:hAnsi="Arial"/>
          <w:kern w:val="32"/>
          <w:sz w:val="32"/>
          <w:rtl/>
        </w:rPr>
      </w:pPr>
      <w:r w:rsidRPr="0053145C">
        <w:rPr>
          <w:rFonts w:ascii="Arial" w:hAnsi="Arial"/>
          <w:kern w:val="32"/>
          <w:sz w:val="32"/>
          <w:rtl/>
        </w:rPr>
        <w:t>"המשכיות עסקית"-  (</w:t>
      </w:r>
      <w:r w:rsidRPr="0053145C">
        <w:rPr>
          <w:rFonts w:ascii="Arial" w:hAnsi="Arial"/>
          <w:kern w:val="32"/>
          <w:sz w:val="32"/>
        </w:rPr>
        <w:t>Business continuity</w:t>
      </w:r>
      <w:r w:rsidRPr="0053145C">
        <w:rPr>
          <w:rFonts w:ascii="Arial" w:hAnsi="Arial"/>
          <w:kern w:val="32"/>
          <w:sz w:val="32"/>
          <w:rtl/>
        </w:rPr>
        <w:t>) מצב בו גוף פועל ברציפות ומממש את התהליכים העסקיים העיקריים שלו ללא הפרעות.</w:t>
      </w:r>
    </w:p>
    <w:p w14:paraId="11046E05" w14:textId="77777777" w:rsidR="00CA0BE8" w:rsidRPr="0053145C" w:rsidRDefault="00394207" w:rsidP="006C6413">
      <w:pPr>
        <w:numPr>
          <w:ilvl w:val="0"/>
          <w:numId w:val="87"/>
        </w:numPr>
        <w:spacing w:line="360" w:lineRule="auto"/>
        <w:jc w:val="both"/>
        <w:rPr>
          <w:rFonts w:ascii="Arial" w:hAnsi="Arial"/>
          <w:kern w:val="32"/>
          <w:sz w:val="32"/>
          <w:rtl/>
        </w:rPr>
      </w:pPr>
      <w:r w:rsidRPr="0053145C">
        <w:rPr>
          <w:rFonts w:ascii="Arial" w:hAnsi="Arial"/>
          <w:kern w:val="32"/>
          <w:sz w:val="32"/>
          <w:rtl/>
        </w:rPr>
        <w:t>"יעדי ורמות שירות" – רמת השירות אשר מוגדרת במכרז בתנאים הצפויים במצבי החירום. רמת שירות זו נקבעו לאור אילוצי המשאבים ורמות ביקושים לשירותים אלו. יעדים אלו מגדירים את זמן התגובה של השירות ואת זמן ההתאוששות במקרה שבו השירות נפסק</w:t>
      </w:r>
    </w:p>
    <w:p w14:paraId="71FD78BA" w14:textId="77777777" w:rsidR="00CA0BE8" w:rsidRPr="0053145C" w:rsidRDefault="00394207" w:rsidP="006C6413">
      <w:pPr>
        <w:numPr>
          <w:ilvl w:val="0"/>
          <w:numId w:val="87"/>
        </w:numPr>
        <w:spacing w:line="360" w:lineRule="auto"/>
        <w:jc w:val="both"/>
        <w:rPr>
          <w:rFonts w:ascii="Arial" w:hAnsi="Arial"/>
          <w:kern w:val="32"/>
          <w:sz w:val="32"/>
        </w:rPr>
      </w:pPr>
      <w:r w:rsidRPr="0053145C">
        <w:rPr>
          <w:rFonts w:ascii="Arial" w:hAnsi="Arial"/>
          <w:kern w:val="32"/>
          <w:sz w:val="32"/>
          <w:rtl/>
        </w:rPr>
        <w:t>"מצב חירום" – מצב עליו הכריז</w:t>
      </w:r>
      <w:r w:rsidRPr="0053145C">
        <w:rPr>
          <w:rFonts w:ascii="Arial" w:hAnsi="Arial" w:hint="cs"/>
          <w:kern w:val="32"/>
          <w:sz w:val="32"/>
          <w:rtl/>
        </w:rPr>
        <w:t>ה הממשלה או מי מטעמה</w:t>
      </w:r>
      <w:r w:rsidRPr="0053145C">
        <w:rPr>
          <w:rFonts w:ascii="Arial" w:hAnsi="Arial"/>
          <w:kern w:val="32"/>
          <w:sz w:val="32"/>
          <w:rtl/>
        </w:rPr>
        <w:t xml:space="preserve">. מובהר כי </w:t>
      </w:r>
      <w:r w:rsidRPr="0053145C">
        <w:rPr>
          <w:rFonts w:ascii="Arial" w:hAnsi="Arial" w:hint="cs"/>
          <w:kern w:val="32"/>
          <w:sz w:val="32"/>
          <w:rtl/>
        </w:rPr>
        <w:t xml:space="preserve">ניתן </w:t>
      </w:r>
      <w:r w:rsidRPr="0053145C">
        <w:rPr>
          <w:rFonts w:ascii="Arial" w:hAnsi="Arial"/>
          <w:kern w:val="32"/>
          <w:sz w:val="32"/>
          <w:rtl/>
        </w:rPr>
        <w:t xml:space="preserve">להכריז על מצב חירום גם שלא בשעת חירום וגם אם לא הוכרז מצב חירום במשק. מובהר בזאת שמצבי חירום אשר הוגדרו לצורך רציפות בקבלת הציוד והשירותים במצב חירום, לא יוכלו לשמש עילה לספק לא לספק את הציוד והשירותים ולטעון בדבר "כוח עליון". </w:t>
      </w:r>
    </w:p>
    <w:p w14:paraId="240D5947" w14:textId="77777777" w:rsidR="00CA0BE8" w:rsidRPr="0053145C" w:rsidRDefault="00394207" w:rsidP="006C6413">
      <w:pPr>
        <w:numPr>
          <w:ilvl w:val="0"/>
          <w:numId w:val="87"/>
        </w:numPr>
        <w:spacing w:line="360" w:lineRule="auto"/>
        <w:jc w:val="both"/>
        <w:rPr>
          <w:rFonts w:ascii="Arial" w:hAnsi="Arial"/>
          <w:kern w:val="32"/>
          <w:sz w:val="32"/>
          <w:rtl/>
        </w:rPr>
      </w:pPr>
      <w:r w:rsidRPr="0053145C">
        <w:rPr>
          <w:rFonts w:ascii="Arial" w:hAnsi="Arial"/>
          <w:kern w:val="32"/>
          <w:sz w:val="32"/>
          <w:rtl/>
        </w:rPr>
        <w:t xml:space="preserve">"שעת חירום" - תקופת הפעלת מערך משק לשעת חירום בהתאם להחלטת הממשלה מס' 1716 מיום כ"ט בסיון </w:t>
      </w:r>
      <w:proofErr w:type="spellStart"/>
      <w:r w:rsidRPr="0053145C">
        <w:rPr>
          <w:rFonts w:ascii="Arial" w:hAnsi="Arial"/>
          <w:kern w:val="32"/>
          <w:sz w:val="32"/>
          <w:rtl/>
        </w:rPr>
        <w:t>התשמ"ו</w:t>
      </w:r>
      <w:proofErr w:type="spellEnd"/>
      <w:r w:rsidRPr="0053145C">
        <w:rPr>
          <w:rFonts w:ascii="Arial" w:hAnsi="Arial"/>
          <w:kern w:val="32"/>
          <w:sz w:val="32"/>
          <w:rtl/>
        </w:rPr>
        <w:t xml:space="preserve"> (6 ביולי 1986), להחלטת ממשלה מס' 1080 מיום ז' באדר א' </w:t>
      </w:r>
      <w:proofErr w:type="spellStart"/>
      <w:r w:rsidRPr="0053145C">
        <w:rPr>
          <w:rFonts w:ascii="Arial" w:hAnsi="Arial"/>
          <w:kern w:val="32"/>
          <w:sz w:val="32"/>
          <w:rtl/>
        </w:rPr>
        <w:t>התש"ס</w:t>
      </w:r>
      <w:proofErr w:type="spellEnd"/>
      <w:r w:rsidRPr="0053145C">
        <w:rPr>
          <w:rFonts w:ascii="Arial" w:hAnsi="Arial"/>
          <w:kern w:val="32"/>
          <w:sz w:val="32"/>
          <w:rtl/>
        </w:rPr>
        <w:t xml:space="preserve"> (13 בפברואר 2000) וכל החלטת ממשלה אחרת בעניין, הכרזה על מצב מיוחד בעורף לפי סעיף 9ג לחוק התגוננות אזרחית תשי"א- 1951 או הכרזה על "אסון המוני" כמוגדר ב"פקודת המשטרה" </w:t>
      </w:r>
      <w:r w:rsidRPr="0053145C">
        <w:rPr>
          <w:rFonts w:ascii="Arial" w:hAnsi="Arial" w:hint="cs"/>
          <w:kern w:val="32"/>
          <w:sz w:val="32"/>
          <w:rtl/>
        </w:rPr>
        <w:t>.</w:t>
      </w:r>
      <w:r w:rsidRPr="0053145C">
        <w:rPr>
          <w:rFonts w:ascii="Arial" w:hAnsi="Arial"/>
          <w:kern w:val="32"/>
          <w:sz w:val="32"/>
          <w:rtl/>
        </w:rPr>
        <w:t xml:space="preserve"> </w:t>
      </w:r>
    </w:p>
    <w:p w14:paraId="2F26CD3D" w14:textId="77777777" w:rsidR="00CA0BE8" w:rsidRPr="0053145C" w:rsidRDefault="00394207" w:rsidP="00CA0BE8">
      <w:pPr>
        <w:spacing w:line="360" w:lineRule="auto"/>
        <w:jc w:val="both"/>
        <w:rPr>
          <w:rFonts w:ascii="Arial" w:hAnsi="Arial"/>
          <w:b/>
          <w:bCs/>
          <w:kern w:val="32"/>
          <w:sz w:val="32"/>
        </w:rPr>
      </w:pPr>
      <w:r w:rsidRPr="0053145C">
        <w:rPr>
          <w:rFonts w:ascii="Arial" w:hAnsi="Arial"/>
          <w:b/>
          <w:bCs/>
          <w:kern w:val="32"/>
          <w:sz w:val="32"/>
          <w:rtl/>
        </w:rPr>
        <w:t>העמדת שירותי הספק בשעת חירום –</w:t>
      </w:r>
    </w:p>
    <w:p w14:paraId="7E9C6BD5" w14:textId="77777777" w:rsidR="00CA0BE8" w:rsidRPr="0053145C" w:rsidRDefault="00394207" w:rsidP="006C6413">
      <w:pPr>
        <w:numPr>
          <w:ilvl w:val="0"/>
          <w:numId w:val="88"/>
        </w:numPr>
        <w:spacing w:line="360" w:lineRule="auto"/>
        <w:jc w:val="both"/>
        <w:rPr>
          <w:rFonts w:ascii="Arial" w:hAnsi="Arial"/>
          <w:kern w:val="32"/>
          <w:sz w:val="32"/>
        </w:rPr>
      </w:pPr>
      <w:r w:rsidRPr="0053145C">
        <w:rPr>
          <w:rFonts w:ascii="Arial" w:hAnsi="Arial"/>
          <w:kern w:val="32"/>
          <w:sz w:val="32"/>
          <w:rtl/>
        </w:rPr>
        <w:t>המזמין יהיה רשאי להזמין ציוד ושירותים</w:t>
      </w:r>
      <w:r w:rsidRPr="0053145C">
        <w:rPr>
          <w:rFonts w:ascii="Arial" w:hAnsi="Arial"/>
          <w:kern w:val="32"/>
          <w:sz w:val="32"/>
        </w:rPr>
        <w:t xml:space="preserve"> </w:t>
      </w:r>
      <w:r w:rsidRPr="0053145C">
        <w:rPr>
          <w:rFonts w:ascii="Arial" w:hAnsi="Arial"/>
          <w:kern w:val="32"/>
          <w:sz w:val="32"/>
          <w:rtl/>
        </w:rPr>
        <w:t xml:space="preserve"> גם במצב חירום, והספק מתחייב לספקם</w:t>
      </w:r>
      <w:r w:rsidRPr="0053145C">
        <w:rPr>
          <w:rFonts w:ascii="Arial" w:hAnsi="Arial" w:hint="cs"/>
          <w:kern w:val="32"/>
          <w:sz w:val="32"/>
          <w:rtl/>
        </w:rPr>
        <w:t>.</w:t>
      </w:r>
    </w:p>
    <w:p w14:paraId="51E1BFF1" w14:textId="77777777" w:rsidR="00CA0BE8" w:rsidRPr="0053145C" w:rsidRDefault="00394207" w:rsidP="006C6413">
      <w:pPr>
        <w:numPr>
          <w:ilvl w:val="0"/>
          <w:numId w:val="88"/>
        </w:numPr>
        <w:spacing w:line="360" w:lineRule="auto"/>
        <w:jc w:val="both"/>
        <w:rPr>
          <w:rFonts w:ascii="Arial" w:hAnsi="Arial"/>
          <w:kern w:val="32"/>
          <w:sz w:val="32"/>
        </w:rPr>
      </w:pPr>
      <w:r w:rsidRPr="0053145C">
        <w:rPr>
          <w:rFonts w:ascii="Arial" w:hAnsi="Arial"/>
          <w:kern w:val="32"/>
          <w:sz w:val="32"/>
          <w:rtl/>
        </w:rPr>
        <w:t xml:space="preserve">הספק מתחייב לספק את השירות או הטובין בכל עת, לרבות בשעת חירום, בתנאי </w:t>
      </w:r>
      <w:r w:rsidRPr="0053145C">
        <w:rPr>
          <w:rFonts w:ascii="Arial" w:hAnsi="Arial" w:hint="cs"/>
          <w:kern w:val="32"/>
          <w:sz w:val="32"/>
          <w:rtl/>
        </w:rPr>
        <w:t>ה</w:t>
      </w:r>
      <w:r w:rsidRPr="0053145C">
        <w:rPr>
          <w:rFonts w:ascii="Arial" w:hAnsi="Arial"/>
          <w:kern w:val="32"/>
          <w:sz w:val="32"/>
          <w:rtl/>
        </w:rPr>
        <w:t>ספקה כפי שנקבעו בהסכם ההתקשרות. הפרה של סעיף זה תהווה הפרה יסודית של הסכם ההתקשרות המקנה זכות לעורך המכרז לנקוט בצעדים כמוגדר בהסכם</w:t>
      </w:r>
      <w:r w:rsidRPr="0053145C">
        <w:rPr>
          <w:rFonts w:ascii="Arial" w:hAnsi="Arial" w:hint="cs"/>
          <w:kern w:val="32"/>
          <w:sz w:val="32"/>
          <w:rtl/>
        </w:rPr>
        <w:t>.</w:t>
      </w:r>
    </w:p>
    <w:p w14:paraId="5C8D5A3D" w14:textId="77777777" w:rsidR="00CA0BE8" w:rsidRPr="0053145C" w:rsidRDefault="00394207" w:rsidP="006C6413">
      <w:pPr>
        <w:numPr>
          <w:ilvl w:val="0"/>
          <w:numId w:val="88"/>
        </w:numPr>
        <w:spacing w:line="360" w:lineRule="auto"/>
        <w:jc w:val="both"/>
        <w:rPr>
          <w:rFonts w:ascii="Arial" w:hAnsi="Arial"/>
          <w:kern w:val="32"/>
          <w:sz w:val="32"/>
        </w:rPr>
      </w:pPr>
      <w:r w:rsidRPr="0053145C">
        <w:rPr>
          <w:rFonts w:ascii="Arial" w:hAnsi="Arial" w:hint="cs"/>
          <w:kern w:val="32"/>
          <w:sz w:val="32"/>
          <w:rtl/>
        </w:rPr>
        <w:t>הספק נדרש לעמוד ב</w:t>
      </w:r>
      <w:r w:rsidRPr="0053145C">
        <w:rPr>
          <w:rFonts w:ascii="Arial" w:hAnsi="Arial"/>
          <w:kern w:val="32"/>
          <w:sz w:val="32"/>
          <w:rtl/>
        </w:rPr>
        <w:t xml:space="preserve">יעדי ורמות שירות הכולל זמני תגובה </w:t>
      </w:r>
      <w:r w:rsidRPr="0053145C">
        <w:rPr>
          <w:rFonts w:ascii="Arial" w:hAnsi="Arial" w:hint="cs"/>
          <w:kern w:val="32"/>
          <w:sz w:val="32"/>
          <w:rtl/>
        </w:rPr>
        <w:t xml:space="preserve">גם </w:t>
      </w:r>
      <w:r w:rsidRPr="0053145C">
        <w:rPr>
          <w:rFonts w:ascii="Arial" w:hAnsi="Arial"/>
          <w:kern w:val="32"/>
          <w:sz w:val="32"/>
          <w:rtl/>
        </w:rPr>
        <w:t>בשעת חירום</w:t>
      </w:r>
      <w:r w:rsidRPr="0053145C">
        <w:rPr>
          <w:rFonts w:ascii="Arial" w:hAnsi="Arial" w:hint="cs"/>
          <w:kern w:val="32"/>
          <w:sz w:val="32"/>
          <w:rtl/>
        </w:rPr>
        <w:t>.</w:t>
      </w:r>
      <w:r w:rsidRPr="0053145C">
        <w:rPr>
          <w:rFonts w:ascii="Arial" w:hAnsi="Arial"/>
          <w:kern w:val="32"/>
          <w:sz w:val="32"/>
          <w:rtl/>
        </w:rPr>
        <w:t xml:space="preserve"> </w:t>
      </w:r>
    </w:p>
    <w:p w14:paraId="35CBC042" w14:textId="77777777" w:rsidR="00CA0BE8" w:rsidRPr="0053145C" w:rsidRDefault="00394207" w:rsidP="00CA0BE8">
      <w:pPr>
        <w:spacing w:line="360" w:lineRule="auto"/>
        <w:jc w:val="both"/>
        <w:rPr>
          <w:rFonts w:ascii="Arial" w:hAnsi="Arial"/>
          <w:b/>
          <w:bCs/>
          <w:kern w:val="32"/>
          <w:sz w:val="32"/>
          <w:rtl/>
        </w:rPr>
      </w:pPr>
      <w:r w:rsidRPr="0053145C">
        <w:rPr>
          <w:rFonts w:ascii="Arial" w:hAnsi="Arial"/>
          <w:kern w:val="32"/>
          <w:sz w:val="32"/>
          <w:rtl/>
        </w:rPr>
        <w:t xml:space="preserve"> </w:t>
      </w:r>
      <w:r w:rsidRPr="0053145C">
        <w:rPr>
          <w:rFonts w:ascii="Arial" w:hAnsi="Arial"/>
          <w:b/>
          <w:bCs/>
          <w:kern w:val="32"/>
          <w:sz w:val="32"/>
          <w:rtl/>
        </w:rPr>
        <w:t>ניהול תכנית המשכיות עסקית ע"י הספק</w:t>
      </w:r>
    </w:p>
    <w:p w14:paraId="649B859B" w14:textId="77777777" w:rsidR="00CA0BE8" w:rsidRPr="0053145C" w:rsidRDefault="00394207" w:rsidP="006C6413">
      <w:pPr>
        <w:numPr>
          <w:ilvl w:val="0"/>
          <w:numId w:val="89"/>
        </w:numPr>
        <w:spacing w:line="360" w:lineRule="auto"/>
        <w:jc w:val="both"/>
        <w:rPr>
          <w:rFonts w:ascii="Arial" w:hAnsi="Arial"/>
          <w:kern w:val="32"/>
          <w:sz w:val="32"/>
        </w:rPr>
      </w:pPr>
      <w:r w:rsidRPr="0053145C">
        <w:rPr>
          <w:rFonts w:ascii="Arial" w:hAnsi="Arial"/>
          <w:kern w:val="32"/>
          <w:sz w:val="32"/>
          <w:rtl/>
        </w:rPr>
        <w:t xml:space="preserve">על הספק </w:t>
      </w:r>
      <w:r w:rsidRPr="0053145C">
        <w:rPr>
          <w:rFonts w:ascii="Arial" w:hAnsi="Arial" w:hint="cs"/>
          <w:kern w:val="32"/>
          <w:sz w:val="32"/>
          <w:rtl/>
        </w:rPr>
        <w:t xml:space="preserve">להציג </w:t>
      </w:r>
      <w:r w:rsidRPr="0053145C">
        <w:rPr>
          <w:rFonts w:ascii="Arial" w:hAnsi="Arial"/>
          <w:kern w:val="32"/>
          <w:sz w:val="32"/>
          <w:rtl/>
        </w:rPr>
        <w:t xml:space="preserve">תכנית היערכות לשעת חירום ונהלי עבודה </w:t>
      </w:r>
      <w:proofErr w:type="spellStart"/>
      <w:r w:rsidRPr="0053145C">
        <w:rPr>
          <w:rFonts w:ascii="Arial" w:hAnsi="Arial"/>
          <w:kern w:val="32"/>
          <w:sz w:val="32"/>
          <w:rtl/>
        </w:rPr>
        <w:t>בעיתות</w:t>
      </w:r>
      <w:proofErr w:type="spellEnd"/>
      <w:r w:rsidRPr="0053145C">
        <w:rPr>
          <w:rFonts w:ascii="Arial" w:hAnsi="Arial"/>
          <w:kern w:val="32"/>
          <w:sz w:val="32"/>
          <w:rtl/>
        </w:rPr>
        <w:t xml:space="preserve"> חירום</w:t>
      </w:r>
      <w:r w:rsidRPr="0053145C">
        <w:rPr>
          <w:rFonts w:ascii="Arial" w:hAnsi="Arial" w:hint="cs"/>
          <w:kern w:val="32"/>
          <w:sz w:val="32"/>
          <w:rtl/>
        </w:rPr>
        <w:t>.</w:t>
      </w:r>
    </w:p>
    <w:p w14:paraId="3D617F26" w14:textId="77777777" w:rsidR="00CA0BE8" w:rsidRPr="0053145C" w:rsidRDefault="00394207" w:rsidP="006C6413">
      <w:pPr>
        <w:numPr>
          <w:ilvl w:val="0"/>
          <w:numId w:val="89"/>
        </w:numPr>
        <w:spacing w:line="360" w:lineRule="auto"/>
        <w:jc w:val="both"/>
        <w:rPr>
          <w:rFonts w:ascii="Arial" w:hAnsi="Arial"/>
          <w:kern w:val="32"/>
          <w:sz w:val="32"/>
        </w:rPr>
      </w:pPr>
      <w:r w:rsidRPr="0053145C">
        <w:rPr>
          <w:rFonts w:ascii="Arial" w:hAnsi="Arial" w:hint="cs"/>
          <w:kern w:val="32"/>
          <w:sz w:val="32"/>
          <w:rtl/>
        </w:rPr>
        <w:t xml:space="preserve"> </w:t>
      </w:r>
      <w:proofErr w:type="spellStart"/>
      <w:r w:rsidRPr="0053145C">
        <w:rPr>
          <w:rFonts w:ascii="Arial" w:hAnsi="Arial" w:hint="cs"/>
          <w:kern w:val="32"/>
          <w:sz w:val="32"/>
          <w:rtl/>
        </w:rPr>
        <w:t>בתכנית</w:t>
      </w:r>
      <w:proofErr w:type="spellEnd"/>
      <w:r w:rsidRPr="0053145C">
        <w:rPr>
          <w:rFonts w:ascii="Arial" w:hAnsi="Arial" w:hint="cs"/>
          <w:kern w:val="32"/>
          <w:sz w:val="32"/>
          <w:rtl/>
        </w:rPr>
        <w:t xml:space="preserve"> זו יש ל</w:t>
      </w:r>
      <w:r w:rsidRPr="0053145C">
        <w:rPr>
          <w:rFonts w:ascii="Arial" w:hAnsi="Arial"/>
          <w:kern w:val="32"/>
          <w:sz w:val="32"/>
          <w:rtl/>
        </w:rPr>
        <w:t>התייחס לסיכוני ההמשכיות העסקית אשר יכולים לסכן את אספקת הציוד או מתן השירותים אותם עליו לספק מכוח ההסכם ולקיים בקרה עליהם.</w:t>
      </w:r>
      <w:r w:rsidRPr="0053145C">
        <w:rPr>
          <w:rFonts w:ascii="Arial" w:hAnsi="Arial" w:hint="cs"/>
          <w:kern w:val="32"/>
          <w:sz w:val="32"/>
          <w:rtl/>
        </w:rPr>
        <w:t xml:space="preserve"> </w:t>
      </w:r>
      <w:r w:rsidRPr="0053145C">
        <w:rPr>
          <w:rFonts w:ascii="Arial" w:hAnsi="Arial"/>
          <w:kern w:val="32"/>
          <w:sz w:val="32"/>
          <w:rtl/>
        </w:rPr>
        <w:t>בכלל זה, על הספק לצפות את הסיכונים הבאים:</w:t>
      </w:r>
    </w:p>
    <w:p w14:paraId="6057A799" w14:textId="77777777" w:rsidR="00CA0BE8" w:rsidRPr="0053145C" w:rsidRDefault="00394207" w:rsidP="006C6413">
      <w:pPr>
        <w:numPr>
          <w:ilvl w:val="1"/>
          <w:numId w:val="91"/>
        </w:numPr>
        <w:spacing w:line="360" w:lineRule="auto"/>
        <w:jc w:val="both"/>
        <w:rPr>
          <w:rFonts w:ascii="Arial" w:hAnsi="Arial"/>
          <w:kern w:val="32"/>
          <w:sz w:val="32"/>
          <w:lang w:val="x-none"/>
        </w:rPr>
      </w:pPr>
      <w:r w:rsidRPr="0053145C">
        <w:rPr>
          <w:rFonts w:ascii="Arial" w:hAnsi="Arial"/>
          <w:kern w:val="32"/>
          <w:sz w:val="32"/>
          <w:rtl/>
        </w:rPr>
        <w:t>מלחמה כוללת או אירוע ביטחוני נקודתי.</w:t>
      </w:r>
    </w:p>
    <w:p w14:paraId="1DC58DC6" w14:textId="77777777" w:rsidR="00CA0BE8" w:rsidRPr="0053145C" w:rsidRDefault="00394207" w:rsidP="006C6413">
      <w:pPr>
        <w:numPr>
          <w:ilvl w:val="1"/>
          <w:numId w:val="91"/>
        </w:numPr>
        <w:spacing w:line="360" w:lineRule="auto"/>
        <w:jc w:val="both"/>
        <w:rPr>
          <w:rFonts w:ascii="Arial" w:hAnsi="Arial"/>
          <w:kern w:val="32"/>
          <w:sz w:val="32"/>
          <w:lang w:val="x-none"/>
        </w:rPr>
      </w:pPr>
      <w:r w:rsidRPr="0053145C">
        <w:rPr>
          <w:rFonts w:ascii="Arial" w:hAnsi="Arial"/>
          <w:kern w:val="32"/>
          <w:sz w:val="32"/>
          <w:rtl/>
        </w:rPr>
        <w:t>טרור קונבנציונלי וטרור בלתי קונבנציונלי (</w:t>
      </w:r>
      <w:proofErr w:type="spellStart"/>
      <w:r w:rsidRPr="0053145C">
        <w:rPr>
          <w:rFonts w:ascii="Arial" w:hAnsi="Arial"/>
          <w:kern w:val="32"/>
          <w:sz w:val="32"/>
          <w:rtl/>
        </w:rPr>
        <w:t>טב"ק</w:t>
      </w:r>
      <w:proofErr w:type="spellEnd"/>
      <w:r w:rsidRPr="0053145C">
        <w:rPr>
          <w:rFonts w:ascii="Arial" w:hAnsi="Arial"/>
          <w:kern w:val="32"/>
          <w:sz w:val="32"/>
          <w:rtl/>
        </w:rPr>
        <w:t>).</w:t>
      </w:r>
    </w:p>
    <w:p w14:paraId="3EDC9BB4" w14:textId="77777777" w:rsidR="00CA0BE8" w:rsidRPr="0053145C" w:rsidRDefault="00394207" w:rsidP="006C6413">
      <w:pPr>
        <w:numPr>
          <w:ilvl w:val="1"/>
          <w:numId w:val="91"/>
        </w:numPr>
        <w:spacing w:line="360" w:lineRule="auto"/>
        <w:jc w:val="both"/>
        <w:rPr>
          <w:rFonts w:ascii="Arial" w:hAnsi="Arial"/>
          <w:kern w:val="32"/>
          <w:sz w:val="32"/>
          <w:lang w:val="x-none"/>
        </w:rPr>
      </w:pPr>
      <w:r w:rsidRPr="0053145C">
        <w:rPr>
          <w:rFonts w:ascii="Arial" w:hAnsi="Arial"/>
          <w:kern w:val="32"/>
          <w:sz w:val="32"/>
          <w:rtl/>
        </w:rPr>
        <w:t>רעידת אדמה בעוצמה משתנה, לרבות צונאמי.</w:t>
      </w:r>
    </w:p>
    <w:p w14:paraId="304E19C4" w14:textId="77777777" w:rsidR="00CA0BE8" w:rsidRPr="0053145C" w:rsidRDefault="00394207" w:rsidP="006C6413">
      <w:pPr>
        <w:numPr>
          <w:ilvl w:val="1"/>
          <w:numId w:val="91"/>
        </w:numPr>
        <w:spacing w:line="360" w:lineRule="auto"/>
        <w:jc w:val="both"/>
        <w:rPr>
          <w:rFonts w:ascii="Arial" w:hAnsi="Arial"/>
          <w:kern w:val="32"/>
          <w:sz w:val="32"/>
          <w:lang w:val="x-none"/>
        </w:rPr>
      </w:pPr>
      <w:r w:rsidRPr="0053145C">
        <w:rPr>
          <w:rFonts w:ascii="Arial" w:hAnsi="Arial"/>
          <w:kern w:val="32"/>
          <w:sz w:val="32"/>
          <w:rtl/>
        </w:rPr>
        <w:t>פנדמיה (מגיפה).</w:t>
      </w:r>
    </w:p>
    <w:p w14:paraId="3F3F31B8" w14:textId="77777777" w:rsidR="00CA0BE8" w:rsidRPr="0053145C" w:rsidRDefault="00394207" w:rsidP="006C6413">
      <w:pPr>
        <w:numPr>
          <w:ilvl w:val="1"/>
          <w:numId w:val="91"/>
        </w:numPr>
        <w:spacing w:line="360" w:lineRule="auto"/>
        <w:jc w:val="both"/>
        <w:rPr>
          <w:rFonts w:ascii="Arial" w:hAnsi="Arial"/>
          <w:kern w:val="32"/>
          <w:sz w:val="32"/>
          <w:lang w:val="x-none"/>
        </w:rPr>
      </w:pPr>
      <w:r w:rsidRPr="0053145C">
        <w:rPr>
          <w:rFonts w:ascii="Arial" w:hAnsi="Arial"/>
          <w:kern w:val="32"/>
          <w:sz w:val="32"/>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14:paraId="76633E8D" w14:textId="77777777" w:rsidR="00CA0BE8" w:rsidRPr="0053145C" w:rsidRDefault="00394207" w:rsidP="006C6413">
      <w:pPr>
        <w:numPr>
          <w:ilvl w:val="1"/>
          <w:numId w:val="91"/>
        </w:numPr>
        <w:spacing w:line="360" w:lineRule="auto"/>
        <w:jc w:val="both"/>
        <w:rPr>
          <w:rFonts w:ascii="Arial" w:hAnsi="Arial"/>
          <w:kern w:val="32"/>
          <w:sz w:val="32"/>
          <w:lang w:val="x-none"/>
        </w:rPr>
      </w:pPr>
      <w:r w:rsidRPr="0053145C">
        <w:rPr>
          <w:rFonts w:ascii="Arial" w:hAnsi="Arial"/>
          <w:kern w:val="32"/>
          <w:sz w:val="32"/>
          <w:rtl/>
        </w:rPr>
        <w:t>אירוע חירום מקומי בשגרה – אירוע המשפיע על תפקודו השוטף של מבנה בודד (כגון: הצפות, שריפה, קריסת מבנה ועוד).</w:t>
      </w:r>
    </w:p>
    <w:p w14:paraId="586397D7" w14:textId="77777777" w:rsidR="00CA0BE8" w:rsidRPr="0053145C" w:rsidRDefault="00394207" w:rsidP="006C6413">
      <w:pPr>
        <w:numPr>
          <w:ilvl w:val="1"/>
          <w:numId w:val="91"/>
        </w:numPr>
        <w:spacing w:line="360" w:lineRule="auto"/>
        <w:jc w:val="both"/>
        <w:rPr>
          <w:rFonts w:ascii="Arial" w:hAnsi="Arial"/>
          <w:kern w:val="32"/>
          <w:sz w:val="32"/>
          <w:lang w:val="x-none"/>
        </w:rPr>
      </w:pPr>
      <w:r w:rsidRPr="0053145C">
        <w:rPr>
          <w:rFonts w:ascii="Arial" w:hAnsi="Arial"/>
          <w:kern w:val="32"/>
          <w:sz w:val="32"/>
          <w:rtl/>
        </w:rPr>
        <w:t>אירועי סייבר ואבטחת מידע.</w:t>
      </w:r>
    </w:p>
    <w:p w14:paraId="7FC4ED3E" w14:textId="77777777" w:rsidR="00CA0BE8" w:rsidRPr="0053145C" w:rsidRDefault="00CA0BE8" w:rsidP="00CA0BE8">
      <w:pPr>
        <w:spacing w:line="360" w:lineRule="auto"/>
        <w:jc w:val="both"/>
        <w:rPr>
          <w:rFonts w:ascii="Arial" w:hAnsi="Arial"/>
          <w:kern w:val="32"/>
          <w:sz w:val="32"/>
          <w:rtl/>
        </w:rPr>
      </w:pPr>
    </w:p>
    <w:p w14:paraId="40CE5112" w14:textId="77777777" w:rsidR="00CA0BE8" w:rsidRPr="0053145C" w:rsidRDefault="00394207" w:rsidP="006C6413">
      <w:pPr>
        <w:numPr>
          <w:ilvl w:val="0"/>
          <w:numId w:val="89"/>
        </w:numPr>
        <w:spacing w:line="360" w:lineRule="auto"/>
        <w:jc w:val="both"/>
        <w:rPr>
          <w:rFonts w:ascii="Arial" w:hAnsi="Arial"/>
          <w:kern w:val="32"/>
          <w:sz w:val="32"/>
        </w:rPr>
      </w:pPr>
      <w:r w:rsidRPr="0053145C">
        <w:rPr>
          <w:rFonts w:ascii="Arial" w:hAnsi="Arial"/>
          <w:kern w:val="32"/>
          <w:sz w:val="32"/>
          <w:rtl/>
        </w:rPr>
        <w:t xml:space="preserve">על הספק לבצע תהליך ניתוח של כל הסיכונים אשר עשויים לשבש את אספקת הציוד או מתן השירותים בשעת חירום ויכין תכנית מענה בהתאם, לרבות הקצאת משאבים למימושה. על הספק להתייחס </w:t>
      </w:r>
      <w:proofErr w:type="spellStart"/>
      <w:r w:rsidRPr="0053145C">
        <w:rPr>
          <w:rFonts w:ascii="Arial" w:hAnsi="Arial"/>
          <w:kern w:val="32"/>
          <w:sz w:val="32"/>
          <w:rtl/>
        </w:rPr>
        <w:t>בתכניתו</w:t>
      </w:r>
      <w:proofErr w:type="spellEnd"/>
      <w:r w:rsidRPr="0053145C">
        <w:rPr>
          <w:rFonts w:ascii="Arial" w:hAnsi="Arial"/>
          <w:kern w:val="32"/>
          <w:sz w:val="32"/>
          <w:rtl/>
        </w:rPr>
        <w:t xml:space="preserve"> לאפשרות שכתוצאה מהסיכונים שפורטו בסעיף 1 לעיל, ייגרמו השיבושים הבאים:</w:t>
      </w:r>
    </w:p>
    <w:p w14:paraId="4608E898" w14:textId="77777777" w:rsidR="00CA0BE8" w:rsidRPr="0053145C" w:rsidRDefault="00394207" w:rsidP="006C6413">
      <w:pPr>
        <w:numPr>
          <w:ilvl w:val="1"/>
          <w:numId w:val="88"/>
        </w:numPr>
        <w:spacing w:line="360" w:lineRule="auto"/>
        <w:jc w:val="both"/>
        <w:rPr>
          <w:rFonts w:ascii="Arial" w:hAnsi="Arial"/>
          <w:kern w:val="32"/>
          <w:sz w:val="32"/>
          <w:lang w:val="x-none"/>
        </w:rPr>
      </w:pPr>
      <w:r w:rsidRPr="0053145C">
        <w:rPr>
          <w:rFonts w:ascii="Arial" w:hAnsi="Arial"/>
          <w:kern w:val="32"/>
          <w:sz w:val="32"/>
          <w:rtl/>
        </w:rPr>
        <w:t xml:space="preserve"> פגיעה בכל או בחלק ממערכות החיים, התשתיות ומערך השירותים ומכאן שיבוש באספקת ציוד ושירותים חיוניים למזמינים.</w:t>
      </w:r>
    </w:p>
    <w:p w14:paraId="5ECFECE1" w14:textId="77777777" w:rsidR="00CA0BE8" w:rsidRPr="0053145C" w:rsidRDefault="00394207" w:rsidP="006C6413">
      <w:pPr>
        <w:numPr>
          <w:ilvl w:val="1"/>
          <w:numId w:val="88"/>
        </w:numPr>
        <w:spacing w:line="360" w:lineRule="auto"/>
        <w:jc w:val="both"/>
        <w:rPr>
          <w:rFonts w:ascii="Arial" w:hAnsi="Arial"/>
          <w:kern w:val="32"/>
          <w:sz w:val="32"/>
        </w:rPr>
      </w:pPr>
      <w:r w:rsidRPr="0053145C">
        <w:rPr>
          <w:rFonts w:ascii="Arial" w:hAnsi="Arial"/>
          <w:kern w:val="32"/>
          <w:sz w:val="32"/>
          <w:rtl/>
        </w:rPr>
        <w:t xml:space="preserve">שיבושים בזמינות עובדים על רקע גיוס מילואים, מגבלות תנועה על פי הנחיות פיקוד העורף, היפגעות עובדים, אי הגעת עובדים </w:t>
      </w:r>
      <w:r w:rsidRPr="0053145C">
        <w:rPr>
          <w:rFonts w:ascii="Arial" w:hAnsi="Arial" w:hint="cs"/>
          <w:kern w:val="32"/>
          <w:sz w:val="32"/>
          <w:rtl/>
        </w:rPr>
        <w:t>עקב</w:t>
      </w:r>
      <w:r w:rsidRPr="0053145C">
        <w:rPr>
          <w:rFonts w:ascii="Arial" w:hAnsi="Arial"/>
          <w:kern w:val="32"/>
          <w:sz w:val="32"/>
          <w:rtl/>
        </w:rPr>
        <w:t xml:space="preserve"> הצורך לשמור על הילדים ועוד.</w:t>
      </w:r>
    </w:p>
    <w:p w14:paraId="69BF4F86" w14:textId="77777777" w:rsidR="00CA0BE8" w:rsidRPr="0053145C" w:rsidRDefault="00394207" w:rsidP="006C6413">
      <w:pPr>
        <w:numPr>
          <w:ilvl w:val="1"/>
          <w:numId w:val="88"/>
        </w:numPr>
        <w:spacing w:line="360" w:lineRule="auto"/>
        <w:jc w:val="both"/>
        <w:rPr>
          <w:rFonts w:ascii="Arial" w:hAnsi="Arial"/>
          <w:kern w:val="32"/>
          <w:sz w:val="32"/>
        </w:rPr>
      </w:pPr>
      <w:r w:rsidRPr="0053145C">
        <w:rPr>
          <w:rFonts w:ascii="Arial" w:hAnsi="Arial"/>
          <w:kern w:val="32"/>
          <w:sz w:val="32"/>
          <w:rtl/>
        </w:rPr>
        <w:t>נזקים ברמות שונות לנכסים שונים המוחזקים על ידי המזמינים או על ידי המדינה.</w:t>
      </w:r>
    </w:p>
    <w:p w14:paraId="6B5AB513" w14:textId="77777777" w:rsidR="00CA0BE8" w:rsidRPr="0053145C" w:rsidRDefault="00394207" w:rsidP="006C6413">
      <w:pPr>
        <w:numPr>
          <w:ilvl w:val="1"/>
          <w:numId w:val="88"/>
        </w:numPr>
        <w:spacing w:line="360" w:lineRule="auto"/>
        <w:jc w:val="both"/>
        <w:rPr>
          <w:rFonts w:ascii="Arial" w:hAnsi="Arial"/>
          <w:kern w:val="32"/>
          <w:sz w:val="32"/>
        </w:rPr>
      </w:pPr>
      <w:r w:rsidRPr="0053145C">
        <w:rPr>
          <w:rFonts w:ascii="Arial" w:hAnsi="Arial"/>
          <w:kern w:val="32"/>
          <w:sz w:val="32"/>
          <w:rtl/>
        </w:rPr>
        <w:t>שיבושים במתן שירותים על ידי משרדי הממשלה לציבור.</w:t>
      </w:r>
    </w:p>
    <w:p w14:paraId="11E17B3D" w14:textId="77777777" w:rsidR="00CA0BE8" w:rsidRPr="0053145C" w:rsidRDefault="00394207" w:rsidP="006C6413">
      <w:pPr>
        <w:numPr>
          <w:ilvl w:val="0"/>
          <w:numId w:val="89"/>
        </w:numPr>
        <w:spacing w:line="360" w:lineRule="auto"/>
        <w:jc w:val="both"/>
        <w:rPr>
          <w:rFonts w:ascii="Arial" w:hAnsi="Arial"/>
          <w:kern w:val="32"/>
          <w:sz w:val="32"/>
        </w:rPr>
      </w:pPr>
      <w:r w:rsidRPr="0053145C">
        <w:rPr>
          <w:rFonts w:ascii="Arial" w:hAnsi="Arial"/>
          <w:kern w:val="32"/>
          <w:sz w:val="32"/>
          <w:rtl/>
        </w:rPr>
        <w:t xml:space="preserve">תוכנית ההמשכיות העסקית של הספק תגדיר, בין היתר, מהם השירותים והמערכות הדרושים לשימור רציפות </w:t>
      </w:r>
      <w:proofErr w:type="spellStart"/>
      <w:r w:rsidRPr="0053145C">
        <w:rPr>
          <w:rFonts w:ascii="Arial" w:hAnsi="Arial"/>
          <w:kern w:val="32"/>
          <w:sz w:val="32"/>
          <w:rtl/>
        </w:rPr>
        <w:t>תיפקוד</w:t>
      </w:r>
      <w:proofErr w:type="spellEnd"/>
      <w:r w:rsidRPr="0053145C">
        <w:rPr>
          <w:rFonts w:ascii="Arial" w:hAnsi="Arial"/>
          <w:kern w:val="32"/>
          <w:sz w:val="32"/>
          <w:rtl/>
        </w:rPr>
        <w:t xml:space="preserve"> בעת שיבושים תפעוליים משמעותיים או בשעת חירום ותכלול לכל הפחות את הנושאים הבאים: </w:t>
      </w:r>
    </w:p>
    <w:p w14:paraId="124184D7" w14:textId="77777777" w:rsidR="00CA0BE8" w:rsidRPr="0053145C" w:rsidRDefault="00394207" w:rsidP="006C6413">
      <w:pPr>
        <w:numPr>
          <w:ilvl w:val="0"/>
          <w:numId w:val="86"/>
        </w:numPr>
        <w:spacing w:line="360" w:lineRule="auto"/>
        <w:jc w:val="both"/>
        <w:rPr>
          <w:rFonts w:ascii="Arial" w:hAnsi="Arial"/>
          <w:kern w:val="32"/>
          <w:sz w:val="32"/>
        </w:rPr>
      </w:pPr>
      <w:r w:rsidRPr="0053145C">
        <w:rPr>
          <w:rFonts w:ascii="Arial" w:hAnsi="Arial"/>
          <w:kern w:val="32"/>
          <w:sz w:val="32"/>
          <w:rtl/>
        </w:rPr>
        <w:t>משאבי אנוש – עמידה בתקן כ"א אשר התחייב עליו הספק אשר ייתן את שירותי</w:t>
      </w:r>
      <w:r w:rsidRPr="0053145C">
        <w:rPr>
          <w:rFonts w:ascii="Arial" w:hAnsi="Arial" w:hint="cs"/>
          <w:kern w:val="32"/>
          <w:sz w:val="32"/>
          <w:rtl/>
        </w:rPr>
        <w:t xml:space="preserve"> </w:t>
      </w:r>
      <w:r w:rsidRPr="0053145C">
        <w:rPr>
          <w:rFonts w:ascii="Arial" w:hAnsi="Arial"/>
          <w:kern w:val="32"/>
          <w:sz w:val="32"/>
          <w:rtl/>
        </w:rPr>
        <w:t>האחזקה והתמיכה הספק יבנה גם תכנית גיבוי לכ"א חיוני.</w:t>
      </w:r>
    </w:p>
    <w:p w14:paraId="7691EFFD" w14:textId="77777777" w:rsidR="00CA0BE8" w:rsidRPr="0053145C" w:rsidRDefault="00394207" w:rsidP="006C6413">
      <w:pPr>
        <w:numPr>
          <w:ilvl w:val="0"/>
          <w:numId w:val="86"/>
        </w:numPr>
        <w:spacing w:line="360" w:lineRule="auto"/>
        <w:jc w:val="both"/>
        <w:rPr>
          <w:rFonts w:ascii="Arial" w:hAnsi="Arial"/>
          <w:kern w:val="32"/>
          <w:sz w:val="32"/>
          <w:rtl/>
        </w:rPr>
      </w:pPr>
      <w:r w:rsidRPr="0053145C">
        <w:rPr>
          <w:rFonts w:ascii="Arial" w:hAnsi="Arial"/>
          <w:kern w:val="32"/>
          <w:sz w:val="32"/>
          <w:rtl/>
        </w:rPr>
        <w:t xml:space="preserve">תקשורת – </w:t>
      </w:r>
      <w:r w:rsidR="00FE1907" w:rsidRPr="0053145C">
        <w:rPr>
          <w:rFonts w:ascii="Arial" w:hAnsi="Arial" w:hint="cs"/>
          <w:kern w:val="32"/>
          <w:sz w:val="32"/>
          <w:rtl/>
        </w:rPr>
        <w:t>נמחק</w:t>
      </w:r>
      <w:r w:rsidRPr="0053145C">
        <w:rPr>
          <w:rFonts w:ascii="Arial" w:hAnsi="Arial"/>
          <w:kern w:val="32"/>
          <w:sz w:val="32"/>
          <w:rtl/>
        </w:rPr>
        <w:t>.</w:t>
      </w:r>
    </w:p>
    <w:p w14:paraId="57B0AC7A" w14:textId="77777777" w:rsidR="00CA0BE8" w:rsidRPr="0053145C" w:rsidRDefault="00394207" w:rsidP="006C6413">
      <w:pPr>
        <w:numPr>
          <w:ilvl w:val="0"/>
          <w:numId w:val="86"/>
        </w:numPr>
        <w:spacing w:line="360" w:lineRule="auto"/>
        <w:jc w:val="both"/>
        <w:rPr>
          <w:rFonts w:ascii="Arial" w:hAnsi="Arial"/>
          <w:kern w:val="32"/>
          <w:sz w:val="32"/>
        </w:rPr>
      </w:pPr>
      <w:r w:rsidRPr="0053145C">
        <w:rPr>
          <w:rFonts w:ascii="Arial" w:hAnsi="Arial"/>
          <w:kern w:val="32"/>
          <w:sz w:val="32"/>
          <w:rtl/>
        </w:rPr>
        <w:t>ספקי משנה של הספק- הספק יבטיח שספקי המשנה שלו, מסוגלים להמשיך ולספק לו את הציוד או השירותים אשר יבטיחו את יכולתו לעמוד בהתחייבויותיו כלפי המזמינים. הספק יפעל להפחתת הסיכונים הנובעים מתלות בספקים ונותני שירותים לתהליכיו החיוניים, לרבות קיום הסכם התקשרות עם ספקי המשנה להעמיד שירותים לספק גם בשעת חירום, בהתאם ליעדי השירות המוגדרים בהסכם.</w:t>
      </w:r>
    </w:p>
    <w:p w14:paraId="2FD5AFFE" w14:textId="77777777" w:rsidR="00CA0BE8" w:rsidRPr="0053145C" w:rsidRDefault="00394207" w:rsidP="006C6413">
      <w:pPr>
        <w:numPr>
          <w:ilvl w:val="0"/>
          <w:numId w:val="86"/>
        </w:numPr>
        <w:spacing w:line="360" w:lineRule="auto"/>
        <w:jc w:val="both"/>
        <w:rPr>
          <w:rFonts w:ascii="Arial" w:hAnsi="Arial"/>
          <w:kern w:val="32"/>
          <w:sz w:val="32"/>
          <w:rtl/>
        </w:rPr>
      </w:pPr>
      <w:r w:rsidRPr="0053145C">
        <w:rPr>
          <w:rFonts w:ascii="Arial" w:hAnsi="Arial"/>
          <w:kern w:val="32"/>
          <w:sz w:val="32"/>
          <w:rtl/>
        </w:rPr>
        <w:t>נושאים טכנולוגיים - תכנית ההמשכיות העסקית תתייחס לכל מרכיבי הטכנולוגיה הנדרשים לשמירת הרציפות העסקית ו/או לאישוש הפעילות של הספק במקרה של כשל.</w:t>
      </w:r>
    </w:p>
    <w:p w14:paraId="33CD7DCA" w14:textId="77777777" w:rsidR="00CA0BE8" w:rsidRPr="0053145C" w:rsidRDefault="00394207" w:rsidP="006C6413">
      <w:pPr>
        <w:numPr>
          <w:ilvl w:val="0"/>
          <w:numId w:val="86"/>
        </w:numPr>
        <w:spacing w:line="360" w:lineRule="auto"/>
        <w:jc w:val="both"/>
        <w:rPr>
          <w:rFonts w:ascii="Arial" w:hAnsi="Arial"/>
          <w:kern w:val="32"/>
          <w:sz w:val="32"/>
        </w:rPr>
      </w:pPr>
      <w:r w:rsidRPr="0053145C">
        <w:rPr>
          <w:rFonts w:ascii="Arial" w:hAnsi="Arial"/>
          <w:kern w:val="32"/>
          <w:sz w:val="32"/>
          <w:rtl/>
        </w:rPr>
        <w:t>הספק יבטיח שבמקרה של כשל בתהליכים קריטיים, יוכל להעתיק את תהליך או שירות חיוני לאתר חליפי.</w:t>
      </w:r>
    </w:p>
    <w:p w14:paraId="6D5F720A" w14:textId="77777777" w:rsidR="00CA0BE8" w:rsidRPr="0053145C" w:rsidRDefault="00394207" w:rsidP="006C6413">
      <w:pPr>
        <w:numPr>
          <w:ilvl w:val="0"/>
          <w:numId w:val="86"/>
        </w:numPr>
        <w:spacing w:line="360" w:lineRule="auto"/>
        <w:jc w:val="both"/>
        <w:rPr>
          <w:rFonts w:ascii="Arial" w:hAnsi="Arial"/>
          <w:kern w:val="32"/>
          <w:sz w:val="32"/>
        </w:rPr>
      </w:pPr>
      <w:r w:rsidRPr="0053145C">
        <w:rPr>
          <w:rFonts w:ascii="Arial" w:hAnsi="Arial"/>
          <w:kern w:val="32"/>
          <w:sz w:val="32"/>
          <w:rtl/>
        </w:rPr>
        <w:t xml:space="preserve">חלופות עבודה ידנית – הספק יוודא </w:t>
      </w:r>
      <w:proofErr w:type="spellStart"/>
      <w:r w:rsidRPr="0053145C">
        <w:rPr>
          <w:rFonts w:ascii="Arial" w:hAnsi="Arial"/>
          <w:kern w:val="32"/>
          <w:sz w:val="32"/>
          <w:rtl/>
        </w:rPr>
        <w:t>שתכנית</w:t>
      </w:r>
      <w:proofErr w:type="spellEnd"/>
      <w:r w:rsidRPr="0053145C">
        <w:rPr>
          <w:rFonts w:ascii="Arial" w:hAnsi="Arial"/>
          <w:kern w:val="32"/>
          <w:sz w:val="32"/>
          <w:rtl/>
        </w:rPr>
        <w:t xml:space="preserve"> ההמשכיות העסקית תכלול, בהתאם לעניין, נהלים לביצוע תהליכי עבודה ידניים, אשר יתבצעו במקרה כשל בתהליכים קריטיים אשר רלוונטיים להבטחת אספקת הציוד והשירותים.</w:t>
      </w:r>
    </w:p>
    <w:p w14:paraId="01A6EAAA" w14:textId="77777777" w:rsidR="00CA0BE8" w:rsidRPr="0053145C" w:rsidRDefault="00394207" w:rsidP="006C6413">
      <w:pPr>
        <w:numPr>
          <w:ilvl w:val="0"/>
          <w:numId w:val="86"/>
        </w:numPr>
        <w:spacing w:line="360" w:lineRule="auto"/>
        <w:jc w:val="both"/>
        <w:rPr>
          <w:rFonts w:ascii="Arial" w:hAnsi="Arial"/>
          <w:kern w:val="32"/>
          <w:sz w:val="32"/>
        </w:rPr>
      </w:pPr>
      <w:r w:rsidRPr="0053145C">
        <w:rPr>
          <w:rFonts w:ascii="Arial" w:hAnsi="Arial"/>
          <w:kern w:val="32"/>
          <w:sz w:val="32"/>
          <w:rtl/>
        </w:rPr>
        <w:t xml:space="preserve">גיבוי נתונים – הספק יבטיח </w:t>
      </w:r>
      <w:proofErr w:type="spellStart"/>
      <w:r w:rsidRPr="0053145C">
        <w:rPr>
          <w:rFonts w:ascii="Arial" w:hAnsi="Arial"/>
          <w:kern w:val="32"/>
          <w:sz w:val="32"/>
          <w:rtl/>
        </w:rPr>
        <w:t>בתכנית</w:t>
      </w:r>
      <w:proofErr w:type="spellEnd"/>
      <w:r w:rsidRPr="0053145C">
        <w:rPr>
          <w:rFonts w:ascii="Arial" w:hAnsi="Arial"/>
          <w:kern w:val="32"/>
          <w:sz w:val="32"/>
          <w:rtl/>
        </w:rPr>
        <w:t xml:space="preserve"> להמשכיות העסקית שקיימים גיבוי לנתונים הרלוונטיים. הספק נדרש לגבות את נתוניו על מנת להבטיח התאוששות גם במקרים בהם נפגע המידע באתר הראשי ובאתר ההתאוששות מאסון שלו בו זמנית ככל שהדבר נוגע לאספקת הציוד והשירותים.</w:t>
      </w:r>
    </w:p>
    <w:p w14:paraId="7B852723" w14:textId="77777777" w:rsidR="00CA0BE8" w:rsidRPr="0053145C" w:rsidRDefault="00394207" w:rsidP="006C6413">
      <w:pPr>
        <w:numPr>
          <w:ilvl w:val="0"/>
          <w:numId w:val="86"/>
        </w:numPr>
        <w:spacing w:line="360" w:lineRule="auto"/>
        <w:jc w:val="both"/>
        <w:rPr>
          <w:rFonts w:ascii="Arial" w:hAnsi="Arial"/>
          <w:kern w:val="32"/>
          <w:sz w:val="32"/>
        </w:rPr>
      </w:pPr>
      <w:r w:rsidRPr="0053145C">
        <w:rPr>
          <w:rFonts w:ascii="Arial" w:hAnsi="Arial"/>
          <w:kern w:val="32"/>
          <w:sz w:val="32"/>
          <w:rtl/>
        </w:rPr>
        <w:t xml:space="preserve">גיבוי אנרגיה- </w:t>
      </w:r>
      <w:r w:rsidR="000F054A" w:rsidRPr="0053145C">
        <w:rPr>
          <w:rFonts w:ascii="Arial" w:hAnsi="Arial" w:hint="cs"/>
          <w:kern w:val="32"/>
          <w:sz w:val="32"/>
          <w:rtl/>
        </w:rPr>
        <w:t>נמחק</w:t>
      </w:r>
      <w:r w:rsidRPr="0053145C">
        <w:rPr>
          <w:rFonts w:ascii="Arial" w:hAnsi="Arial"/>
          <w:kern w:val="32"/>
          <w:sz w:val="32"/>
          <w:rtl/>
        </w:rPr>
        <w:t>.</w:t>
      </w:r>
    </w:p>
    <w:p w14:paraId="3E3B7070" w14:textId="77777777" w:rsidR="00CA0BE8" w:rsidRPr="0053145C" w:rsidRDefault="00394207" w:rsidP="006C6413">
      <w:pPr>
        <w:numPr>
          <w:ilvl w:val="0"/>
          <w:numId w:val="86"/>
        </w:numPr>
        <w:spacing w:line="360" w:lineRule="auto"/>
        <w:jc w:val="both"/>
        <w:rPr>
          <w:rFonts w:ascii="Arial" w:hAnsi="Arial"/>
          <w:kern w:val="32"/>
          <w:sz w:val="32"/>
        </w:rPr>
      </w:pPr>
      <w:r w:rsidRPr="0053145C">
        <w:rPr>
          <w:rFonts w:ascii="Arial" w:hAnsi="Arial"/>
          <w:kern w:val="32"/>
          <w:sz w:val="32"/>
          <w:rtl/>
        </w:rPr>
        <w:t>תחבורה ושרשרת אספקה.</w:t>
      </w:r>
    </w:p>
    <w:p w14:paraId="09554E56" w14:textId="77777777" w:rsidR="00CA0BE8" w:rsidRPr="0053145C" w:rsidRDefault="00CA0BE8" w:rsidP="00CA0BE8">
      <w:pPr>
        <w:spacing w:line="360" w:lineRule="auto"/>
        <w:jc w:val="both"/>
        <w:rPr>
          <w:rFonts w:ascii="Arial" w:hAnsi="Arial"/>
          <w:kern w:val="32"/>
          <w:sz w:val="32"/>
        </w:rPr>
      </w:pPr>
    </w:p>
    <w:p w14:paraId="28AADDF5" w14:textId="77777777" w:rsidR="00CA0BE8" w:rsidRPr="0053145C" w:rsidRDefault="00394207" w:rsidP="006C6413">
      <w:pPr>
        <w:numPr>
          <w:ilvl w:val="0"/>
          <w:numId w:val="89"/>
        </w:numPr>
        <w:spacing w:line="360" w:lineRule="auto"/>
        <w:jc w:val="both"/>
        <w:rPr>
          <w:rFonts w:ascii="Arial" w:hAnsi="Arial"/>
          <w:kern w:val="32"/>
          <w:sz w:val="32"/>
        </w:rPr>
      </w:pPr>
      <w:r w:rsidRPr="0053145C">
        <w:rPr>
          <w:rFonts w:ascii="Arial" w:hAnsi="Arial"/>
          <w:kern w:val="32"/>
          <w:sz w:val="32"/>
          <w:rtl/>
        </w:rPr>
        <w:t>לעורך המכרז ולמזמינים תהיה הזכות לעיין בתוכנית ההמשכיות העסקית, על מנת לוודא שהתוכנית ישימה, ולדרוש תיקונים בה. הספק ירענן לפחות אחת לשנה את התוכנית הנ"ל וימסור כל עדכון לעורך המכרז ולמזמינים להערות. הספק מתחייב לעדכן את עורך המכרז ואת המזמינים על ממצאי תרגולים בנושא המשכיות עסקית שהוא עורך באופן תקופתי.</w:t>
      </w:r>
    </w:p>
    <w:p w14:paraId="3E11D9FE" w14:textId="77777777" w:rsidR="00CA0BE8" w:rsidRPr="0053145C" w:rsidRDefault="00394207" w:rsidP="006C6413">
      <w:pPr>
        <w:numPr>
          <w:ilvl w:val="0"/>
          <w:numId w:val="89"/>
        </w:numPr>
        <w:spacing w:line="360" w:lineRule="auto"/>
        <w:jc w:val="both"/>
        <w:rPr>
          <w:rFonts w:ascii="Arial" w:hAnsi="Arial"/>
          <w:kern w:val="32"/>
          <w:sz w:val="32"/>
          <w:rtl/>
        </w:rPr>
      </w:pPr>
      <w:r w:rsidRPr="0053145C">
        <w:rPr>
          <w:rFonts w:ascii="Arial" w:hAnsi="Arial"/>
          <w:kern w:val="32"/>
          <w:sz w:val="32"/>
          <w:rtl/>
        </w:rPr>
        <w:t>במקרה של חשש לאי יכולת עמידה ביעדי השירות אשר התחייב עליהם הספק, באחריותו ליידע את עורך המכרז ואת המזמינים תוך 7 ימים לכל היותר.</w:t>
      </w:r>
    </w:p>
    <w:p w14:paraId="4DE4C4E2" w14:textId="77777777" w:rsidR="00CA0BE8" w:rsidRPr="0053145C" w:rsidRDefault="00394207" w:rsidP="006C6413">
      <w:pPr>
        <w:numPr>
          <w:ilvl w:val="0"/>
          <w:numId w:val="89"/>
        </w:numPr>
        <w:spacing w:line="360" w:lineRule="auto"/>
        <w:jc w:val="both"/>
        <w:rPr>
          <w:rFonts w:ascii="Arial" w:hAnsi="Arial"/>
          <w:kern w:val="32"/>
          <w:sz w:val="32"/>
        </w:rPr>
      </w:pPr>
      <w:r w:rsidRPr="0053145C">
        <w:rPr>
          <w:rFonts w:ascii="Arial" w:hAnsi="Arial"/>
          <w:kern w:val="32"/>
          <w:sz w:val="32"/>
          <w:rtl/>
        </w:rPr>
        <w:t>על הספק למנות מטעמו מנהל המשכיות עסקית אשר יבטיח את רציפות אספקת הציוד ומתן השירותים</w:t>
      </w:r>
    </w:p>
    <w:p w14:paraId="5C61E33F" w14:textId="77777777" w:rsidR="00CA0BE8" w:rsidRPr="0053145C" w:rsidRDefault="00394207" w:rsidP="00CA0BE8">
      <w:pPr>
        <w:spacing w:line="360" w:lineRule="auto"/>
        <w:jc w:val="both"/>
        <w:rPr>
          <w:rFonts w:ascii="Arial" w:hAnsi="Arial"/>
          <w:b/>
          <w:bCs/>
          <w:kern w:val="32"/>
          <w:sz w:val="32"/>
          <w:rtl/>
        </w:rPr>
      </w:pPr>
      <w:r w:rsidRPr="0053145C">
        <w:rPr>
          <w:rFonts w:ascii="Arial" w:hAnsi="Arial"/>
          <w:b/>
          <w:bCs/>
          <w:kern w:val="32"/>
          <w:sz w:val="32"/>
          <w:rtl/>
        </w:rPr>
        <w:t>פיקוח ובקרה על הספק על מנת להבטיח את מימוש אספקת הציוד והשירותים במצב חירום</w:t>
      </w:r>
    </w:p>
    <w:p w14:paraId="3257DD3A" w14:textId="77777777" w:rsidR="00CA0BE8" w:rsidRPr="0053145C" w:rsidRDefault="00394207" w:rsidP="006C6413">
      <w:pPr>
        <w:numPr>
          <w:ilvl w:val="0"/>
          <w:numId w:val="90"/>
        </w:numPr>
        <w:spacing w:line="360" w:lineRule="auto"/>
        <w:jc w:val="both"/>
        <w:rPr>
          <w:rFonts w:ascii="Arial" w:hAnsi="Arial"/>
          <w:kern w:val="32"/>
          <w:sz w:val="32"/>
        </w:rPr>
      </w:pPr>
      <w:r w:rsidRPr="0053145C">
        <w:rPr>
          <w:rFonts w:ascii="Arial" w:hAnsi="Arial"/>
          <w:kern w:val="32"/>
          <w:sz w:val="32"/>
          <w:rtl/>
        </w:rPr>
        <w:t>הספק יבצע את כל הפעולות הנחוצות על מנת להבטיח שעובדיו החיוניים אשר מעורבים באספקת הציוד ומתן השירותים יהיו זמינים על מנת לעמוד בהתחייבויותיו. כל זאת לרבות הגשת רשימות העובדים על מנת שאלו יוגדרו כ"עובדים חיוניים" בהתאם לחוק. הספק יידע את עובדיו מבעוד מועד על הכוונה להכריז עליהם כ"עובדים חיוניים".</w:t>
      </w:r>
    </w:p>
    <w:p w14:paraId="6FCEBEC7" w14:textId="77777777" w:rsidR="00CA0BE8" w:rsidRPr="0053145C" w:rsidRDefault="00394207" w:rsidP="006C6413">
      <w:pPr>
        <w:numPr>
          <w:ilvl w:val="0"/>
          <w:numId w:val="90"/>
        </w:numPr>
        <w:spacing w:line="360" w:lineRule="auto"/>
        <w:jc w:val="both"/>
        <w:rPr>
          <w:rFonts w:ascii="Arial" w:hAnsi="Arial"/>
          <w:kern w:val="32"/>
          <w:sz w:val="32"/>
          <w:rtl/>
        </w:rPr>
      </w:pPr>
      <w:r w:rsidRPr="0053145C">
        <w:rPr>
          <w:rFonts w:ascii="Arial" w:hAnsi="Arial"/>
          <w:kern w:val="32"/>
          <w:sz w:val="32"/>
          <w:rtl/>
        </w:rPr>
        <w:t>הספק יבצע בזמן שגרה את כל הפעולות המכינות המחויבות, על מנת להבטיח שמערכות קריטיות ימשיכו לתפקד גם בעת בעיות אספקה של גורמים חיצוניים בגין מצב החירום- כל זאת בכפוף להנחיות המקצועיות שיינתנו ע"י עורך המכרז.</w:t>
      </w:r>
    </w:p>
    <w:p w14:paraId="31EDBAF7" w14:textId="41FB50F4" w:rsidR="00E56957" w:rsidRPr="006E7223" w:rsidRDefault="00E56957" w:rsidP="006C6413">
      <w:pPr>
        <w:numPr>
          <w:ilvl w:val="0"/>
          <w:numId w:val="90"/>
        </w:numPr>
        <w:spacing w:line="360" w:lineRule="auto"/>
        <w:jc w:val="both"/>
        <w:rPr>
          <w:rFonts w:ascii="David" w:hAnsi="David"/>
          <w:kern w:val="32"/>
          <w:sz w:val="32"/>
          <w:rtl/>
        </w:rPr>
      </w:pPr>
      <w:r w:rsidRPr="006E7223">
        <w:rPr>
          <w:rFonts w:ascii="David" w:hAnsi="David"/>
          <w:kern w:val="32"/>
          <w:sz w:val="32"/>
          <w:rtl/>
        </w:rPr>
        <w:t>על מנת להבטיח את המשך אספקת הציוד ומתן השירותים במצבי חירום, הספק יחתום על הצהרה שיהיה מוכן להיות מוכרז כ"מפעל חיוני" כהגדרתו ב</w:t>
      </w:r>
      <w:hyperlink w:history="1">
        <w:r w:rsidRPr="006E7223">
          <w:rPr>
            <w:rStyle w:val="Hyperlink"/>
            <w:rFonts w:ascii="David" w:hAnsi="David"/>
            <w:b/>
            <w:i/>
            <w:kern w:val="32"/>
            <w:sz w:val="32"/>
            <w:rtl/>
          </w:rPr>
          <w:t>חוק שירות עבודה בשעת חירום, תשכ"ז-1967</w:t>
        </w:r>
      </w:hyperlink>
      <w:r w:rsidRPr="006E7223">
        <w:rPr>
          <w:rFonts w:ascii="David" w:hAnsi="David"/>
          <w:kern w:val="32"/>
          <w:sz w:val="32"/>
          <w:rtl/>
        </w:rPr>
        <w:t>. עורך המכרז והמזמינים יוכלו לבצע ביקורות על מנת להבטיח שהספק עומד בכללי ההמשכיות העסקית. תנאי זה הוא מהותי והפרתו תאפשר לעורך המכרז להפסיק את ההתקשרות עם הספק.</w:t>
      </w:r>
    </w:p>
    <w:p w14:paraId="7FF24EA5" w14:textId="77777777" w:rsidR="00CA0BE8" w:rsidRPr="0053145C" w:rsidRDefault="00394207" w:rsidP="006C6413">
      <w:pPr>
        <w:numPr>
          <w:ilvl w:val="0"/>
          <w:numId w:val="90"/>
        </w:numPr>
        <w:spacing w:line="360" w:lineRule="auto"/>
        <w:jc w:val="both"/>
        <w:rPr>
          <w:rFonts w:ascii="Arial" w:hAnsi="Arial"/>
          <w:kern w:val="32"/>
          <w:sz w:val="32"/>
        </w:rPr>
      </w:pPr>
      <w:r w:rsidRPr="0053145C">
        <w:rPr>
          <w:rFonts w:ascii="Arial" w:hAnsi="Arial"/>
          <w:kern w:val="32"/>
          <w:sz w:val="32"/>
          <w:rtl/>
        </w:rPr>
        <w:t>עורך המכרז והמזמינים יוכלו לבצע ביקורות מוכנות של הערכות הספק אשר נועדו לוודא ביצוע הנחיות הממשלה ויהיה עליו לתקן את הליקויים מיד עם הודעתם הראשונה.</w:t>
      </w:r>
    </w:p>
    <w:p w14:paraId="6F1A6C71" w14:textId="77777777" w:rsidR="008A2022" w:rsidRDefault="00394207" w:rsidP="00EB39D3">
      <w:pPr>
        <w:pStyle w:val="1e"/>
        <w:rPr>
          <w:b w:val="0"/>
          <w:bCs w:val="0"/>
          <w:sz w:val="28"/>
          <w:szCs w:val="28"/>
          <w:u w:val="single"/>
          <w:rtl/>
        </w:rPr>
      </w:pPr>
      <w:r w:rsidRPr="0053145C">
        <w:rPr>
          <w:b w:val="0"/>
          <w:bCs w:val="0"/>
          <w:sz w:val="28"/>
          <w:szCs w:val="28"/>
          <w:u w:val="single"/>
          <w:rtl/>
        </w:rPr>
        <w:br w:type="page"/>
      </w:r>
    </w:p>
    <w:p w14:paraId="53C5A951" w14:textId="77777777" w:rsidR="008A2022" w:rsidRPr="008A2022" w:rsidRDefault="008A2022" w:rsidP="008A2022">
      <w:pPr>
        <w:pStyle w:val="1e"/>
        <w:rPr>
          <w:u w:val="single"/>
          <w:rtl/>
        </w:rPr>
      </w:pPr>
      <w:bookmarkStart w:id="126" w:name="_Toc163130775"/>
      <w:r w:rsidRPr="008A2022">
        <w:rPr>
          <w:u w:val="single"/>
          <w:rtl/>
        </w:rPr>
        <w:t>נספח 7 להסכם – סייבר ואבטחת מידע</w:t>
      </w:r>
      <w:bookmarkEnd w:id="126"/>
    </w:p>
    <w:p w14:paraId="60FD5BF8" w14:textId="77777777" w:rsidR="008A2022" w:rsidRPr="008A2022" w:rsidRDefault="008A2022" w:rsidP="008A2022">
      <w:pPr>
        <w:pStyle w:val="affffffff8"/>
        <w:outlineLvl w:val="9"/>
        <w:rPr>
          <w:rtl/>
        </w:rPr>
      </w:pPr>
    </w:p>
    <w:p w14:paraId="72BE273C" w14:textId="77777777" w:rsidR="008A2022" w:rsidRPr="008A2022" w:rsidRDefault="008A2022" w:rsidP="008A2022">
      <w:pPr>
        <w:pStyle w:val="23"/>
        <w:numPr>
          <w:ilvl w:val="0"/>
          <w:numId w:val="107"/>
        </w:numPr>
        <w:rPr>
          <w:rFonts w:ascii="David" w:hAnsi="David" w:cs="David"/>
          <w:sz w:val="24"/>
          <w:szCs w:val="24"/>
        </w:rPr>
      </w:pPr>
      <w:r w:rsidRPr="008A2022">
        <w:rPr>
          <w:rFonts w:ascii="David" w:hAnsi="David" w:cs="David"/>
          <w:b/>
          <w:bCs/>
          <w:sz w:val="24"/>
          <w:szCs w:val="24"/>
          <w:rtl/>
        </w:rPr>
        <w:t>הגדרות ייעודיות לטופס זה</w:t>
      </w:r>
    </w:p>
    <w:p w14:paraId="03F42974" w14:textId="77777777" w:rsidR="008A2022" w:rsidRPr="008A2022" w:rsidRDefault="008A2022" w:rsidP="008A2022">
      <w:pPr>
        <w:pStyle w:val="23"/>
        <w:numPr>
          <w:ilvl w:val="1"/>
          <w:numId w:val="107"/>
        </w:numPr>
        <w:rPr>
          <w:rFonts w:ascii="David" w:hAnsi="David" w:cs="David"/>
          <w:sz w:val="24"/>
          <w:szCs w:val="24"/>
          <w:rtl/>
        </w:rPr>
      </w:pPr>
      <w:r w:rsidRPr="008A2022">
        <w:rPr>
          <w:rFonts w:ascii="David" w:hAnsi="David" w:cs="David"/>
          <w:sz w:val="24"/>
          <w:szCs w:val="24"/>
          <w:u w:val="single"/>
          <w:rtl/>
        </w:rPr>
        <w:t>אירוע אבטחה</w:t>
      </w:r>
      <w:r w:rsidRPr="008A2022">
        <w:rPr>
          <w:rFonts w:ascii="David" w:hAnsi="David" w:cs="David"/>
          <w:sz w:val="24"/>
          <w:szCs w:val="24"/>
          <w:rtl/>
        </w:rPr>
        <w:t xml:space="preserve"> – אירוע (</w:t>
      </w:r>
      <w:r w:rsidRPr="008A2022">
        <w:rPr>
          <w:rFonts w:ascii="David" w:hAnsi="David" w:cs="David"/>
          <w:sz w:val="24"/>
          <w:szCs w:val="24"/>
        </w:rPr>
        <w:t>incident</w:t>
      </w:r>
      <w:r w:rsidRPr="008A2022">
        <w:rPr>
          <w:rFonts w:ascii="David" w:hAnsi="David" w:cs="David"/>
          <w:sz w:val="24"/>
          <w:szCs w:val="24"/>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48E6F5F8" w14:textId="77777777" w:rsidR="008A2022" w:rsidRPr="008A2022" w:rsidRDefault="008A2022" w:rsidP="008A2022">
      <w:pPr>
        <w:pStyle w:val="23"/>
        <w:numPr>
          <w:ilvl w:val="1"/>
          <w:numId w:val="107"/>
        </w:numPr>
        <w:rPr>
          <w:rFonts w:ascii="David" w:hAnsi="David" w:cs="David"/>
          <w:sz w:val="24"/>
          <w:szCs w:val="24"/>
          <w:rtl/>
        </w:rPr>
      </w:pPr>
      <w:r w:rsidRPr="008A2022">
        <w:rPr>
          <w:rFonts w:ascii="David" w:hAnsi="David" w:cs="David"/>
          <w:sz w:val="24"/>
          <w:szCs w:val="24"/>
          <w:u w:val="single"/>
          <w:rtl/>
        </w:rPr>
        <w:t>גורם מנחה</w:t>
      </w:r>
      <w:r w:rsidRPr="008A2022">
        <w:rPr>
          <w:rFonts w:ascii="David" w:hAnsi="David" w:cs="David"/>
          <w:sz w:val="24"/>
          <w:szCs w:val="24"/>
          <w:rtl/>
        </w:rPr>
        <w:t xml:space="preserve"> - הגורם המנחה את המזמין בהיבטי סייבר והגנות מידע כגון: היחידה להגנת הסייבר בממשלה כ(להלן: "</w:t>
      </w:r>
      <w:proofErr w:type="spellStart"/>
      <w:r w:rsidRPr="008A2022">
        <w:rPr>
          <w:rFonts w:ascii="David" w:hAnsi="David" w:cs="David"/>
          <w:sz w:val="24"/>
          <w:szCs w:val="24"/>
          <w:rtl/>
        </w:rPr>
        <w:t>יה"ב</w:t>
      </w:r>
      <w:proofErr w:type="spellEnd"/>
      <w:r w:rsidRPr="008A2022">
        <w:rPr>
          <w:rFonts w:ascii="David" w:hAnsi="David" w:cs="David"/>
          <w:sz w:val="24"/>
          <w:szCs w:val="24"/>
          <w:rtl/>
        </w:rPr>
        <w:t xml:space="preserve">") במערך </w:t>
      </w:r>
      <w:proofErr w:type="spellStart"/>
      <w:r w:rsidRPr="008A2022">
        <w:rPr>
          <w:rFonts w:ascii="David" w:hAnsi="David" w:cs="David"/>
          <w:sz w:val="24"/>
          <w:szCs w:val="24"/>
          <w:rtl/>
        </w:rPr>
        <w:t>הדיגיטל</w:t>
      </w:r>
      <w:proofErr w:type="spellEnd"/>
      <w:r w:rsidRPr="008A2022">
        <w:rPr>
          <w:rFonts w:ascii="David" w:hAnsi="David" w:cs="David"/>
          <w:sz w:val="24"/>
          <w:szCs w:val="24"/>
          <w:rtl/>
        </w:rPr>
        <w:t xml:space="preserve"> הלאומי, הממונה על הביטחון במשרד הביטחון (</w:t>
      </w:r>
      <w:proofErr w:type="spellStart"/>
      <w:r w:rsidRPr="008A2022">
        <w:rPr>
          <w:rFonts w:ascii="David" w:hAnsi="David" w:cs="David"/>
          <w:sz w:val="24"/>
          <w:szCs w:val="24"/>
          <w:rtl/>
        </w:rPr>
        <w:t>מלמ"ב</w:t>
      </w:r>
      <w:proofErr w:type="spellEnd"/>
      <w:r w:rsidRPr="008A2022">
        <w:rPr>
          <w:rFonts w:ascii="David" w:hAnsi="David" w:cs="David"/>
          <w:sz w:val="24"/>
          <w:szCs w:val="24"/>
          <w:rtl/>
        </w:rPr>
        <w:t>), או מערך הסייבר הלאומי. אם המזמין מנחה את עצמו, אז ייחשב המזמין כגורם המנחה לעניין זה.</w:t>
      </w:r>
    </w:p>
    <w:p w14:paraId="5F771916" w14:textId="77777777" w:rsidR="008A2022" w:rsidRPr="008A2022" w:rsidRDefault="008A2022" w:rsidP="008A2022">
      <w:pPr>
        <w:pStyle w:val="23"/>
        <w:numPr>
          <w:ilvl w:val="1"/>
          <w:numId w:val="107"/>
        </w:numPr>
        <w:rPr>
          <w:rFonts w:ascii="David" w:hAnsi="David" w:cs="David"/>
          <w:sz w:val="24"/>
          <w:szCs w:val="24"/>
        </w:rPr>
      </w:pPr>
      <w:r w:rsidRPr="008A2022">
        <w:rPr>
          <w:rFonts w:ascii="David" w:hAnsi="David" w:cs="David"/>
          <w:sz w:val="24"/>
          <w:szCs w:val="24"/>
          <w:u w:val="single"/>
          <w:rtl/>
        </w:rPr>
        <w:t>גורמי שרשרת האספקה</w:t>
      </w:r>
      <w:r w:rsidRPr="008A2022">
        <w:rPr>
          <w:rFonts w:ascii="David" w:hAnsi="David" w:cs="David"/>
          <w:sz w:val="24"/>
          <w:szCs w:val="24"/>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המכרז. </w:t>
      </w:r>
    </w:p>
    <w:p w14:paraId="770A53B4" w14:textId="77777777" w:rsidR="008A2022" w:rsidRPr="008A2022" w:rsidRDefault="008A2022" w:rsidP="008A2022">
      <w:pPr>
        <w:pStyle w:val="23"/>
        <w:numPr>
          <w:ilvl w:val="1"/>
          <w:numId w:val="107"/>
        </w:numPr>
        <w:rPr>
          <w:rFonts w:ascii="David" w:hAnsi="David" w:cs="David"/>
          <w:sz w:val="24"/>
          <w:szCs w:val="24"/>
        </w:rPr>
      </w:pPr>
      <w:r w:rsidRPr="008A2022">
        <w:rPr>
          <w:rFonts w:ascii="David" w:hAnsi="David" w:cs="David"/>
          <w:sz w:val="24"/>
          <w:szCs w:val="24"/>
          <w:u w:val="single"/>
          <w:rtl/>
        </w:rPr>
        <w:t>מידע</w:t>
      </w:r>
      <w:r w:rsidRPr="008A2022">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623A241D" w14:textId="77777777" w:rsidR="008A2022" w:rsidRPr="008A2022" w:rsidRDefault="008A2022" w:rsidP="008A2022">
      <w:pPr>
        <w:pStyle w:val="23"/>
        <w:numPr>
          <w:ilvl w:val="1"/>
          <w:numId w:val="107"/>
        </w:numPr>
        <w:rPr>
          <w:rFonts w:ascii="David" w:hAnsi="David" w:cs="David"/>
          <w:sz w:val="24"/>
          <w:szCs w:val="24"/>
          <w:rtl/>
        </w:rPr>
      </w:pPr>
      <w:r w:rsidRPr="008A2022">
        <w:rPr>
          <w:rFonts w:ascii="David" w:hAnsi="David" w:cs="David"/>
          <w:sz w:val="24"/>
          <w:szCs w:val="24"/>
          <w:u w:val="single"/>
          <w:rtl/>
        </w:rPr>
        <w:t>מידע רגיש</w:t>
      </w:r>
      <w:r w:rsidRPr="008A2022">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6B8852F6" w14:textId="77777777" w:rsidR="008A2022" w:rsidRPr="008A2022" w:rsidRDefault="008A2022" w:rsidP="008A2022">
      <w:pPr>
        <w:pStyle w:val="23"/>
        <w:numPr>
          <w:ilvl w:val="1"/>
          <w:numId w:val="107"/>
        </w:numPr>
        <w:rPr>
          <w:rFonts w:ascii="David" w:hAnsi="David" w:cs="David"/>
          <w:sz w:val="24"/>
          <w:szCs w:val="24"/>
        </w:rPr>
      </w:pPr>
      <w:proofErr w:type="spellStart"/>
      <w:r w:rsidRPr="008A2022">
        <w:rPr>
          <w:rFonts w:ascii="David" w:hAnsi="David" w:cs="David"/>
          <w:sz w:val="24"/>
          <w:szCs w:val="24"/>
          <w:u w:val="single"/>
          <w:rtl/>
        </w:rPr>
        <w:t>מינהל</w:t>
      </w:r>
      <w:proofErr w:type="spellEnd"/>
      <w:r w:rsidRPr="008A2022">
        <w:rPr>
          <w:rFonts w:ascii="David" w:hAnsi="David" w:cs="David"/>
          <w:sz w:val="24"/>
          <w:szCs w:val="24"/>
          <w:u w:val="single"/>
          <w:rtl/>
        </w:rPr>
        <w:t xml:space="preserve"> הרכש</w:t>
      </w:r>
      <w:r w:rsidRPr="008A2022">
        <w:rPr>
          <w:rFonts w:ascii="David" w:hAnsi="David" w:cs="David"/>
          <w:sz w:val="24"/>
          <w:szCs w:val="24"/>
          <w:rtl/>
        </w:rPr>
        <w:t xml:space="preserve"> – </w:t>
      </w:r>
      <w:proofErr w:type="spellStart"/>
      <w:r w:rsidRPr="008A2022">
        <w:rPr>
          <w:rFonts w:ascii="David" w:hAnsi="David" w:cs="David"/>
          <w:sz w:val="24"/>
          <w:szCs w:val="24"/>
          <w:rtl/>
        </w:rPr>
        <w:t>מינהל</w:t>
      </w:r>
      <w:proofErr w:type="spellEnd"/>
      <w:r w:rsidRPr="008A2022">
        <w:rPr>
          <w:rFonts w:ascii="David" w:hAnsi="David" w:cs="David"/>
          <w:sz w:val="24"/>
          <w:szCs w:val="24"/>
          <w:rtl/>
        </w:rPr>
        <w:t xml:space="preserve"> הרכש הממשלתי באגף החשב הכללי או נציגו.</w:t>
      </w:r>
    </w:p>
    <w:p w14:paraId="67E38CD1" w14:textId="77777777" w:rsidR="008A2022" w:rsidRPr="008A2022" w:rsidRDefault="008A2022" w:rsidP="008A2022">
      <w:pPr>
        <w:pStyle w:val="23"/>
        <w:numPr>
          <w:ilvl w:val="1"/>
          <w:numId w:val="107"/>
        </w:numPr>
        <w:rPr>
          <w:rFonts w:ascii="David" w:hAnsi="David" w:cs="David"/>
          <w:sz w:val="24"/>
          <w:szCs w:val="24"/>
          <w:rtl/>
        </w:rPr>
      </w:pPr>
      <w:r w:rsidRPr="008A2022">
        <w:rPr>
          <w:rFonts w:ascii="David" w:hAnsi="David" w:cs="David"/>
          <w:sz w:val="24"/>
          <w:szCs w:val="24"/>
          <w:u w:val="single"/>
          <w:rtl/>
        </w:rPr>
        <w:t>שירות חיוני</w:t>
      </w:r>
      <w:r w:rsidRPr="008A2022">
        <w:rPr>
          <w:rFonts w:ascii="David" w:hAnsi="David" w:cs="David"/>
          <w:sz w:val="24"/>
          <w:szCs w:val="24"/>
          <w:rtl/>
        </w:rPr>
        <w:t xml:space="preserve"> – אחד מאלה: </w:t>
      </w:r>
    </w:p>
    <w:p w14:paraId="1F9E2C08" w14:textId="77777777" w:rsidR="008A2022" w:rsidRPr="008A2022" w:rsidRDefault="008A2022" w:rsidP="008A2022">
      <w:pPr>
        <w:pStyle w:val="23"/>
        <w:numPr>
          <w:ilvl w:val="2"/>
          <w:numId w:val="107"/>
        </w:numPr>
        <w:ind w:left="1502" w:hanging="708"/>
        <w:rPr>
          <w:rFonts w:ascii="David" w:hAnsi="David" w:cs="David"/>
          <w:sz w:val="24"/>
          <w:szCs w:val="24"/>
        </w:rPr>
      </w:pPr>
      <w:r w:rsidRPr="008A2022">
        <w:rPr>
          <w:rFonts w:ascii="David" w:hAnsi="David" w:cs="David"/>
          <w:sz w:val="24"/>
          <w:szCs w:val="24"/>
          <w:rtl/>
        </w:rPr>
        <w:t xml:space="preserve">שירותים המסופקים על ידי המזמין לאזרחי ותושבי מדינת ישראל אשר תפקודם התקין והסדור הוא קריטי לניהול חיי האזרח או לפעילות המשק. </w:t>
      </w:r>
    </w:p>
    <w:p w14:paraId="120BFD49" w14:textId="77777777" w:rsidR="008A2022" w:rsidRPr="008A2022" w:rsidRDefault="008A2022" w:rsidP="008A2022">
      <w:pPr>
        <w:pStyle w:val="23"/>
        <w:numPr>
          <w:ilvl w:val="2"/>
          <w:numId w:val="107"/>
        </w:numPr>
        <w:ind w:left="1502" w:hanging="708"/>
        <w:rPr>
          <w:rFonts w:ascii="David" w:hAnsi="David" w:cs="David"/>
          <w:sz w:val="24"/>
          <w:szCs w:val="24"/>
        </w:rPr>
      </w:pPr>
      <w:r w:rsidRPr="008A2022">
        <w:rPr>
          <w:rFonts w:ascii="David" w:hAnsi="David" w:cs="David"/>
          <w:sz w:val="24"/>
          <w:szCs w:val="24"/>
          <w:rtl/>
        </w:rPr>
        <w:t>שירות של המזמין הנדרש לתפקודו התקין של המשרד או הממשלה.</w:t>
      </w:r>
    </w:p>
    <w:p w14:paraId="71008CD8" w14:textId="77777777" w:rsidR="008A2022" w:rsidRPr="008A2022" w:rsidRDefault="008A2022" w:rsidP="008A2022">
      <w:pPr>
        <w:pStyle w:val="23"/>
        <w:numPr>
          <w:ilvl w:val="1"/>
          <w:numId w:val="107"/>
        </w:numPr>
        <w:rPr>
          <w:rFonts w:ascii="David" w:hAnsi="David" w:cs="David"/>
          <w:sz w:val="24"/>
          <w:szCs w:val="24"/>
          <w:rtl/>
        </w:rPr>
      </w:pPr>
      <w:r w:rsidRPr="008A2022">
        <w:rPr>
          <w:rFonts w:ascii="David" w:hAnsi="David" w:cs="David"/>
          <w:sz w:val="24"/>
          <w:szCs w:val="24"/>
          <w:u w:val="single"/>
          <w:rtl/>
        </w:rPr>
        <w:t>תקיפת סייבר</w:t>
      </w:r>
      <w:r w:rsidRPr="008A2022">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3D282491" w14:textId="77777777" w:rsidR="008A2022" w:rsidRPr="008A2022" w:rsidRDefault="008A2022" w:rsidP="008A2022">
      <w:pPr>
        <w:pStyle w:val="23"/>
        <w:numPr>
          <w:ilvl w:val="0"/>
          <w:numId w:val="107"/>
        </w:numPr>
        <w:rPr>
          <w:rFonts w:ascii="David" w:hAnsi="David" w:cs="David"/>
          <w:sz w:val="24"/>
          <w:szCs w:val="24"/>
        </w:rPr>
      </w:pPr>
      <w:r w:rsidRPr="008A2022">
        <w:rPr>
          <w:rFonts w:ascii="David" w:hAnsi="David" w:cs="David"/>
          <w:b/>
          <w:bCs/>
          <w:sz w:val="24"/>
          <w:szCs w:val="24"/>
          <w:rtl/>
        </w:rPr>
        <w:t>כללי</w:t>
      </w:r>
    </w:p>
    <w:p w14:paraId="480FB04F" w14:textId="77777777" w:rsidR="008A2022" w:rsidRPr="008A2022" w:rsidRDefault="008A2022" w:rsidP="008A2022">
      <w:pPr>
        <w:pStyle w:val="23"/>
        <w:numPr>
          <w:ilvl w:val="1"/>
          <w:numId w:val="107"/>
        </w:numPr>
        <w:rPr>
          <w:rFonts w:ascii="David" w:hAnsi="David" w:cs="David"/>
          <w:sz w:val="24"/>
          <w:szCs w:val="24"/>
          <w:rtl/>
        </w:rPr>
      </w:pPr>
      <w:r w:rsidRPr="008A2022">
        <w:rPr>
          <w:rFonts w:ascii="David" w:hAnsi="David" w:cs="David"/>
          <w:sz w:val="24"/>
          <w:szCs w:val="24"/>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8A2022">
        <w:rPr>
          <w:rFonts w:ascii="David" w:hAnsi="David" w:cs="David"/>
          <w:sz w:val="24"/>
          <w:szCs w:val="24"/>
        </w:rPr>
        <w:t>integrity</w:t>
      </w:r>
      <w:r w:rsidRPr="008A2022">
        <w:rPr>
          <w:rFonts w:ascii="David" w:hAnsi="David" w:cs="David"/>
          <w:sz w:val="24"/>
          <w:szCs w:val="24"/>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1CEB942D" w14:textId="77777777" w:rsidR="008A2022" w:rsidRPr="008A2022" w:rsidRDefault="008A2022" w:rsidP="008A2022">
      <w:pPr>
        <w:pStyle w:val="23"/>
        <w:numPr>
          <w:ilvl w:val="1"/>
          <w:numId w:val="107"/>
        </w:numPr>
        <w:rPr>
          <w:rFonts w:ascii="David" w:hAnsi="David" w:cs="David"/>
          <w:sz w:val="24"/>
          <w:szCs w:val="24"/>
        </w:rPr>
      </w:pPr>
      <w:r w:rsidRPr="008A2022">
        <w:rPr>
          <w:rFonts w:ascii="David" w:hAnsi="David" w:cs="David"/>
          <w:sz w:val="24"/>
          <w:szCs w:val="24"/>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14A05525" w14:textId="25163046" w:rsidR="008A2022" w:rsidRPr="008A2022" w:rsidRDefault="008A2022" w:rsidP="008A2022">
      <w:pPr>
        <w:pStyle w:val="23"/>
        <w:numPr>
          <w:ilvl w:val="1"/>
          <w:numId w:val="107"/>
        </w:numPr>
        <w:rPr>
          <w:rFonts w:ascii="David" w:hAnsi="David" w:cs="David"/>
          <w:sz w:val="24"/>
          <w:szCs w:val="24"/>
        </w:rPr>
      </w:pPr>
      <w:r w:rsidRPr="008A2022">
        <w:rPr>
          <w:rFonts w:ascii="David" w:hAnsi="David" w:cs="David"/>
          <w:sz w:val="24"/>
          <w:szCs w:val="24"/>
          <w:rtl/>
        </w:rPr>
        <w:t>מנכ"ל הספק או בעל התפקיד הבכיר בחברה יהיה הכתובת לכל פניה באשר לחובות הספק בהתאם לטופס זה, כמפורט  להלן, אלא אם מינה נציג אחר מטעמו והודיע על כך בכתב למזמין.</w:t>
      </w:r>
    </w:p>
    <w:p w14:paraId="65EF3B44" w14:textId="77777777" w:rsidR="008A2022" w:rsidRPr="008A2022" w:rsidRDefault="008A2022" w:rsidP="008A2022">
      <w:pPr>
        <w:pStyle w:val="3"/>
        <w:numPr>
          <w:ilvl w:val="1"/>
          <w:numId w:val="107"/>
        </w:numPr>
        <w:tabs>
          <w:tab w:val="left" w:pos="720"/>
          <w:tab w:val="left" w:pos="1334"/>
        </w:tabs>
        <w:spacing w:before="0" w:after="120" w:line="360" w:lineRule="auto"/>
        <w:ind w:right="0"/>
        <w:contextualSpacing/>
        <w:outlineLvl w:val="9"/>
        <w:rPr>
          <w:rFonts w:ascii="David" w:hAnsi="David" w:cs="David"/>
          <w:rtl/>
        </w:rPr>
      </w:pPr>
      <w:r w:rsidRPr="008A2022">
        <w:rPr>
          <w:rFonts w:ascii="David" w:hAnsi="David" w:cs="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25C17CD7" w14:textId="77777777" w:rsidR="008A2022" w:rsidRPr="008A2022" w:rsidRDefault="008A2022" w:rsidP="008A2022">
      <w:pPr>
        <w:pStyle w:val="3"/>
        <w:numPr>
          <w:ilvl w:val="1"/>
          <w:numId w:val="107"/>
        </w:numPr>
        <w:tabs>
          <w:tab w:val="left" w:pos="720"/>
          <w:tab w:val="left" w:pos="1334"/>
        </w:tabs>
        <w:spacing w:before="0" w:after="0" w:line="360" w:lineRule="auto"/>
        <w:ind w:right="0"/>
        <w:contextualSpacing/>
        <w:outlineLvl w:val="9"/>
        <w:rPr>
          <w:rFonts w:ascii="David" w:hAnsi="David" w:cs="David"/>
        </w:rPr>
      </w:pPr>
      <w:r w:rsidRPr="008A2022">
        <w:rPr>
          <w:rFonts w:ascii="David" w:hAnsi="David" w:cs="David"/>
          <w:rtl/>
        </w:rPr>
        <w:t>חובות הספק לפי טופס זה יחולו כל עוד מידע רגיש של המזמין שמור במערכותיו.</w:t>
      </w:r>
    </w:p>
    <w:p w14:paraId="0ADF157B" w14:textId="77777777" w:rsidR="008A2022" w:rsidRPr="008A2022" w:rsidRDefault="008A2022" w:rsidP="008A2022">
      <w:pPr>
        <w:pStyle w:val="23"/>
        <w:numPr>
          <w:ilvl w:val="0"/>
          <w:numId w:val="107"/>
        </w:numPr>
        <w:rPr>
          <w:rFonts w:ascii="David" w:hAnsi="David" w:cs="David"/>
          <w:b/>
          <w:bCs/>
          <w:sz w:val="24"/>
          <w:szCs w:val="24"/>
          <w:rtl/>
        </w:rPr>
      </w:pPr>
      <w:r w:rsidRPr="008A2022">
        <w:rPr>
          <w:rFonts w:ascii="David" w:hAnsi="David" w:cs="David"/>
          <w:b/>
          <w:bCs/>
          <w:sz w:val="24"/>
          <w:szCs w:val="24"/>
          <w:rtl/>
        </w:rPr>
        <w:t>חובת דיווח</w:t>
      </w:r>
    </w:p>
    <w:p w14:paraId="2B47CD34" w14:textId="77777777" w:rsidR="008A2022" w:rsidRPr="008A2022" w:rsidRDefault="008A2022" w:rsidP="008A2022">
      <w:pPr>
        <w:pStyle w:val="3"/>
        <w:numPr>
          <w:ilvl w:val="1"/>
          <w:numId w:val="107"/>
        </w:numPr>
        <w:tabs>
          <w:tab w:val="left" w:pos="1360"/>
        </w:tabs>
        <w:spacing w:before="0" w:after="0" w:line="360" w:lineRule="auto"/>
        <w:ind w:right="0"/>
        <w:contextualSpacing/>
        <w:outlineLvl w:val="9"/>
        <w:rPr>
          <w:rFonts w:ascii="David" w:hAnsi="David" w:cs="David"/>
        </w:rPr>
      </w:pPr>
      <w:bookmarkStart w:id="127" w:name="_Ref58244595"/>
      <w:r w:rsidRPr="008A2022">
        <w:rPr>
          <w:rFonts w:ascii="David" w:hAnsi="David" w:cs="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127"/>
    </w:p>
    <w:p w14:paraId="7C97FC3C" w14:textId="77777777" w:rsidR="008A2022" w:rsidRPr="008A2022" w:rsidRDefault="008A2022" w:rsidP="008A2022">
      <w:pPr>
        <w:pStyle w:val="3"/>
        <w:numPr>
          <w:ilvl w:val="2"/>
          <w:numId w:val="107"/>
        </w:numPr>
        <w:tabs>
          <w:tab w:val="left" w:pos="1502"/>
        </w:tabs>
        <w:spacing w:before="0" w:after="0" w:line="360" w:lineRule="auto"/>
        <w:ind w:left="1502" w:right="0" w:hanging="708"/>
        <w:contextualSpacing/>
        <w:outlineLvl w:val="9"/>
        <w:rPr>
          <w:rFonts w:ascii="David" w:hAnsi="David" w:cs="David"/>
        </w:rPr>
      </w:pPr>
      <w:r w:rsidRPr="008A2022">
        <w:rPr>
          <w:rFonts w:ascii="David" w:hAnsi="David" w:cs="David"/>
          <w:rtl/>
        </w:rPr>
        <w:t>אירוע אבטחה או ניסיון תקיפה סייבר אשר הביא לדלף מידע הקשור למזמין או לשיבושו של מידע או קוד תוכנה.</w:t>
      </w:r>
    </w:p>
    <w:p w14:paraId="6DB47A69" w14:textId="77777777" w:rsidR="008A2022" w:rsidRPr="008A2022" w:rsidRDefault="008A2022" w:rsidP="008A2022">
      <w:pPr>
        <w:pStyle w:val="23"/>
        <w:numPr>
          <w:ilvl w:val="2"/>
          <w:numId w:val="107"/>
        </w:numPr>
        <w:ind w:left="1502" w:hanging="708"/>
        <w:rPr>
          <w:rFonts w:ascii="David" w:hAnsi="David" w:cs="David"/>
          <w:sz w:val="24"/>
          <w:szCs w:val="24"/>
        </w:rPr>
      </w:pPr>
      <w:r w:rsidRPr="008A2022">
        <w:rPr>
          <w:rFonts w:ascii="David" w:hAnsi="David" w:cs="David"/>
          <w:sz w:val="24"/>
          <w:szCs w:val="24"/>
          <w:rtl/>
        </w:rPr>
        <w:t>אירוע אבטחה או ניסיון תקיפת סייבר אשר עלול להביא לפגיעה במערכות המזמין, במערכות המסופקות לו, במידע של המזמין או בקוד המשמש אותו.</w:t>
      </w:r>
    </w:p>
    <w:p w14:paraId="3FC90EA6" w14:textId="77777777" w:rsidR="008A2022" w:rsidRPr="008A2022" w:rsidRDefault="008A2022" w:rsidP="008A2022">
      <w:pPr>
        <w:pStyle w:val="23"/>
        <w:numPr>
          <w:ilvl w:val="2"/>
          <w:numId w:val="107"/>
        </w:numPr>
        <w:ind w:left="1502" w:hanging="708"/>
        <w:rPr>
          <w:rFonts w:ascii="David" w:hAnsi="David" w:cs="David"/>
          <w:sz w:val="24"/>
          <w:szCs w:val="24"/>
        </w:rPr>
      </w:pPr>
      <w:r w:rsidRPr="008A2022">
        <w:rPr>
          <w:rFonts w:ascii="David" w:hAnsi="David" w:cs="David"/>
          <w:sz w:val="24"/>
          <w:szCs w:val="24"/>
          <w:rtl/>
        </w:rPr>
        <w:t xml:space="preserve">אירוע אבטחה או ניסיון תקיפת סייבר אשר מטרתו לאסוף מידע על המזמין. </w:t>
      </w:r>
    </w:p>
    <w:p w14:paraId="1F43BD90" w14:textId="77777777" w:rsidR="008A2022" w:rsidRPr="008A2022" w:rsidRDefault="008A2022" w:rsidP="008A2022">
      <w:pPr>
        <w:pStyle w:val="23"/>
        <w:numPr>
          <w:ilvl w:val="1"/>
          <w:numId w:val="107"/>
        </w:numPr>
        <w:rPr>
          <w:rFonts w:ascii="David" w:hAnsi="David" w:cs="David"/>
          <w:sz w:val="24"/>
          <w:szCs w:val="24"/>
        </w:rPr>
      </w:pPr>
      <w:bookmarkStart w:id="128" w:name="_Ref58234262"/>
      <w:r w:rsidRPr="008A2022">
        <w:rPr>
          <w:rFonts w:ascii="David" w:hAnsi="David" w:cs="David"/>
          <w:sz w:val="24"/>
          <w:szCs w:val="24"/>
          <w:rtl/>
        </w:rPr>
        <w:t>דיווח זה יעשה באמצעות פרטי הקשר של המזמין אשר מפורטים להלן:</w:t>
      </w:r>
    </w:p>
    <w:p w14:paraId="04CC0D31" w14:textId="77777777" w:rsidR="008A2022" w:rsidRPr="008A2022" w:rsidRDefault="008A2022" w:rsidP="008A2022">
      <w:pPr>
        <w:pStyle w:val="23"/>
        <w:numPr>
          <w:ilvl w:val="0"/>
          <w:numId w:val="0"/>
        </w:numPr>
        <w:ind w:left="792"/>
        <w:rPr>
          <w:rFonts w:ascii="David" w:hAnsi="David" w:cs="David"/>
          <w:sz w:val="24"/>
          <w:szCs w:val="24"/>
        </w:rPr>
      </w:pPr>
      <w:r w:rsidRPr="008A2022">
        <w:rPr>
          <w:rFonts w:ascii="David" w:hAnsi="David" w:cs="David"/>
          <w:sz w:val="24"/>
          <w:szCs w:val="24"/>
          <w:rtl/>
        </w:rPr>
        <w:t>___________________________________________________________.</w:t>
      </w:r>
    </w:p>
    <w:p w14:paraId="2322B60B" w14:textId="77777777" w:rsidR="008A2022" w:rsidRPr="008A2022" w:rsidRDefault="008A2022" w:rsidP="008A2022">
      <w:pPr>
        <w:pStyle w:val="23"/>
        <w:numPr>
          <w:ilvl w:val="1"/>
          <w:numId w:val="107"/>
        </w:numPr>
        <w:rPr>
          <w:rFonts w:ascii="David" w:hAnsi="David" w:cs="David"/>
          <w:sz w:val="24"/>
          <w:szCs w:val="24"/>
        </w:rPr>
      </w:pPr>
      <w:bookmarkStart w:id="129" w:name="_Ref138681076"/>
      <w:r w:rsidRPr="008A2022">
        <w:rPr>
          <w:rFonts w:ascii="David" w:hAnsi="David" w:cs="David"/>
          <w:sz w:val="24"/>
          <w:szCs w:val="24"/>
          <w:rtl/>
        </w:rPr>
        <w:t>הספק מתחייב להודיע על אירועים כאמור בסעיף 3.1 גם למרכז הארצי לניהול אירועי סייבר (</w:t>
      </w:r>
      <w:r w:rsidRPr="008A2022">
        <w:rPr>
          <w:rFonts w:ascii="David" w:hAnsi="David" w:cs="David"/>
          <w:sz w:val="24"/>
          <w:szCs w:val="24"/>
        </w:rPr>
        <w:t>CERT</w:t>
      </w:r>
      <w:r w:rsidRPr="008A2022">
        <w:rPr>
          <w:rFonts w:ascii="David" w:hAnsi="David" w:cs="David"/>
          <w:sz w:val="24"/>
          <w:szCs w:val="24"/>
          <w:rtl/>
        </w:rPr>
        <w:t>) באחד מהאמצעים הבאים:</w:t>
      </w:r>
    </w:p>
    <w:p w14:paraId="05AE820A" w14:textId="77777777" w:rsidR="008A2022" w:rsidRPr="008A2022" w:rsidRDefault="008A2022" w:rsidP="008A2022">
      <w:pPr>
        <w:pStyle w:val="23"/>
        <w:numPr>
          <w:ilvl w:val="2"/>
          <w:numId w:val="107"/>
        </w:numPr>
        <w:ind w:left="1360" w:hanging="640"/>
        <w:rPr>
          <w:rFonts w:ascii="David" w:hAnsi="David" w:cs="David"/>
          <w:sz w:val="24"/>
          <w:szCs w:val="24"/>
        </w:rPr>
      </w:pPr>
      <w:r w:rsidRPr="008A2022">
        <w:rPr>
          <w:rFonts w:ascii="David" w:hAnsi="David" w:cs="David"/>
          <w:sz w:val="24"/>
          <w:szCs w:val="24"/>
          <w:rtl/>
        </w:rPr>
        <w:t xml:space="preserve">חיוג חירום מקוצר למרכז המבצעי לניהול אירועי סייבר במספר 119. </w:t>
      </w:r>
    </w:p>
    <w:p w14:paraId="12BF7C66" w14:textId="77777777" w:rsidR="008A2022" w:rsidRPr="008A2022" w:rsidRDefault="008A2022" w:rsidP="008A2022">
      <w:pPr>
        <w:pStyle w:val="23"/>
        <w:numPr>
          <w:ilvl w:val="2"/>
          <w:numId w:val="107"/>
        </w:numPr>
        <w:ind w:left="1360" w:hanging="640"/>
        <w:rPr>
          <w:rFonts w:ascii="David" w:hAnsi="David" w:cs="David"/>
          <w:sz w:val="24"/>
          <w:szCs w:val="24"/>
        </w:rPr>
      </w:pPr>
      <w:r w:rsidRPr="008A2022">
        <w:rPr>
          <w:rFonts w:ascii="David" w:hAnsi="David" w:cs="David"/>
          <w:sz w:val="24"/>
          <w:szCs w:val="24"/>
          <w:rtl/>
        </w:rPr>
        <w:t xml:space="preserve">פניה באמצעות הדואר האלקטרוני: </w:t>
      </w:r>
      <w:hyperlink w:history="1">
        <w:r w:rsidRPr="008A2022">
          <w:rPr>
            <w:rFonts w:ascii="David" w:hAnsi="David" w:cs="David"/>
            <w:sz w:val="24"/>
            <w:szCs w:val="24"/>
          </w:rPr>
          <w:t>119@cyber.gov.il</w:t>
        </w:r>
      </w:hyperlink>
      <w:r w:rsidRPr="008A2022">
        <w:rPr>
          <w:rFonts w:ascii="David" w:hAnsi="David" w:cs="David"/>
          <w:sz w:val="24"/>
          <w:szCs w:val="24"/>
          <w:rtl/>
        </w:rPr>
        <w:t xml:space="preserve">. </w:t>
      </w:r>
    </w:p>
    <w:p w14:paraId="57140276" w14:textId="77777777" w:rsidR="008A2022" w:rsidRPr="008A2022" w:rsidRDefault="008A2022" w:rsidP="008A2022">
      <w:pPr>
        <w:pStyle w:val="23"/>
        <w:numPr>
          <w:ilvl w:val="1"/>
          <w:numId w:val="107"/>
        </w:numPr>
        <w:rPr>
          <w:rFonts w:ascii="David" w:hAnsi="David" w:cs="David"/>
          <w:b/>
          <w:bCs/>
          <w:sz w:val="24"/>
          <w:szCs w:val="24"/>
        </w:rPr>
      </w:pPr>
      <w:r w:rsidRPr="008A2022">
        <w:rPr>
          <w:rFonts w:ascii="David" w:hAnsi="David" w:cs="David"/>
          <w:sz w:val="24"/>
          <w:szCs w:val="24"/>
          <w:rtl/>
        </w:rPr>
        <w:t xml:space="preserve">במקרה כאמור, על הספק להודיע למזמין על התרחשות האירוע ועל כל פרט נוסף ביחס לאירוע זה. </w:t>
      </w:r>
      <w:r w:rsidRPr="008A2022">
        <w:rPr>
          <w:rFonts w:ascii="David" w:hAnsi="David" w:cs="David"/>
          <w:b/>
          <w:bCs/>
          <w:sz w:val="24"/>
          <w:szCs w:val="24"/>
          <w:rtl/>
        </w:rPr>
        <w:t>חובה זו תחול גם אם אין ביד הספק את כלל המידע הרלוונטי, ועליו יהיה לעדכן את דיווחיו בהתאם למידע שיצטבר אצלו ולהנחיות המזמין</w:t>
      </w:r>
      <w:r w:rsidRPr="008A2022">
        <w:rPr>
          <w:rFonts w:ascii="David" w:hAnsi="David" w:cs="David"/>
          <w:sz w:val="24"/>
          <w:szCs w:val="24"/>
          <w:rtl/>
        </w:rPr>
        <w:t>. על הדיווח לכלול לפחות את הפרטים הבאים:</w:t>
      </w:r>
      <w:bookmarkEnd w:id="128"/>
      <w:bookmarkEnd w:id="129"/>
      <w:r w:rsidRPr="008A2022">
        <w:rPr>
          <w:rFonts w:ascii="David" w:hAnsi="David" w:cs="David"/>
          <w:sz w:val="24"/>
          <w:szCs w:val="24"/>
          <w:rtl/>
        </w:rPr>
        <w:t xml:space="preserve"> </w:t>
      </w:r>
    </w:p>
    <w:p w14:paraId="35AF458E" w14:textId="77777777" w:rsidR="008A2022" w:rsidRPr="008A2022" w:rsidRDefault="008A2022" w:rsidP="008A2022">
      <w:pPr>
        <w:pStyle w:val="23"/>
        <w:numPr>
          <w:ilvl w:val="2"/>
          <w:numId w:val="107"/>
        </w:numPr>
        <w:ind w:left="1360" w:hanging="640"/>
        <w:rPr>
          <w:rFonts w:ascii="David" w:hAnsi="David" w:cs="David"/>
          <w:sz w:val="24"/>
          <w:szCs w:val="24"/>
          <w:rtl/>
        </w:rPr>
      </w:pPr>
      <w:r w:rsidRPr="008A2022">
        <w:rPr>
          <w:rFonts w:ascii="David" w:hAnsi="David" w:cs="David"/>
          <w:sz w:val="24"/>
          <w:szCs w:val="24"/>
          <w:rtl/>
        </w:rPr>
        <w:t>תיאור כללי של האירוע, אופן התרחשותו, ציר הזמן הידוע של האירוע וכולי.</w:t>
      </w:r>
    </w:p>
    <w:p w14:paraId="200C2683" w14:textId="77777777" w:rsidR="008A2022" w:rsidRPr="008A2022" w:rsidRDefault="008A2022" w:rsidP="008A2022">
      <w:pPr>
        <w:pStyle w:val="23"/>
        <w:numPr>
          <w:ilvl w:val="2"/>
          <w:numId w:val="107"/>
        </w:numPr>
        <w:ind w:left="1360" w:hanging="640"/>
        <w:rPr>
          <w:rFonts w:ascii="David" w:hAnsi="David" w:cs="David"/>
          <w:b/>
          <w:bCs/>
          <w:sz w:val="24"/>
          <w:szCs w:val="24"/>
        </w:rPr>
      </w:pPr>
      <w:r w:rsidRPr="008A2022">
        <w:rPr>
          <w:rFonts w:ascii="David" w:hAnsi="David" w:cs="David"/>
          <w:sz w:val="24"/>
          <w:szCs w:val="24"/>
          <w:rtl/>
        </w:rPr>
        <w:t xml:space="preserve">אופן הטיפול באירוע, והאמצעים הננקטים באופן מידי לצורך צמצום הנזק ומזעור החשיפה בטווח הזמן </w:t>
      </w:r>
      <w:proofErr w:type="spellStart"/>
      <w:r w:rsidRPr="008A2022">
        <w:rPr>
          <w:rFonts w:ascii="David" w:hAnsi="David" w:cs="David"/>
          <w:sz w:val="24"/>
          <w:szCs w:val="24"/>
          <w:rtl/>
        </w:rPr>
        <w:t>המידי</w:t>
      </w:r>
      <w:proofErr w:type="spellEnd"/>
      <w:r w:rsidRPr="008A2022">
        <w:rPr>
          <w:rFonts w:ascii="David" w:hAnsi="David" w:cs="David"/>
          <w:sz w:val="24"/>
          <w:szCs w:val="24"/>
          <w:rtl/>
        </w:rPr>
        <w:t xml:space="preserve">. </w:t>
      </w:r>
    </w:p>
    <w:p w14:paraId="0D2E45D6" w14:textId="77777777" w:rsidR="008A2022" w:rsidRPr="008A2022" w:rsidRDefault="008A2022" w:rsidP="008A2022">
      <w:pPr>
        <w:pStyle w:val="23"/>
        <w:numPr>
          <w:ilvl w:val="2"/>
          <w:numId w:val="107"/>
        </w:numPr>
        <w:ind w:left="1360" w:hanging="640"/>
        <w:rPr>
          <w:rFonts w:ascii="David" w:hAnsi="David" w:cs="David"/>
          <w:sz w:val="24"/>
          <w:szCs w:val="24"/>
        </w:rPr>
      </w:pPr>
      <w:r w:rsidRPr="008A2022">
        <w:rPr>
          <w:rFonts w:ascii="David" w:hAnsi="David" w:cs="David"/>
          <w:sz w:val="24"/>
          <w:szCs w:val="24"/>
          <w:rtl/>
        </w:rPr>
        <w:t>המערכות אשר נפגעו או היו היעד לתקיפה.</w:t>
      </w:r>
    </w:p>
    <w:p w14:paraId="4339D8D7" w14:textId="77777777" w:rsidR="008A2022" w:rsidRPr="008A2022" w:rsidRDefault="008A2022" w:rsidP="008A2022">
      <w:pPr>
        <w:pStyle w:val="23"/>
        <w:numPr>
          <w:ilvl w:val="2"/>
          <w:numId w:val="107"/>
        </w:numPr>
        <w:ind w:left="1360" w:hanging="640"/>
        <w:rPr>
          <w:rFonts w:ascii="David" w:hAnsi="David" w:cs="David"/>
          <w:sz w:val="24"/>
          <w:szCs w:val="24"/>
        </w:rPr>
      </w:pPr>
      <w:r w:rsidRPr="008A2022">
        <w:rPr>
          <w:rFonts w:ascii="David" w:hAnsi="David" w:cs="David"/>
          <w:sz w:val="24"/>
          <w:szCs w:val="24"/>
          <w:rtl/>
        </w:rPr>
        <w:t>המידע אשר זלג, נפגע או שהיה היעד לתקיפה.</w:t>
      </w:r>
    </w:p>
    <w:p w14:paraId="1D408F7E" w14:textId="77777777" w:rsidR="008A2022" w:rsidRPr="008A2022" w:rsidRDefault="008A2022" w:rsidP="008A2022">
      <w:pPr>
        <w:pStyle w:val="23"/>
        <w:numPr>
          <w:ilvl w:val="2"/>
          <w:numId w:val="107"/>
        </w:numPr>
        <w:ind w:left="1360" w:hanging="640"/>
        <w:rPr>
          <w:rFonts w:ascii="David" w:hAnsi="David" w:cs="David"/>
          <w:sz w:val="24"/>
          <w:szCs w:val="24"/>
        </w:rPr>
      </w:pPr>
      <w:r w:rsidRPr="008A2022">
        <w:rPr>
          <w:rFonts w:ascii="David" w:hAnsi="David" w:cs="David"/>
          <w:sz w:val="24"/>
          <w:szCs w:val="24"/>
          <w:rtl/>
        </w:rPr>
        <w:t>ניתוח דרכי התקיפה, החולשות ששימשו את התקיפה וכל מידע רלוונטי אחר.</w:t>
      </w:r>
    </w:p>
    <w:p w14:paraId="50CD9104" w14:textId="77777777" w:rsidR="008A2022" w:rsidRPr="008A2022" w:rsidRDefault="008A2022" w:rsidP="008A2022">
      <w:pPr>
        <w:pStyle w:val="23"/>
        <w:numPr>
          <w:ilvl w:val="2"/>
          <w:numId w:val="107"/>
        </w:numPr>
        <w:ind w:left="1360" w:hanging="640"/>
        <w:rPr>
          <w:rFonts w:ascii="David" w:hAnsi="David" w:cs="David"/>
          <w:sz w:val="24"/>
          <w:szCs w:val="24"/>
        </w:rPr>
      </w:pPr>
      <w:r w:rsidRPr="008A2022">
        <w:rPr>
          <w:rFonts w:ascii="David" w:hAnsi="David" w:cs="David"/>
          <w:sz w:val="24"/>
          <w:szCs w:val="24"/>
          <w:rtl/>
        </w:rPr>
        <w:t>פעולות מתקנות למניעת הישנות אירועים אלו בעתיד.</w:t>
      </w:r>
    </w:p>
    <w:p w14:paraId="794121CA" w14:textId="77777777" w:rsidR="008A2022" w:rsidRPr="008A2022" w:rsidRDefault="008A2022" w:rsidP="008A2022">
      <w:pPr>
        <w:pStyle w:val="23"/>
        <w:numPr>
          <w:ilvl w:val="2"/>
          <w:numId w:val="107"/>
        </w:numPr>
        <w:ind w:left="1360" w:hanging="640"/>
        <w:rPr>
          <w:rFonts w:ascii="David" w:hAnsi="David" w:cs="David"/>
          <w:b/>
          <w:bCs/>
          <w:sz w:val="24"/>
          <w:szCs w:val="24"/>
        </w:rPr>
      </w:pPr>
      <w:r w:rsidRPr="008A2022">
        <w:rPr>
          <w:rFonts w:ascii="David" w:hAnsi="David" w:cs="David"/>
          <w:sz w:val="24"/>
          <w:szCs w:val="24"/>
          <w:rtl/>
        </w:rPr>
        <w:t xml:space="preserve">כל מידע אחר, שיידרש על ידי המזמין, לצורך ניתוח האירוע. </w:t>
      </w:r>
    </w:p>
    <w:p w14:paraId="52BA2C55" w14:textId="77777777" w:rsidR="008A2022" w:rsidRPr="008A2022" w:rsidRDefault="008A2022" w:rsidP="008A2022">
      <w:pPr>
        <w:pStyle w:val="3"/>
        <w:numPr>
          <w:ilvl w:val="1"/>
          <w:numId w:val="107"/>
        </w:numPr>
        <w:tabs>
          <w:tab w:val="left" w:pos="1360"/>
        </w:tabs>
        <w:spacing w:before="0" w:after="120" w:line="360" w:lineRule="auto"/>
        <w:ind w:right="0"/>
        <w:contextualSpacing/>
        <w:outlineLvl w:val="9"/>
        <w:rPr>
          <w:rFonts w:ascii="David" w:hAnsi="David" w:cs="David"/>
          <w:rtl/>
        </w:rPr>
      </w:pPr>
      <w:r w:rsidRPr="008A2022">
        <w:rPr>
          <w:rFonts w:ascii="David" w:hAnsi="David" w:cs="David"/>
          <w:rtl/>
        </w:rPr>
        <w:t>חובת הדיווח המפורטת בסעיפים 3.1 - 3.4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4B438CB9" w14:textId="77777777" w:rsidR="008A2022" w:rsidRPr="008A2022" w:rsidRDefault="008A2022" w:rsidP="008A2022">
      <w:pPr>
        <w:pStyle w:val="3"/>
        <w:numPr>
          <w:ilvl w:val="1"/>
          <w:numId w:val="107"/>
        </w:numPr>
        <w:tabs>
          <w:tab w:val="left" w:pos="1360"/>
        </w:tabs>
        <w:spacing w:before="0" w:after="0" w:line="360" w:lineRule="auto"/>
        <w:ind w:right="0"/>
        <w:contextualSpacing/>
        <w:outlineLvl w:val="9"/>
        <w:rPr>
          <w:rFonts w:ascii="David" w:hAnsi="David" w:cs="David"/>
          <w:rtl/>
        </w:rPr>
      </w:pPr>
      <w:r w:rsidRPr="008A2022">
        <w:rPr>
          <w:rFonts w:ascii="David" w:hAnsi="David" w:cs="David"/>
          <w:rtl/>
        </w:rPr>
        <w:t>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3.2 לעיל.</w:t>
      </w:r>
      <w:r w:rsidRPr="008A2022">
        <w:rPr>
          <w:rFonts w:ascii="David" w:hAnsi="David" w:cs="David"/>
        </w:rPr>
        <w:t xml:space="preserve"> </w:t>
      </w:r>
    </w:p>
    <w:p w14:paraId="797A78DC" w14:textId="77777777" w:rsidR="008A2022" w:rsidRPr="008A2022" w:rsidRDefault="008A2022" w:rsidP="008A2022">
      <w:pPr>
        <w:pStyle w:val="23"/>
        <w:numPr>
          <w:ilvl w:val="0"/>
          <w:numId w:val="107"/>
        </w:numPr>
        <w:rPr>
          <w:rFonts w:ascii="David" w:hAnsi="David" w:cs="David"/>
          <w:b/>
          <w:bCs/>
          <w:sz w:val="24"/>
          <w:szCs w:val="24"/>
        </w:rPr>
      </w:pPr>
      <w:r w:rsidRPr="008A2022">
        <w:rPr>
          <w:rFonts w:ascii="David" w:hAnsi="David" w:cs="David"/>
          <w:b/>
          <w:bCs/>
          <w:sz w:val="24"/>
          <w:szCs w:val="24"/>
          <w:rtl/>
        </w:rPr>
        <w:t>ביקורת תקופתית:</w:t>
      </w:r>
    </w:p>
    <w:p w14:paraId="6A7B8016" w14:textId="77777777" w:rsidR="008A2022" w:rsidRPr="008A2022" w:rsidRDefault="008A2022" w:rsidP="008A2022">
      <w:pPr>
        <w:pStyle w:val="3"/>
        <w:numPr>
          <w:ilvl w:val="3"/>
          <w:numId w:val="107"/>
        </w:numPr>
        <w:tabs>
          <w:tab w:val="left" w:pos="720"/>
          <w:tab w:val="left" w:pos="1334"/>
        </w:tabs>
        <w:spacing w:before="0" w:after="0" w:line="360" w:lineRule="auto"/>
        <w:ind w:left="2210" w:right="0" w:hanging="850"/>
        <w:contextualSpacing/>
        <w:outlineLvl w:val="9"/>
        <w:rPr>
          <w:rFonts w:ascii="David" w:hAnsi="David" w:cs="David"/>
        </w:rPr>
      </w:pPr>
      <w:r w:rsidRPr="008A2022">
        <w:rPr>
          <w:rFonts w:ascii="David" w:hAnsi="David" w:cs="David"/>
          <w:rtl/>
        </w:rPr>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1EEDC90D" w14:textId="77777777" w:rsidR="008A2022" w:rsidRPr="008A2022" w:rsidRDefault="008A2022" w:rsidP="008A2022">
      <w:pPr>
        <w:pStyle w:val="3"/>
        <w:numPr>
          <w:ilvl w:val="1"/>
          <w:numId w:val="107"/>
        </w:numPr>
        <w:tabs>
          <w:tab w:val="left" w:pos="720"/>
          <w:tab w:val="left" w:pos="1334"/>
        </w:tabs>
        <w:spacing w:before="0" w:after="0" w:line="360" w:lineRule="auto"/>
        <w:ind w:right="0"/>
        <w:contextualSpacing/>
        <w:outlineLvl w:val="9"/>
        <w:rPr>
          <w:rFonts w:ascii="David" w:hAnsi="David" w:cs="David"/>
          <w:rtl/>
        </w:rPr>
      </w:pPr>
      <w:r w:rsidRPr="008A2022">
        <w:rPr>
          <w:rFonts w:ascii="David" w:hAnsi="David" w:cs="David"/>
          <w:rtl/>
        </w:rPr>
        <w:t xml:space="preserve">4.1.2.1. אין בביצוע בדיקה זו על ידי עורך המכרז בכדי להפחית אי אלו ממחויבויות הספק. </w:t>
      </w:r>
    </w:p>
    <w:p w14:paraId="2346B145" w14:textId="77777777" w:rsidR="008A2022" w:rsidRPr="008A2022" w:rsidRDefault="008A2022" w:rsidP="008A2022">
      <w:pPr>
        <w:pStyle w:val="3"/>
        <w:numPr>
          <w:ilvl w:val="0"/>
          <w:numId w:val="107"/>
        </w:numPr>
        <w:tabs>
          <w:tab w:val="left" w:pos="1360"/>
        </w:tabs>
        <w:spacing w:before="0" w:after="0" w:line="360" w:lineRule="auto"/>
        <w:ind w:right="0"/>
        <w:contextualSpacing/>
        <w:outlineLvl w:val="9"/>
        <w:rPr>
          <w:rFonts w:ascii="David" w:hAnsi="David" w:cs="David"/>
          <w:b/>
          <w:bCs/>
          <w:rtl/>
        </w:rPr>
      </w:pPr>
      <w:r w:rsidRPr="008A2022">
        <w:rPr>
          <w:rFonts w:ascii="David" w:hAnsi="David" w:cs="David"/>
          <w:b/>
          <w:bCs/>
          <w:rtl/>
        </w:rPr>
        <w:t>ביקורת בעקבות חשש לתקיפת סייבר</w:t>
      </w:r>
    </w:p>
    <w:p w14:paraId="6A0B6AB9" w14:textId="77777777" w:rsidR="008A2022" w:rsidRPr="008A2022" w:rsidRDefault="008A2022" w:rsidP="008A2022">
      <w:pPr>
        <w:pStyle w:val="3"/>
        <w:numPr>
          <w:ilvl w:val="1"/>
          <w:numId w:val="107"/>
        </w:numPr>
        <w:tabs>
          <w:tab w:val="left" w:pos="1360"/>
        </w:tabs>
        <w:spacing w:before="0" w:after="0" w:line="360" w:lineRule="auto"/>
        <w:ind w:right="0"/>
        <w:contextualSpacing/>
        <w:outlineLvl w:val="9"/>
        <w:rPr>
          <w:rFonts w:ascii="David" w:hAnsi="David" w:cs="David"/>
          <w:rtl/>
        </w:rPr>
      </w:pPr>
      <w:r w:rsidRPr="008A2022">
        <w:rPr>
          <w:rFonts w:ascii="David" w:hAnsi="David" w:cs="David"/>
          <w:rtl/>
        </w:rPr>
        <w:t>המזמין יהיה רשאי לבצע ביקורת בעקבות חשש לתקיפת סייבר המשפיעה על אספקת השירותים או המוצרים למזמין, בהתאם לאחד המסלולים המפורטים להלן:</w:t>
      </w:r>
    </w:p>
    <w:p w14:paraId="530A200F" w14:textId="77777777" w:rsidR="008A2022" w:rsidRPr="008A2022" w:rsidRDefault="008A2022" w:rsidP="008A2022">
      <w:pPr>
        <w:pStyle w:val="23"/>
        <w:numPr>
          <w:ilvl w:val="2"/>
          <w:numId w:val="107"/>
        </w:numPr>
        <w:ind w:left="1360" w:hanging="640"/>
        <w:rPr>
          <w:rFonts w:ascii="David" w:hAnsi="David" w:cs="David"/>
          <w:sz w:val="24"/>
          <w:szCs w:val="24"/>
        </w:rPr>
      </w:pPr>
      <w:r w:rsidRPr="008A2022">
        <w:rPr>
          <w:rFonts w:ascii="David" w:hAnsi="David" w:cs="David"/>
          <w:sz w:val="24"/>
          <w:szCs w:val="24"/>
          <w:u w:val="single"/>
          <w:rtl/>
        </w:rPr>
        <w:t>מסלול א' – ביקורת על התמודדות הספק</w:t>
      </w:r>
    </w:p>
    <w:p w14:paraId="467CCC05" w14:textId="77777777" w:rsidR="008A2022" w:rsidRPr="008A2022" w:rsidRDefault="008A2022" w:rsidP="008A2022">
      <w:pPr>
        <w:pStyle w:val="3"/>
        <w:numPr>
          <w:ilvl w:val="3"/>
          <w:numId w:val="107"/>
        </w:numPr>
        <w:tabs>
          <w:tab w:val="left" w:pos="720"/>
          <w:tab w:val="left" w:pos="1334"/>
        </w:tabs>
        <w:spacing w:before="0" w:after="0" w:line="360" w:lineRule="auto"/>
        <w:ind w:left="2210" w:right="0" w:hanging="850"/>
        <w:contextualSpacing/>
        <w:outlineLvl w:val="9"/>
        <w:rPr>
          <w:rFonts w:ascii="David" w:hAnsi="David" w:cs="David"/>
        </w:rPr>
      </w:pPr>
      <w:r w:rsidRPr="008A2022">
        <w:rPr>
          <w:rFonts w:ascii="David" w:hAnsi="David" w:cs="David"/>
          <w:rtl/>
        </w:rPr>
        <w:t>המזמין יהיה רשאי לדרוש כל מסמך או פירוט לגבי אופן התמודדות הספק עם תקיפת הסייבר כמפורט בסעיף 3.2 לעיל או כל מידע אחר הנדרש על מנת להעריך את היקף ההשפעה על אספקת השירותים או המוצרים למזמין.</w:t>
      </w:r>
    </w:p>
    <w:p w14:paraId="3CABBD39" w14:textId="77777777" w:rsidR="008A2022" w:rsidRPr="008A2022" w:rsidRDefault="008A2022" w:rsidP="008A2022">
      <w:pPr>
        <w:pStyle w:val="3"/>
        <w:numPr>
          <w:ilvl w:val="3"/>
          <w:numId w:val="107"/>
        </w:numPr>
        <w:tabs>
          <w:tab w:val="left" w:pos="720"/>
          <w:tab w:val="left" w:pos="1334"/>
        </w:tabs>
        <w:spacing w:before="0" w:after="0" w:line="360" w:lineRule="auto"/>
        <w:ind w:left="2210" w:right="0" w:hanging="850"/>
        <w:contextualSpacing/>
        <w:outlineLvl w:val="9"/>
        <w:rPr>
          <w:rFonts w:ascii="David" w:hAnsi="David" w:cs="David"/>
          <w:rtl/>
        </w:rPr>
      </w:pPr>
      <w:r w:rsidRPr="008A2022">
        <w:rPr>
          <w:rFonts w:ascii="David" w:hAnsi="David" w:cs="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238712A5" w14:textId="77777777" w:rsidR="008A2022" w:rsidRPr="008A2022" w:rsidRDefault="008A2022" w:rsidP="008A2022">
      <w:pPr>
        <w:pStyle w:val="3"/>
        <w:numPr>
          <w:ilvl w:val="3"/>
          <w:numId w:val="107"/>
        </w:numPr>
        <w:tabs>
          <w:tab w:val="left" w:pos="720"/>
          <w:tab w:val="left" w:pos="1334"/>
        </w:tabs>
        <w:spacing w:before="0" w:after="0" w:line="360" w:lineRule="auto"/>
        <w:ind w:left="2210" w:right="0" w:hanging="850"/>
        <w:contextualSpacing/>
        <w:outlineLvl w:val="9"/>
        <w:rPr>
          <w:rFonts w:ascii="David" w:hAnsi="David" w:cs="David"/>
          <w:rtl/>
        </w:rPr>
      </w:pPr>
      <w:bookmarkStart w:id="130" w:name="_Ref120712107"/>
      <w:r w:rsidRPr="008A2022">
        <w:rPr>
          <w:rFonts w:ascii="David" w:hAnsi="David" w:cs="David"/>
          <w:rtl/>
        </w:rPr>
        <w:t>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5.1.2 להלן.</w:t>
      </w:r>
      <w:bookmarkEnd w:id="130"/>
    </w:p>
    <w:p w14:paraId="0FE2FCBE" w14:textId="77777777" w:rsidR="008A2022" w:rsidRPr="008A2022" w:rsidRDefault="008A2022" w:rsidP="008A2022">
      <w:pPr>
        <w:pStyle w:val="23"/>
        <w:numPr>
          <w:ilvl w:val="2"/>
          <w:numId w:val="107"/>
        </w:numPr>
        <w:ind w:left="1360" w:hanging="640"/>
        <w:rPr>
          <w:rFonts w:ascii="David" w:hAnsi="David" w:cs="David"/>
          <w:sz w:val="24"/>
          <w:szCs w:val="24"/>
          <w:u w:val="single"/>
          <w:rtl/>
        </w:rPr>
      </w:pPr>
      <w:bookmarkStart w:id="131" w:name="_Ref120712058"/>
      <w:r w:rsidRPr="008A2022">
        <w:rPr>
          <w:rFonts w:ascii="David" w:hAnsi="David" w:cs="David"/>
          <w:sz w:val="24"/>
          <w:szCs w:val="24"/>
          <w:u w:val="single"/>
          <w:rtl/>
        </w:rPr>
        <w:t>מסלול ב' – סיוע של המזמין בהתמודדות עם האירוע</w:t>
      </w:r>
      <w:bookmarkEnd w:id="131"/>
    </w:p>
    <w:p w14:paraId="1206AC5D" w14:textId="77777777" w:rsidR="008A2022" w:rsidRPr="008A2022" w:rsidRDefault="008A2022" w:rsidP="008A2022">
      <w:pPr>
        <w:pStyle w:val="3"/>
        <w:numPr>
          <w:ilvl w:val="3"/>
          <w:numId w:val="107"/>
        </w:numPr>
        <w:tabs>
          <w:tab w:val="left" w:pos="720"/>
          <w:tab w:val="left" w:pos="1334"/>
        </w:tabs>
        <w:spacing w:before="0" w:after="0" w:line="360" w:lineRule="auto"/>
        <w:ind w:left="2210" w:right="0" w:hanging="850"/>
        <w:contextualSpacing/>
        <w:outlineLvl w:val="9"/>
        <w:rPr>
          <w:rFonts w:ascii="David" w:hAnsi="David" w:cs="David"/>
        </w:rPr>
      </w:pPr>
      <w:r w:rsidRPr="008A2022">
        <w:rPr>
          <w:rFonts w:ascii="David" w:hAnsi="David" w:cs="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8A2022">
        <w:rPr>
          <w:rFonts w:ascii="David" w:hAnsi="David" w:cs="David"/>
          <w:cs/>
        </w:rPr>
        <w:t>‎</w:t>
      </w:r>
      <w:r w:rsidRPr="008A2022">
        <w:rPr>
          <w:rFonts w:ascii="David" w:hAnsi="David" w:cs="David"/>
          <w:rtl/>
        </w:rPr>
        <w:t>5.1.1.3, שבהם לא תידרש הסכמה מפורשת של הספק.</w:t>
      </w:r>
    </w:p>
    <w:p w14:paraId="250F2D20" w14:textId="77777777" w:rsidR="008A2022" w:rsidRPr="008A2022" w:rsidRDefault="008A2022" w:rsidP="008A2022">
      <w:pPr>
        <w:pStyle w:val="3"/>
        <w:numPr>
          <w:ilvl w:val="3"/>
          <w:numId w:val="107"/>
        </w:numPr>
        <w:tabs>
          <w:tab w:val="left" w:pos="720"/>
          <w:tab w:val="left" w:pos="1334"/>
        </w:tabs>
        <w:spacing w:before="0" w:after="0" w:line="360" w:lineRule="auto"/>
        <w:ind w:left="2210" w:right="0" w:hanging="850"/>
        <w:contextualSpacing/>
        <w:outlineLvl w:val="9"/>
        <w:rPr>
          <w:rFonts w:ascii="David" w:hAnsi="David" w:cs="David"/>
          <w:rtl/>
        </w:rPr>
      </w:pPr>
      <w:r w:rsidRPr="008A2022">
        <w:rPr>
          <w:rFonts w:ascii="David" w:hAnsi="David" w:cs="David"/>
          <w:rtl/>
        </w:rPr>
        <w:t>המזמין יסייע לספק בביצוע הפעולות המפורטות להלן, באופן ישיר ובאמצעות כלים העומדים לרשות המזמין ועל חשבונו:</w:t>
      </w:r>
    </w:p>
    <w:p w14:paraId="5242E716" w14:textId="77777777" w:rsidR="008A2022" w:rsidRPr="008A2022" w:rsidRDefault="008A2022" w:rsidP="008A2022">
      <w:pPr>
        <w:pStyle w:val="3"/>
        <w:numPr>
          <w:ilvl w:val="4"/>
          <w:numId w:val="107"/>
        </w:numPr>
        <w:tabs>
          <w:tab w:val="left" w:pos="720"/>
          <w:tab w:val="left" w:pos="1334"/>
        </w:tabs>
        <w:spacing w:before="0" w:after="0" w:line="360" w:lineRule="auto"/>
        <w:ind w:left="3344" w:right="0" w:hanging="1134"/>
        <w:contextualSpacing/>
        <w:outlineLvl w:val="9"/>
        <w:rPr>
          <w:rFonts w:ascii="David" w:hAnsi="David" w:cs="David"/>
        </w:rPr>
      </w:pPr>
      <w:r w:rsidRPr="008A2022">
        <w:rPr>
          <w:rFonts w:ascii="David" w:hAnsi="David" w:cs="David"/>
          <w:rtl/>
        </w:rPr>
        <w:t>בדיקת מערכות הספק הנוגעות למתן השירותים או לאספקת המוצרים.</w:t>
      </w:r>
    </w:p>
    <w:p w14:paraId="6BA81540" w14:textId="77777777" w:rsidR="008A2022" w:rsidRPr="008A2022" w:rsidRDefault="008A2022" w:rsidP="008A2022">
      <w:pPr>
        <w:pStyle w:val="3"/>
        <w:numPr>
          <w:ilvl w:val="4"/>
          <w:numId w:val="107"/>
        </w:numPr>
        <w:tabs>
          <w:tab w:val="left" w:pos="720"/>
          <w:tab w:val="left" w:pos="1334"/>
        </w:tabs>
        <w:spacing w:before="0" w:after="0" w:line="360" w:lineRule="auto"/>
        <w:ind w:left="3344" w:right="0" w:hanging="1134"/>
        <w:contextualSpacing/>
        <w:outlineLvl w:val="9"/>
        <w:rPr>
          <w:rFonts w:ascii="David" w:hAnsi="David" w:cs="David"/>
        </w:rPr>
      </w:pPr>
      <w:r w:rsidRPr="008A2022">
        <w:rPr>
          <w:rFonts w:ascii="David" w:hAnsi="David" w:cs="David"/>
          <w:rtl/>
        </w:rPr>
        <w:t>בדיקת הנזקים או הסיכונים שנגרמו למזמין.</w:t>
      </w:r>
    </w:p>
    <w:p w14:paraId="2A44256C" w14:textId="77777777" w:rsidR="008A2022" w:rsidRPr="008A2022" w:rsidRDefault="008A2022" w:rsidP="008A2022">
      <w:pPr>
        <w:pStyle w:val="3"/>
        <w:numPr>
          <w:ilvl w:val="4"/>
          <w:numId w:val="107"/>
        </w:numPr>
        <w:tabs>
          <w:tab w:val="left" w:pos="720"/>
          <w:tab w:val="left" w:pos="1334"/>
        </w:tabs>
        <w:spacing w:before="0" w:after="0" w:line="360" w:lineRule="auto"/>
        <w:ind w:left="3344" w:right="0" w:hanging="1134"/>
        <w:contextualSpacing/>
        <w:outlineLvl w:val="9"/>
        <w:rPr>
          <w:rFonts w:ascii="David" w:hAnsi="David" w:cs="David"/>
        </w:rPr>
      </w:pPr>
      <w:r w:rsidRPr="008A2022">
        <w:rPr>
          <w:rFonts w:ascii="David" w:hAnsi="David" w:cs="David"/>
          <w:rtl/>
        </w:rPr>
        <w:t>סיוע בהתמודדות עם אירוע האבטחה.</w:t>
      </w:r>
    </w:p>
    <w:p w14:paraId="135C6CBD" w14:textId="77777777" w:rsidR="008A2022" w:rsidRPr="008A2022" w:rsidRDefault="008A2022" w:rsidP="008A2022">
      <w:pPr>
        <w:pStyle w:val="3"/>
        <w:numPr>
          <w:ilvl w:val="4"/>
          <w:numId w:val="107"/>
        </w:numPr>
        <w:tabs>
          <w:tab w:val="left" w:pos="720"/>
          <w:tab w:val="left" w:pos="1334"/>
        </w:tabs>
        <w:spacing w:before="0" w:after="0" w:line="360" w:lineRule="auto"/>
        <w:ind w:left="3344" w:right="0" w:hanging="1134"/>
        <w:contextualSpacing/>
        <w:outlineLvl w:val="9"/>
        <w:rPr>
          <w:rFonts w:ascii="David" w:hAnsi="David" w:cs="David"/>
        </w:rPr>
      </w:pPr>
      <w:r w:rsidRPr="008A2022">
        <w:rPr>
          <w:rFonts w:ascii="David" w:hAnsi="David" w:cs="David"/>
          <w:rtl/>
        </w:rPr>
        <w:t>אבחון אופן התקיפה, המערכות שנפגעו והשפעתה על מתן השירות.</w:t>
      </w:r>
    </w:p>
    <w:p w14:paraId="5BC45398" w14:textId="77777777" w:rsidR="008A2022" w:rsidRPr="008A2022" w:rsidRDefault="008A2022" w:rsidP="008A2022">
      <w:pPr>
        <w:pStyle w:val="3"/>
        <w:numPr>
          <w:ilvl w:val="4"/>
          <w:numId w:val="107"/>
        </w:numPr>
        <w:tabs>
          <w:tab w:val="left" w:pos="720"/>
          <w:tab w:val="left" w:pos="1334"/>
        </w:tabs>
        <w:spacing w:before="0" w:after="0" w:line="360" w:lineRule="auto"/>
        <w:ind w:left="3344" w:right="0" w:hanging="1134"/>
        <w:contextualSpacing/>
        <w:outlineLvl w:val="9"/>
        <w:rPr>
          <w:rFonts w:ascii="David" w:hAnsi="David" w:cs="David"/>
        </w:rPr>
      </w:pPr>
      <w:r w:rsidRPr="008A2022">
        <w:rPr>
          <w:rFonts w:ascii="David" w:hAnsi="David" w:cs="David"/>
          <w:rtl/>
        </w:rPr>
        <w:t xml:space="preserve">אבחון דרכים למנוע את המשכם והישנותם של הסיכונים שנגרמו למזמין ומתן הנחיות לספק בדבר הדרכים לצמצם סיכונים אלו וכלי. </w:t>
      </w:r>
    </w:p>
    <w:p w14:paraId="15C7CC42" w14:textId="77777777" w:rsidR="008A2022" w:rsidRPr="008A2022" w:rsidRDefault="008A2022" w:rsidP="008A2022">
      <w:pPr>
        <w:pStyle w:val="3"/>
        <w:numPr>
          <w:ilvl w:val="3"/>
          <w:numId w:val="107"/>
        </w:numPr>
        <w:tabs>
          <w:tab w:val="left" w:pos="720"/>
          <w:tab w:val="left" w:pos="1334"/>
        </w:tabs>
        <w:spacing w:before="0" w:after="0" w:line="360" w:lineRule="auto"/>
        <w:ind w:left="2210" w:right="0" w:hanging="850"/>
        <w:contextualSpacing/>
        <w:outlineLvl w:val="9"/>
        <w:rPr>
          <w:rFonts w:ascii="David" w:hAnsi="David" w:cs="David"/>
        </w:rPr>
      </w:pPr>
      <w:r w:rsidRPr="008A2022">
        <w:rPr>
          <w:rFonts w:ascii="David" w:hAnsi="David" w:cs="David"/>
          <w:rtl/>
        </w:rPr>
        <w:t xml:space="preserve">אין בסיוע על ידי המזמין בכדי להפחית אי אלו ממחויבויות הספק. ככל שהספק חושב </w:t>
      </w:r>
      <w:proofErr w:type="spellStart"/>
      <w:r w:rsidRPr="008A2022">
        <w:rPr>
          <w:rFonts w:ascii="David" w:hAnsi="David" w:cs="David"/>
          <w:rtl/>
        </w:rPr>
        <w:t>שהנחייה</w:t>
      </w:r>
      <w:proofErr w:type="spellEnd"/>
      <w:r w:rsidRPr="008A2022">
        <w:rPr>
          <w:rFonts w:ascii="David" w:hAnsi="David" w:cs="David"/>
          <w:rtl/>
        </w:rPr>
        <w:t xml:space="preserve"> מסוימת עשויה לפגוע ברמת האבטחה או בשירותים הניתנים על ידו, עליו להתריע על כך בצורה מפורשת לנציג המזמין.</w:t>
      </w:r>
    </w:p>
    <w:p w14:paraId="2CF3B1E1" w14:textId="77777777" w:rsidR="008A2022" w:rsidRPr="008A2022" w:rsidRDefault="008A2022" w:rsidP="008A2022">
      <w:pPr>
        <w:pStyle w:val="3"/>
        <w:numPr>
          <w:ilvl w:val="1"/>
          <w:numId w:val="107"/>
        </w:numPr>
        <w:tabs>
          <w:tab w:val="left" w:pos="720"/>
          <w:tab w:val="left" w:pos="1334"/>
        </w:tabs>
        <w:spacing w:before="120" w:after="0" w:line="360" w:lineRule="auto"/>
        <w:ind w:right="0"/>
        <w:contextualSpacing/>
        <w:outlineLvl w:val="9"/>
        <w:rPr>
          <w:rFonts w:ascii="David" w:hAnsi="David" w:cs="David"/>
        </w:rPr>
      </w:pPr>
      <w:r w:rsidRPr="008A2022">
        <w:rPr>
          <w:rFonts w:ascii="David" w:hAnsi="David" w:cs="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1BFBDD88" w14:textId="77777777" w:rsidR="008A2022" w:rsidRPr="008A2022" w:rsidRDefault="008A2022" w:rsidP="008A2022">
      <w:pPr>
        <w:pStyle w:val="3"/>
        <w:numPr>
          <w:ilvl w:val="1"/>
          <w:numId w:val="107"/>
        </w:numPr>
        <w:tabs>
          <w:tab w:val="left" w:pos="720"/>
          <w:tab w:val="left" w:pos="1334"/>
        </w:tabs>
        <w:spacing w:before="120" w:after="120" w:line="360" w:lineRule="auto"/>
        <w:ind w:right="0"/>
        <w:contextualSpacing/>
        <w:outlineLvl w:val="9"/>
        <w:rPr>
          <w:rFonts w:ascii="David" w:hAnsi="David" w:cs="David"/>
          <w:rtl/>
        </w:rPr>
      </w:pPr>
      <w:r w:rsidRPr="008A2022">
        <w:rPr>
          <w:rFonts w:ascii="David" w:hAnsi="David" w:cs="David"/>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8A2022">
        <w:rPr>
          <w:rFonts w:ascii="David" w:hAnsi="David" w:cs="David"/>
          <w:rtl/>
        </w:rPr>
        <w:t>מינהל</w:t>
      </w:r>
      <w:proofErr w:type="spellEnd"/>
      <w:r w:rsidRPr="008A2022">
        <w:rPr>
          <w:rFonts w:ascii="David" w:hAnsi="David" w:cs="David"/>
          <w:rtl/>
        </w:rPr>
        <w:t xml:space="preserve"> הרכש הממשלתי לצורך תיאום אופן ביצוע הביקורת.</w:t>
      </w:r>
    </w:p>
    <w:p w14:paraId="286E6740" w14:textId="77777777" w:rsidR="008A2022" w:rsidRPr="008A2022" w:rsidRDefault="008A2022" w:rsidP="008A2022">
      <w:pPr>
        <w:pStyle w:val="3"/>
        <w:numPr>
          <w:ilvl w:val="0"/>
          <w:numId w:val="107"/>
        </w:numPr>
        <w:tabs>
          <w:tab w:val="left" w:pos="1360"/>
        </w:tabs>
        <w:spacing w:before="120" w:after="0" w:line="360" w:lineRule="auto"/>
        <w:ind w:right="0"/>
        <w:contextualSpacing/>
        <w:outlineLvl w:val="9"/>
        <w:rPr>
          <w:rFonts w:ascii="David" w:hAnsi="David" w:cs="David"/>
          <w:b/>
          <w:bCs/>
          <w:rtl/>
        </w:rPr>
      </w:pPr>
      <w:r w:rsidRPr="008A2022">
        <w:rPr>
          <w:rFonts w:ascii="David" w:hAnsi="David" w:cs="David"/>
          <w:b/>
          <w:bCs/>
          <w:rtl/>
        </w:rPr>
        <w:t xml:space="preserve">נציגי המזמין </w:t>
      </w:r>
    </w:p>
    <w:p w14:paraId="2E7BC89C" w14:textId="77777777" w:rsidR="008A2022" w:rsidRPr="008A2022" w:rsidRDefault="008A2022" w:rsidP="008A2022">
      <w:pPr>
        <w:pStyle w:val="3"/>
        <w:numPr>
          <w:ilvl w:val="1"/>
          <w:numId w:val="107"/>
        </w:numPr>
        <w:tabs>
          <w:tab w:val="left" w:pos="1334"/>
          <w:tab w:val="left" w:pos="1360"/>
        </w:tabs>
        <w:spacing w:before="0" w:after="0" w:line="360" w:lineRule="auto"/>
        <w:ind w:right="0"/>
        <w:contextualSpacing/>
        <w:outlineLvl w:val="9"/>
        <w:rPr>
          <w:rFonts w:ascii="David" w:hAnsi="David" w:cs="David"/>
        </w:rPr>
      </w:pPr>
      <w:r w:rsidRPr="008A2022">
        <w:rPr>
          <w:rFonts w:ascii="David" w:hAnsi="David" w:cs="David"/>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8A2022">
        <w:rPr>
          <w:rFonts w:ascii="David" w:hAnsi="David" w:cs="David"/>
          <w:rtl/>
        </w:rPr>
        <w:t>מינהל</w:t>
      </w:r>
      <w:proofErr w:type="spellEnd"/>
      <w:r w:rsidRPr="008A2022">
        <w:rPr>
          <w:rFonts w:ascii="David" w:hAnsi="David" w:cs="David"/>
          <w:rtl/>
        </w:rPr>
        <w:t xml:space="preserve"> הרכש, וזאת לצורך הערכת סיכונים וקביעת פעולות הנדרשות מהספק.</w:t>
      </w:r>
    </w:p>
    <w:p w14:paraId="5DCBD1A7" w14:textId="77777777" w:rsidR="008A2022" w:rsidRPr="008A2022" w:rsidRDefault="008A2022" w:rsidP="008A2022">
      <w:pPr>
        <w:pStyle w:val="3"/>
        <w:numPr>
          <w:ilvl w:val="1"/>
          <w:numId w:val="107"/>
        </w:numPr>
        <w:tabs>
          <w:tab w:val="left" w:pos="1334"/>
          <w:tab w:val="left" w:pos="1360"/>
        </w:tabs>
        <w:spacing w:before="120" w:line="360" w:lineRule="auto"/>
        <w:ind w:right="0"/>
        <w:contextualSpacing/>
        <w:outlineLvl w:val="9"/>
        <w:rPr>
          <w:rFonts w:ascii="David" w:hAnsi="David" w:cs="David"/>
        </w:rPr>
      </w:pPr>
      <w:r w:rsidRPr="008A2022">
        <w:rPr>
          <w:rFonts w:ascii="David" w:hAnsi="David" w:cs="David"/>
          <w:rtl/>
        </w:rPr>
        <w:t xml:space="preserve">הגורם המנחה </w:t>
      </w:r>
      <w:proofErr w:type="spellStart"/>
      <w:r w:rsidRPr="008A2022">
        <w:rPr>
          <w:rFonts w:ascii="David" w:hAnsi="David" w:cs="David"/>
          <w:rtl/>
        </w:rPr>
        <w:t>ומינהל</w:t>
      </w:r>
      <w:proofErr w:type="spellEnd"/>
      <w:r w:rsidRPr="008A2022">
        <w:rPr>
          <w:rFonts w:ascii="David" w:hAnsi="David" w:cs="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6F36CA5C" w14:textId="77777777" w:rsidR="008A2022" w:rsidRPr="008A2022" w:rsidRDefault="008A2022" w:rsidP="008A2022">
      <w:pPr>
        <w:pStyle w:val="3"/>
        <w:numPr>
          <w:ilvl w:val="1"/>
          <w:numId w:val="107"/>
        </w:numPr>
        <w:tabs>
          <w:tab w:val="left" w:pos="720"/>
          <w:tab w:val="left" w:pos="1334"/>
        </w:tabs>
        <w:spacing w:before="120" w:line="360" w:lineRule="auto"/>
        <w:ind w:right="0"/>
        <w:contextualSpacing/>
        <w:outlineLvl w:val="9"/>
        <w:rPr>
          <w:rFonts w:ascii="David" w:hAnsi="David" w:cs="David"/>
          <w:rtl/>
        </w:rPr>
      </w:pPr>
      <w:r w:rsidRPr="008A2022">
        <w:rPr>
          <w:rFonts w:ascii="David" w:hAnsi="David" w:cs="David"/>
          <w:rtl/>
        </w:rPr>
        <w:t xml:space="preserve">הגורם המנחה </w:t>
      </w:r>
      <w:proofErr w:type="spellStart"/>
      <w:r w:rsidRPr="008A2022">
        <w:rPr>
          <w:rFonts w:ascii="David" w:hAnsi="David" w:cs="David"/>
          <w:rtl/>
        </w:rPr>
        <w:t>ומינהל</w:t>
      </w:r>
      <w:proofErr w:type="spellEnd"/>
      <w:r w:rsidRPr="008A2022">
        <w:rPr>
          <w:rFonts w:ascii="David" w:hAnsi="David" w:cs="David"/>
          <w:rtl/>
        </w:rPr>
        <w:t xml:space="preserve"> הרכש יהיו מחויבים להשתמש במידע שיתקבל מהספק אך ורק לצורכים האמורים בטופס זה תוך גילויו לגורמים הנדרשים לכך בלבד.</w:t>
      </w:r>
    </w:p>
    <w:p w14:paraId="23FE0B55" w14:textId="77777777" w:rsidR="008A2022" w:rsidRPr="008A2022" w:rsidRDefault="008A2022" w:rsidP="008A2022">
      <w:pPr>
        <w:pStyle w:val="3"/>
        <w:numPr>
          <w:ilvl w:val="0"/>
          <w:numId w:val="107"/>
        </w:numPr>
        <w:tabs>
          <w:tab w:val="left" w:pos="1360"/>
        </w:tabs>
        <w:spacing w:before="120" w:after="0" w:line="360" w:lineRule="auto"/>
        <w:ind w:right="0"/>
        <w:contextualSpacing/>
        <w:outlineLvl w:val="9"/>
        <w:rPr>
          <w:rFonts w:ascii="David" w:hAnsi="David" w:cs="David"/>
          <w:rtl/>
        </w:rPr>
      </w:pPr>
      <w:r w:rsidRPr="008A2022">
        <w:rPr>
          <w:rFonts w:ascii="David" w:hAnsi="David" w:cs="David"/>
          <w:b/>
          <w:bCs/>
          <w:rtl/>
        </w:rPr>
        <w:t>כתובת</w:t>
      </w:r>
      <w:r w:rsidRPr="008A2022">
        <w:rPr>
          <w:rFonts w:ascii="David" w:hAnsi="David" w:cs="David"/>
          <w:rtl/>
        </w:rPr>
        <w:t xml:space="preserve"> </w:t>
      </w:r>
      <w:r w:rsidRPr="008A2022">
        <w:rPr>
          <w:rFonts w:ascii="David" w:hAnsi="David" w:cs="David"/>
          <w:b/>
          <w:bCs/>
          <w:rtl/>
        </w:rPr>
        <w:t xml:space="preserve">לפניות בנושא אבטחת מידע והגנת סייבר  </w:t>
      </w:r>
    </w:p>
    <w:p w14:paraId="64058289" w14:textId="77777777" w:rsidR="008A2022" w:rsidRPr="008A2022" w:rsidRDefault="008A2022" w:rsidP="008A2022">
      <w:pPr>
        <w:pStyle w:val="23"/>
        <w:numPr>
          <w:ilvl w:val="0"/>
          <w:numId w:val="0"/>
        </w:numPr>
        <w:spacing w:after="120"/>
        <w:ind w:left="368"/>
        <w:rPr>
          <w:rFonts w:ascii="David" w:hAnsi="David" w:cs="David"/>
          <w:sz w:val="24"/>
          <w:szCs w:val="24"/>
        </w:rPr>
      </w:pPr>
      <w:r w:rsidRPr="008A2022">
        <w:rPr>
          <w:rFonts w:ascii="David" w:hAnsi="David" w:cs="David"/>
          <w:sz w:val="24"/>
          <w:szCs w:val="24"/>
          <w:rtl/>
        </w:rPr>
        <w:t>הודעות/פניות בנושא אבטחת מידע והגנת סייבר יועברו לספק באמצעות כתובת הדואר האלקטרוני הבאה: _______________@___________</w:t>
      </w:r>
    </w:p>
    <w:p w14:paraId="426DA6A0" w14:textId="77777777" w:rsidR="008A2022" w:rsidRPr="008A2022" w:rsidRDefault="008A2022" w:rsidP="008A2022">
      <w:pPr>
        <w:pStyle w:val="23"/>
        <w:numPr>
          <w:ilvl w:val="0"/>
          <w:numId w:val="0"/>
        </w:numPr>
        <w:spacing w:before="240"/>
        <w:ind w:left="360"/>
        <w:rPr>
          <w:rFonts w:ascii="David" w:hAnsi="David" w:cs="David"/>
          <w:b/>
          <w:bCs/>
          <w:sz w:val="24"/>
          <w:szCs w:val="24"/>
          <w:rtl/>
        </w:rPr>
      </w:pPr>
      <w:r w:rsidRPr="008A2022">
        <w:rPr>
          <w:rFonts w:ascii="David" w:hAnsi="David" w:cs="David"/>
          <w:b/>
          <w:bCs/>
          <w:sz w:val="24"/>
          <w:szCs w:val="24"/>
          <w:rtl/>
        </w:rPr>
        <w:t>חתימת הספק:</w:t>
      </w:r>
    </w:p>
    <w:tbl>
      <w:tblPr>
        <w:tblStyle w:val="af7"/>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8A2022" w:rsidRPr="008A2022" w14:paraId="2547C84D" w14:textId="77777777" w:rsidTr="005255E0">
        <w:trPr>
          <w:trHeight w:val="536"/>
          <w:tblHeader/>
        </w:trPr>
        <w:tc>
          <w:tcPr>
            <w:tcW w:w="2765" w:type="dxa"/>
            <w:vAlign w:val="bottom"/>
            <w:hideMark/>
          </w:tcPr>
          <w:p w14:paraId="039E0E56" w14:textId="77777777" w:rsidR="008A2022" w:rsidRPr="008A2022" w:rsidRDefault="008A2022" w:rsidP="008A2022">
            <w:pPr>
              <w:pStyle w:val="23"/>
              <w:numPr>
                <w:ilvl w:val="0"/>
                <w:numId w:val="0"/>
              </w:numPr>
              <w:ind w:left="360"/>
              <w:jc w:val="left"/>
              <w:rPr>
                <w:rFonts w:ascii="David" w:hAnsi="David" w:cs="David"/>
                <w:sz w:val="24"/>
                <w:szCs w:val="24"/>
                <w:rtl/>
              </w:rPr>
            </w:pPr>
            <w:r w:rsidRPr="008A2022">
              <w:rPr>
                <w:rFonts w:ascii="David" w:hAnsi="David" w:cs="David"/>
                <w:sz w:val="24"/>
                <w:szCs w:val="24"/>
                <w:rtl/>
              </w:rPr>
              <w:t>_______________</w:t>
            </w:r>
          </w:p>
        </w:tc>
        <w:tc>
          <w:tcPr>
            <w:tcW w:w="2765" w:type="dxa"/>
            <w:vAlign w:val="bottom"/>
            <w:hideMark/>
          </w:tcPr>
          <w:p w14:paraId="6198B449" w14:textId="77777777" w:rsidR="008A2022" w:rsidRPr="008A2022" w:rsidRDefault="008A2022" w:rsidP="008A2022">
            <w:pPr>
              <w:pStyle w:val="23"/>
              <w:numPr>
                <w:ilvl w:val="0"/>
                <w:numId w:val="0"/>
              </w:numPr>
              <w:ind w:left="360"/>
              <w:jc w:val="left"/>
              <w:rPr>
                <w:rFonts w:ascii="David" w:hAnsi="David" w:cs="David"/>
                <w:sz w:val="24"/>
                <w:szCs w:val="24"/>
                <w:rtl/>
              </w:rPr>
            </w:pPr>
            <w:r w:rsidRPr="008A2022">
              <w:rPr>
                <w:rFonts w:ascii="David" w:hAnsi="David" w:cs="David"/>
                <w:sz w:val="24"/>
                <w:szCs w:val="24"/>
                <w:rtl/>
              </w:rPr>
              <w:t>__________________</w:t>
            </w:r>
          </w:p>
        </w:tc>
        <w:tc>
          <w:tcPr>
            <w:tcW w:w="2766" w:type="dxa"/>
            <w:vAlign w:val="bottom"/>
            <w:hideMark/>
          </w:tcPr>
          <w:p w14:paraId="3A493374" w14:textId="77777777" w:rsidR="008A2022" w:rsidRPr="008A2022" w:rsidRDefault="008A2022" w:rsidP="008A2022">
            <w:pPr>
              <w:pStyle w:val="23"/>
              <w:numPr>
                <w:ilvl w:val="0"/>
                <w:numId w:val="0"/>
              </w:numPr>
              <w:ind w:left="360"/>
              <w:jc w:val="left"/>
              <w:rPr>
                <w:rFonts w:ascii="David" w:hAnsi="David" w:cs="David"/>
                <w:sz w:val="24"/>
                <w:szCs w:val="24"/>
                <w:rtl/>
              </w:rPr>
            </w:pPr>
            <w:r w:rsidRPr="008A2022">
              <w:rPr>
                <w:rFonts w:ascii="David" w:hAnsi="David" w:cs="David"/>
                <w:sz w:val="24"/>
                <w:szCs w:val="24"/>
                <w:rtl/>
              </w:rPr>
              <w:t>_________________</w:t>
            </w:r>
          </w:p>
        </w:tc>
      </w:tr>
    </w:tbl>
    <w:p w14:paraId="4DDBFFAC" w14:textId="77777777" w:rsidR="008A2022" w:rsidRDefault="008A2022" w:rsidP="008A2022">
      <w:pPr>
        <w:pStyle w:val="115"/>
        <w:tabs>
          <w:tab w:val="clear" w:pos="1440"/>
        </w:tabs>
        <w:ind w:left="1418" w:firstLine="0"/>
      </w:pPr>
    </w:p>
    <w:p w14:paraId="5052F8F8" w14:textId="77777777" w:rsidR="008A2022" w:rsidRDefault="008A2022" w:rsidP="00EB39D3">
      <w:pPr>
        <w:pStyle w:val="1e"/>
        <w:rPr>
          <w:b w:val="0"/>
          <w:bCs w:val="0"/>
          <w:sz w:val="28"/>
          <w:szCs w:val="28"/>
          <w:u w:val="single"/>
          <w:rtl/>
        </w:rPr>
      </w:pPr>
    </w:p>
    <w:p w14:paraId="14D66D15" w14:textId="77777777" w:rsidR="008A2022" w:rsidRDefault="008A2022">
      <w:pPr>
        <w:bidi w:val="0"/>
        <w:rPr>
          <w:rFonts w:ascii="Arial" w:hAnsi="Arial"/>
          <w:kern w:val="32"/>
          <w:sz w:val="32"/>
          <w:rtl/>
        </w:rPr>
      </w:pPr>
      <w:r>
        <w:rPr>
          <w:b/>
          <w:bCs/>
          <w:rtl/>
        </w:rPr>
        <w:br w:type="page"/>
      </w:r>
    </w:p>
    <w:p w14:paraId="0DC00DF9" w14:textId="7FC72F46" w:rsidR="003A7D84" w:rsidRPr="0053145C" w:rsidRDefault="003B09B8" w:rsidP="00EB39D3">
      <w:pPr>
        <w:pStyle w:val="1e"/>
        <w:rPr>
          <w:rtl/>
        </w:rPr>
      </w:pPr>
      <w:bookmarkStart w:id="132" w:name="_Toc163130776"/>
      <w:r w:rsidRPr="0053145C">
        <w:rPr>
          <w:rFonts w:hint="cs"/>
          <w:b w:val="0"/>
          <w:bCs w:val="0"/>
          <w:rtl/>
        </w:rPr>
        <w:t xml:space="preserve">פרק 3- </w:t>
      </w:r>
      <w:r w:rsidR="00730CE2" w:rsidRPr="0053145C">
        <w:rPr>
          <w:rFonts w:hint="eastAsia"/>
          <w:b w:val="0"/>
          <w:bCs w:val="0"/>
          <w:rtl/>
        </w:rPr>
        <w:t>נספח ד</w:t>
      </w:r>
      <w:r w:rsidR="00730CE2" w:rsidRPr="0053145C">
        <w:rPr>
          <w:b w:val="0"/>
          <w:bCs w:val="0"/>
          <w:rtl/>
        </w:rPr>
        <w:t>'</w:t>
      </w:r>
      <w:r w:rsidR="00584F24" w:rsidRPr="0053145C">
        <w:rPr>
          <w:rFonts w:hint="cs"/>
          <w:rtl/>
        </w:rPr>
        <w:t xml:space="preserve"> </w:t>
      </w:r>
      <w:r w:rsidR="00584F24" w:rsidRPr="0053145C">
        <w:rPr>
          <w:rtl/>
        </w:rPr>
        <w:t>–</w:t>
      </w:r>
      <w:r w:rsidR="00584F24" w:rsidRPr="0053145C">
        <w:rPr>
          <w:rFonts w:hint="cs"/>
          <w:rtl/>
        </w:rPr>
        <w:t xml:space="preserve"> חוברת הצעה </w:t>
      </w:r>
      <w:r w:rsidR="00A55DC4" w:rsidRPr="0053145C">
        <w:rPr>
          <w:rFonts w:hint="cs"/>
          <w:rtl/>
        </w:rPr>
        <w:t>ל</w:t>
      </w:r>
      <w:r w:rsidR="001801F5" w:rsidRPr="0053145C">
        <w:rPr>
          <w:rFonts w:hint="cs"/>
          <w:rtl/>
        </w:rPr>
        <w:t>מכרז פומבי</w:t>
      </w:r>
      <w:r w:rsidR="00A55DC4" w:rsidRPr="0053145C">
        <w:rPr>
          <w:rFonts w:hint="cs"/>
          <w:rtl/>
        </w:rPr>
        <w:t xml:space="preserve"> מס' </w:t>
      </w:r>
      <w:r w:rsidR="008958A5">
        <w:rPr>
          <w:rFonts w:hint="cs"/>
        </w:rPr>
        <w:t>25-2024</w:t>
      </w:r>
      <w:bookmarkEnd w:id="132"/>
    </w:p>
    <w:p w14:paraId="2EF1323A" w14:textId="77777777" w:rsidR="00125961" w:rsidRPr="0053145C" w:rsidRDefault="00125961" w:rsidP="00125961">
      <w:pPr>
        <w:spacing w:line="360" w:lineRule="auto"/>
        <w:jc w:val="both"/>
        <w:rPr>
          <w:b/>
          <w:bCs/>
          <w:color w:val="000000"/>
          <w:sz w:val="28"/>
          <w:szCs w:val="28"/>
          <w:rtl/>
        </w:rPr>
      </w:pPr>
    </w:p>
    <w:p w14:paraId="76209A9B" w14:textId="77777777" w:rsidR="00AD4142" w:rsidRPr="0053145C" w:rsidRDefault="00AD4142" w:rsidP="00AD4142">
      <w:pPr>
        <w:pStyle w:val="af1"/>
        <w:jc w:val="center"/>
        <w:rPr>
          <w:sz w:val="28"/>
          <w:szCs w:val="28"/>
          <w:rtl/>
        </w:rPr>
      </w:pPr>
    </w:p>
    <w:p w14:paraId="5BD82DB5" w14:textId="77777777" w:rsidR="00AD4142" w:rsidRPr="0053145C" w:rsidRDefault="00394207" w:rsidP="00AD4142">
      <w:pPr>
        <w:pStyle w:val="af1"/>
        <w:jc w:val="center"/>
        <w:rPr>
          <w:sz w:val="28"/>
          <w:szCs w:val="28"/>
          <w:rtl/>
        </w:rPr>
      </w:pPr>
      <w:r w:rsidRPr="0053145C">
        <w:rPr>
          <w:rFonts w:hint="cs"/>
          <w:sz w:val="28"/>
          <w:szCs w:val="28"/>
          <w:rtl/>
        </w:rPr>
        <w:t xml:space="preserve"> </w:t>
      </w:r>
    </w:p>
    <w:p w14:paraId="0F5E6D45" w14:textId="77777777" w:rsidR="00AD4142" w:rsidRPr="0053145C" w:rsidRDefault="00AD4142" w:rsidP="00AD4142">
      <w:pPr>
        <w:pStyle w:val="af1"/>
        <w:spacing w:line="360" w:lineRule="auto"/>
        <w:jc w:val="both"/>
        <w:rPr>
          <w:b/>
          <w:bCs/>
          <w:u w:val="single"/>
          <w:rtl/>
        </w:rPr>
      </w:pPr>
    </w:p>
    <w:p w14:paraId="3492B4DA" w14:textId="77777777" w:rsidR="00AD4142" w:rsidRPr="0053145C" w:rsidRDefault="00AD4142" w:rsidP="00AD4142">
      <w:pPr>
        <w:pStyle w:val="af1"/>
        <w:spacing w:line="360" w:lineRule="auto"/>
        <w:jc w:val="center"/>
        <w:rPr>
          <w:b/>
          <w:bCs/>
          <w:sz w:val="44"/>
          <w:szCs w:val="44"/>
          <w:u w:val="single"/>
          <w:rtl/>
        </w:rPr>
      </w:pPr>
    </w:p>
    <w:p w14:paraId="7B30DF4A" w14:textId="77777777" w:rsidR="00AD4142" w:rsidRPr="0053145C" w:rsidRDefault="00AD4142" w:rsidP="00AD4142">
      <w:pPr>
        <w:pStyle w:val="af1"/>
        <w:spacing w:line="360" w:lineRule="auto"/>
        <w:jc w:val="center"/>
        <w:rPr>
          <w:b/>
          <w:bCs/>
          <w:sz w:val="44"/>
          <w:szCs w:val="44"/>
          <w:u w:val="single"/>
          <w:rtl/>
        </w:rPr>
      </w:pPr>
    </w:p>
    <w:p w14:paraId="1CF320C2" w14:textId="77777777" w:rsidR="00AD4142" w:rsidRPr="0053145C" w:rsidRDefault="00AD4142" w:rsidP="00AD4142">
      <w:pPr>
        <w:pStyle w:val="af1"/>
        <w:spacing w:line="360" w:lineRule="auto"/>
        <w:jc w:val="center"/>
        <w:rPr>
          <w:b/>
          <w:bCs/>
          <w:sz w:val="44"/>
          <w:szCs w:val="44"/>
          <w:u w:val="single"/>
          <w:rtl/>
        </w:rPr>
      </w:pPr>
    </w:p>
    <w:p w14:paraId="363C6428" w14:textId="77777777" w:rsidR="00AD4142" w:rsidRPr="0053145C" w:rsidRDefault="00AD4142" w:rsidP="00AD4142">
      <w:pPr>
        <w:pStyle w:val="af1"/>
        <w:spacing w:line="360" w:lineRule="auto"/>
        <w:jc w:val="center"/>
        <w:rPr>
          <w:b/>
          <w:bCs/>
          <w:sz w:val="44"/>
          <w:szCs w:val="44"/>
          <w:u w:val="single"/>
          <w:rtl/>
        </w:rPr>
      </w:pPr>
    </w:p>
    <w:p w14:paraId="45DB166B" w14:textId="77777777" w:rsidR="00AD4142" w:rsidRPr="0053145C" w:rsidRDefault="00AD4142" w:rsidP="00AD4142">
      <w:pPr>
        <w:pStyle w:val="af1"/>
        <w:spacing w:line="360" w:lineRule="auto"/>
        <w:jc w:val="center"/>
        <w:rPr>
          <w:b/>
          <w:bCs/>
          <w:sz w:val="44"/>
          <w:szCs w:val="44"/>
          <w:u w:val="single"/>
          <w:rtl/>
        </w:rPr>
      </w:pPr>
    </w:p>
    <w:p w14:paraId="00F7D015" w14:textId="5E8988AB" w:rsidR="00AD4142" w:rsidRPr="0053145C" w:rsidRDefault="00394207" w:rsidP="00AD4142">
      <w:pPr>
        <w:pStyle w:val="af1"/>
        <w:spacing w:line="360" w:lineRule="auto"/>
        <w:jc w:val="center"/>
        <w:rPr>
          <w:b/>
          <w:bCs/>
          <w:sz w:val="44"/>
          <w:szCs w:val="44"/>
          <w:u w:val="single"/>
          <w:rtl/>
        </w:rPr>
      </w:pPr>
      <w:r w:rsidRPr="0053145C">
        <w:rPr>
          <w:rFonts w:hint="cs"/>
          <w:b/>
          <w:bCs/>
          <w:sz w:val="44"/>
          <w:szCs w:val="44"/>
          <w:u w:val="single"/>
          <w:rtl/>
        </w:rPr>
        <w:t>חוברת הצעה ל</w:t>
      </w:r>
      <w:r w:rsidR="00E2682C" w:rsidRPr="0053145C">
        <w:rPr>
          <w:rFonts w:hint="cs"/>
          <w:b/>
          <w:bCs/>
          <w:sz w:val="44"/>
          <w:szCs w:val="44"/>
          <w:u w:val="single"/>
          <w:rtl/>
        </w:rPr>
        <w:t xml:space="preserve">מכרז פומבי </w:t>
      </w:r>
      <w:r w:rsidRPr="0053145C">
        <w:rPr>
          <w:rFonts w:hint="cs"/>
          <w:b/>
          <w:bCs/>
          <w:sz w:val="44"/>
          <w:szCs w:val="44"/>
          <w:u w:val="single"/>
          <w:rtl/>
        </w:rPr>
        <w:t>מס</w:t>
      </w:r>
      <w:r w:rsidRPr="0053145C">
        <w:rPr>
          <w:b/>
          <w:bCs/>
          <w:sz w:val="44"/>
          <w:szCs w:val="44"/>
          <w:u w:val="single"/>
          <w:rtl/>
        </w:rPr>
        <w:t>'</w:t>
      </w:r>
      <w:r w:rsidRPr="0053145C">
        <w:rPr>
          <w:rFonts w:hint="cs"/>
          <w:b/>
          <w:bCs/>
          <w:sz w:val="44"/>
          <w:szCs w:val="44"/>
          <w:u w:val="single"/>
          <w:rtl/>
        </w:rPr>
        <w:t xml:space="preserve"> </w:t>
      </w:r>
      <w:r w:rsidR="008958A5">
        <w:rPr>
          <w:b/>
          <w:bCs/>
          <w:sz w:val="44"/>
          <w:szCs w:val="44"/>
          <w:u w:val="single"/>
        </w:rPr>
        <w:t>25-2024</w:t>
      </w:r>
    </w:p>
    <w:p w14:paraId="3DF65480" w14:textId="030B4665" w:rsidR="00AD4142" w:rsidRPr="0053145C" w:rsidRDefault="00394207" w:rsidP="00AD4142">
      <w:pPr>
        <w:pStyle w:val="af1"/>
        <w:spacing w:line="360" w:lineRule="auto"/>
        <w:jc w:val="center"/>
        <w:rPr>
          <w:b/>
          <w:bCs/>
          <w:sz w:val="44"/>
          <w:szCs w:val="44"/>
          <w:u w:val="single"/>
          <w:rtl/>
        </w:rPr>
      </w:pPr>
      <w:r w:rsidRPr="0053145C">
        <w:rPr>
          <w:rFonts w:hint="cs"/>
          <w:b/>
          <w:bCs/>
          <w:sz w:val="44"/>
          <w:szCs w:val="44"/>
          <w:u w:val="single"/>
          <w:rtl/>
        </w:rPr>
        <w:t>למתן שירותי ייעוץ סוציאלי-</w:t>
      </w:r>
      <w:proofErr w:type="spellStart"/>
      <w:r w:rsidRPr="0053145C">
        <w:rPr>
          <w:rFonts w:hint="cs"/>
          <w:b/>
          <w:bCs/>
          <w:sz w:val="44"/>
          <w:szCs w:val="44"/>
          <w:u w:val="single"/>
          <w:rtl/>
        </w:rPr>
        <w:t>ויקטימולוגי</w:t>
      </w:r>
      <w:proofErr w:type="spellEnd"/>
      <w:r w:rsidRPr="0053145C">
        <w:rPr>
          <w:rFonts w:hint="cs"/>
          <w:b/>
          <w:bCs/>
          <w:sz w:val="44"/>
          <w:szCs w:val="44"/>
          <w:u w:val="single"/>
          <w:rtl/>
        </w:rPr>
        <w:t xml:space="preserve"> לפרקליטות המדינה במחוזות ויחידות המטה</w:t>
      </w:r>
    </w:p>
    <w:p w14:paraId="2E14860C" w14:textId="77777777" w:rsidR="00AD4142" w:rsidRPr="0053145C" w:rsidRDefault="00AD4142" w:rsidP="00AD4142">
      <w:pPr>
        <w:pStyle w:val="af1"/>
        <w:spacing w:line="360" w:lineRule="auto"/>
        <w:jc w:val="center"/>
        <w:rPr>
          <w:b/>
          <w:bCs/>
          <w:sz w:val="44"/>
          <w:szCs w:val="44"/>
          <w:u w:val="single"/>
          <w:rtl/>
        </w:rPr>
      </w:pPr>
    </w:p>
    <w:p w14:paraId="64674D9A" w14:textId="77777777" w:rsidR="00AD4142" w:rsidRPr="0053145C" w:rsidRDefault="00394207" w:rsidP="00E67F12">
      <w:pPr>
        <w:spacing w:line="360" w:lineRule="auto"/>
        <w:rPr>
          <w:b/>
          <w:bCs/>
          <w:color w:val="000000"/>
          <w:sz w:val="28"/>
          <w:szCs w:val="28"/>
          <w:u w:val="single"/>
          <w:rtl/>
        </w:rPr>
      </w:pPr>
      <w:r w:rsidRPr="0053145C">
        <w:rPr>
          <w:b/>
          <w:bCs/>
          <w:color w:val="000000"/>
          <w:sz w:val="28"/>
          <w:szCs w:val="28"/>
          <w:u w:val="single"/>
          <w:rtl/>
        </w:rPr>
        <w:br w:type="page"/>
      </w:r>
    </w:p>
    <w:p w14:paraId="6A190594" w14:textId="6E2E565E" w:rsidR="00125961" w:rsidRPr="0053145C" w:rsidRDefault="00394207" w:rsidP="00C530E8">
      <w:pPr>
        <w:spacing w:line="360" w:lineRule="auto"/>
        <w:rPr>
          <w:b/>
          <w:bCs/>
          <w:color w:val="000000"/>
          <w:sz w:val="28"/>
          <w:szCs w:val="28"/>
          <w:u w:val="single"/>
          <w:rtl/>
        </w:rPr>
      </w:pPr>
      <w:r w:rsidRPr="0053145C">
        <w:rPr>
          <w:rFonts w:hint="cs"/>
          <w:b/>
          <w:bCs/>
          <w:color w:val="000000"/>
          <w:sz w:val="28"/>
          <w:szCs w:val="28"/>
          <w:u w:val="single"/>
          <w:rtl/>
        </w:rPr>
        <w:t>3.1</w:t>
      </w:r>
      <w:r w:rsidR="00E67F12" w:rsidRPr="0053145C">
        <w:rPr>
          <w:rFonts w:hint="cs"/>
          <w:b/>
          <w:bCs/>
          <w:color w:val="000000"/>
          <w:sz w:val="28"/>
          <w:szCs w:val="28"/>
          <w:u w:val="single"/>
          <w:rtl/>
        </w:rPr>
        <w:t xml:space="preserve"> </w:t>
      </w:r>
      <w:r w:rsidRPr="0053145C">
        <w:rPr>
          <w:rFonts w:hint="eastAsia"/>
          <w:b/>
          <w:bCs/>
          <w:color w:val="000000"/>
          <w:sz w:val="28"/>
          <w:szCs w:val="28"/>
          <w:u w:val="single"/>
          <w:rtl/>
        </w:rPr>
        <w:t>טופס</w:t>
      </w:r>
      <w:r w:rsidRPr="0053145C">
        <w:rPr>
          <w:b/>
          <w:bCs/>
          <w:color w:val="000000"/>
          <w:sz w:val="28"/>
          <w:szCs w:val="28"/>
          <w:u w:val="single"/>
          <w:rtl/>
        </w:rPr>
        <w:t xml:space="preserve"> הגשת הצעה ל</w:t>
      </w:r>
      <w:r w:rsidR="001801F5" w:rsidRPr="0053145C">
        <w:rPr>
          <w:b/>
          <w:bCs/>
          <w:color w:val="000000"/>
          <w:sz w:val="28"/>
          <w:szCs w:val="28"/>
          <w:u w:val="single"/>
          <w:rtl/>
        </w:rPr>
        <w:t>מכרז פומבי</w:t>
      </w:r>
      <w:r w:rsidR="00A55DC4" w:rsidRPr="0053145C">
        <w:rPr>
          <w:b/>
          <w:bCs/>
          <w:color w:val="000000"/>
          <w:sz w:val="28"/>
          <w:szCs w:val="28"/>
          <w:u w:val="single"/>
          <w:rtl/>
        </w:rPr>
        <w:t xml:space="preserve"> מס’</w:t>
      </w:r>
      <w:r w:rsidRPr="0053145C">
        <w:rPr>
          <w:b/>
          <w:bCs/>
          <w:color w:val="000000"/>
          <w:sz w:val="28"/>
          <w:szCs w:val="28"/>
          <w:u w:val="single"/>
          <w:rtl/>
        </w:rPr>
        <w:t xml:space="preserve"> </w:t>
      </w:r>
      <w:r w:rsidR="008958A5">
        <w:rPr>
          <w:b/>
          <w:bCs/>
          <w:color w:val="000000"/>
          <w:sz w:val="28"/>
          <w:szCs w:val="28"/>
          <w:u w:val="single"/>
        </w:rPr>
        <w:t>25-2024</w:t>
      </w:r>
    </w:p>
    <w:p w14:paraId="5CF7E989" w14:textId="77777777" w:rsidR="00125961" w:rsidRPr="0053145C" w:rsidRDefault="00394207" w:rsidP="00125961">
      <w:pPr>
        <w:spacing w:line="360" w:lineRule="auto"/>
        <w:jc w:val="both"/>
        <w:rPr>
          <w:b/>
          <w:bCs/>
          <w:color w:val="000000"/>
          <w:sz w:val="28"/>
          <w:szCs w:val="28"/>
          <w:rtl/>
        </w:rPr>
      </w:pPr>
      <w:r w:rsidRPr="0053145C">
        <w:rPr>
          <w:rFonts w:hint="cs"/>
          <w:b/>
          <w:bCs/>
          <w:color w:val="000000"/>
          <w:sz w:val="28"/>
          <w:szCs w:val="28"/>
          <w:rtl/>
        </w:rPr>
        <w:t>לכבוד משרד המשפטים</w:t>
      </w:r>
    </w:p>
    <w:p w14:paraId="2DC726C1" w14:textId="7402C10C" w:rsidR="00125961" w:rsidRPr="0053145C" w:rsidRDefault="00394207" w:rsidP="0048245D">
      <w:pPr>
        <w:numPr>
          <w:ilvl w:val="0"/>
          <w:numId w:val="4"/>
        </w:numPr>
        <w:spacing w:line="360" w:lineRule="auto"/>
        <w:jc w:val="both"/>
        <w:rPr>
          <w:color w:val="000000"/>
        </w:rPr>
      </w:pPr>
      <w:r w:rsidRPr="0053145C">
        <w:rPr>
          <w:rFonts w:hint="cs"/>
          <w:color w:val="000000"/>
          <w:rtl/>
        </w:rPr>
        <w:t>אנו _______________________________מגישים בזאת את הצעתנו ל</w:t>
      </w:r>
      <w:r w:rsidR="001801F5" w:rsidRPr="0053145C">
        <w:rPr>
          <w:rFonts w:hint="cs"/>
          <w:color w:val="000000"/>
          <w:rtl/>
        </w:rPr>
        <w:t>מכרז</w:t>
      </w:r>
      <w:r w:rsidRPr="0053145C">
        <w:rPr>
          <w:rFonts w:hint="cs"/>
          <w:color w:val="000000"/>
          <w:rtl/>
        </w:rPr>
        <w:t xml:space="preserve"> שבנדון. הצעתנו תקפה למשך </w:t>
      </w:r>
      <w:r w:rsidR="0048245D" w:rsidRPr="0053145C">
        <w:rPr>
          <w:rFonts w:hint="cs"/>
          <w:color w:val="000000"/>
          <w:rtl/>
        </w:rPr>
        <w:t>120</w:t>
      </w:r>
      <w:r w:rsidRPr="0053145C">
        <w:rPr>
          <w:rFonts w:hint="cs"/>
          <w:color w:val="000000"/>
          <w:rtl/>
        </w:rPr>
        <w:t xml:space="preserve"> יום מהמועד האחרון הנקוב למסירת ההצעות.</w:t>
      </w:r>
    </w:p>
    <w:p w14:paraId="4C2688DD" w14:textId="77777777" w:rsidR="00125961" w:rsidRPr="0053145C" w:rsidRDefault="00394207" w:rsidP="00125961">
      <w:pPr>
        <w:numPr>
          <w:ilvl w:val="0"/>
          <w:numId w:val="4"/>
        </w:numPr>
        <w:spacing w:line="360" w:lineRule="auto"/>
        <w:jc w:val="both"/>
        <w:rPr>
          <w:b/>
          <w:bCs/>
          <w:color w:val="000000"/>
          <w:u w:val="single"/>
        </w:rPr>
      </w:pPr>
      <w:r w:rsidRPr="0053145C">
        <w:rPr>
          <w:rFonts w:hint="cs"/>
          <w:b/>
          <w:bCs/>
          <w:color w:val="000000"/>
          <w:u w:val="single"/>
          <w:rtl/>
        </w:rPr>
        <w:t>פרטי המציע:</w:t>
      </w:r>
    </w:p>
    <w:p w14:paraId="7D5D5C73" w14:textId="77777777" w:rsidR="00125961" w:rsidRPr="0053145C" w:rsidRDefault="00394207" w:rsidP="00125961">
      <w:pPr>
        <w:numPr>
          <w:ilvl w:val="1"/>
          <w:numId w:val="4"/>
        </w:numPr>
        <w:spacing w:line="360" w:lineRule="auto"/>
        <w:jc w:val="both"/>
        <w:rPr>
          <w:color w:val="000000"/>
        </w:rPr>
      </w:pPr>
      <w:r w:rsidRPr="0053145C">
        <w:rPr>
          <w:rFonts w:hint="cs"/>
          <w:color w:val="000000"/>
          <w:rtl/>
        </w:rPr>
        <w:t>שם המציע __________________________</w:t>
      </w:r>
    </w:p>
    <w:p w14:paraId="01B0A3A3" w14:textId="77777777" w:rsidR="00125961" w:rsidRPr="0053145C" w:rsidRDefault="00394207" w:rsidP="00125961">
      <w:pPr>
        <w:numPr>
          <w:ilvl w:val="1"/>
          <w:numId w:val="4"/>
        </w:numPr>
        <w:spacing w:line="360" w:lineRule="auto"/>
        <w:jc w:val="both"/>
        <w:rPr>
          <w:color w:val="000000"/>
        </w:rPr>
      </w:pPr>
      <w:r w:rsidRPr="0053145C">
        <w:rPr>
          <w:rFonts w:hint="cs"/>
          <w:color w:val="000000"/>
          <w:rtl/>
        </w:rPr>
        <w:t>סוג התאגיד_________________________</w:t>
      </w:r>
    </w:p>
    <w:p w14:paraId="7082616E" w14:textId="77777777" w:rsidR="00125961" w:rsidRPr="0053145C" w:rsidRDefault="00394207" w:rsidP="00125961">
      <w:pPr>
        <w:numPr>
          <w:ilvl w:val="1"/>
          <w:numId w:val="4"/>
        </w:numPr>
        <w:spacing w:line="360" w:lineRule="auto"/>
        <w:jc w:val="both"/>
        <w:rPr>
          <w:color w:val="000000"/>
        </w:rPr>
      </w:pPr>
      <w:r w:rsidRPr="0053145C">
        <w:rPr>
          <w:rFonts w:hint="cs"/>
          <w:color w:val="000000"/>
          <w:rtl/>
        </w:rPr>
        <w:t>ת.ז. או מס' ח.פ.______________________</w:t>
      </w:r>
    </w:p>
    <w:p w14:paraId="54E0A229" w14:textId="77777777" w:rsidR="00125961" w:rsidRPr="0053145C" w:rsidRDefault="00394207" w:rsidP="00125961">
      <w:pPr>
        <w:numPr>
          <w:ilvl w:val="1"/>
          <w:numId w:val="4"/>
        </w:numPr>
        <w:spacing w:line="360" w:lineRule="auto"/>
        <w:jc w:val="both"/>
        <w:rPr>
          <w:color w:val="000000"/>
        </w:rPr>
      </w:pPr>
      <w:r w:rsidRPr="0053145C">
        <w:rPr>
          <w:rFonts w:hint="cs"/>
          <w:color w:val="000000"/>
          <w:rtl/>
        </w:rPr>
        <w:t>תאריך רישום_____________________</w:t>
      </w:r>
    </w:p>
    <w:p w14:paraId="48B9F0B6" w14:textId="77777777" w:rsidR="00125961" w:rsidRPr="0053145C" w:rsidRDefault="00394207" w:rsidP="00125961">
      <w:pPr>
        <w:numPr>
          <w:ilvl w:val="1"/>
          <w:numId w:val="4"/>
        </w:numPr>
        <w:spacing w:line="360" w:lineRule="auto"/>
        <w:jc w:val="both"/>
        <w:rPr>
          <w:color w:val="000000"/>
        </w:rPr>
      </w:pPr>
      <w:r w:rsidRPr="0053145C">
        <w:rPr>
          <w:rFonts w:hint="cs"/>
          <w:color w:val="000000"/>
          <w:rtl/>
        </w:rPr>
        <w:t>כתובת:_____________________________________________________</w:t>
      </w:r>
    </w:p>
    <w:p w14:paraId="20544C96" w14:textId="3D0426FF" w:rsidR="00125961" w:rsidRPr="0053145C" w:rsidRDefault="00394207" w:rsidP="00125961">
      <w:pPr>
        <w:numPr>
          <w:ilvl w:val="0"/>
          <w:numId w:val="4"/>
        </w:numPr>
        <w:spacing w:line="360" w:lineRule="auto"/>
        <w:rPr>
          <w:b/>
          <w:bCs/>
          <w:color w:val="000000"/>
          <w:u w:val="single"/>
          <w:rtl/>
        </w:rPr>
      </w:pPr>
      <w:r w:rsidRPr="0053145C">
        <w:rPr>
          <w:b/>
          <w:bCs/>
          <w:color w:val="000000"/>
          <w:u w:val="single"/>
          <w:rtl/>
        </w:rPr>
        <w:t>שם איש הקשר ל</w:t>
      </w:r>
      <w:r w:rsidR="001801F5" w:rsidRPr="0053145C">
        <w:rPr>
          <w:b/>
          <w:bCs/>
          <w:color w:val="000000"/>
          <w:u w:val="single"/>
          <w:rtl/>
        </w:rPr>
        <w:t>מכרז</w:t>
      </w:r>
      <w:r w:rsidRPr="0053145C">
        <w:rPr>
          <w:b/>
          <w:bCs/>
          <w:color w:val="000000"/>
          <w:u w:val="single"/>
          <w:rtl/>
        </w:rPr>
        <w:t xml:space="preserve"> זה</w:t>
      </w:r>
      <w:r w:rsidRPr="0053145C">
        <w:rPr>
          <w:rFonts w:hint="cs"/>
          <w:b/>
          <w:bCs/>
          <w:color w:val="000000"/>
          <w:u w:val="single"/>
          <w:rtl/>
        </w:rPr>
        <w:t xml:space="preserve"> ופרטי ההתקשרות עמו </w:t>
      </w:r>
    </w:p>
    <w:p w14:paraId="5D0AE17E" w14:textId="77777777" w:rsidR="00125961" w:rsidRPr="0053145C" w:rsidRDefault="00394207" w:rsidP="00125961">
      <w:pPr>
        <w:numPr>
          <w:ilvl w:val="1"/>
          <w:numId w:val="4"/>
        </w:numPr>
        <w:spacing w:line="360" w:lineRule="auto"/>
        <w:jc w:val="both"/>
        <w:rPr>
          <w:color w:val="000000"/>
        </w:rPr>
      </w:pPr>
      <w:r w:rsidRPr="0053145C">
        <w:rPr>
          <w:rFonts w:hint="cs"/>
          <w:color w:val="000000"/>
          <w:rtl/>
        </w:rPr>
        <w:t>טלפון:__________________</w:t>
      </w:r>
    </w:p>
    <w:p w14:paraId="05799829" w14:textId="77777777" w:rsidR="00125961" w:rsidRPr="0053145C" w:rsidRDefault="00394207" w:rsidP="00125961">
      <w:pPr>
        <w:numPr>
          <w:ilvl w:val="1"/>
          <w:numId w:val="4"/>
        </w:numPr>
        <w:spacing w:line="360" w:lineRule="auto"/>
        <w:jc w:val="both"/>
        <w:rPr>
          <w:color w:val="000000"/>
        </w:rPr>
      </w:pPr>
      <w:r w:rsidRPr="0053145C">
        <w:rPr>
          <w:rFonts w:hint="cs"/>
          <w:color w:val="000000"/>
          <w:rtl/>
        </w:rPr>
        <w:t>טלפון נייד:___________________</w:t>
      </w:r>
    </w:p>
    <w:p w14:paraId="24CF1A43" w14:textId="77777777" w:rsidR="00125961" w:rsidRPr="0053145C" w:rsidRDefault="00394207" w:rsidP="00125961">
      <w:pPr>
        <w:numPr>
          <w:ilvl w:val="1"/>
          <w:numId w:val="4"/>
        </w:numPr>
        <w:spacing w:line="360" w:lineRule="auto"/>
        <w:jc w:val="both"/>
        <w:rPr>
          <w:color w:val="000000"/>
        </w:rPr>
      </w:pPr>
      <w:r w:rsidRPr="0053145C">
        <w:rPr>
          <w:rFonts w:hint="cs"/>
          <w:color w:val="000000"/>
          <w:rtl/>
        </w:rPr>
        <w:t>מס' פקס:___________________</w:t>
      </w:r>
    </w:p>
    <w:p w14:paraId="382F4D1D" w14:textId="77777777" w:rsidR="00125961" w:rsidRPr="0053145C" w:rsidRDefault="00394207" w:rsidP="00125961">
      <w:pPr>
        <w:numPr>
          <w:ilvl w:val="1"/>
          <w:numId w:val="4"/>
        </w:numPr>
        <w:spacing w:line="360" w:lineRule="auto"/>
        <w:jc w:val="both"/>
        <w:rPr>
          <w:color w:val="000000"/>
        </w:rPr>
      </w:pPr>
      <w:r w:rsidRPr="0053145C">
        <w:rPr>
          <w:rFonts w:hint="cs"/>
          <w:color w:val="000000"/>
          <w:rtl/>
        </w:rPr>
        <w:t>כתובת דואר אלקטרוני:_____________________________________</w:t>
      </w:r>
    </w:p>
    <w:p w14:paraId="09AE2409" w14:textId="77777777" w:rsidR="00125961" w:rsidRPr="0053145C" w:rsidRDefault="00125961" w:rsidP="00125961">
      <w:pPr>
        <w:ind w:left="397"/>
        <w:jc w:val="both"/>
        <w:rPr>
          <w:color w:val="000000"/>
          <w:sz w:val="20"/>
          <w:szCs w:val="20"/>
          <w:rtl/>
        </w:rPr>
      </w:pPr>
    </w:p>
    <w:p w14:paraId="78A92038" w14:textId="77777777" w:rsidR="00125961" w:rsidRPr="0053145C" w:rsidRDefault="00125961" w:rsidP="00125961">
      <w:pPr>
        <w:ind w:left="397"/>
        <w:jc w:val="both"/>
        <w:rPr>
          <w:color w:val="000000"/>
          <w:sz w:val="20"/>
          <w:szCs w:val="20"/>
          <w:rtl/>
        </w:rPr>
      </w:pPr>
    </w:p>
    <w:p w14:paraId="0B45F1F8" w14:textId="77777777" w:rsidR="00125961" w:rsidRPr="0053145C" w:rsidRDefault="00125961" w:rsidP="00125961">
      <w:pPr>
        <w:ind w:left="397"/>
        <w:jc w:val="both"/>
        <w:rPr>
          <w:color w:val="000000"/>
          <w:sz w:val="20"/>
          <w:szCs w:val="20"/>
          <w:rtl/>
        </w:rPr>
      </w:pPr>
    </w:p>
    <w:p w14:paraId="156060AF" w14:textId="77777777" w:rsidR="00125961" w:rsidRPr="0053145C" w:rsidRDefault="00125961" w:rsidP="00125961">
      <w:pPr>
        <w:ind w:left="397"/>
        <w:jc w:val="both"/>
        <w:rPr>
          <w:color w:val="000000"/>
          <w:sz w:val="20"/>
          <w:szCs w:val="20"/>
          <w:rtl/>
        </w:rPr>
      </w:pPr>
    </w:p>
    <w:p w14:paraId="2D69C5C9" w14:textId="77777777" w:rsidR="00125961" w:rsidRPr="0053145C" w:rsidRDefault="00125961" w:rsidP="00125961">
      <w:pPr>
        <w:ind w:left="397"/>
        <w:jc w:val="both"/>
        <w:rPr>
          <w:color w:val="000000"/>
          <w:sz w:val="20"/>
          <w:szCs w:val="20"/>
          <w:rtl/>
        </w:rPr>
      </w:pPr>
    </w:p>
    <w:p w14:paraId="4DD569F0" w14:textId="77777777" w:rsidR="00125961" w:rsidRPr="0053145C" w:rsidRDefault="00125961" w:rsidP="00125961">
      <w:pPr>
        <w:ind w:left="397"/>
        <w:jc w:val="both"/>
        <w:rPr>
          <w:color w:val="000000"/>
          <w:sz w:val="20"/>
          <w:szCs w:val="20"/>
          <w:rtl/>
        </w:rPr>
      </w:pPr>
    </w:p>
    <w:p w14:paraId="0F4E05B1" w14:textId="289652E6" w:rsidR="00125961" w:rsidRPr="0053145C" w:rsidRDefault="00394207" w:rsidP="00125961">
      <w:pPr>
        <w:spacing w:line="360" w:lineRule="auto"/>
        <w:jc w:val="both"/>
        <w:rPr>
          <w:b/>
          <w:bCs/>
          <w:color w:val="000000"/>
          <w:rtl/>
        </w:rPr>
      </w:pPr>
      <w:r w:rsidRPr="0053145C">
        <w:rPr>
          <w:rFonts w:hint="cs"/>
          <w:b/>
          <w:bCs/>
          <w:color w:val="000000"/>
          <w:rtl/>
        </w:rPr>
        <w:t>אנו הח"מ בשם חברת _______________________מצהירים בזאת כי כל מסמכי ה</w:t>
      </w:r>
      <w:r w:rsidR="001801F5" w:rsidRPr="0053145C">
        <w:rPr>
          <w:rFonts w:hint="cs"/>
          <w:b/>
          <w:bCs/>
          <w:color w:val="000000"/>
          <w:rtl/>
        </w:rPr>
        <w:t>מכרז</w:t>
      </w:r>
      <w:r w:rsidRPr="0053145C">
        <w:rPr>
          <w:rFonts w:hint="cs"/>
          <w:b/>
          <w:bCs/>
          <w:color w:val="000000"/>
          <w:rtl/>
        </w:rPr>
        <w:t xml:space="preserve"> נקראו על ידנו וכל האמור בהם מקובל עלינו ואנו מסכימים למכלול התנאים, ההתניות וההסדרים המובאים במסמכי ה</w:t>
      </w:r>
      <w:r w:rsidR="001801F5" w:rsidRPr="0053145C">
        <w:rPr>
          <w:rFonts w:hint="cs"/>
          <w:b/>
          <w:bCs/>
          <w:color w:val="000000"/>
          <w:rtl/>
        </w:rPr>
        <w:t>מכרז</w:t>
      </w:r>
      <w:r w:rsidRPr="0053145C">
        <w:rPr>
          <w:rFonts w:hint="cs"/>
          <w:b/>
          <w:bCs/>
          <w:color w:val="000000"/>
          <w:rtl/>
        </w:rPr>
        <w:t xml:space="preserve"> ומתחייבים לפעול על פיהם.</w:t>
      </w:r>
    </w:p>
    <w:p w14:paraId="3F3D0130" w14:textId="77777777" w:rsidR="00125961" w:rsidRPr="0053145C" w:rsidRDefault="00125961" w:rsidP="00125961">
      <w:pPr>
        <w:spacing w:line="360" w:lineRule="auto"/>
        <w:jc w:val="both"/>
        <w:rPr>
          <w:color w:val="000000"/>
          <w:rtl/>
        </w:rPr>
      </w:pPr>
    </w:p>
    <w:p w14:paraId="22635685" w14:textId="77777777" w:rsidR="00125961" w:rsidRPr="0053145C" w:rsidRDefault="00394207" w:rsidP="00125961">
      <w:pPr>
        <w:spacing w:line="360" w:lineRule="auto"/>
        <w:ind w:firstLine="567"/>
        <w:rPr>
          <w:b/>
          <w:bCs/>
          <w:color w:val="000000"/>
          <w:rtl/>
        </w:rPr>
      </w:pPr>
      <w:r w:rsidRPr="0053145C">
        <w:rPr>
          <w:rFonts w:hint="cs"/>
          <w:b/>
          <w:bCs/>
          <w:color w:val="000000"/>
          <w:rtl/>
        </w:rPr>
        <w:t>תאריך:______________</w:t>
      </w:r>
      <w:r w:rsidRPr="0053145C">
        <w:rPr>
          <w:rFonts w:hint="cs"/>
          <w:b/>
          <w:bCs/>
          <w:color w:val="000000"/>
          <w:rtl/>
        </w:rPr>
        <w:tab/>
      </w:r>
      <w:r w:rsidRPr="0053145C">
        <w:rPr>
          <w:rFonts w:hint="cs"/>
          <w:b/>
          <w:bCs/>
          <w:color w:val="000000"/>
          <w:rtl/>
        </w:rPr>
        <w:tab/>
      </w:r>
      <w:r w:rsidRPr="0053145C">
        <w:rPr>
          <w:rFonts w:hint="cs"/>
          <w:b/>
          <w:bCs/>
          <w:color w:val="000000"/>
          <w:rtl/>
        </w:rPr>
        <w:tab/>
      </w:r>
      <w:r w:rsidRPr="0053145C">
        <w:rPr>
          <w:rFonts w:hint="cs"/>
          <w:b/>
          <w:bCs/>
          <w:color w:val="000000"/>
          <w:rtl/>
        </w:rPr>
        <w:tab/>
        <w:t>חותמת התאגיד:_______________</w:t>
      </w:r>
    </w:p>
    <w:p w14:paraId="57FAFC1D" w14:textId="77777777" w:rsidR="00125961" w:rsidRPr="0053145C" w:rsidRDefault="00125961" w:rsidP="00125961">
      <w:pPr>
        <w:spacing w:line="360" w:lineRule="auto"/>
        <w:ind w:firstLine="567"/>
        <w:rPr>
          <w:b/>
          <w:bCs/>
          <w:color w:val="000000"/>
          <w:rtl/>
        </w:rPr>
      </w:pPr>
    </w:p>
    <w:p w14:paraId="52A6CF88" w14:textId="77777777" w:rsidR="00125961" w:rsidRPr="0053145C" w:rsidRDefault="00394207" w:rsidP="00125961">
      <w:pPr>
        <w:spacing w:line="360" w:lineRule="auto"/>
        <w:ind w:firstLine="567"/>
        <w:rPr>
          <w:b/>
          <w:bCs/>
          <w:color w:val="000000"/>
          <w:rtl/>
        </w:rPr>
      </w:pPr>
      <w:r w:rsidRPr="0053145C">
        <w:rPr>
          <w:rFonts w:hint="cs"/>
          <w:b/>
          <w:bCs/>
          <w:color w:val="000000"/>
          <w:rtl/>
        </w:rPr>
        <w:t>חתימה מלאה ומחייבת של המורשים לחתום בשם המציע:______________________</w:t>
      </w:r>
    </w:p>
    <w:p w14:paraId="64747CEE" w14:textId="77777777" w:rsidR="00125961" w:rsidRPr="0053145C" w:rsidRDefault="00125961" w:rsidP="00125961">
      <w:pPr>
        <w:bidi w:val="0"/>
        <w:spacing w:line="360" w:lineRule="auto"/>
        <w:ind w:left="566" w:hanging="540"/>
        <w:jc w:val="both"/>
        <w:rPr>
          <w:b/>
          <w:bCs/>
          <w:sz w:val="32"/>
          <w:szCs w:val="32"/>
          <w:u w:val="single"/>
        </w:rPr>
      </w:pPr>
    </w:p>
    <w:p w14:paraId="63E99F35" w14:textId="77777777" w:rsidR="00125961" w:rsidRPr="0053145C" w:rsidRDefault="00394207">
      <w:pPr>
        <w:bidi w:val="0"/>
        <w:rPr>
          <w:b/>
          <w:bCs/>
          <w:u w:val="single"/>
        </w:rPr>
      </w:pPr>
      <w:r w:rsidRPr="0053145C">
        <w:rPr>
          <w:b/>
          <w:bCs/>
          <w:u w:val="single"/>
          <w:rtl/>
        </w:rPr>
        <w:br w:type="page"/>
      </w:r>
    </w:p>
    <w:p w14:paraId="148DB1E9" w14:textId="77777777" w:rsidR="00385D21" w:rsidRPr="0053145C"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BB0FBD" w:rsidRPr="0053145C" w14:paraId="34030E81" w14:textId="77777777" w:rsidTr="00E15120">
        <w:tc>
          <w:tcPr>
            <w:tcW w:w="3226" w:type="dxa"/>
          </w:tcPr>
          <w:p w14:paraId="5E428D74" w14:textId="77777777" w:rsidR="00A2324F" w:rsidRPr="0053145C" w:rsidRDefault="00394207" w:rsidP="00E15120">
            <w:pPr>
              <w:spacing w:line="360" w:lineRule="auto"/>
              <w:jc w:val="center"/>
              <w:rPr>
                <w:rtl/>
              </w:rPr>
            </w:pPr>
            <w:r w:rsidRPr="0053145C">
              <w:rPr>
                <w:rFonts w:hint="cs"/>
                <w:rtl/>
              </w:rPr>
              <w:t xml:space="preserve">שם מלא של הגוף המציע, </w:t>
            </w:r>
          </w:p>
          <w:p w14:paraId="3A3982FE" w14:textId="77777777" w:rsidR="00A2324F" w:rsidRPr="0053145C" w:rsidRDefault="00394207" w:rsidP="00E15120">
            <w:pPr>
              <w:spacing w:line="360" w:lineRule="auto"/>
              <w:jc w:val="center"/>
              <w:rPr>
                <w:rtl/>
              </w:rPr>
            </w:pPr>
            <w:r w:rsidRPr="0053145C">
              <w:rPr>
                <w:rFonts w:hint="cs"/>
                <w:rtl/>
              </w:rPr>
              <w:t>כפי שהוא מופיע ברשם רשמי</w:t>
            </w:r>
          </w:p>
        </w:tc>
        <w:tc>
          <w:tcPr>
            <w:tcW w:w="5670" w:type="dxa"/>
          </w:tcPr>
          <w:p w14:paraId="4B631AAC" w14:textId="77777777" w:rsidR="00A2324F" w:rsidRPr="0053145C" w:rsidRDefault="00A2324F" w:rsidP="00E15120">
            <w:pPr>
              <w:spacing w:line="360" w:lineRule="auto"/>
              <w:rPr>
                <w:rtl/>
              </w:rPr>
            </w:pPr>
          </w:p>
        </w:tc>
      </w:tr>
      <w:tr w:rsidR="00BB0FBD" w:rsidRPr="0053145C" w14:paraId="3D108162" w14:textId="77777777" w:rsidTr="00E15120">
        <w:tc>
          <w:tcPr>
            <w:tcW w:w="3226" w:type="dxa"/>
          </w:tcPr>
          <w:p w14:paraId="7450326B" w14:textId="77777777" w:rsidR="00A2324F" w:rsidRPr="0053145C" w:rsidRDefault="00394207" w:rsidP="00E15120">
            <w:pPr>
              <w:spacing w:line="360" w:lineRule="auto"/>
              <w:jc w:val="center"/>
              <w:rPr>
                <w:rtl/>
              </w:rPr>
            </w:pPr>
            <w:r w:rsidRPr="0053145C">
              <w:rPr>
                <w:rFonts w:hint="cs"/>
                <w:rtl/>
              </w:rPr>
              <w:t>חתימה וחותמת</w:t>
            </w:r>
          </w:p>
        </w:tc>
        <w:tc>
          <w:tcPr>
            <w:tcW w:w="5670" w:type="dxa"/>
          </w:tcPr>
          <w:p w14:paraId="43AB1E9E" w14:textId="77777777" w:rsidR="00A2324F" w:rsidRPr="0053145C" w:rsidRDefault="00A2324F" w:rsidP="00E15120">
            <w:pPr>
              <w:spacing w:line="360" w:lineRule="auto"/>
              <w:rPr>
                <w:rtl/>
              </w:rPr>
            </w:pPr>
          </w:p>
          <w:p w14:paraId="16C27508" w14:textId="77777777" w:rsidR="00A2324F" w:rsidRPr="0053145C" w:rsidRDefault="00A2324F" w:rsidP="00E15120">
            <w:pPr>
              <w:spacing w:line="360" w:lineRule="auto"/>
              <w:rPr>
                <w:rtl/>
              </w:rPr>
            </w:pPr>
          </w:p>
        </w:tc>
      </w:tr>
    </w:tbl>
    <w:p w14:paraId="3D405F66" w14:textId="77777777" w:rsidR="00A2324F" w:rsidRPr="0053145C" w:rsidRDefault="00A2324F" w:rsidP="00A2324F">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BB0FBD" w:rsidRPr="0053145C" w14:paraId="3AB05344" w14:textId="77777777" w:rsidTr="00E15120">
        <w:tc>
          <w:tcPr>
            <w:tcW w:w="3221" w:type="dxa"/>
          </w:tcPr>
          <w:p w14:paraId="69989AE1" w14:textId="77777777" w:rsidR="00A2324F" w:rsidRPr="0053145C" w:rsidRDefault="00A2324F" w:rsidP="00E15120">
            <w:pPr>
              <w:spacing w:line="360" w:lineRule="auto"/>
              <w:rPr>
                <w:rtl/>
              </w:rPr>
            </w:pPr>
          </w:p>
        </w:tc>
        <w:tc>
          <w:tcPr>
            <w:tcW w:w="1990" w:type="dxa"/>
          </w:tcPr>
          <w:p w14:paraId="1E7A86E0" w14:textId="77777777" w:rsidR="00A2324F" w:rsidRPr="0053145C" w:rsidRDefault="00A2324F" w:rsidP="00E15120">
            <w:pPr>
              <w:spacing w:line="360" w:lineRule="auto"/>
              <w:rPr>
                <w:rtl/>
              </w:rPr>
            </w:pPr>
          </w:p>
        </w:tc>
        <w:tc>
          <w:tcPr>
            <w:tcW w:w="3690" w:type="dxa"/>
          </w:tcPr>
          <w:p w14:paraId="5D9510BF" w14:textId="77777777" w:rsidR="00A2324F" w:rsidRPr="0053145C" w:rsidRDefault="00A2324F" w:rsidP="00E15120">
            <w:pPr>
              <w:spacing w:line="360" w:lineRule="auto"/>
              <w:rPr>
                <w:rtl/>
              </w:rPr>
            </w:pPr>
          </w:p>
        </w:tc>
      </w:tr>
      <w:tr w:rsidR="00BB0FBD" w:rsidRPr="0053145C" w14:paraId="2427287F" w14:textId="77777777" w:rsidTr="00E15120">
        <w:tc>
          <w:tcPr>
            <w:tcW w:w="3221" w:type="dxa"/>
            <w:tcBorders>
              <w:bottom w:val="nil"/>
            </w:tcBorders>
          </w:tcPr>
          <w:p w14:paraId="1977366A" w14:textId="77777777" w:rsidR="00A2324F" w:rsidRPr="0053145C" w:rsidRDefault="00394207" w:rsidP="00E15120">
            <w:pPr>
              <w:spacing w:line="360" w:lineRule="auto"/>
              <w:jc w:val="center"/>
              <w:rPr>
                <w:rtl/>
              </w:rPr>
            </w:pPr>
            <w:r w:rsidRPr="0053145C">
              <w:rPr>
                <w:rtl/>
              </w:rPr>
              <w:t>סוג התאגיד</w:t>
            </w:r>
          </w:p>
        </w:tc>
        <w:tc>
          <w:tcPr>
            <w:tcW w:w="1990" w:type="dxa"/>
            <w:tcBorders>
              <w:bottom w:val="nil"/>
            </w:tcBorders>
          </w:tcPr>
          <w:p w14:paraId="0D6F4AC4" w14:textId="77777777" w:rsidR="00A2324F" w:rsidRPr="0053145C" w:rsidRDefault="00394207" w:rsidP="00E15120">
            <w:pPr>
              <w:spacing w:line="360" w:lineRule="auto"/>
              <w:jc w:val="center"/>
              <w:rPr>
                <w:rtl/>
              </w:rPr>
            </w:pPr>
            <w:r w:rsidRPr="0053145C">
              <w:rPr>
                <w:rtl/>
              </w:rPr>
              <w:t>תאריך רישום</w:t>
            </w:r>
          </w:p>
        </w:tc>
        <w:tc>
          <w:tcPr>
            <w:tcW w:w="3690" w:type="dxa"/>
            <w:tcBorders>
              <w:bottom w:val="nil"/>
            </w:tcBorders>
          </w:tcPr>
          <w:p w14:paraId="0193F4E8" w14:textId="77777777" w:rsidR="00A2324F" w:rsidRPr="0053145C" w:rsidRDefault="00394207" w:rsidP="00E15120">
            <w:pPr>
              <w:spacing w:line="360" w:lineRule="auto"/>
              <w:jc w:val="center"/>
              <w:rPr>
                <w:rtl/>
              </w:rPr>
            </w:pPr>
            <w:r w:rsidRPr="0053145C">
              <w:rPr>
                <w:rtl/>
              </w:rPr>
              <w:t>מספר מזהה</w:t>
            </w:r>
          </w:p>
        </w:tc>
      </w:tr>
      <w:tr w:rsidR="00BB0FBD" w:rsidRPr="0053145C" w14:paraId="6FB488FD" w14:textId="77777777" w:rsidTr="00E15120">
        <w:tc>
          <w:tcPr>
            <w:tcW w:w="3221" w:type="dxa"/>
            <w:tcBorders>
              <w:left w:val="nil"/>
              <w:right w:val="nil"/>
            </w:tcBorders>
          </w:tcPr>
          <w:p w14:paraId="0D495D2B" w14:textId="77777777" w:rsidR="00A2324F" w:rsidRPr="0053145C" w:rsidRDefault="00A2324F" w:rsidP="00E15120">
            <w:pPr>
              <w:spacing w:line="360" w:lineRule="auto"/>
              <w:jc w:val="center"/>
              <w:rPr>
                <w:rtl/>
              </w:rPr>
            </w:pPr>
          </w:p>
        </w:tc>
        <w:tc>
          <w:tcPr>
            <w:tcW w:w="1990" w:type="dxa"/>
            <w:tcBorders>
              <w:left w:val="nil"/>
              <w:right w:val="nil"/>
            </w:tcBorders>
          </w:tcPr>
          <w:p w14:paraId="5287EF1C" w14:textId="77777777" w:rsidR="00A2324F" w:rsidRPr="0053145C" w:rsidRDefault="00A2324F" w:rsidP="00E15120">
            <w:pPr>
              <w:spacing w:line="360" w:lineRule="auto"/>
              <w:jc w:val="center"/>
              <w:rPr>
                <w:rtl/>
              </w:rPr>
            </w:pPr>
          </w:p>
        </w:tc>
        <w:tc>
          <w:tcPr>
            <w:tcW w:w="3690" w:type="dxa"/>
            <w:tcBorders>
              <w:left w:val="nil"/>
              <w:right w:val="nil"/>
            </w:tcBorders>
          </w:tcPr>
          <w:p w14:paraId="43ECD502" w14:textId="77777777" w:rsidR="00A2324F" w:rsidRPr="0053145C" w:rsidRDefault="00A2324F" w:rsidP="00E15120">
            <w:pPr>
              <w:spacing w:line="360" w:lineRule="auto"/>
              <w:jc w:val="center"/>
              <w:rPr>
                <w:rtl/>
              </w:rPr>
            </w:pPr>
          </w:p>
        </w:tc>
      </w:tr>
      <w:tr w:rsidR="00BB0FBD" w:rsidRPr="0053145C" w14:paraId="21C6836E" w14:textId="77777777" w:rsidTr="00E15120">
        <w:tc>
          <w:tcPr>
            <w:tcW w:w="3221" w:type="dxa"/>
            <w:tcBorders>
              <w:top w:val="nil"/>
            </w:tcBorders>
          </w:tcPr>
          <w:p w14:paraId="7BF834E3" w14:textId="77777777" w:rsidR="00A2324F" w:rsidRPr="0053145C" w:rsidRDefault="00A2324F" w:rsidP="00E15120">
            <w:pPr>
              <w:spacing w:line="360" w:lineRule="auto"/>
              <w:jc w:val="center"/>
              <w:rPr>
                <w:rtl/>
              </w:rPr>
            </w:pPr>
          </w:p>
        </w:tc>
        <w:tc>
          <w:tcPr>
            <w:tcW w:w="1990" w:type="dxa"/>
            <w:tcBorders>
              <w:top w:val="nil"/>
            </w:tcBorders>
          </w:tcPr>
          <w:p w14:paraId="7C11E6B7" w14:textId="77777777" w:rsidR="00A2324F" w:rsidRPr="0053145C" w:rsidRDefault="00A2324F" w:rsidP="00E15120">
            <w:pPr>
              <w:spacing w:line="360" w:lineRule="auto"/>
              <w:jc w:val="center"/>
              <w:rPr>
                <w:rtl/>
              </w:rPr>
            </w:pPr>
          </w:p>
        </w:tc>
        <w:tc>
          <w:tcPr>
            <w:tcW w:w="3690" w:type="dxa"/>
            <w:tcBorders>
              <w:top w:val="nil"/>
            </w:tcBorders>
          </w:tcPr>
          <w:p w14:paraId="55CCFD3B" w14:textId="77777777" w:rsidR="00A2324F" w:rsidRPr="0053145C" w:rsidRDefault="00A2324F" w:rsidP="00E15120">
            <w:pPr>
              <w:spacing w:line="360" w:lineRule="auto"/>
              <w:jc w:val="center"/>
              <w:rPr>
                <w:rtl/>
              </w:rPr>
            </w:pPr>
          </w:p>
          <w:p w14:paraId="341B98ED" w14:textId="77777777" w:rsidR="00A2324F" w:rsidRPr="0053145C" w:rsidRDefault="00A2324F" w:rsidP="00E15120">
            <w:pPr>
              <w:spacing w:line="360" w:lineRule="auto"/>
              <w:jc w:val="center"/>
              <w:rPr>
                <w:rtl/>
              </w:rPr>
            </w:pPr>
          </w:p>
        </w:tc>
      </w:tr>
      <w:tr w:rsidR="00BB0FBD" w:rsidRPr="0053145C" w14:paraId="6A987B7E" w14:textId="77777777" w:rsidTr="00E15120">
        <w:tc>
          <w:tcPr>
            <w:tcW w:w="3221" w:type="dxa"/>
          </w:tcPr>
          <w:p w14:paraId="57ACE9CD" w14:textId="77777777" w:rsidR="00A2324F" w:rsidRPr="0053145C" w:rsidRDefault="00394207" w:rsidP="00E15120">
            <w:pPr>
              <w:spacing w:line="360" w:lineRule="auto"/>
              <w:jc w:val="center"/>
              <w:rPr>
                <w:rtl/>
              </w:rPr>
            </w:pPr>
            <w:r w:rsidRPr="0053145C">
              <w:rPr>
                <w:rtl/>
              </w:rPr>
              <w:t>כתובת משרד (רשום)</w:t>
            </w:r>
          </w:p>
        </w:tc>
        <w:tc>
          <w:tcPr>
            <w:tcW w:w="1990" w:type="dxa"/>
          </w:tcPr>
          <w:p w14:paraId="1F924B52" w14:textId="77777777" w:rsidR="00A2324F" w:rsidRPr="0053145C" w:rsidRDefault="00394207" w:rsidP="00E15120">
            <w:pPr>
              <w:spacing w:line="360" w:lineRule="auto"/>
              <w:jc w:val="center"/>
              <w:rPr>
                <w:rtl/>
              </w:rPr>
            </w:pPr>
            <w:r w:rsidRPr="0053145C">
              <w:rPr>
                <w:rtl/>
              </w:rPr>
              <w:t>טלפון</w:t>
            </w:r>
          </w:p>
        </w:tc>
        <w:tc>
          <w:tcPr>
            <w:tcW w:w="3690" w:type="dxa"/>
          </w:tcPr>
          <w:p w14:paraId="4A604734" w14:textId="77777777" w:rsidR="00A2324F" w:rsidRPr="0053145C" w:rsidRDefault="00394207" w:rsidP="00E15120">
            <w:pPr>
              <w:spacing w:line="360" w:lineRule="auto"/>
              <w:jc w:val="center"/>
              <w:rPr>
                <w:rtl/>
              </w:rPr>
            </w:pPr>
            <w:r w:rsidRPr="0053145C">
              <w:rPr>
                <w:rtl/>
              </w:rPr>
              <w:t>פקסימיליה</w:t>
            </w:r>
            <w:r w:rsidRPr="0053145C">
              <w:rPr>
                <w:rFonts w:hint="cs"/>
                <w:rtl/>
              </w:rPr>
              <w:t xml:space="preserve"> ודוא"ל</w:t>
            </w:r>
          </w:p>
        </w:tc>
      </w:tr>
    </w:tbl>
    <w:p w14:paraId="76C6764C" w14:textId="77777777" w:rsidR="00A2324F" w:rsidRPr="0053145C" w:rsidRDefault="00A2324F" w:rsidP="00A2324F">
      <w:pPr>
        <w:spacing w:line="360" w:lineRule="auto"/>
        <w:rPr>
          <w:rtl/>
        </w:rPr>
      </w:pPr>
    </w:p>
    <w:p w14:paraId="36B54688" w14:textId="77777777" w:rsidR="00A2324F" w:rsidRPr="0053145C" w:rsidRDefault="00394207" w:rsidP="00A2324F">
      <w:pPr>
        <w:spacing w:line="360" w:lineRule="auto"/>
        <w:rPr>
          <w:rtl/>
        </w:rPr>
      </w:pPr>
      <w:r w:rsidRPr="0053145C">
        <w:rPr>
          <w:rtl/>
        </w:rPr>
        <w:t>שמות הבעלים (במקרה של חברה, שותפות)</w:t>
      </w:r>
      <w:r w:rsidRPr="0053145C">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BB0FBD" w:rsidRPr="0053145C" w14:paraId="2DE69538" w14:textId="77777777" w:rsidTr="00E15120">
        <w:tc>
          <w:tcPr>
            <w:tcW w:w="3084" w:type="dxa"/>
            <w:shd w:val="clear" w:color="auto" w:fill="auto"/>
          </w:tcPr>
          <w:p w14:paraId="635FB23C" w14:textId="77777777" w:rsidR="00A2324F" w:rsidRPr="0053145C" w:rsidRDefault="00394207" w:rsidP="00E15120">
            <w:pPr>
              <w:spacing w:line="360" w:lineRule="auto"/>
              <w:rPr>
                <w:rtl/>
              </w:rPr>
            </w:pPr>
            <w:r w:rsidRPr="0053145C">
              <w:rPr>
                <w:rFonts w:hint="cs"/>
                <w:rtl/>
              </w:rPr>
              <w:t>שם ושם משפחה</w:t>
            </w:r>
          </w:p>
        </w:tc>
        <w:tc>
          <w:tcPr>
            <w:tcW w:w="5670" w:type="dxa"/>
            <w:shd w:val="clear" w:color="auto" w:fill="auto"/>
          </w:tcPr>
          <w:p w14:paraId="6945980A" w14:textId="77777777" w:rsidR="00A2324F" w:rsidRPr="0053145C" w:rsidRDefault="00394207" w:rsidP="00E15120">
            <w:pPr>
              <w:spacing w:line="360" w:lineRule="auto"/>
              <w:rPr>
                <w:rtl/>
              </w:rPr>
            </w:pPr>
            <w:r w:rsidRPr="0053145C">
              <w:rPr>
                <w:rFonts w:hint="cs"/>
                <w:rtl/>
              </w:rPr>
              <w:t>מספר ת.ז.</w:t>
            </w:r>
          </w:p>
        </w:tc>
      </w:tr>
      <w:tr w:rsidR="00BB0FBD" w:rsidRPr="0053145C" w14:paraId="14F7451B" w14:textId="77777777" w:rsidTr="00E15120">
        <w:tc>
          <w:tcPr>
            <w:tcW w:w="3084" w:type="dxa"/>
            <w:shd w:val="clear" w:color="auto" w:fill="auto"/>
          </w:tcPr>
          <w:p w14:paraId="01F75A2B" w14:textId="77777777" w:rsidR="00A2324F" w:rsidRPr="0053145C" w:rsidRDefault="00A2324F" w:rsidP="00E15120">
            <w:pPr>
              <w:spacing w:line="360" w:lineRule="auto"/>
              <w:rPr>
                <w:rtl/>
              </w:rPr>
            </w:pPr>
          </w:p>
        </w:tc>
        <w:tc>
          <w:tcPr>
            <w:tcW w:w="5670" w:type="dxa"/>
            <w:shd w:val="clear" w:color="auto" w:fill="auto"/>
          </w:tcPr>
          <w:p w14:paraId="094AC86A" w14:textId="77777777" w:rsidR="00A2324F" w:rsidRPr="0053145C" w:rsidRDefault="00A2324F" w:rsidP="00E15120">
            <w:pPr>
              <w:spacing w:line="360" w:lineRule="auto"/>
              <w:rPr>
                <w:rtl/>
              </w:rPr>
            </w:pPr>
          </w:p>
        </w:tc>
      </w:tr>
      <w:tr w:rsidR="00BB0FBD" w:rsidRPr="0053145C" w14:paraId="381CA001" w14:textId="77777777" w:rsidTr="00E15120">
        <w:tc>
          <w:tcPr>
            <w:tcW w:w="3084" w:type="dxa"/>
            <w:shd w:val="clear" w:color="auto" w:fill="auto"/>
          </w:tcPr>
          <w:p w14:paraId="6D22E8ED" w14:textId="77777777" w:rsidR="00A2324F" w:rsidRPr="0053145C" w:rsidRDefault="00A2324F" w:rsidP="00E15120">
            <w:pPr>
              <w:spacing w:line="360" w:lineRule="auto"/>
              <w:rPr>
                <w:rtl/>
              </w:rPr>
            </w:pPr>
          </w:p>
        </w:tc>
        <w:tc>
          <w:tcPr>
            <w:tcW w:w="5670" w:type="dxa"/>
            <w:shd w:val="clear" w:color="auto" w:fill="auto"/>
          </w:tcPr>
          <w:p w14:paraId="6F4EABAB" w14:textId="77777777" w:rsidR="00A2324F" w:rsidRPr="0053145C" w:rsidRDefault="00A2324F" w:rsidP="00E15120">
            <w:pPr>
              <w:spacing w:line="360" w:lineRule="auto"/>
              <w:rPr>
                <w:rtl/>
              </w:rPr>
            </w:pPr>
          </w:p>
        </w:tc>
      </w:tr>
    </w:tbl>
    <w:p w14:paraId="3D331AF5" w14:textId="77777777" w:rsidR="00A2324F" w:rsidRPr="0053145C" w:rsidRDefault="00A2324F" w:rsidP="00A2324F">
      <w:pPr>
        <w:spacing w:line="360" w:lineRule="auto"/>
        <w:rPr>
          <w:rtl/>
        </w:rPr>
      </w:pPr>
    </w:p>
    <w:p w14:paraId="6C9E059D" w14:textId="77777777" w:rsidR="00A2324F" w:rsidRPr="0053145C" w:rsidRDefault="00394207" w:rsidP="00A2324F">
      <w:pPr>
        <w:spacing w:line="360" w:lineRule="auto"/>
        <w:rPr>
          <w:rtl/>
        </w:rPr>
      </w:pPr>
      <w:r w:rsidRPr="0053145C">
        <w:rPr>
          <w:rtl/>
        </w:rPr>
        <w:t>פרטי המוסמכים לחתום ולהתחייב בשם המציע/ה</w:t>
      </w:r>
      <w:r w:rsidRPr="0053145C">
        <w:rPr>
          <w:rFonts w:hint="cs"/>
          <w:rtl/>
        </w:rPr>
        <w:t xml:space="preserve"> (ניתן לצרף טבלאות נוספות)</w:t>
      </w:r>
      <w:r w:rsidRPr="0053145C">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BB0FBD" w:rsidRPr="0053145C" w14:paraId="369F32B7" w14:textId="77777777" w:rsidTr="00E15120">
        <w:tc>
          <w:tcPr>
            <w:tcW w:w="2415" w:type="dxa"/>
          </w:tcPr>
          <w:p w14:paraId="054A455C" w14:textId="77777777" w:rsidR="00A2324F" w:rsidRPr="0053145C" w:rsidRDefault="00394207" w:rsidP="00E15120">
            <w:pPr>
              <w:spacing w:line="360" w:lineRule="auto"/>
              <w:jc w:val="center"/>
              <w:rPr>
                <w:rtl/>
              </w:rPr>
            </w:pPr>
            <w:r w:rsidRPr="0053145C">
              <w:rPr>
                <w:rtl/>
              </w:rPr>
              <w:t>שם ושם משפחה</w:t>
            </w:r>
          </w:p>
        </w:tc>
        <w:tc>
          <w:tcPr>
            <w:tcW w:w="2415" w:type="dxa"/>
          </w:tcPr>
          <w:p w14:paraId="0D538E80" w14:textId="77777777" w:rsidR="00A2324F" w:rsidRPr="0053145C" w:rsidRDefault="00394207" w:rsidP="00E15120">
            <w:pPr>
              <w:spacing w:line="360" w:lineRule="auto"/>
              <w:jc w:val="center"/>
              <w:rPr>
                <w:rtl/>
              </w:rPr>
            </w:pPr>
            <w:r w:rsidRPr="0053145C">
              <w:rPr>
                <w:rtl/>
              </w:rPr>
              <w:t>מספר ת.ז.</w:t>
            </w:r>
          </w:p>
        </w:tc>
        <w:tc>
          <w:tcPr>
            <w:tcW w:w="2415" w:type="dxa"/>
          </w:tcPr>
          <w:p w14:paraId="598E8131" w14:textId="77777777" w:rsidR="00A2324F" w:rsidRPr="0053145C" w:rsidRDefault="00394207" w:rsidP="00E15120">
            <w:pPr>
              <w:spacing w:line="360" w:lineRule="auto"/>
              <w:jc w:val="center"/>
              <w:rPr>
                <w:rtl/>
              </w:rPr>
            </w:pPr>
            <w:r w:rsidRPr="0053145C">
              <w:rPr>
                <w:rtl/>
              </w:rPr>
              <w:t>כתובת</w:t>
            </w:r>
          </w:p>
        </w:tc>
        <w:tc>
          <w:tcPr>
            <w:tcW w:w="1656" w:type="dxa"/>
          </w:tcPr>
          <w:p w14:paraId="4AFF1396" w14:textId="77777777" w:rsidR="00A2324F" w:rsidRPr="0053145C" w:rsidRDefault="00394207" w:rsidP="00E15120">
            <w:pPr>
              <w:spacing w:line="360" w:lineRule="auto"/>
              <w:jc w:val="center"/>
              <w:rPr>
                <w:rtl/>
              </w:rPr>
            </w:pPr>
            <w:r w:rsidRPr="0053145C">
              <w:rPr>
                <w:rtl/>
              </w:rPr>
              <w:t>תפקיד בתאגיד</w:t>
            </w:r>
          </w:p>
        </w:tc>
      </w:tr>
      <w:tr w:rsidR="00BB0FBD" w:rsidRPr="0053145C" w14:paraId="412E4075" w14:textId="77777777" w:rsidTr="00E15120">
        <w:tc>
          <w:tcPr>
            <w:tcW w:w="2415" w:type="dxa"/>
          </w:tcPr>
          <w:p w14:paraId="14696C6D" w14:textId="77777777" w:rsidR="00A2324F" w:rsidRPr="0053145C" w:rsidRDefault="00A2324F" w:rsidP="00E15120">
            <w:pPr>
              <w:spacing w:line="360" w:lineRule="auto"/>
              <w:jc w:val="center"/>
              <w:rPr>
                <w:rtl/>
              </w:rPr>
            </w:pPr>
          </w:p>
        </w:tc>
        <w:tc>
          <w:tcPr>
            <w:tcW w:w="2415" w:type="dxa"/>
          </w:tcPr>
          <w:p w14:paraId="2B715230" w14:textId="77777777" w:rsidR="00A2324F" w:rsidRPr="0053145C" w:rsidRDefault="00A2324F" w:rsidP="00E15120">
            <w:pPr>
              <w:spacing w:line="360" w:lineRule="auto"/>
              <w:jc w:val="center"/>
              <w:rPr>
                <w:rtl/>
              </w:rPr>
            </w:pPr>
          </w:p>
        </w:tc>
        <w:tc>
          <w:tcPr>
            <w:tcW w:w="2415" w:type="dxa"/>
          </w:tcPr>
          <w:p w14:paraId="356AC4F1" w14:textId="77777777" w:rsidR="00A2324F" w:rsidRPr="0053145C" w:rsidRDefault="00A2324F" w:rsidP="00E15120">
            <w:pPr>
              <w:spacing w:line="360" w:lineRule="auto"/>
              <w:jc w:val="center"/>
              <w:rPr>
                <w:rtl/>
              </w:rPr>
            </w:pPr>
          </w:p>
        </w:tc>
        <w:tc>
          <w:tcPr>
            <w:tcW w:w="1656" w:type="dxa"/>
          </w:tcPr>
          <w:p w14:paraId="5C1232A8" w14:textId="77777777" w:rsidR="00A2324F" w:rsidRPr="0053145C" w:rsidRDefault="00A2324F" w:rsidP="00E15120">
            <w:pPr>
              <w:spacing w:line="360" w:lineRule="auto"/>
              <w:jc w:val="center"/>
              <w:rPr>
                <w:rtl/>
              </w:rPr>
            </w:pPr>
          </w:p>
        </w:tc>
      </w:tr>
      <w:tr w:rsidR="00BB0FBD" w:rsidRPr="0053145C" w14:paraId="4AAB53FE" w14:textId="77777777" w:rsidTr="00E15120">
        <w:tc>
          <w:tcPr>
            <w:tcW w:w="2415" w:type="dxa"/>
          </w:tcPr>
          <w:p w14:paraId="266B91C9" w14:textId="77777777" w:rsidR="00A2324F" w:rsidRPr="0053145C" w:rsidRDefault="00A2324F" w:rsidP="00E15120">
            <w:pPr>
              <w:spacing w:line="360" w:lineRule="auto"/>
              <w:jc w:val="center"/>
              <w:rPr>
                <w:rtl/>
              </w:rPr>
            </w:pPr>
          </w:p>
        </w:tc>
        <w:tc>
          <w:tcPr>
            <w:tcW w:w="2415" w:type="dxa"/>
          </w:tcPr>
          <w:p w14:paraId="07C4983A" w14:textId="77777777" w:rsidR="00A2324F" w:rsidRPr="0053145C" w:rsidRDefault="00A2324F" w:rsidP="00E15120">
            <w:pPr>
              <w:spacing w:line="360" w:lineRule="auto"/>
              <w:jc w:val="center"/>
              <w:rPr>
                <w:rtl/>
              </w:rPr>
            </w:pPr>
          </w:p>
        </w:tc>
        <w:tc>
          <w:tcPr>
            <w:tcW w:w="2415" w:type="dxa"/>
          </w:tcPr>
          <w:p w14:paraId="1C109222" w14:textId="77777777" w:rsidR="00A2324F" w:rsidRPr="0053145C" w:rsidRDefault="00A2324F" w:rsidP="00E15120">
            <w:pPr>
              <w:spacing w:line="360" w:lineRule="auto"/>
              <w:jc w:val="center"/>
              <w:rPr>
                <w:rtl/>
              </w:rPr>
            </w:pPr>
          </w:p>
        </w:tc>
        <w:tc>
          <w:tcPr>
            <w:tcW w:w="1656" w:type="dxa"/>
          </w:tcPr>
          <w:p w14:paraId="42C2EA82" w14:textId="77777777" w:rsidR="00A2324F" w:rsidRPr="0053145C" w:rsidRDefault="00A2324F" w:rsidP="00E15120">
            <w:pPr>
              <w:spacing w:line="360" w:lineRule="auto"/>
              <w:jc w:val="center"/>
              <w:rPr>
                <w:rtl/>
              </w:rPr>
            </w:pPr>
          </w:p>
        </w:tc>
      </w:tr>
      <w:tr w:rsidR="00BB0FBD" w:rsidRPr="0053145C" w14:paraId="38195494" w14:textId="77777777" w:rsidTr="00E15120">
        <w:trPr>
          <w:trHeight w:val="85"/>
        </w:trPr>
        <w:tc>
          <w:tcPr>
            <w:tcW w:w="2415" w:type="dxa"/>
          </w:tcPr>
          <w:p w14:paraId="29C21E27" w14:textId="77777777" w:rsidR="00A2324F" w:rsidRPr="0053145C" w:rsidRDefault="00A2324F" w:rsidP="00E15120">
            <w:pPr>
              <w:spacing w:line="360" w:lineRule="auto"/>
              <w:jc w:val="center"/>
              <w:rPr>
                <w:rtl/>
              </w:rPr>
            </w:pPr>
          </w:p>
        </w:tc>
        <w:tc>
          <w:tcPr>
            <w:tcW w:w="2415" w:type="dxa"/>
          </w:tcPr>
          <w:p w14:paraId="170B80B5" w14:textId="77777777" w:rsidR="00A2324F" w:rsidRPr="0053145C" w:rsidRDefault="00A2324F" w:rsidP="00E15120">
            <w:pPr>
              <w:spacing w:line="360" w:lineRule="auto"/>
              <w:jc w:val="center"/>
              <w:rPr>
                <w:rtl/>
              </w:rPr>
            </w:pPr>
          </w:p>
        </w:tc>
        <w:tc>
          <w:tcPr>
            <w:tcW w:w="2415" w:type="dxa"/>
          </w:tcPr>
          <w:p w14:paraId="2F555E9F" w14:textId="77777777" w:rsidR="00A2324F" w:rsidRPr="0053145C" w:rsidRDefault="00A2324F" w:rsidP="00E15120">
            <w:pPr>
              <w:spacing w:line="360" w:lineRule="auto"/>
              <w:jc w:val="center"/>
              <w:rPr>
                <w:rtl/>
              </w:rPr>
            </w:pPr>
          </w:p>
        </w:tc>
        <w:tc>
          <w:tcPr>
            <w:tcW w:w="1656" w:type="dxa"/>
          </w:tcPr>
          <w:p w14:paraId="791BBC72" w14:textId="77777777" w:rsidR="00A2324F" w:rsidRPr="0053145C" w:rsidRDefault="00A2324F" w:rsidP="00E15120">
            <w:pPr>
              <w:spacing w:line="360" w:lineRule="auto"/>
              <w:jc w:val="center"/>
              <w:rPr>
                <w:rtl/>
              </w:rPr>
            </w:pPr>
          </w:p>
        </w:tc>
      </w:tr>
    </w:tbl>
    <w:p w14:paraId="3ECE92A6" w14:textId="77777777" w:rsidR="00A2324F" w:rsidRPr="0053145C" w:rsidRDefault="00A2324F" w:rsidP="00A2324F">
      <w:pPr>
        <w:spacing w:line="360" w:lineRule="auto"/>
        <w:rPr>
          <w:rtl/>
        </w:rPr>
      </w:pPr>
    </w:p>
    <w:p w14:paraId="15DCBED4" w14:textId="77777777" w:rsidR="00A2324F" w:rsidRPr="0053145C" w:rsidRDefault="00A2324F" w:rsidP="00A2324F">
      <w:pPr>
        <w:spacing w:line="360" w:lineRule="auto"/>
        <w:ind w:hanging="51"/>
        <w:rPr>
          <w:b/>
          <w:bCs/>
          <w:u w:val="single"/>
          <w:rtl/>
        </w:rPr>
      </w:pPr>
    </w:p>
    <w:p w14:paraId="50917A4B" w14:textId="77777777" w:rsidR="00A2324F" w:rsidRPr="0053145C" w:rsidRDefault="00394207" w:rsidP="00A2324F">
      <w:pPr>
        <w:spacing w:line="300" w:lineRule="exact"/>
        <w:rPr>
          <w:rtl/>
        </w:rPr>
      </w:pPr>
      <w:r w:rsidRPr="0053145C">
        <w:rPr>
          <w:rtl/>
        </w:rPr>
        <w:t>שם המנהל הכללי</w:t>
      </w:r>
      <w:r w:rsidRPr="0053145C">
        <w:rPr>
          <w:rFonts w:hint="cs"/>
          <w:rtl/>
        </w:rPr>
        <w:t xml:space="preserve"> ______________________________________________________________</w:t>
      </w:r>
    </w:p>
    <w:p w14:paraId="780D80AF" w14:textId="77777777" w:rsidR="00A2324F" w:rsidRPr="0053145C" w:rsidRDefault="00A2324F" w:rsidP="00A2324F">
      <w:pPr>
        <w:spacing w:line="300" w:lineRule="exact"/>
        <w:rPr>
          <w:rtl/>
        </w:rPr>
      </w:pPr>
    </w:p>
    <w:p w14:paraId="390EB9ED" w14:textId="77777777" w:rsidR="00A2324F" w:rsidRPr="0053145C" w:rsidRDefault="00394207" w:rsidP="00A2324F">
      <w:pPr>
        <w:pStyle w:val="af1"/>
        <w:tabs>
          <w:tab w:val="clear" w:pos="4153"/>
          <w:tab w:val="clear" w:pos="8306"/>
        </w:tabs>
        <w:overflowPunct w:val="0"/>
        <w:spacing w:line="300" w:lineRule="exact"/>
        <w:textAlignment w:val="baseline"/>
        <w:rPr>
          <w:b/>
          <w:bCs/>
          <w:rtl/>
        </w:rPr>
      </w:pPr>
      <w:r w:rsidRPr="0053145C">
        <w:rPr>
          <w:b/>
          <w:bCs/>
          <w:rtl/>
        </w:rPr>
        <w:t xml:space="preserve">הנני מאשר כי בדקתי את פרטי המציע, והינם נכונים. </w:t>
      </w:r>
    </w:p>
    <w:p w14:paraId="04FF98C9" w14:textId="77777777" w:rsidR="00A2324F" w:rsidRPr="0053145C" w:rsidRDefault="00A2324F" w:rsidP="00A2324F">
      <w:pPr>
        <w:pStyle w:val="af1"/>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BB0FBD" w:rsidRPr="0053145C" w14:paraId="0C279FF9" w14:textId="77777777" w:rsidTr="00E15120">
        <w:tc>
          <w:tcPr>
            <w:tcW w:w="3072" w:type="dxa"/>
            <w:tcBorders>
              <w:top w:val="single" w:sz="4" w:space="0" w:color="auto"/>
              <w:left w:val="single" w:sz="4" w:space="0" w:color="auto"/>
              <w:bottom w:val="single" w:sz="4" w:space="0" w:color="auto"/>
              <w:right w:val="single" w:sz="4" w:space="0" w:color="auto"/>
            </w:tcBorders>
          </w:tcPr>
          <w:p w14:paraId="5C9508C5" w14:textId="77777777" w:rsidR="00A2324F" w:rsidRPr="0053145C" w:rsidRDefault="00A2324F" w:rsidP="00E15120">
            <w:pPr>
              <w:jc w:val="both"/>
            </w:pPr>
          </w:p>
        </w:tc>
        <w:tc>
          <w:tcPr>
            <w:tcW w:w="3072" w:type="dxa"/>
            <w:tcBorders>
              <w:top w:val="single" w:sz="4" w:space="0" w:color="auto"/>
              <w:left w:val="single" w:sz="4" w:space="0" w:color="auto"/>
              <w:bottom w:val="single" w:sz="4" w:space="0" w:color="auto"/>
              <w:right w:val="single" w:sz="4" w:space="0" w:color="auto"/>
            </w:tcBorders>
          </w:tcPr>
          <w:p w14:paraId="5C7E5EC8" w14:textId="77777777" w:rsidR="00A2324F" w:rsidRPr="0053145C" w:rsidRDefault="00A2324F" w:rsidP="00E15120">
            <w:pPr>
              <w:jc w:val="both"/>
            </w:pPr>
          </w:p>
        </w:tc>
        <w:tc>
          <w:tcPr>
            <w:tcW w:w="3071" w:type="dxa"/>
            <w:tcBorders>
              <w:top w:val="single" w:sz="4" w:space="0" w:color="auto"/>
              <w:left w:val="single" w:sz="4" w:space="0" w:color="auto"/>
              <w:bottom w:val="single" w:sz="4" w:space="0" w:color="auto"/>
              <w:right w:val="single" w:sz="4" w:space="0" w:color="auto"/>
            </w:tcBorders>
          </w:tcPr>
          <w:p w14:paraId="77070A1A" w14:textId="77777777" w:rsidR="00A2324F" w:rsidRPr="0053145C" w:rsidRDefault="00A2324F" w:rsidP="00E15120">
            <w:pPr>
              <w:jc w:val="both"/>
              <w:rPr>
                <w:rtl/>
              </w:rPr>
            </w:pPr>
          </w:p>
          <w:p w14:paraId="641B736A" w14:textId="77777777" w:rsidR="00A2324F" w:rsidRPr="0053145C" w:rsidRDefault="00A2324F" w:rsidP="00E15120">
            <w:pPr>
              <w:jc w:val="both"/>
            </w:pPr>
          </w:p>
        </w:tc>
      </w:tr>
      <w:tr w:rsidR="00BB0FBD" w:rsidRPr="0053145C" w14:paraId="4610B850" w14:textId="77777777" w:rsidTr="00E15120">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6730CD99" w14:textId="77777777" w:rsidR="00A2324F" w:rsidRPr="0053145C" w:rsidRDefault="00394207" w:rsidP="00E15120">
            <w:pPr>
              <w:jc w:val="center"/>
            </w:pPr>
            <w:r w:rsidRPr="0053145C">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564C64FC" w14:textId="77777777" w:rsidR="00A2324F" w:rsidRPr="0053145C" w:rsidRDefault="00394207" w:rsidP="00E15120">
            <w:pPr>
              <w:jc w:val="center"/>
            </w:pPr>
            <w:r w:rsidRPr="0053145C">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4BCB01CB" w14:textId="77777777" w:rsidR="00A2324F" w:rsidRPr="0053145C" w:rsidRDefault="00394207" w:rsidP="00E15120">
            <w:pPr>
              <w:jc w:val="center"/>
            </w:pPr>
            <w:r w:rsidRPr="0053145C">
              <w:rPr>
                <w:rtl/>
              </w:rPr>
              <w:t>תאריך</w:t>
            </w:r>
          </w:p>
        </w:tc>
      </w:tr>
    </w:tbl>
    <w:p w14:paraId="0A7BC0AA" w14:textId="77777777" w:rsidR="00A2324F" w:rsidRPr="0053145C" w:rsidRDefault="00394207" w:rsidP="00A2324F">
      <w:pPr>
        <w:pStyle w:val="8"/>
        <w:rPr>
          <w:rFonts w:cs="David"/>
          <w:i w:val="0"/>
          <w:iCs w:val="0"/>
          <w:szCs w:val="28"/>
          <w:rtl/>
        </w:rPr>
      </w:pPr>
      <w:r w:rsidRPr="0053145C">
        <w:rPr>
          <w:rFonts w:cs="David"/>
          <w:i w:val="0"/>
          <w:iCs w:val="0"/>
          <w:szCs w:val="28"/>
          <w:rtl/>
        </w:rPr>
        <w:t>הצהרה והתחייבות</w:t>
      </w:r>
    </w:p>
    <w:p w14:paraId="489AE6F0" w14:textId="77777777" w:rsidR="00A2324F" w:rsidRPr="0053145C" w:rsidRDefault="00A2324F" w:rsidP="00A2324F">
      <w:pPr>
        <w:spacing w:line="360" w:lineRule="auto"/>
        <w:jc w:val="both"/>
        <w:rPr>
          <w:rtl/>
        </w:rPr>
      </w:pPr>
    </w:p>
    <w:p w14:paraId="799A7354" w14:textId="02B59EFD" w:rsidR="00A2324F" w:rsidRPr="0053145C" w:rsidRDefault="00394207" w:rsidP="00A2324F">
      <w:pPr>
        <w:spacing w:line="360" w:lineRule="auto"/>
        <w:jc w:val="both"/>
        <w:rPr>
          <w:rtl/>
        </w:rPr>
      </w:pPr>
      <w:r w:rsidRPr="0053145C">
        <w:rPr>
          <w:rtl/>
        </w:rPr>
        <w:t xml:space="preserve">אני הח"מ </w:t>
      </w:r>
      <w:r w:rsidRPr="0053145C">
        <w:rPr>
          <w:u w:val="single"/>
          <w:rtl/>
        </w:rPr>
        <w:tab/>
      </w:r>
      <w:r w:rsidRPr="0053145C">
        <w:rPr>
          <w:u w:val="single"/>
          <w:rtl/>
        </w:rPr>
        <w:tab/>
      </w:r>
      <w:r w:rsidRPr="0053145C">
        <w:rPr>
          <w:u w:val="single"/>
          <w:rtl/>
        </w:rPr>
        <w:tab/>
      </w:r>
      <w:r w:rsidRPr="0053145C">
        <w:rPr>
          <w:rtl/>
        </w:rPr>
        <w:t xml:space="preserve"> ת.ז. </w:t>
      </w:r>
      <w:r w:rsidRPr="0053145C">
        <w:rPr>
          <w:u w:val="single"/>
          <w:rtl/>
        </w:rPr>
        <w:tab/>
      </w:r>
      <w:r w:rsidRPr="0053145C">
        <w:rPr>
          <w:u w:val="single"/>
          <w:rtl/>
        </w:rPr>
        <w:tab/>
      </w:r>
      <w:r w:rsidRPr="0053145C">
        <w:rPr>
          <w:u w:val="single"/>
          <w:rtl/>
        </w:rPr>
        <w:tab/>
      </w:r>
      <w:r w:rsidRPr="0053145C">
        <w:rPr>
          <w:rtl/>
        </w:rPr>
        <w:t xml:space="preserve"> שהנני ממלא תפקיד של </w:t>
      </w:r>
      <w:r w:rsidRPr="0053145C">
        <w:rPr>
          <w:u w:val="single"/>
          <w:rtl/>
        </w:rPr>
        <w:tab/>
      </w:r>
      <w:r w:rsidRPr="0053145C">
        <w:rPr>
          <w:u w:val="single"/>
          <w:rtl/>
        </w:rPr>
        <w:tab/>
      </w:r>
      <w:r w:rsidRPr="0053145C">
        <w:rPr>
          <w:u w:val="single"/>
          <w:rtl/>
        </w:rPr>
        <w:tab/>
      </w:r>
      <w:r w:rsidRPr="0053145C">
        <w:rPr>
          <w:rtl/>
        </w:rPr>
        <w:t xml:space="preserve"> אצל המציע/ה מצהיר בזה כי הנני מצהיר האמור לעיל בשם </w:t>
      </w:r>
      <w:r w:rsidRPr="0053145C">
        <w:rPr>
          <w:u w:val="single"/>
          <w:rtl/>
        </w:rPr>
        <w:tab/>
      </w:r>
      <w:r w:rsidRPr="0053145C">
        <w:rPr>
          <w:u w:val="single"/>
          <w:rtl/>
        </w:rPr>
        <w:tab/>
      </w:r>
      <w:r w:rsidRPr="0053145C">
        <w:rPr>
          <w:u w:val="single"/>
          <w:rtl/>
        </w:rPr>
        <w:tab/>
      </w:r>
      <w:r w:rsidRPr="0053145C">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w:t>
      </w:r>
      <w:r w:rsidR="001801F5" w:rsidRPr="0053145C">
        <w:rPr>
          <w:rtl/>
        </w:rPr>
        <w:t>מכרז</w:t>
      </w:r>
      <w:r w:rsidRPr="0053145C">
        <w:rPr>
          <w:rtl/>
        </w:rPr>
        <w:t xml:space="preserve">.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BB0FBD" w:rsidRPr="0053145C" w14:paraId="56E83BB1" w14:textId="77777777" w:rsidTr="00E15120">
        <w:trPr>
          <w:gridAfter w:val="1"/>
          <w:wAfter w:w="90" w:type="dxa"/>
        </w:trPr>
        <w:tc>
          <w:tcPr>
            <w:tcW w:w="1610" w:type="dxa"/>
          </w:tcPr>
          <w:p w14:paraId="35475E2B" w14:textId="77777777" w:rsidR="00A2324F" w:rsidRPr="0053145C" w:rsidRDefault="00A2324F" w:rsidP="00E15120">
            <w:pPr>
              <w:spacing w:line="360" w:lineRule="auto"/>
              <w:rPr>
                <w:rtl/>
              </w:rPr>
            </w:pPr>
          </w:p>
        </w:tc>
        <w:tc>
          <w:tcPr>
            <w:tcW w:w="1610" w:type="dxa"/>
          </w:tcPr>
          <w:p w14:paraId="0DF46CD1" w14:textId="77777777" w:rsidR="00A2324F" w:rsidRPr="0053145C" w:rsidRDefault="00A2324F" w:rsidP="00E15120">
            <w:pPr>
              <w:spacing w:line="360" w:lineRule="auto"/>
              <w:rPr>
                <w:rtl/>
              </w:rPr>
            </w:pPr>
          </w:p>
        </w:tc>
        <w:tc>
          <w:tcPr>
            <w:tcW w:w="1610" w:type="dxa"/>
          </w:tcPr>
          <w:p w14:paraId="74FF558E" w14:textId="77777777" w:rsidR="00A2324F" w:rsidRPr="0053145C" w:rsidRDefault="00A2324F" w:rsidP="00E15120">
            <w:pPr>
              <w:spacing w:line="360" w:lineRule="auto"/>
              <w:rPr>
                <w:rtl/>
              </w:rPr>
            </w:pPr>
          </w:p>
        </w:tc>
        <w:tc>
          <w:tcPr>
            <w:tcW w:w="1073" w:type="dxa"/>
          </w:tcPr>
          <w:p w14:paraId="02821B4E" w14:textId="77777777" w:rsidR="00A2324F" w:rsidRPr="0053145C" w:rsidRDefault="00A2324F" w:rsidP="00E15120">
            <w:pPr>
              <w:spacing w:line="360" w:lineRule="auto"/>
              <w:rPr>
                <w:rtl/>
              </w:rPr>
            </w:pPr>
          </w:p>
        </w:tc>
        <w:tc>
          <w:tcPr>
            <w:tcW w:w="1073" w:type="dxa"/>
          </w:tcPr>
          <w:p w14:paraId="545E3668" w14:textId="77777777" w:rsidR="00A2324F" w:rsidRPr="0053145C" w:rsidRDefault="00A2324F" w:rsidP="00E15120">
            <w:pPr>
              <w:spacing w:line="360" w:lineRule="auto"/>
              <w:rPr>
                <w:rtl/>
              </w:rPr>
            </w:pPr>
          </w:p>
        </w:tc>
        <w:tc>
          <w:tcPr>
            <w:tcW w:w="1073" w:type="dxa"/>
          </w:tcPr>
          <w:p w14:paraId="3D5A2108" w14:textId="77777777" w:rsidR="00A2324F" w:rsidRPr="0053145C" w:rsidRDefault="00A2324F" w:rsidP="00E15120">
            <w:pPr>
              <w:spacing w:line="360" w:lineRule="auto"/>
              <w:rPr>
                <w:rtl/>
              </w:rPr>
            </w:pPr>
          </w:p>
        </w:tc>
        <w:tc>
          <w:tcPr>
            <w:tcW w:w="1122" w:type="dxa"/>
          </w:tcPr>
          <w:p w14:paraId="45B1F3F1" w14:textId="77777777" w:rsidR="00A2324F" w:rsidRPr="0053145C" w:rsidRDefault="00A2324F" w:rsidP="00E15120">
            <w:pPr>
              <w:spacing w:line="360" w:lineRule="auto"/>
              <w:ind w:right="162"/>
              <w:rPr>
                <w:rtl/>
              </w:rPr>
            </w:pPr>
          </w:p>
        </w:tc>
      </w:tr>
      <w:tr w:rsidR="00BB0FBD" w:rsidRPr="0053145C" w14:paraId="263B5A9A" w14:textId="77777777" w:rsidTr="00E15120">
        <w:tc>
          <w:tcPr>
            <w:tcW w:w="1610" w:type="dxa"/>
            <w:tcBorders>
              <w:top w:val="single" w:sz="6" w:space="0" w:color="auto"/>
            </w:tcBorders>
          </w:tcPr>
          <w:p w14:paraId="2646D8A8" w14:textId="77777777" w:rsidR="00A2324F" w:rsidRPr="0053145C" w:rsidRDefault="00394207" w:rsidP="00E15120">
            <w:pPr>
              <w:spacing w:line="360" w:lineRule="auto"/>
              <w:jc w:val="center"/>
              <w:rPr>
                <w:rtl/>
              </w:rPr>
            </w:pPr>
            <w:r w:rsidRPr="0053145C">
              <w:rPr>
                <w:rtl/>
              </w:rPr>
              <w:t>תאריך</w:t>
            </w:r>
          </w:p>
        </w:tc>
        <w:tc>
          <w:tcPr>
            <w:tcW w:w="1610" w:type="dxa"/>
          </w:tcPr>
          <w:p w14:paraId="06F27954" w14:textId="77777777" w:rsidR="00A2324F" w:rsidRPr="0053145C" w:rsidRDefault="00A2324F" w:rsidP="00E15120">
            <w:pPr>
              <w:spacing w:line="360" w:lineRule="auto"/>
              <w:jc w:val="center"/>
              <w:rPr>
                <w:rtl/>
              </w:rPr>
            </w:pPr>
          </w:p>
        </w:tc>
        <w:tc>
          <w:tcPr>
            <w:tcW w:w="2683" w:type="dxa"/>
            <w:gridSpan w:val="2"/>
            <w:tcBorders>
              <w:top w:val="single" w:sz="6" w:space="0" w:color="auto"/>
            </w:tcBorders>
          </w:tcPr>
          <w:p w14:paraId="1F254C42" w14:textId="77777777" w:rsidR="00A2324F" w:rsidRPr="0053145C" w:rsidRDefault="00394207" w:rsidP="00E15120">
            <w:pPr>
              <w:spacing w:line="360" w:lineRule="auto"/>
              <w:jc w:val="center"/>
              <w:rPr>
                <w:rtl/>
              </w:rPr>
            </w:pPr>
            <w:r w:rsidRPr="0053145C">
              <w:rPr>
                <w:rtl/>
              </w:rPr>
              <w:t>חתימה</w:t>
            </w:r>
          </w:p>
        </w:tc>
        <w:tc>
          <w:tcPr>
            <w:tcW w:w="1073" w:type="dxa"/>
          </w:tcPr>
          <w:p w14:paraId="74EB310D" w14:textId="77777777" w:rsidR="00A2324F" w:rsidRPr="0053145C" w:rsidRDefault="00A2324F" w:rsidP="00E15120">
            <w:pPr>
              <w:spacing w:line="360" w:lineRule="auto"/>
              <w:jc w:val="center"/>
              <w:rPr>
                <w:rtl/>
              </w:rPr>
            </w:pPr>
          </w:p>
        </w:tc>
        <w:tc>
          <w:tcPr>
            <w:tcW w:w="2285" w:type="dxa"/>
            <w:gridSpan w:val="3"/>
            <w:tcBorders>
              <w:top w:val="single" w:sz="6" w:space="0" w:color="auto"/>
            </w:tcBorders>
          </w:tcPr>
          <w:p w14:paraId="7DC5BEF3" w14:textId="77777777" w:rsidR="00A2324F" w:rsidRPr="0053145C" w:rsidRDefault="00394207" w:rsidP="00E15120">
            <w:pPr>
              <w:spacing w:line="360" w:lineRule="auto"/>
              <w:jc w:val="center"/>
              <w:rPr>
                <w:rtl/>
              </w:rPr>
            </w:pPr>
            <w:r w:rsidRPr="0053145C">
              <w:rPr>
                <w:rtl/>
              </w:rPr>
              <w:t>חותמת</w:t>
            </w:r>
          </w:p>
        </w:tc>
      </w:tr>
    </w:tbl>
    <w:p w14:paraId="4E0F9631" w14:textId="77777777" w:rsidR="00A2324F" w:rsidRPr="0053145C" w:rsidRDefault="00A2324F" w:rsidP="00A2324F">
      <w:pPr>
        <w:spacing w:line="360" w:lineRule="auto"/>
        <w:rPr>
          <w:szCs w:val="32"/>
          <w:rtl/>
        </w:rPr>
      </w:pPr>
    </w:p>
    <w:p w14:paraId="4701C43F" w14:textId="428D9D1C" w:rsidR="00A2324F" w:rsidRPr="0053145C" w:rsidRDefault="00394207" w:rsidP="00A2324F">
      <w:pPr>
        <w:rPr>
          <w:b/>
          <w:bCs/>
          <w:color w:val="000000"/>
          <w:sz w:val="28"/>
          <w:szCs w:val="28"/>
          <w:u w:val="single"/>
          <w:rtl/>
        </w:rPr>
      </w:pPr>
      <w:r w:rsidRPr="0053145C">
        <w:rPr>
          <w:rtl/>
        </w:rPr>
        <w:br w:type="page"/>
      </w:r>
      <w:r w:rsidRPr="0053145C">
        <w:rPr>
          <w:rFonts w:hint="cs"/>
          <w:b/>
          <w:bCs/>
          <w:color w:val="000000"/>
          <w:sz w:val="28"/>
          <w:szCs w:val="28"/>
          <w:u w:val="single"/>
          <w:rtl/>
        </w:rPr>
        <w:t xml:space="preserve">3.2 טבלת עזר למציע - </w:t>
      </w:r>
      <w:r w:rsidRPr="0053145C">
        <w:rPr>
          <w:rFonts w:hint="eastAsia"/>
          <w:b/>
          <w:bCs/>
          <w:color w:val="000000"/>
          <w:sz w:val="28"/>
          <w:szCs w:val="28"/>
          <w:u w:val="single"/>
          <w:rtl/>
        </w:rPr>
        <w:t>אסמכתאות</w:t>
      </w:r>
      <w:r w:rsidRPr="0053145C">
        <w:rPr>
          <w:b/>
          <w:bCs/>
          <w:color w:val="000000"/>
          <w:sz w:val="28"/>
          <w:szCs w:val="28"/>
          <w:u w:val="single"/>
          <w:rtl/>
        </w:rPr>
        <w:t xml:space="preserve"> להוכחת עמידה בתנאי </w:t>
      </w:r>
      <w:r w:rsidRPr="0053145C">
        <w:rPr>
          <w:rFonts w:hint="eastAsia"/>
          <w:b/>
          <w:bCs/>
          <w:color w:val="000000"/>
          <w:sz w:val="28"/>
          <w:szCs w:val="28"/>
          <w:u w:val="single"/>
          <w:rtl/>
        </w:rPr>
        <w:t>הסף</w:t>
      </w:r>
      <w:r w:rsidRPr="0053145C">
        <w:rPr>
          <w:b/>
          <w:bCs/>
          <w:color w:val="000000"/>
          <w:sz w:val="28"/>
          <w:szCs w:val="28"/>
          <w:u w:val="single"/>
          <w:rtl/>
        </w:rPr>
        <w:t xml:space="preserve"> </w:t>
      </w:r>
      <w:r w:rsidR="00B1535D" w:rsidRPr="0053145C">
        <w:rPr>
          <w:rFonts w:hint="cs"/>
          <w:b/>
          <w:bCs/>
          <w:color w:val="000000"/>
          <w:sz w:val="28"/>
          <w:szCs w:val="28"/>
          <w:u w:val="single"/>
          <w:rtl/>
        </w:rPr>
        <w:t>ואמות המידה</w:t>
      </w:r>
    </w:p>
    <w:p w14:paraId="29D274B0" w14:textId="77777777" w:rsidR="00A2324F" w:rsidRPr="0053145C" w:rsidRDefault="00A2324F" w:rsidP="00A2324F">
      <w:pPr>
        <w:jc w:val="center"/>
        <w:rPr>
          <w:b/>
          <w:bCs/>
          <w:rtl/>
        </w:rPr>
      </w:pPr>
    </w:p>
    <w:tbl>
      <w:tblPr>
        <w:bidiVisual/>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5128"/>
        <w:gridCol w:w="2539"/>
      </w:tblGrid>
      <w:tr w:rsidR="00BB0FBD" w:rsidRPr="0053145C" w14:paraId="2239DF1B" w14:textId="77777777" w:rsidTr="00E15120">
        <w:trPr>
          <w:tblHeader/>
        </w:trPr>
        <w:tc>
          <w:tcPr>
            <w:tcW w:w="1796" w:type="dxa"/>
            <w:shd w:val="clear" w:color="auto" w:fill="E0E0E0"/>
          </w:tcPr>
          <w:p w14:paraId="09D34893" w14:textId="153A3F1A" w:rsidR="00A2324F" w:rsidRPr="0053145C" w:rsidRDefault="00394207" w:rsidP="00E15120">
            <w:pPr>
              <w:spacing w:line="360" w:lineRule="auto"/>
              <w:jc w:val="center"/>
              <w:rPr>
                <w:b/>
                <w:bCs/>
                <w:rtl/>
              </w:rPr>
            </w:pPr>
            <w:r w:rsidRPr="0053145C">
              <w:rPr>
                <w:rFonts w:hint="cs"/>
                <w:b/>
                <w:bCs/>
                <w:rtl/>
              </w:rPr>
              <w:t xml:space="preserve">מס' סעיף </w:t>
            </w:r>
            <w:r w:rsidR="008F7C89" w:rsidRPr="0053145C">
              <w:rPr>
                <w:rFonts w:hint="cs"/>
                <w:b/>
                <w:bCs/>
                <w:rtl/>
              </w:rPr>
              <w:t>ב</w:t>
            </w:r>
            <w:r w:rsidR="001801F5" w:rsidRPr="0053145C">
              <w:rPr>
                <w:rFonts w:hint="cs"/>
                <w:b/>
                <w:bCs/>
                <w:rtl/>
              </w:rPr>
              <w:t>מכרז</w:t>
            </w:r>
          </w:p>
        </w:tc>
        <w:tc>
          <w:tcPr>
            <w:tcW w:w="5128" w:type="dxa"/>
            <w:shd w:val="clear" w:color="auto" w:fill="E0E0E0"/>
          </w:tcPr>
          <w:p w14:paraId="0993F191" w14:textId="77777777" w:rsidR="00A2324F" w:rsidRPr="0053145C" w:rsidRDefault="00394207" w:rsidP="00E15120">
            <w:pPr>
              <w:spacing w:line="360" w:lineRule="auto"/>
              <w:jc w:val="center"/>
              <w:rPr>
                <w:b/>
                <w:bCs/>
                <w:rtl/>
              </w:rPr>
            </w:pPr>
            <w:r w:rsidRPr="0053145C">
              <w:rPr>
                <w:rFonts w:hint="cs"/>
                <w:b/>
                <w:bCs/>
                <w:rtl/>
              </w:rPr>
              <w:t>תנאים מנהליים</w:t>
            </w:r>
          </w:p>
        </w:tc>
        <w:tc>
          <w:tcPr>
            <w:tcW w:w="2539" w:type="dxa"/>
            <w:shd w:val="clear" w:color="auto" w:fill="E0E0E0"/>
          </w:tcPr>
          <w:p w14:paraId="0BA70A11" w14:textId="77777777" w:rsidR="00A2324F" w:rsidRPr="0053145C" w:rsidRDefault="00394207" w:rsidP="00E15120">
            <w:pPr>
              <w:spacing w:line="360" w:lineRule="auto"/>
              <w:jc w:val="center"/>
              <w:rPr>
                <w:b/>
                <w:bCs/>
                <w:rtl/>
              </w:rPr>
            </w:pPr>
            <w:r w:rsidRPr="0053145C">
              <w:rPr>
                <w:rFonts w:hint="cs"/>
                <w:b/>
                <w:bCs/>
                <w:rtl/>
              </w:rPr>
              <w:t>הערות</w:t>
            </w:r>
          </w:p>
        </w:tc>
      </w:tr>
      <w:tr w:rsidR="00BB0FBD" w:rsidRPr="0053145C" w14:paraId="2A631E7E" w14:textId="77777777" w:rsidTr="00E15120">
        <w:tc>
          <w:tcPr>
            <w:tcW w:w="1796" w:type="dxa"/>
            <w:shd w:val="clear" w:color="auto" w:fill="auto"/>
          </w:tcPr>
          <w:p w14:paraId="2130D9BD" w14:textId="59A0D8D2" w:rsidR="00A2324F" w:rsidRPr="0053145C" w:rsidRDefault="00394207" w:rsidP="00E15120">
            <w:pPr>
              <w:spacing w:line="360" w:lineRule="auto"/>
              <w:ind w:left="-77"/>
              <w:jc w:val="center"/>
              <w:rPr>
                <w:rtl/>
              </w:rPr>
            </w:pPr>
            <w:r w:rsidRPr="0053145C">
              <w:rPr>
                <w:rtl/>
              </w:rPr>
              <w:fldChar w:fldCharType="begin"/>
            </w:r>
            <w:r w:rsidRPr="0053145C">
              <w:rPr>
                <w:rtl/>
              </w:rPr>
              <w:instrText xml:space="preserve"> </w:instrText>
            </w:r>
            <w:r w:rsidRPr="0053145C">
              <w:rPr>
                <w:rFonts w:hint="cs"/>
              </w:rPr>
              <w:instrText>REF</w:instrText>
            </w:r>
            <w:r w:rsidRPr="0053145C">
              <w:rPr>
                <w:rFonts w:hint="cs"/>
                <w:rtl/>
              </w:rPr>
              <w:instrText xml:space="preserve"> _</w:instrText>
            </w:r>
            <w:r w:rsidRPr="0053145C">
              <w:rPr>
                <w:rFonts w:hint="cs"/>
              </w:rPr>
              <w:instrText>Ref321923070 \r \h</w:instrText>
            </w:r>
            <w:r w:rsidRPr="0053145C">
              <w:rPr>
                <w:rtl/>
              </w:rPr>
              <w:instrText xml:space="preserve">  \* </w:instrText>
            </w:r>
            <w:r w:rsidRPr="0053145C">
              <w:instrText>MERGEFORMAT</w:instrText>
            </w:r>
            <w:r w:rsidRPr="0053145C">
              <w:rPr>
                <w:rtl/>
              </w:rPr>
              <w:instrText xml:space="preserve"> </w:instrText>
            </w:r>
            <w:r w:rsidRPr="0053145C">
              <w:rPr>
                <w:rtl/>
              </w:rPr>
            </w:r>
            <w:r w:rsidRPr="0053145C">
              <w:rPr>
                <w:rtl/>
              </w:rPr>
              <w:fldChar w:fldCharType="separate"/>
            </w:r>
            <w:r w:rsidR="000B4ADE">
              <w:rPr>
                <w:rtl/>
              </w:rPr>
              <w:t>‏7.1.1</w:t>
            </w:r>
            <w:r w:rsidRPr="0053145C">
              <w:rPr>
                <w:rtl/>
              </w:rPr>
              <w:fldChar w:fldCharType="end"/>
            </w:r>
          </w:p>
        </w:tc>
        <w:tc>
          <w:tcPr>
            <w:tcW w:w="5128" w:type="dxa"/>
            <w:shd w:val="clear" w:color="auto" w:fill="auto"/>
          </w:tcPr>
          <w:p w14:paraId="6A1DF3B6" w14:textId="2231005B" w:rsidR="00A2324F" w:rsidRPr="0053145C" w:rsidRDefault="00394207" w:rsidP="00E15120">
            <w:pPr>
              <w:spacing w:line="360" w:lineRule="auto"/>
              <w:rPr>
                <w:rtl/>
              </w:rPr>
            </w:pPr>
            <w:r w:rsidRPr="0053145C">
              <w:rPr>
                <w:rFonts w:hint="cs"/>
                <w:rtl/>
              </w:rPr>
              <w:t>תעודת ההתאגדות/ עוסק מורשה</w:t>
            </w:r>
            <w:r w:rsidR="009D5986">
              <w:rPr>
                <w:rFonts w:hint="cs"/>
                <w:rtl/>
              </w:rPr>
              <w:t>/ עוסק פטור</w:t>
            </w:r>
            <w:r w:rsidRPr="0053145C">
              <w:rPr>
                <w:rFonts w:hint="cs"/>
                <w:rtl/>
              </w:rPr>
              <w:t xml:space="preserve"> של המציע; </w:t>
            </w:r>
          </w:p>
        </w:tc>
        <w:tc>
          <w:tcPr>
            <w:tcW w:w="2539" w:type="dxa"/>
            <w:shd w:val="clear" w:color="auto" w:fill="auto"/>
          </w:tcPr>
          <w:p w14:paraId="1A1B74F8" w14:textId="77777777" w:rsidR="00A2324F" w:rsidRPr="0053145C" w:rsidRDefault="00394207" w:rsidP="00E15120">
            <w:pPr>
              <w:rPr>
                <w:rtl/>
              </w:rPr>
            </w:pPr>
            <w:r w:rsidRPr="0053145C">
              <w:rPr>
                <w:rFonts w:hint="cs"/>
                <w:sz w:val="18"/>
                <w:szCs w:val="22"/>
                <w:rtl/>
              </w:rPr>
              <w:t xml:space="preserve"> יש לצרף ולסמן כנספח ד'1.</w:t>
            </w:r>
          </w:p>
        </w:tc>
      </w:tr>
      <w:tr w:rsidR="00BB0FBD" w:rsidRPr="0053145C" w14:paraId="3A8F1154" w14:textId="77777777" w:rsidTr="00E15120">
        <w:tc>
          <w:tcPr>
            <w:tcW w:w="1796" w:type="dxa"/>
            <w:shd w:val="clear" w:color="auto" w:fill="auto"/>
          </w:tcPr>
          <w:p w14:paraId="37959DCB" w14:textId="572A0DDD" w:rsidR="00A2324F" w:rsidRPr="0053145C" w:rsidRDefault="00394207" w:rsidP="00E15120">
            <w:pPr>
              <w:spacing w:line="360" w:lineRule="auto"/>
              <w:jc w:val="center"/>
              <w:rPr>
                <w:rtl/>
              </w:rPr>
            </w:pPr>
            <w:r w:rsidRPr="0053145C">
              <w:rPr>
                <w:rtl/>
              </w:rPr>
              <w:fldChar w:fldCharType="begin"/>
            </w:r>
            <w:r w:rsidRPr="0053145C">
              <w:rPr>
                <w:rtl/>
              </w:rPr>
              <w:instrText xml:space="preserve"> </w:instrText>
            </w:r>
            <w:r w:rsidRPr="0053145C">
              <w:rPr>
                <w:rFonts w:hint="cs"/>
              </w:rPr>
              <w:instrText>REF</w:instrText>
            </w:r>
            <w:r w:rsidRPr="0053145C">
              <w:rPr>
                <w:rFonts w:hint="cs"/>
                <w:rtl/>
              </w:rPr>
              <w:instrText xml:space="preserve"> _</w:instrText>
            </w:r>
            <w:r w:rsidRPr="0053145C">
              <w:rPr>
                <w:rFonts w:hint="cs"/>
              </w:rPr>
              <w:instrText>Ref321923070 \r \h</w:instrText>
            </w:r>
            <w:r w:rsidRPr="0053145C">
              <w:rPr>
                <w:rtl/>
              </w:rPr>
              <w:instrText xml:space="preserve">  \* </w:instrText>
            </w:r>
            <w:r w:rsidRPr="0053145C">
              <w:instrText>MERGEFORMAT</w:instrText>
            </w:r>
            <w:r w:rsidRPr="0053145C">
              <w:rPr>
                <w:rtl/>
              </w:rPr>
              <w:instrText xml:space="preserve"> </w:instrText>
            </w:r>
            <w:r w:rsidRPr="0053145C">
              <w:rPr>
                <w:rtl/>
              </w:rPr>
            </w:r>
            <w:r w:rsidRPr="0053145C">
              <w:rPr>
                <w:rtl/>
              </w:rPr>
              <w:fldChar w:fldCharType="separate"/>
            </w:r>
            <w:r w:rsidR="000B4ADE">
              <w:rPr>
                <w:rtl/>
              </w:rPr>
              <w:t>‏7.1.1</w:t>
            </w:r>
            <w:r w:rsidRPr="0053145C">
              <w:rPr>
                <w:rtl/>
              </w:rPr>
              <w:fldChar w:fldCharType="end"/>
            </w:r>
          </w:p>
        </w:tc>
        <w:tc>
          <w:tcPr>
            <w:tcW w:w="5128" w:type="dxa"/>
            <w:shd w:val="clear" w:color="auto" w:fill="auto"/>
          </w:tcPr>
          <w:p w14:paraId="01D33C4F" w14:textId="183EC2EA" w:rsidR="009635E8" w:rsidRPr="0053145C" w:rsidRDefault="00394207" w:rsidP="009635E8">
            <w:pPr>
              <w:spacing w:line="360" w:lineRule="auto"/>
              <w:rPr>
                <w:rtl/>
              </w:rPr>
            </w:pPr>
            <w:r w:rsidRPr="0053145C">
              <w:rPr>
                <w:rtl/>
              </w:rPr>
              <w:t>אם המציע הינו תאגיד/חברה/ שותפות</w:t>
            </w:r>
            <w:r w:rsidRPr="0053145C">
              <w:rPr>
                <w:rFonts w:hint="cs"/>
                <w:rtl/>
              </w:rPr>
              <w:t xml:space="preserve">- רשימת </w:t>
            </w:r>
            <w:proofErr w:type="spellStart"/>
            <w:r w:rsidRPr="0053145C">
              <w:rPr>
                <w:rFonts w:hint="cs"/>
                <w:rtl/>
              </w:rPr>
              <w:t>מורשי</w:t>
            </w:r>
            <w:proofErr w:type="spellEnd"/>
            <w:r w:rsidRPr="0053145C">
              <w:rPr>
                <w:rFonts w:hint="cs"/>
                <w:rtl/>
              </w:rPr>
              <w:t xml:space="preserve"> חתימה במציע </w:t>
            </w:r>
            <w:r w:rsidR="009635E8">
              <w:rPr>
                <w:rFonts w:hint="cs"/>
                <w:rtl/>
              </w:rPr>
              <w:t xml:space="preserve">/  אם המציע הינו עוסק פטור </w:t>
            </w:r>
            <w:r w:rsidR="009635E8">
              <w:rPr>
                <w:rtl/>
              </w:rPr>
              <w:t>–</w:t>
            </w:r>
            <w:r w:rsidR="009635E8">
              <w:rPr>
                <w:rFonts w:hint="cs"/>
                <w:rtl/>
              </w:rPr>
              <w:t xml:space="preserve"> תצהיר נספח ד'14</w:t>
            </w:r>
          </w:p>
        </w:tc>
        <w:tc>
          <w:tcPr>
            <w:tcW w:w="2539" w:type="dxa"/>
            <w:shd w:val="clear" w:color="auto" w:fill="auto"/>
          </w:tcPr>
          <w:p w14:paraId="1FBD41B9" w14:textId="77777777" w:rsidR="00A2324F" w:rsidRPr="0053145C" w:rsidRDefault="00394207" w:rsidP="00E15120">
            <w:pPr>
              <w:rPr>
                <w:sz w:val="18"/>
                <w:szCs w:val="22"/>
                <w:rtl/>
              </w:rPr>
            </w:pPr>
            <w:r w:rsidRPr="0053145C">
              <w:rPr>
                <w:rFonts w:hint="cs"/>
                <w:sz w:val="18"/>
                <w:szCs w:val="22"/>
                <w:rtl/>
              </w:rPr>
              <w:t>יש לצרף ולסמן כנספח ד'2.</w:t>
            </w:r>
          </w:p>
        </w:tc>
      </w:tr>
      <w:tr w:rsidR="00BB0FBD" w:rsidRPr="0053145C" w14:paraId="09FA9D76" w14:textId="77777777" w:rsidTr="00E15120">
        <w:tc>
          <w:tcPr>
            <w:tcW w:w="1796" w:type="dxa"/>
            <w:shd w:val="clear" w:color="auto" w:fill="auto"/>
          </w:tcPr>
          <w:p w14:paraId="1D989A0F" w14:textId="7D799B8D" w:rsidR="00A2324F" w:rsidRPr="0053145C" w:rsidRDefault="00394207" w:rsidP="00E15120">
            <w:pPr>
              <w:spacing w:line="360" w:lineRule="auto"/>
              <w:jc w:val="center"/>
            </w:pPr>
            <w:r w:rsidRPr="0053145C">
              <w:rPr>
                <w:rtl/>
              </w:rPr>
              <w:fldChar w:fldCharType="begin"/>
            </w:r>
            <w:r w:rsidRPr="0053145C">
              <w:rPr>
                <w:rtl/>
              </w:rPr>
              <w:instrText xml:space="preserve"> </w:instrText>
            </w:r>
            <w:r w:rsidRPr="0053145C">
              <w:instrText>REF</w:instrText>
            </w:r>
            <w:r w:rsidRPr="0053145C">
              <w:rPr>
                <w:rtl/>
              </w:rPr>
              <w:instrText xml:space="preserve"> _</w:instrText>
            </w:r>
            <w:r w:rsidRPr="0053145C">
              <w:instrText>Ref526062092 \r \h</w:instrText>
            </w:r>
            <w:r w:rsidRPr="0053145C">
              <w:rPr>
                <w:rtl/>
              </w:rPr>
              <w:instrText xml:space="preserve">  \* </w:instrText>
            </w:r>
            <w:r w:rsidRPr="0053145C">
              <w:instrText>MERGEFORMAT</w:instrText>
            </w:r>
            <w:r w:rsidRPr="0053145C">
              <w:rPr>
                <w:rtl/>
              </w:rPr>
              <w:instrText xml:space="preserve"> </w:instrText>
            </w:r>
            <w:r w:rsidRPr="0053145C">
              <w:rPr>
                <w:rtl/>
              </w:rPr>
            </w:r>
            <w:r w:rsidRPr="0053145C">
              <w:rPr>
                <w:rtl/>
              </w:rPr>
              <w:fldChar w:fldCharType="separate"/>
            </w:r>
            <w:r w:rsidR="000B4ADE">
              <w:rPr>
                <w:rtl/>
              </w:rPr>
              <w:t>‏7.1.2</w:t>
            </w:r>
            <w:r w:rsidRPr="0053145C">
              <w:rPr>
                <w:rtl/>
              </w:rPr>
              <w:fldChar w:fldCharType="end"/>
            </w:r>
          </w:p>
        </w:tc>
        <w:tc>
          <w:tcPr>
            <w:tcW w:w="5128" w:type="dxa"/>
            <w:shd w:val="clear" w:color="auto" w:fill="auto"/>
          </w:tcPr>
          <w:p w14:paraId="025B036D" w14:textId="77777777" w:rsidR="00A2324F" w:rsidRPr="0053145C" w:rsidRDefault="00394207" w:rsidP="00E15120">
            <w:pPr>
              <w:spacing w:line="360" w:lineRule="auto"/>
              <w:rPr>
                <w:rtl/>
              </w:rPr>
            </w:pPr>
            <w:r w:rsidRPr="0053145C">
              <w:rPr>
                <w:rtl/>
              </w:rPr>
              <w:t>אם המציע הינו תאגיד/חברה/ שותפות</w:t>
            </w:r>
            <w:r w:rsidRPr="0053145C">
              <w:rPr>
                <w:rFonts w:hint="cs"/>
                <w:rtl/>
              </w:rPr>
              <w:t xml:space="preserve">/עוסק מורשה- </w:t>
            </w:r>
            <w:r w:rsidRPr="0053145C">
              <w:rPr>
                <w:rtl/>
              </w:rPr>
              <w:t xml:space="preserve">האישורים הנדרשים עפ"י חוק עסקאות גופים ציבוריים (אכיפת ניהול חשבונות ותשלום חובות מס), </w:t>
            </w:r>
            <w:proofErr w:type="spellStart"/>
            <w:r w:rsidRPr="0053145C">
              <w:rPr>
                <w:rtl/>
              </w:rPr>
              <w:t>התשל"ו</w:t>
            </w:r>
            <w:proofErr w:type="spellEnd"/>
            <w:r w:rsidRPr="0053145C">
              <w:rPr>
                <w:rtl/>
              </w:rPr>
              <w:t xml:space="preserve"> – 1976</w:t>
            </w:r>
          </w:p>
        </w:tc>
        <w:tc>
          <w:tcPr>
            <w:tcW w:w="2539" w:type="dxa"/>
            <w:shd w:val="clear" w:color="auto" w:fill="auto"/>
          </w:tcPr>
          <w:p w14:paraId="789F1521" w14:textId="77777777" w:rsidR="00A2324F" w:rsidRPr="0053145C" w:rsidRDefault="00394207" w:rsidP="00E15120">
            <w:pPr>
              <w:rPr>
                <w:sz w:val="18"/>
                <w:szCs w:val="22"/>
                <w:rtl/>
              </w:rPr>
            </w:pPr>
            <w:r w:rsidRPr="0053145C">
              <w:rPr>
                <w:rFonts w:hint="cs"/>
                <w:sz w:val="18"/>
                <w:szCs w:val="22"/>
                <w:rtl/>
              </w:rPr>
              <w:t xml:space="preserve"> יש לצרף ולסמן כנספח ד'3</w:t>
            </w:r>
          </w:p>
        </w:tc>
      </w:tr>
      <w:tr w:rsidR="00BB0FBD" w:rsidRPr="0053145C" w14:paraId="31A8B086" w14:textId="77777777" w:rsidTr="00E15120">
        <w:tc>
          <w:tcPr>
            <w:tcW w:w="1796" w:type="dxa"/>
            <w:shd w:val="clear" w:color="auto" w:fill="auto"/>
          </w:tcPr>
          <w:p w14:paraId="6E7775D5" w14:textId="76D7686A" w:rsidR="00A2324F" w:rsidRPr="0053145C" w:rsidRDefault="00394207" w:rsidP="00E15120">
            <w:pPr>
              <w:spacing w:line="360" w:lineRule="auto"/>
              <w:jc w:val="center"/>
              <w:rPr>
                <w:rtl/>
              </w:rPr>
            </w:pPr>
            <w:r w:rsidRPr="0053145C">
              <w:rPr>
                <w:rtl/>
              </w:rPr>
              <w:fldChar w:fldCharType="begin"/>
            </w:r>
            <w:r w:rsidRPr="0053145C">
              <w:rPr>
                <w:rtl/>
              </w:rPr>
              <w:instrText xml:space="preserve"> </w:instrText>
            </w:r>
            <w:r w:rsidRPr="0053145C">
              <w:instrText>REF</w:instrText>
            </w:r>
            <w:r w:rsidRPr="0053145C">
              <w:rPr>
                <w:rtl/>
              </w:rPr>
              <w:instrText xml:space="preserve"> _</w:instrText>
            </w:r>
            <w:r w:rsidRPr="0053145C">
              <w:instrText>Ref526062201 \r \h</w:instrText>
            </w:r>
            <w:r w:rsidRPr="0053145C">
              <w:rPr>
                <w:rtl/>
              </w:rPr>
              <w:instrText xml:space="preserve">  \* </w:instrText>
            </w:r>
            <w:r w:rsidRPr="0053145C">
              <w:instrText>MERGEFORMAT</w:instrText>
            </w:r>
            <w:r w:rsidRPr="0053145C">
              <w:rPr>
                <w:rtl/>
              </w:rPr>
              <w:instrText xml:space="preserve"> </w:instrText>
            </w:r>
            <w:r w:rsidRPr="0053145C">
              <w:rPr>
                <w:rtl/>
              </w:rPr>
            </w:r>
            <w:r w:rsidRPr="0053145C">
              <w:rPr>
                <w:rtl/>
              </w:rPr>
              <w:fldChar w:fldCharType="separate"/>
            </w:r>
            <w:r w:rsidR="000B4ADE">
              <w:rPr>
                <w:rtl/>
              </w:rPr>
              <w:t>‏7.1.3</w:t>
            </w:r>
            <w:r w:rsidRPr="0053145C">
              <w:rPr>
                <w:rtl/>
              </w:rPr>
              <w:fldChar w:fldCharType="end"/>
            </w:r>
          </w:p>
        </w:tc>
        <w:tc>
          <w:tcPr>
            <w:tcW w:w="5128" w:type="dxa"/>
            <w:shd w:val="clear" w:color="auto" w:fill="auto"/>
          </w:tcPr>
          <w:p w14:paraId="77F04E88" w14:textId="691ED704" w:rsidR="00A2324F" w:rsidRPr="0053145C" w:rsidRDefault="00394207" w:rsidP="00E15120">
            <w:pPr>
              <w:spacing w:line="360" w:lineRule="auto"/>
              <w:rPr>
                <w:rtl/>
              </w:rPr>
            </w:pPr>
            <w:r w:rsidRPr="0053145C">
              <w:rPr>
                <w:rFonts w:hint="cs"/>
                <w:rtl/>
              </w:rPr>
              <w:t>א</w:t>
            </w:r>
            <w:r w:rsidRPr="0053145C">
              <w:rPr>
                <w:rtl/>
              </w:rPr>
              <w:t>ם המציע הינו תאגיד/חברה/ שותפות</w:t>
            </w:r>
            <w:r w:rsidRPr="0053145C">
              <w:rPr>
                <w:rFonts w:hint="cs"/>
                <w:rtl/>
              </w:rPr>
              <w:t xml:space="preserve">- נסח חברה </w:t>
            </w:r>
            <w:r w:rsidRPr="0053145C">
              <w:rPr>
                <w:rtl/>
              </w:rPr>
              <w:t xml:space="preserve">(שתאריך הפקתו בשנת </w:t>
            </w:r>
            <w:r w:rsidR="002D4743" w:rsidRPr="0053145C">
              <w:rPr>
                <w:rFonts w:hint="cs"/>
                <w:rtl/>
              </w:rPr>
              <w:t>2</w:t>
            </w:r>
            <w:r w:rsidR="00F44DD3">
              <w:rPr>
                <w:rFonts w:hint="cs"/>
                <w:rtl/>
              </w:rPr>
              <w:t>024</w:t>
            </w:r>
            <w:r w:rsidRPr="0053145C">
              <w:rPr>
                <w:rtl/>
              </w:rPr>
              <w:t>)</w:t>
            </w:r>
          </w:p>
        </w:tc>
        <w:tc>
          <w:tcPr>
            <w:tcW w:w="2539" w:type="dxa"/>
            <w:shd w:val="clear" w:color="auto" w:fill="auto"/>
          </w:tcPr>
          <w:p w14:paraId="5901B5CF" w14:textId="77777777" w:rsidR="00A2324F" w:rsidRPr="0053145C" w:rsidRDefault="00394207" w:rsidP="00E15120">
            <w:pPr>
              <w:rPr>
                <w:sz w:val="18"/>
                <w:szCs w:val="22"/>
                <w:rtl/>
              </w:rPr>
            </w:pPr>
            <w:r w:rsidRPr="0053145C">
              <w:rPr>
                <w:rFonts w:hint="cs"/>
                <w:sz w:val="18"/>
                <w:szCs w:val="22"/>
                <w:rtl/>
              </w:rPr>
              <w:t>יש לצרף ולסמן כנספח ד'4</w:t>
            </w:r>
          </w:p>
        </w:tc>
      </w:tr>
      <w:tr w:rsidR="00BB0FBD" w:rsidRPr="0053145C" w14:paraId="2BDC120B" w14:textId="77777777" w:rsidTr="00E15120">
        <w:tc>
          <w:tcPr>
            <w:tcW w:w="1796" w:type="dxa"/>
            <w:shd w:val="clear" w:color="auto" w:fill="auto"/>
          </w:tcPr>
          <w:p w14:paraId="2F88D4DB" w14:textId="295DA502" w:rsidR="00A2324F" w:rsidRPr="0053145C" w:rsidRDefault="00394207" w:rsidP="00E15120">
            <w:pPr>
              <w:spacing w:line="360" w:lineRule="auto"/>
              <w:jc w:val="center"/>
              <w:rPr>
                <w:rtl/>
              </w:rPr>
            </w:pPr>
            <w:r w:rsidRPr="0053145C">
              <w:rPr>
                <w:rtl/>
              </w:rPr>
              <w:fldChar w:fldCharType="begin"/>
            </w:r>
            <w:r w:rsidRPr="0053145C">
              <w:rPr>
                <w:rtl/>
              </w:rPr>
              <w:instrText xml:space="preserve"> </w:instrText>
            </w:r>
            <w:r w:rsidRPr="0053145C">
              <w:instrText>REF</w:instrText>
            </w:r>
            <w:r w:rsidRPr="0053145C">
              <w:rPr>
                <w:rtl/>
              </w:rPr>
              <w:instrText xml:space="preserve"> _</w:instrText>
            </w:r>
            <w:r w:rsidRPr="0053145C">
              <w:instrText>Ref526062252 \r \h</w:instrText>
            </w:r>
            <w:r w:rsidRPr="0053145C">
              <w:rPr>
                <w:rtl/>
              </w:rPr>
              <w:instrText xml:space="preserve">  \* </w:instrText>
            </w:r>
            <w:r w:rsidRPr="0053145C">
              <w:instrText>MERGEFORMAT</w:instrText>
            </w:r>
            <w:r w:rsidRPr="0053145C">
              <w:rPr>
                <w:rtl/>
              </w:rPr>
              <w:instrText xml:space="preserve"> </w:instrText>
            </w:r>
            <w:r w:rsidRPr="0053145C">
              <w:rPr>
                <w:rtl/>
              </w:rPr>
            </w:r>
            <w:r w:rsidRPr="0053145C">
              <w:rPr>
                <w:rtl/>
              </w:rPr>
              <w:fldChar w:fldCharType="separate"/>
            </w:r>
            <w:r w:rsidR="000B4ADE">
              <w:rPr>
                <w:rtl/>
              </w:rPr>
              <w:t>‏7.1.4</w:t>
            </w:r>
            <w:r w:rsidRPr="0053145C">
              <w:rPr>
                <w:rtl/>
              </w:rPr>
              <w:fldChar w:fldCharType="end"/>
            </w:r>
          </w:p>
        </w:tc>
        <w:tc>
          <w:tcPr>
            <w:tcW w:w="5128" w:type="dxa"/>
            <w:shd w:val="clear" w:color="auto" w:fill="auto"/>
          </w:tcPr>
          <w:p w14:paraId="2F5A96AC" w14:textId="69ED57A3" w:rsidR="00A2324F" w:rsidRPr="0053145C" w:rsidRDefault="00394207" w:rsidP="00E15120">
            <w:pPr>
              <w:spacing w:line="360" w:lineRule="auto"/>
              <w:rPr>
                <w:rtl/>
              </w:rPr>
            </w:pPr>
            <w:r w:rsidRPr="0053145C">
              <w:rPr>
                <w:rtl/>
              </w:rPr>
              <w:t>אם הגוף המציע הינו עמותה</w:t>
            </w:r>
            <w:r w:rsidRPr="0053145C">
              <w:rPr>
                <w:rFonts w:hint="cs"/>
                <w:rtl/>
              </w:rPr>
              <w:t xml:space="preserve"> - </w:t>
            </w:r>
            <w:r w:rsidRPr="0053145C">
              <w:rPr>
                <w:rtl/>
              </w:rPr>
              <w:t xml:space="preserve">אישור ניהול תקין, מטעם רשם העמותות, תקף לשנת </w:t>
            </w:r>
            <w:r w:rsidR="00F44DD3">
              <w:rPr>
                <w:rFonts w:hint="cs"/>
                <w:rtl/>
              </w:rPr>
              <w:t>2024</w:t>
            </w:r>
            <w:r w:rsidR="00965355" w:rsidRPr="0053145C">
              <w:rPr>
                <w:rtl/>
              </w:rPr>
              <w:t xml:space="preserve"> </w:t>
            </w:r>
            <w:r w:rsidRPr="0053145C">
              <w:rPr>
                <w:rtl/>
              </w:rPr>
              <w:t>ואישור רשות המיסים על סיווג כמלכ"ר לצורך מע"מ</w:t>
            </w:r>
          </w:p>
        </w:tc>
        <w:tc>
          <w:tcPr>
            <w:tcW w:w="2539" w:type="dxa"/>
            <w:shd w:val="clear" w:color="auto" w:fill="auto"/>
          </w:tcPr>
          <w:p w14:paraId="41531868" w14:textId="77777777" w:rsidR="00A2324F" w:rsidRPr="0053145C" w:rsidRDefault="00394207" w:rsidP="00E15120">
            <w:pPr>
              <w:rPr>
                <w:sz w:val="18"/>
                <w:szCs w:val="22"/>
                <w:rtl/>
              </w:rPr>
            </w:pPr>
            <w:r w:rsidRPr="0053145C">
              <w:rPr>
                <w:rFonts w:hint="cs"/>
                <w:sz w:val="18"/>
                <w:szCs w:val="22"/>
                <w:rtl/>
              </w:rPr>
              <w:t>יש לצרף ולסמן כנספח ד'5</w:t>
            </w:r>
          </w:p>
        </w:tc>
      </w:tr>
      <w:tr w:rsidR="00BB0FBD" w:rsidRPr="0053145C" w14:paraId="396F563D" w14:textId="77777777" w:rsidTr="00E15120">
        <w:tc>
          <w:tcPr>
            <w:tcW w:w="1796" w:type="dxa"/>
            <w:shd w:val="clear" w:color="auto" w:fill="auto"/>
          </w:tcPr>
          <w:p w14:paraId="34ACF5AE" w14:textId="15DA416B" w:rsidR="00A2324F" w:rsidRPr="0053145C" w:rsidRDefault="00394207" w:rsidP="00E15120">
            <w:pPr>
              <w:spacing w:line="360" w:lineRule="auto"/>
              <w:jc w:val="center"/>
              <w:rPr>
                <w:rtl/>
              </w:rPr>
            </w:pPr>
            <w:r w:rsidRPr="0053145C">
              <w:rPr>
                <w:rtl/>
              </w:rPr>
              <w:fldChar w:fldCharType="begin"/>
            </w:r>
            <w:r w:rsidRPr="0053145C">
              <w:rPr>
                <w:rtl/>
              </w:rPr>
              <w:instrText xml:space="preserve"> </w:instrText>
            </w:r>
            <w:r w:rsidRPr="0053145C">
              <w:instrText>REF</w:instrText>
            </w:r>
            <w:r w:rsidRPr="0053145C">
              <w:rPr>
                <w:rtl/>
              </w:rPr>
              <w:instrText xml:space="preserve"> _</w:instrText>
            </w:r>
            <w:r w:rsidRPr="0053145C">
              <w:instrText>Ref526062406 \r \h</w:instrText>
            </w:r>
            <w:r w:rsidRPr="0053145C">
              <w:rPr>
                <w:rtl/>
              </w:rPr>
              <w:instrText xml:space="preserve">  \* </w:instrText>
            </w:r>
            <w:r w:rsidRPr="0053145C">
              <w:instrText>MERGEFORMAT</w:instrText>
            </w:r>
            <w:r w:rsidRPr="0053145C">
              <w:rPr>
                <w:rtl/>
              </w:rPr>
              <w:instrText xml:space="preserve"> </w:instrText>
            </w:r>
            <w:r w:rsidRPr="0053145C">
              <w:rPr>
                <w:rtl/>
              </w:rPr>
            </w:r>
            <w:r w:rsidRPr="0053145C">
              <w:rPr>
                <w:rtl/>
              </w:rPr>
              <w:fldChar w:fldCharType="separate"/>
            </w:r>
            <w:r w:rsidR="000B4ADE">
              <w:rPr>
                <w:rtl/>
              </w:rPr>
              <w:t>‏7.1.5</w:t>
            </w:r>
            <w:r w:rsidRPr="0053145C">
              <w:rPr>
                <w:rtl/>
              </w:rPr>
              <w:fldChar w:fldCharType="end"/>
            </w:r>
          </w:p>
        </w:tc>
        <w:tc>
          <w:tcPr>
            <w:tcW w:w="5128" w:type="dxa"/>
            <w:shd w:val="clear" w:color="auto" w:fill="auto"/>
          </w:tcPr>
          <w:p w14:paraId="6A59EB33" w14:textId="77777777" w:rsidR="00A2324F" w:rsidRPr="0053145C" w:rsidRDefault="00394207" w:rsidP="00E15120">
            <w:pPr>
              <w:spacing w:line="360" w:lineRule="auto"/>
              <w:rPr>
                <w:rtl/>
              </w:rPr>
            </w:pPr>
            <w:r w:rsidRPr="0053145C">
              <w:rPr>
                <w:rtl/>
              </w:rPr>
              <w:t>תצהיר בדבר היעדר הרשעות בגין העסקת עובדים זרים ושכר</w:t>
            </w:r>
          </w:p>
        </w:tc>
        <w:tc>
          <w:tcPr>
            <w:tcW w:w="2539" w:type="dxa"/>
            <w:shd w:val="clear" w:color="auto" w:fill="auto"/>
          </w:tcPr>
          <w:p w14:paraId="16A0FF50" w14:textId="77777777" w:rsidR="00A2324F" w:rsidRPr="0053145C" w:rsidRDefault="00394207" w:rsidP="00E15120">
            <w:pPr>
              <w:rPr>
                <w:rtl/>
              </w:rPr>
            </w:pPr>
            <w:r w:rsidRPr="0053145C">
              <w:rPr>
                <w:rFonts w:hint="cs"/>
                <w:rtl/>
              </w:rPr>
              <w:t>נספח ד</w:t>
            </w:r>
            <w:r w:rsidRPr="0053145C">
              <w:rPr>
                <w:rtl/>
              </w:rPr>
              <w:t>'</w:t>
            </w:r>
            <w:r w:rsidRPr="0053145C">
              <w:rPr>
                <w:rFonts w:hint="cs"/>
                <w:rtl/>
              </w:rPr>
              <w:t xml:space="preserve"> 6 לחוברת ההצעה</w:t>
            </w:r>
          </w:p>
        </w:tc>
      </w:tr>
      <w:tr w:rsidR="00BB0FBD" w:rsidRPr="0053145C" w14:paraId="39397649" w14:textId="77777777" w:rsidTr="00E15120">
        <w:tc>
          <w:tcPr>
            <w:tcW w:w="1796" w:type="dxa"/>
            <w:shd w:val="clear" w:color="auto" w:fill="auto"/>
          </w:tcPr>
          <w:p w14:paraId="7F4C2225" w14:textId="03114E65" w:rsidR="00A2324F" w:rsidRPr="0053145C" w:rsidRDefault="00394207" w:rsidP="00E15120">
            <w:pPr>
              <w:spacing w:line="360" w:lineRule="auto"/>
              <w:jc w:val="center"/>
              <w:rPr>
                <w:rtl/>
              </w:rPr>
            </w:pPr>
            <w:r w:rsidRPr="0053145C">
              <w:rPr>
                <w:rtl/>
              </w:rPr>
              <w:fldChar w:fldCharType="begin"/>
            </w:r>
            <w:r w:rsidRPr="0053145C">
              <w:rPr>
                <w:rtl/>
              </w:rPr>
              <w:instrText xml:space="preserve"> </w:instrText>
            </w:r>
            <w:r w:rsidRPr="0053145C">
              <w:instrText>REF</w:instrText>
            </w:r>
            <w:r w:rsidRPr="0053145C">
              <w:rPr>
                <w:rtl/>
              </w:rPr>
              <w:instrText xml:space="preserve"> _</w:instrText>
            </w:r>
            <w:r w:rsidRPr="0053145C">
              <w:instrText>Ref360680738 \r \h</w:instrText>
            </w:r>
            <w:r w:rsidRPr="0053145C">
              <w:rPr>
                <w:rtl/>
              </w:rPr>
              <w:instrText xml:space="preserve">  \* </w:instrText>
            </w:r>
            <w:r w:rsidRPr="0053145C">
              <w:instrText>MERGEFORMAT</w:instrText>
            </w:r>
            <w:r w:rsidRPr="0053145C">
              <w:rPr>
                <w:rtl/>
              </w:rPr>
              <w:instrText xml:space="preserve"> </w:instrText>
            </w:r>
            <w:r w:rsidRPr="0053145C">
              <w:rPr>
                <w:rtl/>
              </w:rPr>
            </w:r>
            <w:r w:rsidRPr="0053145C">
              <w:rPr>
                <w:rtl/>
              </w:rPr>
              <w:fldChar w:fldCharType="separate"/>
            </w:r>
            <w:r w:rsidR="000B4ADE">
              <w:rPr>
                <w:rtl/>
              </w:rPr>
              <w:t>‏7.1.6</w:t>
            </w:r>
            <w:r w:rsidRPr="0053145C">
              <w:rPr>
                <w:rtl/>
              </w:rPr>
              <w:fldChar w:fldCharType="end"/>
            </w:r>
          </w:p>
        </w:tc>
        <w:tc>
          <w:tcPr>
            <w:tcW w:w="5128" w:type="dxa"/>
            <w:shd w:val="clear" w:color="auto" w:fill="auto"/>
          </w:tcPr>
          <w:p w14:paraId="26C6EA4B" w14:textId="7962CB66" w:rsidR="00A2324F" w:rsidRPr="00B65404" w:rsidRDefault="00B65404" w:rsidP="00E15120">
            <w:pPr>
              <w:spacing w:line="360" w:lineRule="auto"/>
              <w:jc w:val="both"/>
              <w:rPr>
                <w:rtl/>
              </w:rPr>
            </w:pPr>
            <w:r w:rsidRPr="00B65404">
              <w:rPr>
                <w:color w:val="000000"/>
                <w:rtl/>
              </w:rPr>
              <w:t>תצהיר  בדבר התחייבות מציעים במכרז (הצהרה כללית).</w:t>
            </w:r>
          </w:p>
        </w:tc>
        <w:tc>
          <w:tcPr>
            <w:tcW w:w="2539" w:type="dxa"/>
            <w:shd w:val="clear" w:color="auto" w:fill="auto"/>
          </w:tcPr>
          <w:p w14:paraId="63B53184" w14:textId="7819CDE8" w:rsidR="00A2324F" w:rsidRPr="0053145C" w:rsidRDefault="00394207" w:rsidP="00946F59">
            <w:pPr>
              <w:rPr>
                <w:rtl/>
              </w:rPr>
            </w:pPr>
            <w:r w:rsidRPr="0053145C">
              <w:rPr>
                <w:rFonts w:hint="cs"/>
                <w:rtl/>
              </w:rPr>
              <w:t>נספח ד</w:t>
            </w:r>
            <w:r w:rsidRPr="0053145C">
              <w:rPr>
                <w:rtl/>
              </w:rPr>
              <w:t>'</w:t>
            </w:r>
            <w:r w:rsidRPr="0053145C">
              <w:rPr>
                <w:rFonts w:hint="cs"/>
                <w:rtl/>
              </w:rPr>
              <w:t>7</w:t>
            </w:r>
            <w:r w:rsidR="00946F59" w:rsidRPr="0053145C">
              <w:rPr>
                <w:rFonts w:hint="cs"/>
                <w:rtl/>
              </w:rPr>
              <w:t xml:space="preserve"> </w:t>
            </w:r>
            <w:r w:rsidRPr="0053145C">
              <w:rPr>
                <w:rFonts w:hint="cs"/>
                <w:rtl/>
              </w:rPr>
              <w:t>לחוברת ההצעה</w:t>
            </w:r>
          </w:p>
        </w:tc>
      </w:tr>
      <w:tr w:rsidR="00BB0FBD" w:rsidRPr="0053145C" w14:paraId="51827033" w14:textId="77777777" w:rsidTr="00E15120">
        <w:tc>
          <w:tcPr>
            <w:tcW w:w="1796" w:type="dxa"/>
            <w:shd w:val="clear" w:color="auto" w:fill="auto"/>
          </w:tcPr>
          <w:p w14:paraId="6C7BA67C" w14:textId="7645C91F" w:rsidR="00A2324F" w:rsidRPr="0053145C" w:rsidRDefault="00394207" w:rsidP="00E15120">
            <w:pPr>
              <w:spacing w:line="360" w:lineRule="auto"/>
              <w:jc w:val="center"/>
              <w:rPr>
                <w:rtl/>
              </w:rPr>
            </w:pPr>
            <w:r w:rsidRPr="0053145C">
              <w:rPr>
                <w:rtl/>
              </w:rPr>
              <w:fldChar w:fldCharType="begin"/>
            </w:r>
            <w:r w:rsidRPr="0053145C">
              <w:rPr>
                <w:rtl/>
              </w:rPr>
              <w:instrText xml:space="preserve"> </w:instrText>
            </w:r>
            <w:r w:rsidRPr="0053145C">
              <w:instrText>REF</w:instrText>
            </w:r>
            <w:r w:rsidRPr="0053145C">
              <w:rPr>
                <w:rtl/>
              </w:rPr>
              <w:instrText xml:space="preserve"> _</w:instrText>
            </w:r>
            <w:r w:rsidRPr="0053145C">
              <w:instrText>Ref498258839 \r \h</w:instrText>
            </w:r>
            <w:r w:rsidRPr="0053145C">
              <w:rPr>
                <w:rtl/>
              </w:rPr>
              <w:instrText xml:space="preserve">  \* </w:instrText>
            </w:r>
            <w:r w:rsidRPr="0053145C">
              <w:instrText>MERGEFORMAT</w:instrText>
            </w:r>
            <w:r w:rsidRPr="0053145C">
              <w:rPr>
                <w:rtl/>
              </w:rPr>
              <w:instrText xml:space="preserve"> </w:instrText>
            </w:r>
            <w:r w:rsidRPr="0053145C">
              <w:rPr>
                <w:rtl/>
              </w:rPr>
            </w:r>
            <w:r w:rsidRPr="0053145C">
              <w:rPr>
                <w:rtl/>
              </w:rPr>
              <w:fldChar w:fldCharType="separate"/>
            </w:r>
            <w:r w:rsidR="000B4ADE">
              <w:rPr>
                <w:rtl/>
              </w:rPr>
              <w:t>‏7.1.6</w:t>
            </w:r>
            <w:r w:rsidRPr="0053145C">
              <w:rPr>
                <w:rtl/>
              </w:rPr>
              <w:fldChar w:fldCharType="end"/>
            </w:r>
          </w:p>
        </w:tc>
        <w:tc>
          <w:tcPr>
            <w:tcW w:w="5128" w:type="dxa"/>
            <w:shd w:val="clear" w:color="auto" w:fill="auto"/>
          </w:tcPr>
          <w:p w14:paraId="5EAEC653" w14:textId="77777777" w:rsidR="00A2324F" w:rsidRPr="0053145C" w:rsidRDefault="00394207" w:rsidP="00E15120">
            <w:pPr>
              <w:spacing w:line="360" w:lineRule="auto"/>
              <w:rPr>
                <w:rtl/>
              </w:rPr>
            </w:pPr>
            <w:r w:rsidRPr="0053145C">
              <w:rPr>
                <w:rFonts w:hint="cs"/>
                <w:rtl/>
              </w:rPr>
              <w:t>תצהיר שימוש בתוכנות מקור</w:t>
            </w:r>
          </w:p>
        </w:tc>
        <w:tc>
          <w:tcPr>
            <w:tcW w:w="2539" w:type="dxa"/>
            <w:shd w:val="clear" w:color="auto" w:fill="auto"/>
          </w:tcPr>
          <w:p w14:paraId="71FB51EA" w14:textId="77777777" w:rsidR="00A2324F" w:rsidRPr="0053145C" w:rsidRDefault="00394207" w:rsidP="00E15120">
            <w:pPr>
              <w:rPr>
                <w:sz w:val="18"/>
                <w:szCs w:val="22"/>
                <w:rtl/>
              </w:rPr>
            </w:pPr>
            <w:r w:rsidRPr="0053145C">
              <w:rPr>
                <w:rFonts w:hint="cs"/>
                <w:rtl/>
              </w:rPr>
              <w:t>נספח ד</w:t>
            </w:r>
            <w:r w:rsidRPr="0053145C">
              <w:rPr>
                <w:rtl/>
              </w:rPr>
              <w:t>'</w:t>
            </w:r>
            <w:r w:rsidRPr="0053145C">
              <w:rPr>
                <w:rFonts w:hint="cs"/>
                <w:rtl/>
              </w:rPr>
              <w:t>8</w:t>
            </w:r>
            <w:r w:rsidRPr="0053145C">
              <w:rPr>
                <w:rFonts w:hint="cs"/>
                <w:sz w:val="18"/>
                <w:szCs w:val="22"/>
                <w:rtl/>
              </w:rPr>
              <w:t xml:space="preserve"> </w:t>
            </w:r>
            <w:r w:rsidRPr="0053145C">
              <w:rPr>
                <w:rFonts w:hint="cs"/>
                <w:rtl/>
              </w:rPr>
              <w:t>לחוברת ההצעה</w:t>
            </w:r>
          </w:p>
        </w:tc>
      </w:tr>
      <w:tr w:rsidR="00BB0FBD" w:rsidRPr="0053145C" w14:paraId="46E7C0C8" w14:textId="77777777" w:rsidTr="00E15120">
        <w:tc>
          <w:tcPr>
            <w:tcW w:w="1796" w:type="dxa"/>
            <w:shd w:val="clear" w:color="auto" w:fill="auto"/>
          </w:tcPr>
          <w:p w14:paraId="1417277A" w14:textId="66C85953" w:rsidR="00A2324F" w:rsidRPr="0053145C" w:rsidRDefault="00394207" w:rsidP="00E15120">
            <w:pPr>
              <w:spacing w:line="360" w:lineRule="auto"/>
              <w:jc w:val="center"/>
              <w:rPr>
                <w:rtl/>
              </w:rPr>
            </w:pPr>
            <w:r w:rsidRPr="0053145C">
              <w:rPr>
                <w:rtl/>
              </w:rPr>
              <w:fldChar w:fldCharType="begin"/>
            </w:r>
            <w:r w:rsidRPr="0053145C">
              <w:rPr>
                <w:rtl/>
              </w:rPr>
              <w:instrText xml:space="preserve"> </w:instrText>
            </w:r>
            <w:r w:rsidRPr="0053145C">
              <w:instrText>REF</w:instrText>
            </w:r>
            <w:r w:rsidRPr="0053145C">
              <w:rPr>
                <w:rtl/>
              </w:rPr>
              <w:instrText xml:space="preserve"> _</w:instrText>
            </w:r>
            <w:r w:rsidRPr="0053145C">
              <w:instrText>Ref526062579 \r \h</w:instrText>
            </w:r>
            <w:r w:rsidRPr="0053145C">
              <w:rPr>
                <w:rtl/>
              </w:rPr>
              <w:instrText xml:space="preserve">  \* </w:instrText>
            </w:r>
            <w:r w:rsidRPr="0053145C">
              <w:instrText>MERGEFORMAT</w:instrText>
            </w:r>
            <w:r w:rsidRPr="0053145C">
              <w:rPr>
                <w:rtl/>
              </w:rPr>
              <w:instrText xml:space="preserve"> </w:instrText>
            </w:r>
            <w:r w:rsidRPr="0053145C">
              <w:rPr>
                <w:rtl/>
              </w:rPr>
            </w:r>
            <w:r w:rsidRPr="0053145C">
              <w:rPr>
                <w:rtl/>
              </w:rPr>
              <w:fldChar w:fldCharType="separate"/>
            </w:r>
            <w:r w:rsidR="000B4ADE">
              <w:rPr>
                <w:rtl/>
              </w:rPr>
              <w:t>‏7.1.8</w:t>
            </w:r>
            <w:r w:rsidRPr="0053145C">
              <w:rPr>
                <w:rtl/>
              </w:rPr>
              <w:fldChar w:fldCharType="end"/>
            </w:r>
          </w:p>
        </w:tc>
        <w:tc>
          <w:tcPr>
            <w:tcW w:w="5128" w:type="dxa"/>
            <w:shd w:val="clear" w:color="auto" w:fill="auto"/>
          </w:tcPr>
          <w:p w14:paraId="575229B8" w14:textId="77777777" w:rsidR="00A2324F" w:rsidRPr="0053145C" w:rsidRDefault="00394207" w:rsidP="00E15120">
            <w:pPr>
              <w:spacing w:line="360" w:lineRule="auto"/>
              <w:rPr>
                <w:rtl/>
              </w:rPr>
            </w:pPr>
            <w:r w:rsidRPr="0053145C">
              <w:rPr>
                <w:rFonts w:hint="cs"/>
                <w:rtl/>
              </w:rPr>
              <w:t>ת</w:t>
            </w:r>
            <w:r w:rsidRPr="0053145C">
              <w:rPr>
                <w:rtl/>
              </w:rPr>
              <w:t>צהיר בדבר עמידה בחוק שוויון זכויות לאנשים עם מוגבלות</w:t>
            </w:r>
          </w:p>
        </w:tc>
        <w:tc>
          <w:tcPr>
            <w:tcW w:w="2539" w:type="dxa"/>
            <w:shd w:val="clear" w:color="auto" w:fill="auto"/>
          </w:tcPr>
          <w:p w14:paraId="06174CBE" w14:textId="77777777" w:rsidR="00A2324F" w:rsidRPr="0053145C" w:rsidRDefault="00394207" w:rsidP="00E15120">
            <w:pPr>
              <w:rPr>
                <w:rtl/>
              </w:rPr>
            </w:pPr>
            <w:r w:rsidRPr="0053145C">
              <w:rPr>
                <w:rFonts w:hint="cs"/>
                <w:rtl/>
              </w:rPr>
              <w:t>נספח ד</w:t>
            </w:r>
            <w:r w:rsidRPr="0053145C">
              <w:rPr>
                <w:rtl/>
              </w:rPr>
              <w:t>'</w:t>
            </w:r>
            <w:r w:rsidRPr="0053145C">
              <w:rPr>
                <w:rFonts w:hint="cs"/>
                <w:rtl/>
              </w:rPr>
              <w:t xml:space="preserve"> 9 לחוברת ההצעה</w:t>
            </w:r>
          </w:p>
        </w:tc>
      </w:tr>
      <w:tr w:rsidR="00BB0FBD" w:rsidRPr="0053145C" w14:paraId="6A83D830" w14:textId="77777777" w:rsidTr="00E15120">
        <w:tc>
          <w:tcPr>
            <w:tcW w:w="1796" w:type="dxa"/>
            <w:shd w:val="clear" w:color="auto" w:fill="auto"/>
          </w:tcPr>
          <w:p w14:paraId="43DB957E" w14:textId="3BDE9E0B" w:rsidR="00A2324F" w:rsidRPr="0053145C" w:rsidRDefault="00394207" w:rsidP="00E15120">
            <w:pPr>
              <w:spacing w:line="360" w:lineRule="auto"/>
              <w:jc w:val="center"/>
              <w:rPr>
                <w:rtl/>
              </w:rPr>
            </w:pPr>
            <w:r w:rsidRPr="0053145C">
              <w:rPr>
                <w:rtl/>
              </w:rPr>
              <w:fldChar w:fldCharType="begin"/>
            </w:r>
            <w:r w:rsidRPr="0053145C">
              <w:rPr>
                <w:rtl/>
              </w:rPr>
              <w:instrText xml:space="preserve"> </w:instrText>
            </w:r>
            <w:r w:rsidRPr="0053145C">
              <w:rPr>
                <w:rFonts w:hint="cs"/>
              </w:rPr>
              <w:instrText>REF</w:instrText>
            </w:r>
            <w:r w:rsidRPr="0053145C">
              <w:rPr>
                <w:rFonts w:hint="cs"/>
                <w:rtl/>
              </w:rPr>
              <w:instrText xml:space="preserve"> _</w:instrText>
            </w:r>
            <w:r w:rsidRPr="0053145C">
              <w:rPr>
                <w:rFonts w:hint="cs"/>
              </w:rPr>
              <w:instrText>Ref2497890 \r \h</w:instrText>
            </w:r>
            <w:r w:rsidRPr="0053145C">
              <w:rPr>
                <w:rtl/>
              </w:rPr>
              <w:instrText xml:space="preserve">  \* </w:instrText>
            </w:r>
            <w:r w:rsidRPr="0053145C">
              <w:instrText>MERGEFORMAT</w:instrText>
            </w:r>
            <w:r w:rsidRPr="0053145C">
              <w:rPr>
                <w:rtl/>
              </w:rPr>
              <w:instrText xml:space="preserve"> </w:instrText>
            </w:r>
            <w:r w:rsidRPr="0053145C">
              <w:rPr>
                <w:rtl/>
              </w:rPr>
            </w:r>
            <w:r w:rsidRPr="0053145C">
              <w:rPr>
                <w:rtl/>
              </w:rPr>
              <w:fldChar w:fldCharType="separate"/>
            </w:r>
            <w:r w:rsidR="000B4ADE">
              <w:rPr>
                <w:rtl/>
              </w:rPr>
              <w:t>‏7.1.9</w:t>
            </w:r>
            <w:r w:rsidRPr="0053145C">
              <w:rPr>
                <w:rtl/>
              </w:rPr>
              <w:fldChar w:fldCharType="end"/>
            </w:r>
          </w:p>
        </w:tc>
        <w:tc>
          <w:tcPr>
            <w:tcW w:w="5128" w:type="dxa"/>
            <w:shd w:val="clear" w:color="auto" w:fill="auto"/>
          </w:tcPr>
          <w:p w14:paraId="5A02DEA2" w14:textId="1B7385DD" w:rsidR="00A2324F" w:rsidRPr="0053145C" w:rsidRDefault="00394207" w:rsidP="00E15120">
            <w:pPr>
              <w:spacing w:line="360" w:lineRule="auto"/>
              <w:rPr>
                <w:rtl/>
              </w:rPr>
            </w:pPr>
            <w:r w:rsidRPr="0053145C">
              <w:rPr>
                <w:rFonts w:hint="cs"/>
                <w:rtl/>
              </w:rPr>
              <w:t>תצ</w:t>
            </w:r>
            <w:r w:rsidRPr="0053145C">
              <w:rPr>
                <w:rtl/>
              </w:rPr>
              <w:t>היר בדבר</w:t>
            </w:r>
            <w:r w:rsidR="006017D4">
              <w:rPr>
                <w:rFonts w:hint="cs"/>
                <w:rtl/>
              </w:rPr>
              <w:t xml:space="preserve"> שמירת סודיות וה</w:t>
            </w:r>
            <w:r w:rsidRPr="0053145C">
              <w:rPr>
                <w:rtl/>
              </w:rPr>
              <w:t>עדר ניגוד עניינים</w:t>
            </w:r>
          </w:p>
        </w:tc>
        <w:tc>
          <w:tcPr>
            <w:tcW w:w="2539" w:type="dxa"/>
            <w:shd w:val="clear" w:color="auto" w:fill="auto"/>
          </w:tcPr>
          <w:p w14:paraId="3B23E137" w14:textId="77777777" w:rsidR="00A2324F" w:rsidRPr="0053145C" w:rsidRDefault="00394207" w:rsidP="00E15120">
            <w:pPr>
              <w:rPr>
                <w:rtl/>
              </w:rPr>
            </w:pPr>
            <w:r w:rsidRPr="0053145C">
              <w:rPr>
                <w:rFonts w:hint="cs"/>
                <w:rtl/>
              </w:rPr>
              <w:t>נספח ד</w:t>
            </w:r>
            <w:r w:rsidRPr="0053145C">
              <w:rPr>
                <w:rtl/>
              </w:rPr>
              <w:t>'</w:t>
            </w:r>
            <w:r w:rsidRPr="0053145C">
              <w:t>10</w:t>
            </w:r>
            <w:r w:rsidRPr="0053145C">
              <w:rPr>
                <w:rtl/>
              </w:rPr>
              <w:t xml:space="preserve"> </w:t>
            </w:r>
            <w:r w:rsidRPr="0053145C">
              <w:rPr>
                <w:rFonts w:hint="cs"/>
                <w:rtl/>
              </w:rPr>
              <w:t xml:space="preserve">לחוברת ההצעה (מסומן ומצורף כנספח </w:t>
            </w:r>
            <w:r w:rsidR="00290C10" w:rsidRPr="0053145C">
              <w:rPr>
                <w:rFonts w:hint="cs"/>
                <w:rtl/>
              </w:rPr>
              <w:t>4</w:t>
            </w:r>
            <w:r w:rsidRPr="0053145C">
              <w:rPr>
                <w:b/>
                <w:bCs/>
                <w:color w:val="000000"/>
                <w:rtl/>
              </w:rPr>
              <w:t xml:space="preserve"> </w:t>
            </w:r>
            <w:r w:rsidRPr="0053145C">
              <w:rPr>
                <w:rFonts w:hint="eastAsia"/>
                <w:b/>
                <w:bCs/>
                <w:color w:val="000000"/>
                <w:rtl/>
              </w:rPr>
              <w:t>להסכם</w:t>
            </w:r>
            <w:r w:rsidRPr="0053145C">
              <w:rPr>
                <w:rFonts w:hint="cs"/>
                <w:rtl/>
              </w:rPr>
              <w:t>)</w:t>
            </w:r>
          </w:p>
        </w:tc>
      </w:tr>
      <w:tr w:rsidR="00BB0FBD" w:rsidRPr="0053145C" w14:paraId="48247B28" w14:textId="77777777" w:rsidTr="00CF0405">
        <w:tc>
          <w:tcPr>
            <w:tcW w:w="1796" w:type="dxa"/>
            <w:shd w:val="clear" w:color="auto" w:fill="D9D9D9" w:themeFill="background1" w:themeFillShade="D9"/>
          </w:tcPr>
          <w:p w14:paraId="7C67F635" w14:textId="16301DF7" w:rsidR="00CF0405" w:rsidRPr="0053145C" w:rsidRDefault="00394207" w:rsidP="00CF0405">
            <w:pPr>
              <w:spacing w:line="360" w:lineRule="auto"/>
              <w:jc w:val="center"/>
              <w:rPr>
                <w:rtl/>
              </w:rPr>
            </w:pPr>
            <w:r w:rsidRPr="0053145C">
              <w:rPr>
                <w:rFonts w:hint="cs"/>
                <w:b/>
                <w:bCs/>
                <w:rtl/>
              </w:rPr>
              <w:t xml:space="preserve">מס' סעיף </w:t>
            </w:r>
            <w:r w:rsidR="008F7C89" w:rsidRPr="0053145C">
              <w:rPr>
                <w:rFonts w:hint="cs"/>
                <w:b/>
                <w:bCs/>
                <w:rtl/>
              </w:rPr>
              <w:t>ב</w:t>
            </w:r>
            <w:r w:rsidR="001801F5" w:rsidRPr="0053145C">
              <w:rPr>
                <w:rFonts w:hint="cs"/>
                <w:b/>
                <w:bCs/>
                <w:rtl/>
              </w:rPr>
              <w:t>מכרז</w:t>
            </w:r>
          </w:p>
        </w:tc>
        <w:tc>
          <w:tcPr>
            <w:tcW w:w="5128" w:type="dxa"/>
            <w:shd w:val="clear" w:color="auto" w:fill="D9D9D9" w:themeFill="background1" w:themeFillShade="D9"/>
          </w:tcPr>
          <w:p w14:paraId="3B5D37C8" w14:textId="622510AB" w:rsidR="00CF0405" w:rsidRPr="0053145C" w:rsidRDefault="00394207" w:rsidP="00CF0405">
            <w:pPr>
              <w:spacing w:line="360" w:lineRule="auto"/>
              <w:jc w:val="center"/>
              <w:rPr>
                <w:rtl/>
              </w:rPr>
            </w:pPr>
            <w:r w:rsidRPr="0053145C">
              <w:rPr>
                <w:rFonts w:hint="cs"/>
                <w:b/>
                <w:bCs/>
                <w:rtl/>
              </w:rPr>
              <w:t>תנאי</w:t>
            </w:r>
            <w:r w:rsidR="00485006" w:rsidRPr="0053145C">
              <w:rPr>
                <w:rFonts w:hint="cs"/>
                <w:b/>
                <w:bCs/>
                <w:rtl/>
              </w:rPr>
              <w:t xml:space="preserve"> סף</w:t>
            </w:r>
            <w:r w:rsidRPr="0053145C">
              <w:rPr>
                <w:rFonts w:hint="cs"/>
                <w:b/>
                <w:bCs/>
                <w:rtl/>
              </w:rPr>
              <w:t xml:space="preserve"> מקצועיים</w:t>
            </w:r>
            <w:r w:rsidR="00485006" w:rsidRPr="0053145C">
              <w:rPr>
                <w:rFonts w:hint="cs"/>
                <w:b/>
                <w:bCs/>
                <w:rtl/>
              </w:rPr>
              <w:t xml:space="preserve"> </w:t>
            </w:r>
            <w:r w:rsidR="001975AF">
              <w:rPr>
                <w:rFonts w:hint="cs"/>
                <w:b/>
                <w:bCs/>
                <w:rtl/>
              </w:rPr>
              <w:t>ואמות מידה איכותיות</w:t>
            </w:r>
          </w:p>
        </w:tc>
        <w:tc>
          <w:tcPr>
            <w:tcW w:w="2539" w:type="dxa"/>
            <w:shd w:val="clear" w:color="auto" w:fill="D9D9D9" w:themeFill="background1" w:themeFillShade="D9"/>
          </w:tcPr>
          <w:p w14:paraId="0231B61F" w14:textId="77777777" w:rsidR="00CF0405" w:rsidRPr="0053145C" w:rsidRDefault="00394207" w:rsidP="00CF0405">
            <w:pPr>
              <w:jc w:val="center"/>
              <w:rPr>
                <w:rtl/>
              </w:rPr>
            </w:pPr>
            <w:r w:rsidRPr="0053145C">
              <w:rPr>
                <w:rFonts w:hint="cs"/>
                <w:b/>
                <w:bCs/>
                <w:rtl/>
              </w:rPr>
              <w:t>הערות</w:t>
            </w:r>
          </w:p>
        </w:tc>
      </w:tr>
      <w:tr w:rsidR="00BB0FBD" w:rsidRPr="0053145C" w14:paraId="6581E933" w14:textId="77777777" w:rsidTr="00CF0405">
        <w:tc>
          <w:tcPr>
            <w:tcW w:w="1796" w:type="dxa"/>
            <w:shd w:val="clear" w:color="auto" w:fill="auto"/>
          </w:tcPr>
          <w:p w14:paraId="3A959AB4" w14:textId="55C94842" w:rsidR="00CF0405" w:rsidRPr="0053145C" w:rsidRDefault="003755C7" w:rsidP="00E2682C">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Ref153198403 \r \h</w:instrText>
            </w:r>
            <w:r>
              <w:rPr>
                <w:rtl/>
              </w:rPr>
              <w:instrText xml:space="preserve"> </w:instrText>
            </w:r>
            <w:r>
              <w:rPr>
                <w:rtl/>
              </w:rPr>
            </w:r>
            <w:r>
              <w:rPr>
                <w:rtl/>
              </w:rPr>
              <w:fldChar w:fldCharType="separate"/>
            </w:r>
            <w:r w:rsidR="000B4ADE">
              <w:rPr>
                <w:rtl/>
              </w:rPr>
              <w:t>‏7.2</w:t>
            </w:r>
            <w:r>
              <w:rPr>
                <w:rtl/>
              </w:rPr>
              <w:fldChar w:fldCharType="end"/>
            </w:r>
          </w:p>
        </w:tc>
        <w:tc>
          <w:tcPr>
            <w:tcW w:w="5128" w:type="dxa"/>
            <w:shd w:val="clear" w:color="auto" w:fill="auto"/>
          </w:tcPr>
          <w:p w14:paraId="185CCED3" w14:textId="33AF8C58" w:rsidR="00CF0405" w:rsidRPr="0053145C" w:rsidRDefault="003755C7" w:rsidP="00DF4B44">
            <w:pPr>
              <w:spacing w:line="360" w:lineRule="auto"/>
              <w:ind w:left="-77"/>
              <w:rPr>
                <w:rtl/>
              </w:rPr>
            </w:pPr>
            <w:r w:rsidRPr="003755C7">
              <w:rPr>
                <w:rtl/>
              </w:rPr>
              <w:t>תנאי סף מקצועיים ליועץ במסלול – "יועץ המטה הבכיר"</w:t>
            </w:r>
          </w:p>
        </w:tc>
        <w:tc>
          <w:tcPr>
            <w:tcW w:w="2539" w:type="dxa"/>
            <w:shd w:val="clear" w:color="auto" w:fill="auto"/>
          </w:tcPr>
          <w:p w14:paraId="49FDFC2E" w14:textId="77777777" w:rsidR="00CF0405" w:rsidRDefault="00394207" w:rsidP="00DF4B44">
            <w:pPr>
              <w:ind w:left="-77"/>
              <w:rPr>
                <w:rtl/>
              </w:rPr>
            </w:pPr>
            <w:r w:rsidRPr="0053145C">
              <w:rPr>
                <w:rFonts w:hint="cs"/>
                <w:rtl/>
              </w:rPr>
              <w:t xml:space="preserve">נספח </w:t>
            </w:r>
            <w:r w:rsidR="001C1E12" w:rsidRPr="0053145C">
              <w:rPr>
                <w:rtl/>
              </w:rPr>
              <w:t xml:space="preserve"> </w:t>
            </w:r>
            <w:r w:rsidRPr="0053145C">
              <w:rPr>
                <w:rFonts w:hint="cs"/>
                <w:rtl/>
              </w:rPr>
              <w:t>ד'13</w:t>
            </w:r>
            <w:r w:rsidR="005238CF" w:rsidRPr="0053145C">
              <w:rPr>
                <w:rFonts w:hint="cs"/>
                <w:rtl/>
              </w:rPr>
              <w:t xml:space="preserve"> </w:t>
            </w:r>
            <w:r w:rsidR="001C1E12" w:rsidRPr="0053145C">
              <w:rPr>
                <w:rtl/>
              </w:rPr>
              <w:t>לחוברת ההצעה וכן</w:t>
            </w:r>
            <w:r w:rsidR="00DD46DB" w:rsidRPr="0053145C">
              <w:rPr>
                <w:rFonts w:hint="cs"/>
                <w:rtl/>
              </w:rPr>
              <w:t xml:space="preserve"> קורות חיים</w:t>
            </w:r>
            <w:r w:rsidR="00A5418A" w:rsidRPr="0053145C">
              <w:rPr>
                <w:rFonts w:hint="cs"/>
                <w:rtl/>
              </w:rPr>
              <w:t xml:space="preserve"> והעתק </w:t>
            </w:r>
            <w:r w:rsidR="003755C7">
              <w:rPr>
                <w:rFonts w:hint="cs"/>
                <w:rtl/>
              </w:rPr>
              <w:t>תעודות השכלה</w:t>
            </w:r>
          </w:p>
          <w:p w14:paraId="3B77298D" w14:textId="240AA67F" w:rsidR="001975AF" w:rsidRPr="0053145C" w:rsidRDefault="001975AF" w:rsidP="00DF4B44">
            <w:pPr>
              <w:ind w:left="-77"/>
              <w:rPr>
                <w:rtl/>
              </w:rPr>
            </w:pPr>
            <w:r>
              <w:rPr>
                <w:rFonts w:hint="cs"/>
                <w:rtl/>
              </w:rPr>
              <w:t>לכל אחד מהמעומדים ככל וישנו יותר מאחד</w:t>
            </w:r>
          </w:p>
        </w:tc>
      </w:tr>
      <w:tr w:rsidR="00BB0FBD" w:rsidRPr="0053145C" w14:paraId="73294EED" w14:textId="77777777" w:rsidTr="00CF0405">
        <w:tc>
          <w:tcPr>
            <w:tcW w:w="1796" w:type="dxa"/>
            <w:shd w:val="clear" w:color="auto" w:fill="auto"/>
          </w:tcPr>
          <w:p w14:paraId="43DC47B5" w14:textId="7F0D5BD6" w:rsidR="00485006" w:rsidRPr="0053145C" w:rsidRDefault="003755C7" w:rsidP="00CF0405">
            <w:pPr>
              <w:spacing w:line="360" w:lineRule="auto"/>
              <w:ind w:left="-77"/>
              <w:jc w:val="center"/>
              <w:rPr>
                <w:rtl/>
              </w:rPr>
            </w:pPr>
            <w:r>
              <w:rPr>
                <w:rtl/>
              </w:rPr>
              <w:fldChar w:fldCharType="begin"/>
            </w:r>
            <w:r>
              <w:rPr>
                <w:rtl/>
              </w:rPr>
              <w:instrText xml:space="preserve"> </w:instrText>
            </w:r>
            <w:r>
              <w:instrText>REF</w:instrText>
            </w:r>
            <w:r>
              <w:rPr>
                <w:rtl/>
              </w:rPr>
              <w:instrText xml:space="preserve"> _</w:instrText>
            </w:r>
            <w:r>
              <w:instrText>Ref153198413 \r \h</w:instrText>
            </w:r>
            <w:r>
              <w:rPr>
                <w:rtl/>
              </w:rPr>
              <w:instrText xml:space="preserve"> </w:instrText>
            </w:r>
            <w:r>
              <w:rPr>
                <w:rtl/>
              </w:rPr>
            </w:r>
            <w:r>
              <w:rPr>
                <w:rtl/>
              </w:rPr>
              <w:fldChar w:fldCharType="separate"/>
            </w:r>
            <w:r w:rsidR="000B4ADE">
              <w:rPr>
                <w:rtl/>
              </w:rPr>
              <w:t>‏7.3</w:t>
            </w:r>
            <w:r>
              <w:rPr>
                <w:rtl/>
              </w:rPr>
              <w:fldChar w:fldCharType="end"/>
            </w:r>
          </w:p>
        </w:tc>
        <w:tc>
          <w:tcPr>
            <w:tcW w:w="5128" w:type="dxa"/>
            <w:shd w:val="clear" w:color="auto" w:fill="auto"/>
          </w:tcPr>
          <w:p w14:paraId="74B7C018" w14:textId="160E3355" w:rsidR="00485006" w:rsidRPr="0053145C" w:rsidRDefault="001975AF" w:rsidP="00863F69">
            <w:pPr>
              <w:spacing w:line="360" w:lineRule="auto"/>
              <w:ind w:left="-77"/>
              <w:jc w:val="both"/>
              <w:rPr>
                <w:rtl/>
              </w:rPr>
            </w:pPr>
            <w:r w:rsidRPr="001975AF">
              <w:rPr>
                <w:rtl/>
              </w:rPr>
              <w:t>תנאי סף מקצועיים ליועץ במסלול – "</w:t>
            </w:r>
            <w:r>
              <w:rPr>
                <w:rFonts w:hint="cs"/>
                <w:rtl/>
              </w:rPr>
              <w:t>מחוז או מחלקה</w:t>
            </w:r>
            <w:r w:rsidRPr="001975AF">
              <w:rPr>
                <w:rtl/>
              </w:rPr>
              <w:t>"</w:t>
            </w:r>
          </w:p>
        </w:tc>
        <w:tc>
          <w:tcPr>
            <w:tcW w:w="2539" w:type="dxa"/>
            <w:shd w:val="clear" w:color="auto" w:fill="auto"/>
          </w:tcPr>
          <w:p w14:paraId="2BC7FB73" w14:textId="77777777" w:rsidR="00485006" w:rsidRDefault="003755C7" w:rsidP="00863F69">
            <w:pPr>
              <w:ind w:left="-77"/>
              <w:rPr>
                <w:rtl/>
              </w:rPr>
            </w:pPr>
            <w:r w:rsidRPr="0053145C">
              <w:rPr>
                <w:rFonts w:hint="cs"/>
                <w:rtl/>
              </w:rPr>
              <w:t xml:space="preserve">נספח </w:t>
            </w:r>
            <w:r w:rsidRPr="0053145C">
              <w:rPr>
                <w:rtl/>
              </w:rPr>
              <w:t xml:space="preserve"> </w:t>
            </w:r>
            <w:r w:rsidRPr="0053145C">
              <w:rPr>
                <w:rFonts w:hint="cs"/>
                <w:rtl/>
              </w:rPr>
              <w:t xml:space="preserve">ד'13 </w:t>
            </w:r>
            <w:r w:rsidRPr="0053145C">
              <w:rPr>
                <w:rtl/>
              </w:rPr>
              <w:t>לחוברת ההצעה וכן</w:t>
            </w:r>
            <w:r w:rsidRPr="0053145C">
              <w:rPr>
                <w:rFonts w:hint="cs"/>
                <w:rtl/>
              </w:rPr>
              <w:t xml:space="preserve"> קורות חיים והעתק </w:t>
            </w:r>
            <w:r>
              <w:rPr>
                <w:rFonts w:hint="cs"/>
                <w:rtl/>
              </w:rPr>
              <w:t>תעודות השכלה</w:t>
            </w:r>
          </w:p>
          <w:p w14:paraId="485154A6" w14:textId="320623A6" w:rsidR="001975AF" w:rsidRPr="0053145C" w:rsidRDefault="001975AF" w:rsidP="00863F69">
            <w:pPr>
              <w:ind w:left="-77"/>
              <w:rPr>
                <w:rtl/>
              </w:rPr>
            </w:pPr>
            <w:r>
              <w:rPr>
                <w:rFonts w:hint="cs"/>
                <w:rtl/>
              </w:rPr>
              <w:t>לכל אחד מהמעומדים ככל וישנו יותר מאחד</w:t>
            </w:r>
          </w:p>
        </w:tc>
      </w:tr>
      <w:tr w:rsidR="00BB0FBD" w:rsidRPr="0053145C" w14:paraId="3E135A5E" w14:textId="77777777" w:rsidTr="00E2682C">
        <w:tc>
          <w:tcPr>
            <w:tcW w:w="1796" w:type="dxa"/>
            <w:shd w:val="clear" w:color="auto" w:fill="DDD9C3" w:themeFill="background2" w:themeFillShade="E6"/>
          </w:tcPr>
          <w:p w14:paraId="7B4B03C9" w14:textId="72D6F367" w:rsidR="008F7C89" w:rsidRPr="0053145C" w:rsidRDefault="00394207" w:rsidP="00E2682C">
            <w:pPr>
              <w:spacing w:line="360" w:lineRule="auto"/>
              <w:jc w:val="center"/>
              <w:rPr>
                <w:b/>
                <w:bCs/>
                <w:rtl/>
              </w:rPr>
            </w:pPr>
            <w:r w:rsidRPr="0053145C">
              <w:rPr>
                <w:rFonts w:hint="cs"/>
                <w:b/>
                <w:bCs/>
                <w:rtl/>
              </w:rPr>
              <w:t>מס' סעיף ב</w:t>
            </w:r>
            <w:r w:rsidR="001801F5" w:rsidRPr="0053145C">
              <w:rPr>
                <w:rFonts w:hint="cs"/>
                <w:b/>
                <w:bCs/>
                <w:rtl/>
              </w:rPr>
              <w:t>מכרז</w:t>
            </w:r>
          </w:p>
        </w:tc>
        <w:tc>
          <w:tcPr>
            <w:tcW w:w="5128" w:type="dxa"/>
            <w:shd w:val="clear" w:color="auto" w:fill="DDD9C3" w:themeFill="background2" w:themeFillShade="E6"/>
          </w:tcPr>
          <w:p w14:paraId="07DD273D" w14:textId="0B1AF798" w:rsidR="008F7C89" w:rsidRPr="0053145C" w:rsidRDefault="001975AF" w:rsidP="00E2682C">
            <w:pPr>
              <w:spacing w:line="360" w:lineRule="auto"/>
              <w:jc w:val="center"/>
              <w:rPr>
                <w:b/>
                <w:bCs/>
              </w:rPr>
            </w:pPr>
            <w:r>
              <w:rPr>
                <w:rFonts w:hint="cs"/>
                <w:b/>
                <w:bCs/>
                <w:rtl/>
              </w:rPr>
              <w:t>דרישות נוספות</w:t>
            </w:r>
          </w:p>
        </w:tc>
        <w:tc>
          <w:tcPr>
            <w:tcW w:w="2539" w:type="dxa"/>
            <w:shd w:val="clear" w:color="auto" w:fill="DDD9C3" w:themeFill="background2" w:themeFillShade="E6"/>
          </w:tcPr>
          <w:p w14:paraId="4A371452" w14:textId="1FE79043" w:rsidR="008F7C89" w:rsidRPr="0053145C" w:rsidRDefault="00394207" w:rsidP="00E2682C">
            <w:pPr>
              <w:rPr>
                <w:b/>
                <w:bCs/>
                <w:rtl/>
              </w:rPr>
            </w:pPr>
            <w:r w:rsidRPr="0053145C">
              <w:rPr>
                <w:rFonts w:hint="cs"/>
                <w:b/>
                <w:bCs/>
                <w:rtl/>
              </w:rPr>
              <w:t>הערות</w:t>
            </w:r>
          </w:p>
        </w:tc>
      </w:tr>
      <w:tr w:rsidR="00BB0FBD" w:rsidRPr="0053145C" w14:paraId="0AE771BC" w14:textId="77777777" w:rsidTr="00B1535D">
        <w:tc>
          <w:tcPr>
            <w:tcW w:w="1796" w:type="dxa"/>
            <w:shd w:val="clear" w:color="auto" w:fill="D9D9D9" w:themeFill="background1" w:themeFillShade="D9"/>
          </w:tcPr>
          <w:p w14:paraId="33B062EC" w14:textId="435BD161" w:rsidR="00E942F7" w:rsidRPr="0053145C" w:rsidRDefault="002E4640" w:rsidP="008F7C89">
            <w:pPr>
              <w:spacing w:line="360" w:lineRule="auto"/>
              <w:jc w:val="center"/>
              <w:rPr>
                <w:b/>
                <w:bCs/>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Ref134086246 \r \h</w:instrText>
            </w:r>
            <w:r>
              <w:rPr>
                <w:b/>
                <w:bCs/>
                <w:rtl/>
              </w:rPr>
              <w:instrText xml:space="preserve"> </w:instrText>
            </w:r>
            <w:r>
              <w:rPr>
                <w:b/>
                <w:bCs/>
                <w:rtl/>
              </w:rPr>
            </w:r>
            <w:r>
              <w:rPr>
                <w:b/>
                <w:bCs/>
                <w:rtl/>
              </w:rPr>
              <w:fldChar w:fldCharType="separate"/>
            </w:r>
            <w:r w:rsidR="000B4ADE">
              <w:rPr>
                <w:b/>
                <w:bCs/>
                <w:rtl/>
              </w:rPr>
              <w:t>‏9.4.6</w:t>
            </w:r>
            <w:r>
              <w:rPr>
                <w:b/>
                <w:bCs/>
                <w:rtl/>
              </w:rPr>
              <w:fldChar w:fldCharType="end"/>
            </w:r>
            <w:r w:rsidR="006C6413">
              <w:rPr>
                <w:b/>
                <w:bCs/>
              </w:rPr>
              <w:t xml:space="preserve">, </w:t>
            </w:r>
            <w:r w:rsidR="00346788">
              <w:rPr>
                <w:b/>
                <w:bCs/>
                <w:rtl/>
              </w:rPr>
              <w:fldChar w:fldCharType="begin"/>
            </w:r>
            <w:r w:rsidR="00346788">
              <w:rPr>
                <w:b/>
                <w:bCs/>
                <w:rtl/>
              </w:rPr>
              <w:instrText xml:space="preserve"> </w:instrText>
            </w:r>
            <w:r w:rsidR="00346788">
              <w:rPr>
                <w:b/>
                <w:bCs/>
              </w:rPr>
              <w:instrText>REF</w:instrText>
            </w:r>
            <w:r w:rsidR="00346788">
              <w:rPr>
                <w:b/>
                <w:bCs/>
                <w:rtl/>
              </w:rPr>
              <w:instrText xml:space="preserve"> _</w:instrText>
            </w:r>
            <w:r w:rsidR="00346788">
              <w:rPr>
                <w:b/>
                <w:bCs/>
              </w:rPr>
              <w:instrText>Ref501030186 \r \h</w:instrText>
            </w:r>
            <w:r w:rsidR="00346788">
              <w:rPr>
                <w:b/>
                <w:bCs/>
                <w:rtl/>
              </w:rPr>
              <w:instrText xml:space="preserve"> </w:instrText>
            </w:r>
            <w:r w:rsidR="00346788">
              <w:rPr>
                <w:b/>
                <w:bCs/>
                <w:rtl/>
              </w:rPr>
            </w:r>
            <w:r w:rsidR="00346788">
              <w:rPr>
                <w:b/>
                <w:bCs/>
                <w:rtl/>
              </w:rPr>
              <w:fldChar w:fldCharType="separate"/>
            </w:r>
            <w:r w:rsidR="000B4ADE">
              <w:rPr>
                <w:b/>
                <w:bCs/>
                <w:rtl/>
              </w:rPr>
              <w:t>‏8.1</w:t>
            </w:r>
            <w:r w:rsidR="00346788">
              <w:rPr>
                <w:b/>
                <w:bCs/>
                <w:rtl/>
              </w:rPr>
              <w:fldChar w:fldCharType="end"/>
            </w:r>
          </w:p>
        </w:tc>
        <w:tc>
          <w:tcPr>
            <w:tcW w:w="5128" w:type="dxa"/>
            <w:shd w:val="clear" w:color="auto" w:fill="D9D9D9" w:themeFill="background1" w:themeFillShade="D9"/>
          </w:tcPr>
          <w:p w14:paraId="10CFD613" w14:textId="5C319A10" w:rsidR="008F7C89" w:rsidRPr="0053145C" w:rsidRDefault="002E4640" w:rsidP="008F7C89">
            <w:pPr>
              <w:spacing w:line="360" w:lineRule="auto"/>
              <w:jc w:val="both"/>
              <w:rPr>
                <w:rtl/>
              </w:rPr>
            </w:pPr>
            <w:r>
              <w:rPr>
                <w:rFonts w:hint="cs"/>
                <w:rtl/>
              </w:rPr>
              <w:t>תצ</w:t>
            </w:r>
            <w:r w:rsidRPr="002E4640">
              <w:rPr>
                <w:rtl/>
              </w:rPr>
              <w:t>היר עסק בשליטת אישה</w:t>
            </w:r>
          </w:p>
        </w:tc>
        <w:tc>
          <w:tcPr>
            <w:tcW w:w="2539" w:type="dxa"/>
            <w:shd w:val="clear" w:color="auto" w:fill="D9D9D9" w:themeFill="background1" w:themeFillShade="D9"/>
          </w:tcPr>
          <w:p w14:paraId="61BFD8BB" w14:textId="77777777" w:rsidR="008F7C89" w:rsidRDefault="00394207" w:rsidP="005D2949">
            <w:pPr>
              <w:rPr>
                <w:rtl/>
              </w:rPr>
            </w:pPr>
            <w:r w:rsidRPr="0053145C">
              <w:rPr>
                <w:rtl/>
              </w:rPr>
              <w:t>נספח ד</w:t>
            </w:r>
            <w:r w:rsidR="002E4640">
              <w:rPr>
                <w:rFonts w:hint="cs"/>
                <w:rtl/>
              </w:rPr>
              <w:t>' 11</w:t>
            </w:r>
            <w:r w:rsidRPr="0053145C">
              <w:rPr>
                <w:rFonts w:hint="cs"/>
                <w:rtl/>
              </w:rPr>
              <w:t xml:space="preserve"> </w:t>
            </w:r>
            <w:r w:rsidRPr="0053145C">
              <w:rPr>
                <w:rtl/>
              </w:rPr>
              <w:t>לחוברת</w:t>
            </w:r>
          </w:p>
          <w:p w14:paraId="10543E51" w14:textId="3396A0F4" w:rsidR="002E4640" w:rsidRPr="0053145C" w:rsidRDefault="002E4640" w:rsidP="005D2949">
            <w:pPr>
              <w:rPr>
                <w:rtl/>
              </w:rPr>
            </w:pPr>
            <w:r>
              <w:rPr>
                <w:rFonts w:hint="cs"/>
                <w:rtl/>
              </w:rPr>
              <w:t>ככל ורלוונטי</w:t>
            </w:r>
          </w:p>
        </w:tc>
      </w:tr>
      <w:tr w:rsidR="002E4640" w:rsidRPr="0053145C" w14:paraId="37BBBAC4" w14:textId="77777777" w:rsidTr="00B1535D">
        <w:tc>
          <w:tcPr>
            <w:tcW w:w="1796" w:type="dxa"/>
            <w:shd w:val="clear" w:color="auto" w:fill="D9D9D9" w:themeFill="background1" w:themeFillShade="D9"/>
          </w:tcPr>
          <w:p w14:paraId="72994305" w14:textId="646A8A39" w:rsidR="002E4640" w:rsidRPr="0053145C" w:rsidRDefault="00346788" w:rsidP="002E4640">
            <w:pPr>
              <w:spacing w:line="360" w:lineRule="auto"/>
              <w:jc w:val="center"/>
              <w:rPr>
                <w:b/>
                <w:bCs/>
                <w:rtl/>
              </w:rPr>
            </w:pPr>
            <w:r>
              <w:rPr>
                <w:b/>
                <w:bCs/>
                <w:rtl/>
              </w:rPr>
              <w:fldChar w:fldCharType="begin"/>
            </w:r>
            <w:r>
              <w:rPr>
                <w:b/>
                <w:bCs/>
                <w:rtl/>
              </w:rPr>
              <w:instrText xml:space="preserve"> </w:instrText>
            </w:r>
            <w:r>
              <w:rPr>
                <w:b/>
                <w:bCs/>
              </w:rPr>
              <w:instrText>REF</w:instrText>
            </w:r>
            <w:r>
              <w:rPr>
                <w:b/>
                <w:bCs/>
                <w:rtl/>
              </w:rPr>
              <w:instrText xml:space="preserve"> _</w:instrText>
            </w:r>
            <w:r>
              <w:rPr>
                <w:b/>
                <w:bCs/>
              </w:rPr>
              <w:instrText>Ref153448276 \r \h</w:instrText>
            </w:r>
            <w:r>
              <w:rPr>
                <w:b/>
                <w:bCs/>
                <w:rtl/>
              </w:rPr>
              <w:instrText xml:space="preserve"> </w:instrText>
            </w:r>
            <w:r>
              <w:rPr>
                <w:b/>
                <w:bCs/>
                <w:rtl/>
              </w:rPr>
            </w:r>
            <w:r>
              <w:rPr>
                <w:b/>
                <w:bCs/>
                <w:rtl/>
              </w:rPr>
              <w:fldChar w:fldCharType="separate"/>
            </w:r>
            <w:r w:rsidR="000B4ADE">
              <w:rPr>
                <w:b/>
                <w:bCs/>
                <w:rtl/>
              </w:rPr>
              <w:t>‏8.2</w:t>
            </w:r>
            <w:r>
              <w:rPr>
                <w:b/>
                <w:bCs/>
                <w:rtl/>
              </w:rPr>
              <w:fldChar w:fldCharType="end"/>
            </w:r>
          </w:p>
        </w:tc>
        <w:tc>
          <w:tcPr>
            <w:tcW w:w="5128" w:type="dxa"/>
            <w:shd w:val="clear" w:color="auto" w:fill="D9D9D9" w:themeFill="background1" w:themeFillShade="D9"/>
          </w:tcPr>
          <w:p w14:paraId="7CAD1717" w14:textId="4E27B88F" w:rsidR="002E4640" w:rsidRPr="0053145C" w:rsidRDefault="002E4640" w:rsidP="002E4640">
            <w:pPr>
              <w:spacing w:line="360" w:lineRule="auto"/>
              <w:jc w:val="both"/>
              <w:rPr>
                <w:rtl/>
              </w:rPr>
            </w:pPr>
            <w:r w:rsidRPr="002E4640">
              <w:rPr>
                <w:rtl/>
              </w:rPr>
              <w:t>תצהיר המציע לגבי יועצים, המסלולים והמחוזות הכלולים בהצעה</w:t>
            </w:r>
          </w:p>
        </w:tc>
        <w:tc>
          <w:tcPr>
            <w:tcW w:w="2539" w:type="dxa"/>
            <w:shd w:val="clear" w:color="auto" w:fill="D9D9D9" w:themeFill="background1" w:themeFillShade="D9"/>
          </w:tcPr>
          <w:p w14:paraId="175BCC5D" w14:textId="64E01E96" w:rsidR="002E4640" w:rsidRPr="0053145C" w:rsidRDefault="002E4640" w:rsidP="002E4640">
            <w:pPr>
              <w:rPr>
                <w:rtl/>
              </w:rPr>
            </w:pPr>
            <w:r w:rsidRPr="0053145C">
              <w:rPr>
                <w:rtl/>
              </w:rPr>
              <w:t>נספח ד'</w:t>
            </w:r>
            <w:r w:rsidRPr="0053145C">
              <w:rPr>
                <w:rFonts w:hint="cs"/>
                <w:rtl/>
              </w:rPr>
              <w:t xml:space="preserve">12 </w:t>
            </w:r>
            <w:r w:rsidRPr="0053145C">
              <w:rPr>
                <w:rtl/>
              </w:rPr>
              <w:t>לחוברת</w:t>
            </w:r>
          </w:p>
        </w:tc>
      </w:tr>
    </w:tbl>
    <w:p w14:paraId="7A9FCB25" w14:textId="77777777" w:rsidR="00A2324F" w:rsidRPr="0053145C" w:rsidRDefault="00A2324F" w:rsidP="00A2324F"/>
    <w:p w14:paraId="5F4147CB" w14:textId="77777777" w:rsidR="00A2324F" w:rsidRPr="0053145C" w:rsidRDefault="00A2324F" w:rsidP="00A2324F">
      <w:pPr>
        <w:rPr>
          <w:rtl/>
        </w:rPr>
      </w:pPr>
    </w:p>
    <w:p w14:paraId="666C329A" w14:textId="77777777" w:rsidR="00BB14AB" w:rsidRPr="0053145C" w:rsidRDefault="00394207">
      <w:pPr>
        <w:bidi w:val="0"/>
        <w:rPr>
          <w:rtl/>
        </w:rPr>
      </w:pPr>
      <w:r w:rsidRPr="0053145C">
        <w:rPr>
          <w:rtl/>
        </w:rPr>
        <w:br w:type="page"/>
      </w:r>
    </w:p>
    <w:p w14:paraId="5FDE2173" w14:textId="77777777" w:rsidR="00A2324F" w:rsidRPr="0053145C" w:rsidRDefault="00A2324F" w:rsidP="00A2324F">
      <w:pPr>
        <w:rPr>
          <w:rtl/>
        </w:rPr>
      </w:pPr>
    </w:p>
    <w:p w14:paraId="67B61B02" w14:textId="77777777" w:rsidR="00A2324F" w:rsidRPr="0053145C" w:rsidRDefault="00A2324F" w:rsidP="00A2324F">
      <w:pPr>
        <w:bidi w:val="0"/>
        <w:rPr>
          <w:b/>
          <w:bCs/>
          <w:szCs w:val="32"/>
          <w:rtl/>
        </w:rPr>
      </w:pPr>
    </w:p>
    <w:p w14:paraId="5036FA96" w14:textId="77777777" w:rsidR="00385D21" w:rsidRPr="0053145C" w:rsidRDefault="00394207" w:rsidP="00974E6F">
      <w:pPr>
        <w:pStyle w:val="1e"/>
        <w:rPr>
          <w:b w:val="0"/>
          <w:bCs w:val="0"/>
          <w:rtl/>
        </w:rPr>
      </w:pPr>
      <w:bookmarkStart w:id="133" w:name="_Toc163130777"/>
      <w:r w:rsidRPr="0053145C">
        <w:rPr>
          <w:rFonts w:hint="eastAsia"/>
          <w:b w:val="0"/>
          <w:bCs w:val="0"/>
          <w:rtl/>
        </w:rPr>
        <w:t>נספח ד</w:t>
      </w:r>
      <w:r w:rsidRPr="0053145C">
        <w:rPr>
          <w:b w:val="0"/>
          <w:bCs w:val="0"/>
          <w:rtl/>
        </w:rPr>
        <w:t>' 6</w:t>
      </w:r>
      <w:r w:rsidR="00584F24" w:rsidRPr="0053145C">
        <w:rPr>
          <w:rFonts w:hint="cs"/>
          <w:rtl/>
        </w:rPr>
        <w:t xml:space="preserve"> - </w:t>
      </w:r>
      <w:r w:rsidR="00974E6F" w:rsidRPr="0053145C">
        <w:rPr>
          <w:rtl/>
        </w:rPr>
        <w:t>תצהיר בדבר היעדר הרשעות בגין העסקת עובדים זרים ושכר מינימום</w:t>
      </w:r>
      <w:bookmarkEnd w:id="133"/>
      <w:r w:rsidR="00974E6F" w:rsidRPr="0053145C">
        <w:rPr>
          <w:rtl/>
        </w:rPr>
        <w:t xml:space="preserve"> </w:t>
      </w:r>
    </w:p>
    <w:p w14:paraId="683824AE" w14:textId="77777777" w:rsidR="000B7DD3" w:rsidRPr="0053145C" w:rsidRDefault="000B7DD3" w:rsidP="00097F1D">
      <w:pPr>
        <w:spacing w:line="360" w:lineRule="auto"/>
        <w:jc w:val="center"/>
        <w:rPr>
          <w:b/>
          <w:bCs/>
          <w:szCs w:val="32"/>
          <w:rtl/>
        </w:rPr>
      </w:pPr>
    </w:p>
    <w:p w14:paraId="4CE41F65" w14:textId="77777777" w:rsidR="00974E6F" w:rsidRPr="0053145C" w:rsidRDefault="00394207" w:rsidP="00AE3C58">
      <w:pPr>
        <w:jc w:val="both"/>
        <w:rPr>
          <w:rFonts w:ascii="David" w:hAnsi="David"/>
          <w:rtl/>
        </w:rPr>
      </w:pPr>
      <w:bookmarkStart w:id="134" w:name="OLE_LINK31"/>
      <w:bookmarkStart w:id="135" w:name="OLE_LINK32"/>
      <w:r w:rsidRPr="0053145C">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66954D04" w14:textId="77777777" w:rsidR="00974E6F" w:rsidRPr="0053145C" w:rsidRDefault="00974E6F" w:rsidP="00AE3C58">
      <w:pPr>
        <w:jc w:val="both"/>
        <w:rPr>
          <w:rFonts w:ascii="David" w:hAnsi="David"/>
          <w:rtl/>
        </w:rPr>
      </w:pPr>
    </w:p>
    <w:p w14:paraId="08B87ECE" w14:textId="77777777" w:rsidR="00974E6F" w:rsidRPr="0053145C" w:rsidRDefault="00394207" w:rsidP="00AE3C58">
      <w:pPr>
        <w:jc w:val="both"/>
        <w:rPr>
          <w:rFonts w:ascii="David" w:hAnsi="David"/>
          <w:rtl/>
        </w:rPr>
      </w:pPr>
      <w:r w:rsidRPr="0053145C">
        <w:rPr>
          <w:rFonts w:ascii="David" w:hAnsi="David"/>
          <w:rtl/>
        </w:rPr>
        <w:t>הנני נותן תצהיר זה בשם ___________________ שהוא המציע (להלן:</w:t>
      </w:r>
      <w:r w:rsidR="00C530E8" w:rsidRPr="0053145C">
        <w:rPr>
          <w:rFonts w:ascii="David" w:hAnsi="David"/>
          <w:rtl/>
        </w:rPr>
        <w:t xml:space="preserve"> </w:t>
      </w:r>
      <w:r w:rsidRPr="0053145C">
        <w:rPr>
          <w:rFonts w:ascii="David" w:hAnsi="David"/>
          <w:rtl/>
        </w:rPr>
        <w:t xml:space="preserve">"המציע") המבקש להתקשר עם עורך </w:t>
      </w:r>
      <w:r w:rsidRPr="0053145C">
        <w:rPr>
          <w:rFonts w:ascii="David" w:hAnsi="David" w:hint="eastAsia"/>
          <w:rtl/>
        </w:rPr>
        <w:t>התקשרות</w:t>
      </w:r>
      <w:r w:rsidRPr="0053145C">
        <w:rPr>
          <w:rFonts w:ascii="David" w:hAnsi="David"/>
          <w:rtl/>
        </w:rPr>
        <w:t xml:space="preserve"> מס</w:t>
      </w:r>
      <w:r w:rsidRPr="0053145C">
        <w:rPr>
          <w:rFonts w:ascii="David" w:hAnsi="David" w:hint="eastAsia"/>
          <w:rtl/>
        </w:rPr>
        <w:t>פר</w:t>
      </w:r>
      <w:r w:rsidRPr="0053145C">
        <w:rPr>
          <w:rFonts w:ascii="David" w:hAnsi="David"/>
          <w:rtl/>
        </w:rPr>
        <w:t xml:space="preserve"> ___________________ לאספקת ____________________ עבור __________________. אני מצהיר/ה כי הנני מוסמך/ת לתת תצהיר זה בשם המציע. </w:t>
      </w:r>
    </w:p>
    <w:p w14:paraId="28E54AFA" w14:textId="77777777" w:rsidR="00974E6F" w:rsidRPr="0053145C" w:rsidRDefault="00974E6F" w:rsidP="00AE3C58">
      <w:pPr>
        <w:jc w:val="both"/>
        <w:rPr>
          <w:rFonts w:ascii="David" w:hAnsi="David"/>
          <w:rtl/>
        </w:rPr>
      </w:pPr>
    </w:p>
    <w:p w14:paraId="7F7A1DC0" w14:textId="77777777" w:rsidR="00974E6F" w:rsidRPr="0053145C" w:rsidRDefault="00394207" w:rsidP="00AE3C58">
      <w:pPr>
        <w:jc w:val="both"/>
        <w:rPr>
          <w:rFonts w:ascii="David" w:hAnsi="David"/>
          <w:rtl/>
        </w:rPr>
      </w:pPr>
      <w:r w:rsidRPr="0053145C">
        <w:rPr>
          <w:rFonts w:ascii="David" w:hAnsi="David"/>
          <w:rtl/>
        </w:rPr>
        <w:t>בתצהירי זה, משמעותו של המונח "בעל זיקה" כהגדרתו בחוק עסקאות גופים ציבוריים התשל"ו-1976 (להלן:</w:t>
      </w:r>
      <w:r w:rsidR="00C530E8" w:rsidRPr="0053145C">
        <w:rPr>
          <w:rFonts w:ascii="David" w:hAnsi="David"/>
          <w:rtl/>
        </w:rPr>
        <w:t xml:space="preserve"> </w:t>
      </w:r>
      <w:r w:rsidRPr="0053145C">
        <w:rPr>
          <w:rFonts w:ascii="David" w:hAnsi="David"/>
          <w:rtl/>
        </w:rPr>
        <w:t xml:space="preserve">"חוק עסקאות גופים ציבוריים"). אני מאשר/ת כי הוסברה לי משמעותו של מונח זה וכי אני מבין/ה אותו. </w:t>
      </w:r>
    </w:p>
    <w:p w14:paraId="0AD45327" w14:textId="77777777" w:rsidR="00974E6F" w:rsidRPr="0053145C" w:rsidRDefault="00394207" w:rsidP="00AE3C58">
      <w:pPr>
        <w:jc w:val="both"/>
        <w:rPr>
          <w:rFonts w:ascii="David" w:hAnsi="David"/>
          <w:rtl/>
        </w:rPr>
      </w:pPr>
      <w:r w:rsidRPr="0053145C">
        <w:rPr>
          <w:rFonts w:ascii="David" w:hAnsi="David" w:hint="eastAsia"/>
          <w:rtl/>
        </w:rPr>
        <w:t>משמעותו</w:t>
      </w:r>
      <w:r w:rsidRPr="0053145C">
        <w:rPr>
          <w:rFonts w:ascii="David" w:hAnsi="David"/>
          <w:rtl/>
        </w:rPr>
        <w:t xml:space="preserve">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E86B126" w14:textId="77777777" w:rsidR="00974E6F" w:rsidRPr="0053145C" w:rsidRDefault="00394207" w:rsidP="00AE3C58">
      <w:pPr>
        <w:jc w:val="both"/>
        <w:rPr>
          <w:rFonts w:ascii="David" w:hAnsi="David"/>
          <w:rtl/>
        </w:rPr>
      </w:pPr>
      <w:r w:rsidRPr="0053145C">
        <w:rPr>
          <w:rFonts w:ascii="David" w:hAnsi="David"/>
          <w:rtl/>
        </w:rPr>
        <w:t>המציע הינו תאגיד הרשום בישראל.</w:t>
      </w:r>
    </w:p>
    <w:p w14:paraId="6046B833" w14:textId="77777777" w:rsidR="00974E6F" w:rsidRPr="0053145C" w:rsidRDefault="00974E6F" w:rsidP="00AE3C58">
      <w:pPr>
        <w:jc w:val="both"/>
        <w:rPr>
          <w:rFonts w:ascii="David" w:hAnsi="David"/>
          <w:rtl/>
        </w:rPr>
      </w:pPr>
    </w:p>
    <w:p w14:paraId="14155B9D" w14:textId="77777777" w:rsidR="00974E6F" w:rsidRPr="0053145C" w:rsidRDefault="00394207" w:rsidP="00AE3C58">
      <w:pPr>
        <w:jc w:val="both"/>
        <w:rPr>
          <w:rFonts w:ascii="David" w:hAnsi="David"/>
          <w:b/>
          <w:bCs/>
          <w:rtl/>
        </w:rPr>
      </w:pPr>
      <w:r w:rsidRPr="0053145C">
        <w:rPr>
          <w:rFonts w:ascii="David" w:hAnsi="David"/>
          <w:b/>
          <w:bCs/>
          <w:rtl/>
        </w:rPr>
        <w:t xml:space="preserve">(סמן </w:t>
      </w:r>
      <w:r w:rsidRPr="0053145C">
        <w:rPr>
          <w:rFonts w:ascii="David" w:hAnsi="David"/>
          <w:b/>
          <w:bCs/>
        </w:rPr>
        <w:t>X</w:t>
      </w:r>
      <w:r w:rsidRPr="0053145C">
        <w:rPr>
          <w:rFonts w:ascii="David" w:hAnsi="David"/>
          <w:b/>
          <w:bCs/>
          <w:rtl/>
        </w:rPr>
        <w:t xml:space="preserve"> במשבצת המתאימה)</w:t>
      </w:r>
    </w:p>
    <w:p w14:paraId="12685CC5" w14:textId="57ADD98D" w:rsidR="00974E6F" w:rsidRPr="0053145C" w:rsidRDefault="00394207" w:rsidP="006C6413">
      <w:pPr>
        <w:numPr>
          <w:ilvl w:val="0"/>
          <w:numId w:val="66"/>
        </w:numPr>
        <w:jc w:val="both"/>
        <w:rPr>
          <w:rFonts w:ascii="David" w:hAnsi="David"/>
        </w:rPr>
      </w:pPr>
      <w:r w:rsidRPr="0053145C">
        <w:rPr>
          <w:rFonts w:ascii="David" w:hAnsi="David"/>
          <w:rtl/>
        </w:rPr>
        <w:t>המציע ובעל זיקה אליו לא הורשעו ביותר משתי עבירות עד למועד האחרון להגשת ההצעות (להלן: "מועד להגשה") מטעם המציע ב</w:t>
      </w:r>
      <w:r w:rsidRPr="0053145C">
        <w:rPr>
          <w:rFonts w:ascii="David" w:hAnsi="David" w:hint="eastAsia"/>
          <w:rtl/>
        </w:rPr>
        <w:t>התקשרות</w:t>
      </w:r>
      <w:r w:rsidRPr="0053145C">
        <w:rPr>
          <w:rFonts w:ascii="David" w:hAnsi="David"/>
          <w:rtl/>
        </w:rPr>
        <w:t xml:space="preserve"> </w:t>
      </w:r>
      <w:r w:rsidRPr="0053145C">
        <w:rPr>
          <w:rFonts w:ascii="David" w:hAnsi="David" w:hint="eastAsia"/>
          <w:rtl/>
        </w:rPr>
        <w:t>מספר</w:t>
      </w:r>
      <w:r w:rsidR="000905FA" w:rsidRPr="0053145C">
        <w:rPr>
          <w:rFonts w:ascii="David" w:hAnsi="David" w:hint="cs"/>
          <w:rtl/>
        </w:rPr>
        <w:t xml:space="preserve"> </w:t>
      </w:r>
      <w:r w:rsidR="008958A5">
        <w:rPr>
          <w:rFonts w:ascii="David" w:hAnsi="David"/>
        </w:rPr>
        <w:t>25-2024</w:t>
      </w:r>
      <w:r w:rsidR="000905FA" w:rsidRPr="0053145C">
        <w:rPr>
          <w:rFonts w:ascii="David" w:hAnsi="David" w:hint="cs"/>
          <w:rtl/>
        </w:rPr>
        <w:t xml:space="preserve"> </w:t>
      </w:r>
      <w:r w:rsidR="00E2682C" w:rsidRPr="0053145C">
        <w:rPr>
          <w:rFonts w:ascii="David" w:hAnsi="David"/>
          <w:rtl/>
        </w:rPr>
        <w:t>למתן שירותי ייעוץ סוציאלי-</w:t>
      </w:r>
      <w:proofErr w:type="spellStart"/>
      <w:r w:rsidR="00E2682C" w:rsidRPr="0053145C">
        <w:rPr>
          <w:rFonts w:ascii="David" w:hAnsi="David"/>
          <w:rtl/>
        </w:rPr>
        <w:t>ויקטימולוגי</w:t>
      </w:r>
      <w:proofErr w:type="spellEnd"/>
      <w:r w:rsidR="00E2682C" w:rsidRPr="0053145C">
        <w:rPr>
          <w:rFonts w:ascii="David" w:hAnsi="David"/>
          <w:rtl/>
        </w:rPr>
        <w:t xml:space="preserve"> לפרקליטות המדינה במחוזות ויחידות המטה</w:t>
      </w:r>
      <w:r w:rsidR="00D801A0" w:rsidRPr="0053145C">
        <w:rPr>
          <w:rFonts w:ascii="David" w:hAnsi="David" w:hint="cs"/>
          <w:rtl/>
        </w:rPr>
        <w:t xml:space="preserve"> </w:t>
      </w:r>
      <w:r w:rsidRPr="0053145C">
        <w:rPr>
          <w:rFonts w:ascii="David" w:hAnsi="David"/>
          <w:rtl/>
        </w:rPr>
        <w:t xml:space="preserve">עבור </w:t>
      </w:r>
      <w:r w:rsidR="000905FA" w:rsidRPr="0053145C">
        <w:rPr>
          <w:rFonts w:ascii="David" w:hAnsi="David" w:hint="cs"/>
          <w:rtl/>
        </w:rPr>
        <w:t>משרד המשפטים</w:t>
      </w:r>
      <w:r w:rsidRPr="0053145C">
        <w:rPr>
          <w:rFonts w:ascii="David" w:hAnsi="David"/>
          <w:rtl/>
        </w:rPr>
        <w:t>.</w:t>
      </w:r>
    </w:p>
    <w:p w14:paraId="48BBB706" w14:textId="77777777" w:rsidR="00974E6F" w:rsidRPr="0053145C" w:rsidRDefault="00394207" w:rsidP="006C6413">
      <w:pPr>
        <w:numPr>
          <w:ilvl w:val="0"/>
          <w:numId w:val="66"/>
        </w:numPr>
        <w:jc w:val="both"/>
        <w:rPr>
          <w:rFonts w:ascii="David" w:hAnsi="David"/>
        </w:rPr>
      </w:pPr>
      <w:r w:rsidRPr="0053145C">
        <w:rPr>
          <w:rFonts w:ascii="David" w:hAnsi="David"/>
          <w:rtl/>
        </w:rPr>
        <w:t>המציע או בעל זיקה אליו הורשעו בפסק דין</w:t>
      </w:r>
      <w:r w:rsidR="00C530E8" w:rsidRPr="0053145C">
        <w:rPr>
          <w:rFonts w:ascii="David" w:hAnsi="David"/>
          <w:rtl/>
        </w:rPr>
        <w:t xml:space="preserve"> </w:t>
      </w:r>
      <w:r w:rsidRPr="0053145C">
        <w:rPr>
          <w:rFonts w:ascii="David" w:hAnsi="David"/>
          <w:rtl/>
        </w:rPr>
        <w:t xml:space="preserve">ביותר משתי עבירות וחלפה שנה אחת לפחות ממועד ההרשעה האחרונה ועד למועד ההגשה. </w:t>
      </w:r>
    </w:p>
    <w:p w14:paraId="646949A1" w14:textId="77777777" w:rsidR="00974E6F" w:rsidRPr="0053145C" w:rsidRDefault="00394207" w:rsidP="006C6413">
      <w:pPr>
        <w:numPr>
          <w:ilvl w:val="0"/>
          <w:numId w:val="66"/>
        </w:numPr>
        <w:jc w:val="both"/>
        <w:rPr>
          <w:rFonts w:ascii="David" w:hAnsi="David"/>
          <w:rtl/>
        </w:rPr>
      </w:pPr>
      <w:r w:rsidRPr="0053145C">
        <w:rPr>
          <w:rFonts w:ascii="David" w:hAnsi="David"/>
          <w:rtl/>
        </w:rPr>
        <w:t>המציע או בעל זיקה אליו הורשעו בפסק דין</w:t>
      </w:r>
      <w:r w:rsidR="00C530E8" w:rsidRPr="0053145C">
        <w:rPr>
          <w:rFonts w:ascii="David" w:hAnsi="David"/>
          <w:rtl/>
        </w:rPr>
        <w:t xml:space="preserve"> </w:t>
      </w:r>
      <w:r w:rsidRPr="0053145C">
        <w:rPr>
          <w:rFonts w:ascii="David" w:hAnsi="David"/>
          <w:rtl/>
        </w:rPr>
        <w:t xml:space="preserve">ביותר משתי עבירות ולא חלפה שנה אחת לפחות ממועד ההרשעה האחרונה ועד למועד ההגשה. </w:t>
      </w:r>
    </w:p>
    <w:p w14:paraId="363A8745" w14:textId="77777777" w:rsidR="00974E6F" w:rsidRPr="0053145C" w:rsidRDefault="00974E6F" w:rsidP="00AE3C58">
      <w:pPr>
        <w:jc w:val="both"/>
        <w:rPr>
          <w:rFonts w:ascii="David" w:hAnsi="David"/>
          <w:rtl/>
        </w:rPr>
      </w:pPr>
    </w:p>
    <w:p w14:paraId="7E643D7A" w14:textId="77777777" w:rsidR="00974E6F" w:rsidRPr="0053145C" w:rsidRDefault="00394207" w:rsidP="00F8381C">
      <w:pPr>
        <w:spacing w:line="360" w:lineRule="auto"/>
        <w:jc w:val="both"/>
        <w:rPr>
          <w:rFonts w:ascii="David" w:hAnsi="David"/>
          <w:sz w:val="22"/>
          <w:szCs w:val="22"/>
          <w:rtl/>
        </w:rPr>
      </w:pPr>
      <w:r w:rsidRPr="0053145C">
        <w:rPr>
          <w:rFonts w:ascii="David" w:hAnsi="David"/>
          <w:sz w:val="22"/>
          <w:szCs w:val="22"/>
          <w:rtl/>
        </w:rPr>
        <w:t xml:space="preserve">זה שמי, להלן חתימתי ותוכן תצהירי דלעיל אמת. </w:t>
      </w:r>
    </w:p>
    <w:p w14:paraId="6697623C" w14:textId="77777777" w:rsidR="00974E6F" w:rsidRPr="0053145C" w:rsidRDefault="00974E6F" w:rsidP="00974E6F">
      <w:pPr>
        <w:rPr>
          <w:rFonts w:ascii="David" w:hAnsi="David"/>
          <w:rtl/>
        </w:rPr>
      </w:pPr>
    </w:p>
    <w:p w14:paraId="58A08DCF" w14:textId="77777777" w:rsidR="00974E6F" w:rsidRPr="0053145C" w:rsidRDefault="00394207" w:rsidP="00974E6F">
      <w:pPr>
        <w:jc w:val="center"/>
        <w:rPr>
          <w:rFonts w:ascii="David" w:hAnsi="David"/>
          <w:rtl/>
        </w:rPr>
      </w:pPr>
      <w:r w:rsidRPr="0053145C">
        <w:rPr>
          <w:rFonts w:ascii="David" w:hAnsi="David" w:hint="cs"/>
          <w:rtl/>
        </w:rPr>
        <w:t>___________</w:t>
      </w:r>
      <w:r w:rsidRPr="0053145C">
        <w:rPr>
          <w:rFonts w:ascii="David" w:hAnsi="David" w:hint="cs"/>
          <w:rtl/>
        </w:rPr>
        <w:tab/>
        <w:t xml:space="preserve"> ______________________</w:t>
      </w:r>
      <w:r w:rsidRPr="0053145C">
        <w:rPr>
          <w:rFonts w:ascii="David" w:hAnsi="David" w:hint="cs"/>
          <w:rtl/>
        </w:rPr>
        <w:tab/>
        <w:t xml:space="preserve"> ___________</w:t>
      </w:r>
    </w:p>
    <w:p w14:paraId="226D1B43" w14:textId="77777777" w:rsidR="00974E6F" w:rsidRPr="0053145C" w:rsidRDefault="00394207" w:rsidP="00974E6F">
      <w:pPr>
        <w:jc w:val="center"/>
        <w:rPr>
          <w:rFonts w:ascii="David" w:hAnsi="David"/>
          <w:rtl/>
        </w:rPr>
      </w:pPr>
      <w:r w:rsidRPr="0053145C">
        <w:rPr>
          <w:rFonts w:ascii="David" w:hAnsi="David" w:hint="cs"/>
          <w:rtl/>
        </w:rPr>
        <w:t>תאריך</w:t>
      </w:r>
      <w:r w:rsidR="00C530E8" w:rsidRPr="0053145C">
        <w:rPr>
          <w:rFonts w:ascii="David" w:hAnsi="David" w:hint="cs"/>
          <w:rtl/>
        </w:rPr>
        <w:t xml:space="preserve"> </w:t>
      </w:r>
      <w:r w:rsidRPr="0053145C">
        <w:rPr>
          <w:rFonts w:ascii="David" w:hAnsi="David" w:hint="cs"/>
          <w:rtl/>
        </w:rPr>
        <w:t xml:space="preserve"> </w:t>
      </w:r>
      <w:r w:rsidRPr="0053145C">
        <w:rPr>
          <w:rFonts w:ascii="David" w:hAnsi="David"/>
          <w:rtl/>
        </w:rPr>
        <w:tab/>
      </w:r>
      <w:r w:rsidRPr="0053145C">
        <w:rPr>
          <w:rFonts w:ascii="David" w:hAnsi="David"/>
          <w:rtl/>
        </w:rPr>
        <w:tab/>
      </w:r>
      <w:r w:rsidRPr="0053145C">
        <w:rPr>
          <w:rFonts w:ascii="David" w:hAnsi="David" w:hint="cs"/>
          <w:rtl/>
        </w:rPr>
        <w:tab/>
        <w:t>שם</w:t>
      </w:r>
      <w:r w:rsidRPr="0053145C">
        <w:rPr>
          <w:rFonts w:ascii="David" w:hAnsi="David" w:hint="cs"/>
          <w:rtl/>
        </w:rPr>
        <w:tab/>
      </w:r>
      <w:r w:rsidRPr="0053145C">
        <w:rPr>
          <w:rFonts w:ascii="David" w:hAnsi="David" w:hint="cs"/>
          <w:rtl/>
        </w:rPr>
        <w:tab/>
      </w:r>
      <w:r w:rsidRPr="0053145C">
        <w:rPr>
          <w:rFonts w:ascii="David" w:hAnsi="David" w:hint="cs"/>
          <w:rtl/>
        </w:rPr>
        <w:tab/>
      </w:r>
      <w:r w:rsidRPr="0053145C">
        <w:rPr>
          <w:rFonts w:ascii="David" w:hAnsi="David" w:hint="cs"/>
          <w:rtl/>
        </w:rPr>
        <w:tab/>
        <w:t xml:space="preserve"> חתימת</w:t>
      </w:r>
      <w:r w:rsidR="00C530E8" w:rsidRPr="0053145C">
        <w:rPr>
          <w:rFonts w:ascii="David" w:hAnsi="David" w:hint="cs"/>
          <w:rtl/>
        </w:rPr>
        <w:t xml:space="preserve"> </w:t>
      </w:r>
      <w:r w:rsidRPr="0053145C">
        <w:rPr>
          <w:rFonts w:ascii="David" w:hAnsi="David" w:hint="cs"/>
          <w:rtl/>
        </w:rPr>
        <w:t>וחותמת</w:t>
      </w:r>
    </w:p>
    <w:p w14:paraId="4EBBA3BE" w14:textId="77777777" w:rsidR="000B7DD3" w:rsidRPr="0053145C" w:rsidRDefault="000B7DD3" w:rsidP="000B7DD3">
      <w:pPr>
        <w:rPr>
          <w:rFonts w:ascii="David" w:hAnsi="David"/>
          <w:b/>
          <w:bCs/>
          <w:u w:val="single"/>
          <w:rtl/>
        </w:rPr>
      </w:pPr>
    </w:p>
    <w:p w14:paraId="0F859807" w14:textId="77777777" w:rsidR="00974E6F" w:rsidRPr="0053145C" w:rsidRDefault="00974E6F" w:rsidP="000B7DD3">
      <w:pPr>
        <w:rPr>
          <w:rFonts w:ascii="David" w:hAnsi="David"/>
          <w:b/>
          <w:bCs/>
          <w:u w:val="single"/>
          <w:rtl/>
        </w:rPr>
      </w:pPr>
    </w:p>
    <w:p w14:paraId="1325FC84" w14:textId="77777777" w:rsidR="000B7DD3" w:rsidRPr="0053145C" w:rsidRDefault="00394207" w:rsidP="000B7DD3">
      <w:pPr>
        <w:rPr>
          <w:rFonts w:ascii="David" w:hAnsi="David"/>
          <w:b/>
          <w:bCs/>
          <w:u w:val="single"/>
          <w:rtl/>
        </w:rPr>
      </w:pPr>
      <w:r w:rsidRPr="0053145C">
        <w:rPr>
          <w:rFonts w:ascii="David" w:hAnsi="David" w:hint="cs"/>
          <w:b/>
          <w:bCs/>
          <w:u w:val="single"/>
          <w:rtl/>
        </w:rPr>
        <w:t>אישור</w:t>
      </w:r>
    </w:p>
    <w:p w14:paraId="335521BB" w14:textId="77777777" w:rsidR="000B7DD3" w:rsidRPr="0053145C" w:rsidRDefault="00394207" w:rsidP="000B7DD3">
      <w:pPr>
        <w:jc w:val="both"/>
        <w:rPr>
          <w:rFonts w:ascii="David" w:hAnsi="David"/>
          <w:rtl/>
        </w:rPr>
      </w:pPr>
      <w:r w:rsidRPr="0053145C">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63FBCB3D" w14:textId="77777777" w:rsidR="000B7DD3" w:rsidRPr="0053145C" w:rsidRDefault="000B7DD3" w:rsidP="000B7DD3">
      <w:pPr>
        <w:rPr>
          <w:rFonts w:ascii="David" w:hAnsi="David"/>
          <w:rtl/>
        </w:rPr>
      </w:pPr>
    </w:p>
    <w:p w14:paraId="4DB0C7DD" w14:textId="77777777" w:rsidR="000B7DD3" w:rsidRPr="0053145C" w:rsidRDefault="000B7DD3" w:rsidP="000B7DD3">
      <w:pPr>
        <w:rPr>
          <w:rFonts w:ascii="David" w:hAnsi="David"/>
          <w:rtl/>
        </w:rPr>
      </w:pPr>
    </w:p>
    <w:p w14:paraId="11F047EC" w14:textId="77777777" w:rsidR="000B7DD3" w:rsidRPr="0053145C" w:rsidRDefault="00394207" w:rsidP="000B7DD3">
      <w:pPr>
        <w:jc w:val="center"/>
        <w:rPr>
          <w:rFonts w:ascii="David" w:hAnsi="David"/>
          <w:rtl/>
        </w:rPr>
      </w:pPr>
      <w:r w:rsidRPr="0053145C">
        <w:rPr>
          <w:rFonts w:ascii="David" w:hAnsi="David" w:hint="cs"/>
          <w:rtl/>
        </w:rPr>
        <w:t>___________</w:t>
      </w:r>
      <w:r w:rsidRPr="0053145C">
        <w:rPr>
          <w:rFonts w:ascii="David" w:hAnsi="David" w:hint="cs"/>
          <w:rtl/>
        </w:rPr>
        <w:tab/>
      </w:r>
      <w:r w:rsidR="00E256F7" w:rsidRPr="0053145C">
        <w:rPr>
          <w:rFonts w:ascii="David" w:hAnsi="David" w:hint="cs"/>
          <w:rtl/>
        </w:rPr>
        <w:t xml:space="preserve"> </w:t>
      </w:r>
      <w:r w:rsidRPr="0053145C">
        <w:rPr>
          <w:rFonts w:ascii="David" w:hAnsi="David" w:hint="cs"/>
          <w:rtl/>
        </w:rPr>
        <w:t>______________________</w:t>
      </w:r>
      <w:r w:rsidRPr="0053145C">
        <w:rPr>
          <w:rFonts w:ascii="David" w:hAnsi="David" w:hint="cs"/>
          <w:rtl/>
        </w:rPr>
        <w:tab/>
      </w:r>
      <w:r w:rsidR="003445D0" w:rsidRPr="0053145C">
        <w:rPr>
          <w:rFonts w:ascii="David" w:hAnsi="David" w:hint="cs"/>
          <w:rtl/>
        </w:rPr>
        <w:t xml:space="preserve"> </w:t>
      </w:r>
      <w:r w:rsidRPr="0053145C">
        <w:rPr>
          <w:rFonts w:ascii="David" w:hAnsi="David" w:hint="cs"/>
          <w:rtl/>
        </w:rPr>
        <w:t>___________</w:t>
      </w:r>
    </w:p>
    <w:p w14:paraId="4A03EC05" w14:textId="77777777" w:rsidR="000B7DD3" w:rsidRPr="0053145C" w:rsidRDefault="00394207" w:rsidP="000B7DD3">
      <w:pPr>
        <w:jc w:val="center"/>
        <w:rPr>
          <w:rFonts w:ascii="David" w:hAnsi="David"/>
          <w:rtl/>
        </w:rPr>
      </w:pPr>
      <w:r w:rsidRPr="0053145C">
        <w:rPr>
          <w:rFonts w:ascii="David" w:hAnsi="David" w:hint="cs"/>
          <w:rtl/>
        </w:rPr>
        <w:t>תאריך</w:t>
      </w:r>
      <w:r w:rsidR="00C530E8" w:rsidRPr="0053145C">
        <w:rPr>
          <w:rFonts w:ascii="David" w:hAnsi="David" w:hint="cs"/>
          <w:rtl/>
        </w:rPr>
        <w:t xml:space="preserve"> </w:t>
      </w:r>
      <w:r w:rsidRPr="0053145C">
        <w:rPr>
          <w:rFonts w:ascii="David" w:hAnsi="David" w:hint="cs"/>
          <w:rtl/>
        </w:rPr>
        <w:tab/>
        <w:t xml:space="preserve">חותמת ומספר רישיון עורך דין </w:t>
      </w:r>
      <w:r w:rsidRPr="0053145C">
        <w:rPr>
          <w:rFonts w:ascii="David" w:hAnsi="David" w:hint="cs"/>
          <w:rtl/>
        </w:rPr>
        <w:tab/>
      </w:r>
      <w:r w:rsidR="00E256F7" w:rsidRPr="0053145C">
        <w:rPr>
          <w:rFonts w:ascii="David" w:hAnsi="David" w:hint="cs"/>
          <w:rtl/>
        </w:rPr>
        <w:t xml:space="preserve"> </w:t>
      </w:r>
      <w:r w:rsidRPr="0053145C">
        <w:rPr>
          <w:rFonts w:ascii="David" w:hAnsi="David" w:hint="cs"/>
          <w:rtl/>
        </w:rPr>
        <w:t>חתימת עוה"ד</w:t>
      </w:r>
      <w:bookmarkEnd w:id="134"/>
      <w:bookmarkEnd w:id="135"/>
    </w:p>
    <w:p w14:paraId="13825A01" w14:textId="77777777" w:rsidR="000B7DD3" w:rsidRPr="0053145C" w:rsidRDefault="000B7DD3" w:rsidP="00097F1D">
      <w:pPr>
        <w:spacing w:line="360" w:lineRule="auto"/>
        <w:jc w:val="center"/>
        <w:rPr>
          <w:b/>
          <w:bCs/>
          <w:szCs w:val="32"/>
          <w:rtl/>
        </w:rPr>
      </w:pPr>
    </w:p>
    <w:p w14:paraId="0AC39835" w14:textId="77777777" w:rsidR="00385D21" w:rsidRPr="0053145C" w:rsidRDefault="00385D21" w:rsidP="00385D21">
      <w:pPr>
        <w:spacing w:line="360" w:lineRule="auto"/>
        <w:jc w:val="center"/>
        <w:rPr>
          <w:b/>
          <w:bCs/>
          <w:szCs w:val="32"/>
          <w:rtl/>
        </w:rPr>
      </w:pPr>
    </w:p>
    <w:p w14:paraId="0CB2D371" w14:textId="77777777" w:rsidR="0027003B" w:rsidRPr="0053145C" w:rsidRDefault="00394207" w:rsidP="00D31B22">
      <w:pPr>
        <w:spacing w:line="360" w:lineRule="auto"/>
        <w:jc w:val="center"/>
        <w:rPr>
          <w:b/>
          <w:bCs/>
          <w:szCs w:val="32"/>
          <w:rtl/>
        </w:rPr>
      </w:pPr>
      <w:r w:rsidRPr="0053145C">
        <w:rPr>
          <w:b/>
          <w:bCs/>
          <w:szCs w:val="32"/>
          <w:rtl/>
        </w:rPr>
        <w:br w:type="page"/>
      </w:r>
    </w:p>
    <w:p w14:paraId="436653A4" w14:textId="77777777" w:rsidR="00097F1D" w:rsidRPr="0053145C" w:rsidRDefault="00394207" w:rsidP="00385D21">
      <w:pPr>
        <w:spacing w:line="360" w:lineRule="auto"/>
        <w:jc w:val="center"/>
        <w:rPr>
          <w:b/>
          <w:bCs/>
          <w:szCs w:val="32"/>
          <w:rtl/>
        </w:rPr>
      </w:pPr>
      <w:r w:rsidRPr="0053145C">
        <w:rPr>
          <w:rFonts w:hint="cs"/>
          <w:b/>
          <w:bCs/>
          <w:szCs w:val="32"/>
          <w:rtl/>
        </w:rPr>
        <w:t xml:space="preserve"> </w:t>
      </w:r>
    </w:p>
    <w:p w14:paraId="5B3FBDB9" w14:textId="77777777" w:rsidR="004E45D6" w:rsidRPr="006E7223" w:rsidRDefault="004E45D6" w:rsidP="004E45D6">
      <w:pPr>
        <w:pStyle w:val="1e"/>
        <w:rPr>
          <w:rFonts w:ascii="David" w:hAnsi="David"/>
          <w:b w:val="0"/>
          <w:bCs w:val="0"/>
          <w:rtl/>
        </w:rPr>
      </w:pPr>
      <w:bookmarkStart w:id="136" w:name="_Toc135475059"/>
      <w:bookmarkStart w:id="137" w:name="_Toc163130778"/>
      <w:bookmarkStart w:id="138" w:name="OLE_LINK26"/>
      <w:bookmarkStart w:id="139" w:name="_Toc522807320"/>
      <w:r w:rsidRPr="006E7223">
        <w:rPr>
          <w:rFonts w:ascii="David" w:hAnsi="David"/>
          <w:b w:val="0"/>
          <w:bCs w:val="0"/>
          <w:rtl/>
        </w:rPr>
        <w:t>נספח ד' 7</w:t>
      </w:r>
      <w:r w:rsidRPr="006E7223">
        <w:rPr>
          <w:rFonts w:ascii="David" w:hAnsi="David"/>
          <w:rtl/>
        </w:rPr>
        <w:t xml:space="preserve"> – תצהיר בדבר התחייבות מציעים במכרז (הצהרה כללית)</w:t>
      </w:r>
      <w:bookmarkEnd w:id="136"/>
      <w:bookmarkEnd w:id="137"/>
    </w:p>
    <w:p w14:paraId="375E43C4" w14:textId="77777777" w:rsidR="004E45D6" w:rsidRPr="006E7223" w:rsidRDefault="004E45D6" w:rsidP="004E45D6">
      <w:pPr>
        <w:spacing w:line="360" w:lineRule="auto"/>
        <w:rPr>
          <w:rFonts w:ascii="David" w:hAnsi="David"/>
          <w:rtl/>
        </w:rPr>
      </w:pPr>
    </w:p>
    <w:p w14:paraId="365A7CB6" w14:textId="77777777" w:rsidR="004E45D6" w:rsidRPr="00235648" w:rsidRDefault="004E45D6" w:rsidP="006C6413">
      <w:pPr>
        <w:numPr>
          <w:ilvl w:val="0"/>
          <w:numId w:val="102"/>
        </w:numPr>
        <w:spacing w:line="360" w:lineRule="auto"/>
        <w:jc w:val="both"/>
        <w:rPr>
          <w:b/>
          <w:bCs/>
          <w:color w:val="000000"/>
        </w:rPr>
      </w:pPr>
      <w:bookmarkStart w:id="140" w:name="OLE_LINK24"/>
      <w:bookmarkStart w:id="141" w:name="OLE_LINK25"/>
      <w:r w:rsidRPr="00235648">
        <w:rPr>
          <w:b/>
          <w:bCs/>
          <w:color w:val="000000"/>
          <w:rtl/>
        </w:rPr>
        <w:t>כשירות להתמודדות במכרז</w:t>
      </w:r>
    </w:p>
    <w:p w14:paraId="10A2CF81" w14:textId="77777777" w:rsidR="004E45D6" w:rsidRPr="00235648" w:rsidRDefault="004E45D6" w:rsidP="006C6413">
      <w:pPr>
        <w:numPr>
          <w:ilvl w:val="1"/>
          <w:numId w:val="102"/>
        </w:numPr>
        <w:spacing w:line="360" w:lineRule="auto"/>
        <w:jc w:val="both"/>
        <w:rPr>
          <w:color w:val="000000"/>
          <w:rtl/>
        </w:rPr>
      </w:pPr>
      <w:r w:rsidRPr="00235648">
        <w:rPr>
          <w:color w:val="000000"/>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0FF47A0" w14:textId="77777777" w:rsidR="004E45D6" w:rsidRPr="00235648" w:rsidRDefault="004E45D6" w:rsidP="006C6413">
      <w:pPr>
        <w:numPr>
          <w:ilvl w:val="1"/>
          <w:numId w:val="102"/>
        </w:numPr>
        <w:spacing w:line="360" w:lineRule="auto"/>
        <w:jc w:val="both"/>
        <w:rPr>
          <w:color w:val="000000"/>
          <w:rtl/>
        </w:rPr>
      </w:pPr>
      <w:r w:rsidRPr="00235648">
        <w:rPr>
          <w:color w:val="000000"/>
          <w:rtl/>
        </w:rPr>
        <w:t xml:space="preserve">המציע קרא בעיון רב את תנאי ההתקשרות עם הספק הזוכה, ובכלל זה את חוזה ההתקשרות על נספחיו, הוא הבין את האמור בהם ומסכים להם. </w:t>
      </w:r>
    </w:p>
    <w:p w14:paraId="6C6BB511" w14:textId="77777777" w:rsidR="004E45D6" w:rsidRPr="00235648" w:rsidRDefault="004E45D6" w:rsidP="006C6413">
      <w:pPr>
        <w:numPr>
          <w:ilvl w:val="1"/>
          <w:numId w:val="102"/>
        </w:numPr>
        <w:spacing w:line="360" w:lineRule="auto"/>
        <w:jc w:val="both"/>
        <w:rPr>
          <w:color w:val="000000"/>
        </w:rPr>
      </w:pPr>
      <w:r w:rsidRPr="00235648">
        <w:rPr>
          <w:color w:val="000000"/>
          <w:rtl/>
        </w:rPr>
        <w:t>המציע אינו מצוי בהליכי פשיטת רגל או פירוק ולא מתנהלות נגד המציע תביעות מהותיות, שעלולות לפגוע בתפקודו, ככל שיזכה במכרז.</w:t>
      </w:r>
    </w:p>
    <w:p w14:paraId="7B0E353F" w14:textId="77777777" w:rsidR="004E45D6" w:rsidRPr="00235648" w:rsidRDefault="004E45D6" w:rsidP="006C6413">
      <w:pPr>
        <w:numPr>
          <w:ilvl w:val="1"/>
          <w:numId w:val="102"/>
        </w:numPr>
        <w:spacing w:line="360" w:lineRule="auto"/>
        <w:jc w:val="both"/>
        <w:rPr>
          <w:color w:val="000000"/>
        </w:rPr>
      </w:pPr>
      <w:r w:rsidRPr="00235648">
        <w:rPr>
          <w:color w:val="000000"/>
          <w:rtl/>
        </w:rPr>
        <w:t>אין מניעה לפי כל דין להשתתפות המציע במכרז.</w:t>
      </w:r>
    </w:p>
    <w:p w14:paraId="6B1DBDA0" w14:textId="77777777" w:rsidR="004E45D6" w:rsidRPr="00235648" w:rsidRDefault="004E45D6" w:rsidP="006C6413">
      <w:pPr>
        <w:numPr>
          <w:ilvl w:val="1"/>
          <w:numId w:val="102"/>
        </w:numPr>
        <w:spacing w:line="360" w:lineRule="auto"/>
        <w:jc w:val="both"/>
        <w:rPr>
          <w:color w:val="000000"/>
        </w:rPr>
      </w:pPr>
      <w:r w:rsidRPr="00235648">
        <w:rPr>
          <w:color w:val="000000"/>
          <w:rtl/>
        </w:rPr>
        <w:t>אין בהגשת הצעה במכרז או בביצוע ההתקשרות נשוא המכרז על ידי המציע, כדי ליצור ניגוד עניינים, בין במישרין ובין בעקיפין, בין המציע לבין המזמין.</w:t>
      </w:r>
    </w:p>
    <w:p w14:paraId="6F009A2F" w14:textId="2E8BB108" w:rsidR="004E45D6" w:rsidRPr="00235648" w:rsidRDefault="004E45D6" w:rsidP="006C6413">
      <w:pPr>
        <w:numPr>
          <w:ilvl w:val="1"/>
          <w:numId w:val="102"/>
        </w:numPr>
        <w:spacing w:line="360" w:lineRule="auto"/>
        <w:jc w:val="both"/>
        <w:rPr>
          <w:color w:val="000000"/>
          <w:rtl/>
        </w:rPr>
      </w:pPr>
      <w:r w:rsidRPr="00235648">
        <w:rPr>
          <w:color w:val="000000"/>
          <w:rtl/>
        </w:rPr>
        <w:t xml:space="preserve"> ככל שהמציע</w:t>
      </w:r>
      <w:r w:rsidR="006E3BBE">
        <w:rPr>
          <w:rFonts w:hint="cs"/>
          <w:color w:val="000000"/>
          <w:rtl/>
        </w:rPr>
        <w:t xml:space="preserve"> הינו מלכ"ר</w:t>
      </w:r>
      <w:r w:rsidRPr="00235648">
        <w:rPr>
          <w:color w:val="000000"/>
          <w:rtl/>
        </w:rPr>
        <w:t xml:space="preserve"> אינו חב במע"מ במסגרת ההתקשרות מכוח המכרז, הוא מצהיר על כך שפנה אל רשות </w:t>
      </w:r>
      <w:proofErr w:type="spellStart"/>
      <w:r w:rsidRPr="00235648">
        <w:rPr>
          <w:color w:val="000000"/>
          <w:rtl/>
        </w:rPr>
        <w:t>המסים</w:t>
      </w:r>
      <w:proofErr w:type="spellEnd"/>
      <w:r w:rsidRPr="00235648">
        <w:rPr>
          <w:color w:val="000000"/>
          <w:rtl/>
        </w:rPr>
        <w:t xml:space="preserve"> לצורך קבלת אישור לכך, טרם הגשת הצעה במכרז.</w:t>
      </w:r>
    </w:p>
    <w:p w14:paraId="0527EF0B" w14:textId="77777777" w:rsidR="004E45D6" w:rsidRPr="00235648" w:rsidRDefault="004E45D6" w:rsidP="006C6413">
      <w:pPr>
        <w:numPr>
          <w:ilvl w:val="0"/>
          <w:numId w:val="102"/>
        </w:numPr>
        <w:spacing w:line="360" w:lineRule="auto"/>
        <w:jc w:val="both"/>
        <w:rPr>
          <w:b/>
          <w:bCs/>
          <w:color w:val="000000"/>
        </w:rPr>
      </w:pPr>
      <w:r w:rsidRPr="00235648">
        <w:rPr>
          <w:b/>
          <w:bCs/>
          <w:color w:val="000000"/>
          <w:rtl/>
        </w:rPr>
        <w:t xml:space="preserve">אי תיאום הצעות מכרז </w:t>
      </w:r>
    </w:p>
    <w:p w14:paraId="6AF11D43" w14:textId="77777777" w:rsidR="004E45D6" w:rsidRPr="00235648" w:rsidRDefault="004E45D6" w:rsidP="006C6413">
      <w:pPr>
        <w:numPr>
          <w:ilvl w:val="1"/>
          <w:numId w:val="102"/>
        </w:numPr>
        <w:spacing w:line="360" w:lineRule="auto"/>
        <w:jc w:val="both"/>
        <w:rPr>
          <w:color w:val="000000"/>
          <w:rtl/>
        </w:rPr>
      </w:pPr>
      <w:r w:rsidRPr="00235648">
        <w:rPr>
          <w:color w:val="000000"/>
          <w:rtl/>
        </w:rPr>
        <w:t xml:space="preserve">הפרטים המופיעים בהצעה זו הוחלטו על ידי המציע באופן עצמאי, ללא התייעצות, הסדר או קשר עם מציע אחר. </w:t>
      </w:r>
    </w:p>
    <w:p w14:paraId="3EFC895A" w14:textId="77777777" w:rsidR="004E45D6" w:rsidRPr="00235648" w:rsidRDefault="004E45D6" w:rsidP="006C6413">
      <w:pPr>
        <w:numPr>
          <w:ilvl w:val="1"/>
          <w:numId w:val="102"/>
        </w:numPr>
        <w:spacing w:line="360" w:lineRule="auto"/>
        <w:jc w:val="both"/>
        <w:rPr>
          <w:color w:val="000000"/>
          <w:rtl/>
        </w:rPr>
      </w:pPr>
      <w:r w:rsidRPr="00235648">
        <w:rPr>
          <w:color w:val="000000"/>
          <w:rtl/>
        </w:rPr>
        <w:t xml:space="preserve">פרטי ההצעה לא הוצגו או יוצגו בפני כל אדם או תאגיד, אשר מציע הצעות במכרז זה. </w:t>
      </w:r>
    </w:p>
    <w:p w14:paraId="792E1ED4" w14:textId="77777777" w:rsidR="004E45D6" w:rsidRPr="00235648" w:rsidRDefault="004E45D6" w:rsidP="006C6413">
      <w:pPr>
        <w:numPr>
          <w:ilvl w:val="1"/>
          <w:numId w:val="102"/>
        </w:numPr>
        <w:spacing w:line="360" w:lineRule="auto"/>
        <w:jc w:val="both"/>
        <w:rPr>
          <w:color w:val="000000"/>
          <w:rtl/>
        </w:rPr>
      </w:pPr>
      <w:r w:rsidRPr="00235648">
        <w:rPr>
          <w:color w:val="000000"/>
          <w:rtl/>
        </w:rPr>
        <w:t>המציע לא היה מעורב בניסיון להניא מתחרה אחר מלהגיש הצעות במכרז זה ולא היה מעורב בדרך כלשהי בהצעה שהוגשה על ידי מציע אחר.</w:t>
      </w:r>
    </w:p>
    <w:p w14:paraId="7961A2BF" w14:textId="77777777" w:rsidR="004E45D6" w:rsidRPr="00235648" w:rsidRDefault="004E45D6" w:rsidP="006C6413">
      <w:pPr>
        <w:numPr>
          <w:ilvl w:val="1"/>
          <w:numId w:val="102"/>
        </w:numPr>
        <w:spacing w:line="360" w:lineRule="auto"/>
        <w:jc w:val="both"/>
        <w:rPr>
          <w:color w:val="000000"/>
          <w:rtl/>
        </w:rPr>
      </w:pPr>
      <w:r w:rsidRPr="00235648">
        <w:rPr>
          <w:color w:val="000000"/>
          <w:rtl/>
        </w:rPr>
        <w:t>המציע לא היה ולא מתכוון להיות מעורב בניסיון לגרום למתחרה אחר להגיש הצעה גבוהה או נמוכה יותר מהצעתו זו.</w:t>
      </w:r>
    </w:p>
    <w:p w14:paraId="31AD83C8" w14:textId="77777777" w:rsidR="004E45D6" w:rsidRPr="00235648" w:rsidRDefault="004E45D6" w:rsidP="006C6413">
      <w:pPr>
        <w:numPr>
          <w:ilvl w:val="1"/>
          <w:numId w:val="102"/>
        </w:numPr>
        <w:spacing w:line="360" w:lineRule="auto"/>
        <w:jc w:val="both"/>
        <w:rPr>
          <w:color w:val="000000"/>
          <w:rtl/>
        </w:rPr>
      </w:pPr>
      <w:r w:rsidRPr="00235648">
        <w:rPr>
          <w:color w:val="000000"/>
          <w:rtl/>
        </w:rPr>
        <w:t>המציע לא היה מעורב בניסיון לגרום למתחרה להגיש הצעה בלתי תחרותית, מכל סוג שהוא.</w:t>
      </w:r>
    </w:p>
    <w:p w14:paraId="68A55603" w14:textId="77777777" w:rsidR="004E45D6" w:rsidRDefault="004E45D6" w:rsidP="006C6413">
      <w:pPr>
        <w:numPr>
          <w:ilvl w:val="1"/>
          <w:numId w:val="102"/>
        </w:numPr>
        <w:spacing w:line="360" w:lineRule="auto"/>
        <w:jc w:val="both"/>
        <w:rPr>
          <w:color w:val="000000"/>
        </w:rPr>
      </w:pPr>
      <w:r w:rsidRPr="00235648">
        <w:rPr>
          <w:color w:val="000000"/>
          <w:rtl/>
        </w:rPr>
        <w:t>הצעה זו מוגשת בתום לב.</w:t>
      </w:r>
    </w:p>
    <w:p w14:paraId="4D82AF7F" w14:textId="2993884F" w:rsidR="00000EFA" w:rsidRDefault="00000EFA">
      <w:pPr>
        <w:bidi w:val="0"/>
        <w:rPr>
          <w:color w:val="000000"/>
          <w:rtl/>
        </w:rPr>
      </w:pPr>
      <w:r>
        <w:rPr>
          <w:color w:val="000000"/>
          <w:rtl/>
        </w:rPr>
        <w:br w:type="page"/>
      </w:r>
    </w:p>
    <w:p w14:paraId="1BE10B21" w14:textId="77777777" w:rsidR="00000EFA" w:rsidRPr="00235648" w:rsidRDefault="00000EFA" w:rsidP="00000EFA">
      <w:pPr>
        <w:spacing w:line="360" w:lineRule="auto"/>
        <w:ind w:left="792"/>
        <w:jc w:val="both"/>
        <w:rPr>
          <w:color w:val="000000"/>
        </w:rPr>
      </w:pPr>
    </w:p>
    <w:p w14:paraId="4FD49904" w14:textId="6F29E42D" w:rsidR="004E45D6" w:rsidRPr="006E7223" w:rsidRDefault="004E45D6" w:rsidP="00235648">
      <w:pPr>
        <w:bidi w:val="0"/>
        <w:rPr>
          <w:rFonts w:ascii="David" w:hAnsi="David"/>
          <w:sz w:val="22"/>
          <w:szCs w:val="22"/>
        </w:rPr>
      </w:pPr>
    </w:p>
    <w:p w14:paraId="29FF0E5D" w14:textId="77777777" w:rsidR="004E45D6" w:rsidRPr="00235648" w:rsidRDefault="004E45D6" w:rsidP="006C6413">
      <w:pPr>
        <w:numPr>
          <w:ilvl w:val="0"/>
          <w:numId w:val="102"/>
        </w:numPr>
        <w:spacing w:line="360" w:lineRule="auto"/>
        <w:jc w:val="both"/>
        <w:rPr>
          <w:b/>
          <w:bCs/>
          <w:color w:val="000000"/>
        </w:rPr>
      </w:pPr>
      <w:r w:rsidRPr="00235648">
        <w:rPr>
          <w:b/>
          <w:bCs/>
          <w:color w:val="000000"/>
          <w:rtl/>
        </w:rPr>
        <w:t>עצמאות המציע</w:t>
      </w:r>
    </w:p>
    <w:p w14:paraId="236DEFE8" w14:textId="4D5C3F9B" w:rsidR="004E45D6" w:rsidRPr="00235648" w:rsidRDefault="004E45D6" w:rsidP="006C6413">
      <w:pPr>
        <w:numPr>
          <w:ilvl w:val="1"/>
          <w:numId w:val="102"/>
        </w:numPr>
        <w:spacing w:line="360" w:lineRule="auto"/>
        <w:jc w:val="both"/>
        <w:rPr>
          <w:color w:val="000000"/>
          <w:rtl/>
        </w:rPr>
      </w:pPr>
      <w:r w:rsidRPr="00235648">
        <w:rPr>
          <w:color w:val="000000"/>
          <w:rtl/>
        </w:rPr>
        <w:t>המציע אינו מחזיק או מוחזק על ידי מציע אחר במכרז (החזקה לעניין זה – החזקה במישרין או בעקיפין ב- 25% או יותר מאמצעי שליטה, כהגדרתו ב</w:t>
      </w:r>
      <w:hyperlink r:id="rId16" w:history="1">
        <w:r w:rsidRPr="00235648">
          <w:rPr>
            <w:color w:val="000000"/>
            <w:rtl/>
          </w:rPr>
          <w:t>חוק ניירות ערך, התשכ"ח-1968</w:t>
        </w:r>
      </w:hyperlink>
      <w:r w:rsidRPr="00235648">
        <w:rPr>
          <w:color w:val="000000"/>
        </w:rPr>
        <w:t>(</w:t>
      </w:r>
      <w:r w:rsidRPr="00235648">
        <w:rPr>
          <w:color w:val="000000"/>
          <w:rtl/>
        </w:rPr>
        <w:t>.</w:t>
      </w:r>
    </w:p>
    <w:p w14:paraId="4B995D7D" w14:textId="77777777" w:rsidR="004E45D6" w:rsidRPr="00235648" w:rsidRDefault="004E45D6" w:rsidP="006C6413">
      <w:pPr>
        <w:numPr>
          <w:ilvl w:val="1"/>
          <w:numId w:val="102"/>
        </w:numPr>
        <w:spacing w:line="360" w:lineRule="auto"/>
        <w:jc w:val="both"/>
        <w:rPr>
          <w:color w:val="000000"/>
        </w:rPr>
      </w:pPr>
      <w:r w:rsidRPr="00235648">
        <w:rPr>
          <w:color w:val="000000"/>
          <w:rtl/>
        </w:rPr>
        <w:t xml:space="preserve">גורם אחד אינו מחזיק ב- 25% יותר מאמצעי שליטה בו ובמציע נוסף במכרז. </w:t>
      </w:r>
    </w:p>
    <w:p w14:paraId="55A465D1" w14:textId="77777777" w:rsidR="004E45D6" w:rsidRPr="00235648" w:rsidRDefault="004E45D6" w:rsidP="006C6413">
      <w:pPr>
        <w:numPr>
          <w:ilvl w:val="1"/>
          <w:numId w:val="102"/>
        </w:numPr>
        <w:spacing w:line="360" w:lineRule="auto"/>
        <w:jc w:val="both"/>
        <w:rPr>
          <w:color w:val="000000"/>
        </w:rPr>
      </w:pPr>
      <w:r w:rsidRPr="00235648">
        <w:rPr>
          <w:color w:val="000000"/>
          <w:rtl/>
        </w:rPr>
        <w:t>המציע אינו קבלן משנה של מציע אחר במכרז, בקשר עם ביצוע השירותים במכרז זה.</w:t>
      </w:r>
    </w:p>
    <w:bookmarkEnd w:id="138"/>
    <w:bookmarkEnd w:id="140"/>
    <w:bookmarkEnd w:id="141"/>
    <w:tbl>
      <w:tblPr>
        <w:tblW w:w="0" w:type="auto"/>
        <w:tblLayout w:type="fixed"/>
        <w:tblCellMar>
          <w:left w:w="0" w:type="dxa"/>
          <w:right w:w="0" w:type="dxa"/>
        </w:tblCellMar>
        <w:tblLook w:val="0000" w:firstRow="0" w:lastRow="0" w:firstColumn="0" w:lastColumn="0" w:noHBand="0" w:noVBand="0"/>
      </w:tblPr>
      <w:tblGrid>
        <w:gridCol w:w="360"/>
        <w:gridCol w:w="360"/>
        <w:gridCol w:w="360"/>
        <w:gridCol w:w="360"/>
        <w:gridCol w:w="360"/>
        <w:gridCol w:w="360"/>
        <w:gridCol w:w="360"/>
        <w:gridCol w:w="360"/>
        <w:gridCol w:w="360"/>
      </w:tblGrid>
      <w:tr w:rsidR="004E45D6" w14:paraId="74E7AD43" w14:textId="77777777" w:rsidTr="003A4EE2">
        <w:tc>
          <w:tcPr>
            <w:tcW w:w="360" w:type="dxa"/>
          </w:tcPr>
          <w:p w14:paraId="1EE2E1DD" w14:textId="77777777" w:rsidR="004E45D6" w:rsidRPr="006E7223" w:rsidRDefault="004E45D6" w:rsidP="003A4EE2">
            <w:pPr>
              <w:spacing w:line="360" w:lineRule="auto"/>
              <w:jc w:val="center"/>
              <w:rPr>
                <w:rFonts w:ascii="David" w:hAnsi="David"/>
                <w:rtl/>
              </w:rPr>
            </w:pPr>
          </w:p>
        </w:tc>
        <w:tc>
          <w:tcPr>
            <w:tcW w:w="360" w:type="dxa"/>
          </w:tcPr>
          <w:p w14:paraId="00FF9416" w14:textId="77777777" w:rsidR="004E45D6" w:rsidRPr="006E7223" w:rsidRDefault="004E45D6" w:rsidP="003A4EE2">
            <w:pPr>
              <w:spacing w:line="360" w:lineRule="auto"/>
              <w:jc w:val="center"/>
              <w:rPr>
                <w:rFonts w:ascii="David" w:hAnsi="David"/>
                <w:rtl/>
              </w:rPr>
            </w:pPr>
          </w:p>
        </w:tc>
        <w:tc>
          <w:tcPr>
            <w:tcW w:w="360" w:type="dxa"/>
          </w:tcPr>
          <w:p w14:paraId="67E0B754" w14:textId="77777777" w:rsidR="004E45D6" w:rsidRPr="006E7223" w:rsidRDefault="004E45D6" w:rsidP="003A4EE2">
            <w:pPr>
              <w:spacing w:line="360" w:lineRule="auto"/>
              <w:jc w:val="center"/>
              <w:rPr>
                <w:rFonts w:ascii="David" w:hAnsi="David"/>
                <w:rtl/>
              </w:rPr>
            </w:pPr>
          </w:p>
        </w:tc>
        <w:tc>
          <w:tcPr>
            <w:tcW w:w="360" w:type="dxa"/>
          </w:tcPr>
          <w:p w14:paraId="32E5F938" w14:textId="77777777" w:rsidR="004E45D6" w:rsidRPr="006E7223" w:rsidRDefault="004E45D6" w:rsidP="003A4EE2">
            <w:pPr>
              <w:spacing w:line="360" w:lineRule="auto"/>
              <w:jc w:val="center"/>
              <w:rPr>
                <w:rFonts w:ascii="David" w:hAnsi="David"/>
                <w:rtl/>
              </w:rPr>
            </w:pPr>
          </w:p>
        </w:tc>
        <w:tc>
          <w:tcPr>
            <w:tcW w:w="360" w:type="dxa"/>
          </w:tcPr>
          <w:p w14:paraId="3B96A745" w14:textId="77777777" w:rsidR="004E45D6" w:rsidRPr="006E7223" w:rsidRDefault="004E45D6" w:rsidP="003A4EE2">
            <w:pPr>
              <w:spacing w:line="360" w:lineRule="auto"/>
              <w:jc w:val="center"/>
              <w:rPr>
                <w:rFonts w:ascii="David" w:hAnsi="David"/>
                <w:rtl/>
              </w:rPr>
            </w:pPr>
          </w:p>
        </w:tc>
        <w:tc>
          <w:tcPr>
            <w:tcW w:w="360" w:type="dxa"/>
          </w:tcPr>
          <w:p w14:paraId="1D9BD850" w14:textId="77777777" w:rsidR="004E45D6" w:rsidRPr="006E7223" w:rsidRDefault="004E45D6" w:rsidP="003A4EE2">
            <w:pPr>
              <w:spacing w:line="360" w:lineRule="auto"/>
              <w:jc w:val="center"/>
              <w:rPr>
                <w:rFonts w:ascii="David" w:hAnsi="David"/>
                <w:rtl/>
              </w:rPr>
            </w:pPr>
          </w:p>
        </w:tc>
        <w:tc>
          <w:tcPr>
            <w:tcW w:w="360" w:type="dxa"/>
          </w:tcPr>
          <w:p w14:paraId="7EC62B28" w14:textId="77777777" w:rsidR="004E45D6" w:rsidRPr="006E7223" w:rsidRDefault="004E45D6" w:rsidP="003A4EE2">
            <w:pPr>
              <w:spacing w:line="360" w:lineRule="auto"/>
              <w:jc w:val="center"/>
              <w:rPr>
                <w:rFonts w:ascii="David" w:hAnsi="David"/>
                <w:rtl/>
              </w:rPr>
            </w:pPr>
          </w:p>
        </w:tc>
        <w:tc>
          <w:tcPr>
            <w:tcW w:w="360" w:type="dxa"/>
          </w:tcPr>
          <w:p w14:paraId="1372A348" w14:textId="77777777" w:rsidR="004E45D6" w:rsidRPr="006E7223" w:rsidRDefault="004E45D6" w:rsidP="003A4EE2">
            <w:pPr>
              <w:spacing w:line="360" w:lineRule="auto"/>
              <w:jc w:val="center"/>
              <w:rPr>
                <w:rFonts w:ascii="David" w:hAnsi="David"/>
                <w:rtl/>
              </w:rPr>
            </w:pPr>
          </w:p>
        </w:tc>
        <w:tc>
          <w:tcPr>
            <w:tcW w:w="360" w:type="dxa"/>
          </w:tcPr>
          <w:p w14:paraId="2FEEBD7A" w14:textId="77777777" w:rsidR="004E45D6" w:rsidRPr="006E7223" w:rsidRDefault="004E45D6" w:rsidP="003A4EE2">
            <w:pPr>
              <w:spacing w:line="360" w:lineRule="auto"/>
              <w:jc w:val="center"/>
              <w:rPr>
                <w:rFonts w:ascii="David" w:hAnsi="David"/>
                <w:rtl/>
              </w:rPr>
            </w:pPr>
          </w:p>
        </w:tc>
      </w:tr>
      <w:tr w:rsidR="004E45D6" w14:paraId="2016E8D0" w14:textId="77777777" w:rsidTr="003A4EE2">
        <w:tc>
          <w:tcPr>
            <w:tcW w:w="360" w:type="dxa"/>
          </w:tcPr>
          <w:p w14:paraId="76EEC92A" w14:textId="77777777" w:rsidR="004E45D6" w:rsidRPr="006E7223" w:rsidRDefault="004E45D6" w:rsidP="003A4EE2">
            <w:pPr>
              <w:spacing w:line="360" w:lineRule="auto"/>
              <w:jc w:val="center"/>
              <w:rPr>
                <w:rFonts w:ascii="David" w:hAnsi="David"/>
                <w:rtl/>
              </w:rPr>
            </w:pPr>
          </w:p>
        </w:tc>
        <w:tc>
          <w:tcPr>
            <w:tcW w:w="360" w:type="dxa"/>
          </w:tcPr>
          <w:p w14:paraId="41A84AC4" w14:textId="77777777" w:rsidR="004E45D6" w:rsidRPr="006E7223" w:rsidRDefault="004E45D6" w:rsidP="003A4EE2">
            <w:pPr>
              <w:spacing w:line="360" w:lineRule="auto"/>
              <w:jc w:val="center"/>
              <w:rPr>
                <w:rFonts w:ascii="David" w:hAnsi="David"/>
                <w:rtl/>
              </w:rPr>
            </w:pPr>
          </w:p>
        </w:tc>
        <w:tc>
          <w:tcPr>
            <w:tcW w:w="360" w:type="dxa"/>
          </w:tcPr>
          <w:p w14:paraId="70491A71" w14:textId="77777777" w:rsidR="004E45D6" w:rsidRPr="006E7223" w:rsidRDefault="004E45D6" w:rsidP="003A4EE2">
            <w:pPr>
              <w:spacing w:line="360" w:lineRule="auto"/>
              <w:jc w:val="center"/>
              <w:rPr>
                <w:rFonts w:ascii="David" w:hAnsi="David"/>
                <w:rtl/>
              </w:rPr>
            </w:pPr>
          </w:p>
        </w:tc>
        <w:tc>
          <w:tcPr>
            <w:tcW w:w="360" w:type="dxa"/>
          </w:tcPr>
          <w:p w14:paraId="3F8847B4" w14:textId="77777777" w:rsidR="004E45D6" w:rsidRPr="006E7223" w:rsidRDefault="004E45D6" w:rsidP="003A4EE2">
            <w:pPr>
              <w:spacing w:line="360" w:lineRule="auto"/>
              <w:jc w:val="center"/>
              <w:rPr>
                <w:rFonts w:ascii="David" w:hAnsi="David"/>
                <w:rtl/>
              </w:rPr>
            </w:pPr>
          </w:p>
        </w:tc>
        <w:tc>
          <w:tcPr>
            <w:tcW w:w="360" w:type="dxa"/>
          </w:tcPr>
          <w:p w14:paraId="6A339888" w14:textId="77777777" w:rsidR="004E45D6" w:rsidRPr="006E7223" w:rsidRDefault="004E45D6" w:rsidP="003A4EE2">
            <w:pPr>
              <w:spacing w:line="360" w:lineRule="auto"/>
              <w:jc w:val="center"/>
              <w:rPr>
                <w:rFonts w:ascii="David" w:hAnsi="David"/>
                <w:rtl/>
              </w:rPr>
            </w:pPr>
          </w:p>
        </w:tc>
        <w:tc>
          <w:tcPr>
            <w:tcW w:w="360" w:type="dxa"/>
          </w:tcPr>
          <w:p w14:paraId="586F98EF" w14:textId="77777777" w:rsidR="004E45D6" w:rsidRPr="006E7223" w:rsidRDefault="004E45D6" w:rsidP="003A4EE2">
            <w:pPr>
              <w:spacing w:line="360" w:lineRule="auto"/>
              <w:jc w:val="center"/>
              <w:rPr>
                <w:rFonts w:ascii="David" w:hAnsi="David"/>
                <w:rtl/>
              </w:rPr>
            </w:pPr>
          </w:p>
        </w:tc>
        <w:tc>
          <w:tcPr>
            <w:tcW w:w="360" w:type="dxa"/>
          </w:tcPr>
          <w:p w14:paraId="4C4AE882" w14:textId="77777777" w:rsidR="004E45D6" w:rsidRPr="006E7223" w:rsidRDefault="004E45D6" w:rsidP="003A4EE2">
            <w:pPr>
              <w:spacing w:line="360" w:lineRule="auto"/>
              <w:jc w:val="center"/>
              <w:rPr>
                <w:rFonts w:ascii="David" w:hAnsi="David"/>
                <w:rtl/>
              </w:rPr>
            </w:pPr>
          </w:p>
        </w:tc>
        <w:tc>
          <w:tcPr>
            <w:tcW w:w="360" w:type="dxa"/>
          </w:tcPr>
          <w:p w14:paraId="70C69B57" w14:textId="77777777" w:rsidR="004E45D6" w:rsidRPr="006E7223" w:rsidRDefault="004E45D6" w:rsidP="003A4EE2">
            <w:pPr>
              <w:spacing w:line="360" w:lineRule="auto"/>
              <w:jc w:val="center"/>
              <w:rPr>
                <w:rFonts w:ascii="David" w:hAnsi="David"/>
                <w:rtl/>
              </w:rPr>
            </w:pPr>
          </w:p>
        </w:tc>
        <w:tc>
          <w:tcPr>
            <w:tcW w:w="360" w:type="dxa"/>
          </w:tcPr>
          <w:p w14:paraId="0E4249D3" w14:textId="77777777" w:rsidR="004E45D6" w:rsidRPr="006E7223" w:rsidRDefault="004E45D6" w:rsidP="003A4EE2">
            <w:pPr>
              <w:spacing w:line="360" w:lineRule="auto"/>
              <w:jc w:val="center"/>
              <w:rPr>
                <w:rFonts w:ascii="David" w:hAnsi="David"/>
                <w:rtl/>
              </w:rPr>
            </w:pPr>
          </w:p>
        </w:tc>
      </w:tr>
    </w:tbl>
    <w:p w14:paraId="29EE4024" w14:textId="77777777" w:rsidR="004E45D6" w:rsidRPr="006E7223" w:rsidRDefault="004E45D6" w:rsidP="004E45D6">
      <w:pPr>
        <w:ind w:left="360"/>
        <w:jc w:val="both"/>
        <w:rPr>
          <w:rFonts w:ascii="David" w:hAnsi="David"/>
          <w:rtl/>
        </w:rPr>
      </w:pPr>
    </w:p>
    <w:p w14:paraId="341F70FB" w14:textId="77777777" w:rsidR="004E45D6" w:rsidRPr="006E7223" w:rsidRDefault="004E45D6" w:rsidP="004E45D6">
      <w:pPr>
        <w:spacing w:line="360" w:lineRule="auto"/>
        <w:ind w:right="360" w:firstLine="281"/>
        <w:jc w:val="center"/>
        <w:rPr>
          <w:rFonts w:ascii="David" w:hAnsi="David"/>
          <w:b/>
          <w:bCs/>
          <w:u w:val="single"/>
        </w:rPr>
      </w:pPr>
      <w:r w:rsidRPr="006E7223">
        <w:rPr>
          <w:rFonts w:ascii="David" w:hAnsi="David"/>
          <w:rtl/>
        </w:rPr>
        <w:t>_____________________</w:t>
      </w:r>
    </w:p>
    <w:p w14:paraId="353E2719" w14:textId="77777777" w:rsidR="004E45D6" w:rsidRPr="006E7223" w:rsidRDefault="004E45D6" w:rsidP="004E45D6">
      <w:pPr>
        <w:spacing w:line="360" w:lineRule="auto"/>
        <w:ind w:right="360" w:firstLine="281"/>
        <w:jc w:val="center"/>
        <w:rPr>
          <w:rFonts w:ascii="David" w:hAnsi="David"/>
          <w:rtl/>
        </w:rPr>
      </w:pPr>
      <w:r w:rsidRPr="006E7223">
        <w:rPr>
          <w:rFonts w:ascii="David" w:hAnsi="David"/>
          <w:rtl/>
        </w:rPr>
        <w:t>חתימת המצהיר</w:t>
      </w:r>
    </w:p>
    <w:p w14:paraId="2C6EC2B9" w14:textId="77777777" w:rsidR="004E45D6" w:rsidRPr="006E7223" w:rsidRDefault="004E45D6" w:rsidP="004E45D6">
      <w:pPr>
        <w:spacing w:line="360" w:lineRule="auto"/>
        <w:rPr>
          <w:rFonts w:ascii="David" w:hAnsi="David"/>
          <w:rtl/>
        </w:rPr>
      </w:pPr>
    </w:p>
    <w:p w14:paraId="3031087A" w14:textId="77777777" w:rsidR="004E45D6" w:rsidRPr="006E7223" w:rsidRDefault="004E45D6" w:rsidP="004E45D6">
      <w:pPr>
        <w:spacing w:line="360" w:lineRule="auto"/>
        <w:rPr>
          <w:rFonts w:ascii="David" w:hAnsi="David"/>
          <w:rtl/>
        </w:rPr>
      </w:pPr>
    </w:p>
    <w:p w14:paraId="641EFEEB" w14:textId="77777777" w:rsidR="004E45D6" w:rsidRPr="006E7223" w:rsidRDefault="004E45D6" w:rsidP="004E45D6">
      <w:pPr>
        <w:spacing w:line="360" w:lineRule="auto"/>
        <w:ind w:left="30" w:hanging="102"/>
        <w:jc w:val="center"/>
        <w:rPr>
          <w:rFonts w:ascii="David" w:hAnsi="David"/>
          <w:b/>
          <w:bCs/>
          <w:u w:val="single"/>
          <w:rtl/>
        </w:rPr>
      </w:pPr>
      <w:r w:rsidRPr="006E7223">
        <w:rPr>
          <w:rFonts w:ascii="David" w:hAnsi="David"/>
          <w:b/>
          <w:bCs/>
          <w:u w:val="single"/>
          <w:rtl/>
        </w:rPr>
        <w:t>אישור עורך הדין</w:t>
      </w:r>
    </w:p>
    <w:p w14:paraId="14266BF8" w14:textId="77777777" w:rsidR="004E45D6" w:rsidRPr="006E7223" w:rsidRDefault="004E45D6" w:rsidP="004E45D6">
      <w:pPr>
        <w:spacing w:line="360" w:lineRule="auto"/>
        <w:ind w:left="30" w:hanging="102"/>
        <w:jc w:val="center"/>
        <w:rPr>
          <w:rFonts w:ascii="David" w:hAnsi="David"/>
          <w:b/>
          <w:bCs/>
          <w:u w:val="single"/>
          <w:rtl/>
        </w:rPr>
      </w:pPr>
    </w:p>
    <w:p w14:paraId="2108C078" w14:textId="77777777" w:rsidR="004E45D6" w:rsidRPr="006E7223" w:rsidRDefault="004E45D6" w:rsidP="004E45D6">
      <w:pPr>
        <w:spacing w:line="360" w:lineRule="auto"/>
        <w:jc w:val="both"/>
        <w:rPr>
          <w:rFonts w:ascii="David" w:hAnsi="David"/>
          <w:rtl/>
        </w:rPr>
      </w:pPr>
      <w:r w:rsidRPr="006E7223">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7CC77FC" w14:textId="77777777" w:rsidR="004E45D6" w:rsidRPr="006E7223" w:rsidRDefault="004E45D6" w:rsidP="004E45D6">
      <w:pPr>
        <w:spacing w:line="360" w:lineRule="auto"/>
        <w:jc w:val="both"/>
        <w:rPr>
          <w:rFonts w:ascii="David" w:hAnsi="David"/>
          <w:rtl/>
        </w:rPr>
      </w:pPr>
    </w:p>
    <w:p w14:paraId="2A23E7D3" w14:textId="77777777" w:rsidR="004E45D6" w:rsidRPr="006E7223" w:rsidRDefault="004E45D6" w:rsidP="004E45D6">
      <w:pPr>
        <w:spacing w:line="360" w:lineRule="auto"/>
        <w:jc w:val="both"/>
        <w:rPr>
          <w:rFonts w:ascii="David" w:hAnsi="David"/>
          <w:rtl/>
        </w:rPr>
      </w:pPr>
      <w:r w:rsidRPr="006E7223">
        <w:rPr>
          <w:rFonts w:ascii="David" w:hAnsi="David"/>
          <w:rtl/>
        </w:rPr>
        <w:t>_____________</w:t>
      </w:r>
      <w:r w:rsidRPr="006E7223">
        <w:rPr>
          <w:rFonts w:ascii="David" w:hAnsi="David"/>
          <w:rtl/>
        </w:rPr>
        <w:tab/>
        <w:t xml:space="preserve"> ______________________</w:t>
      </w:r>
      <w:r w:rsidRPr="006E7223">
        <w:rPr>
          <w:rFonts w:ascii="David" w:hAnsi="David"/>
          <w:rtl/>
        </w:rPr>
        <w:tab/>
        <w:t xml:space="preserve"> ______________</w:t>
      </w:r>
      <w:r w:rsidRPr="006E7223">
        <w:rPr>
          <w:rFonts w:ascii="David" w:hAnsi="David"/>
          <w:rtl/>
        </w:rPr>
        <w:tab/>
      </w:r>
    </w:p>
    <w:p w14:paraId="3E8144FF" w14:textId="77777777" w:rsidR="004E45D6" w:rsidRPr="006E7223" w:rsidRDefault="004E45D6" w:rsidP="004E45D6">
      <w:pPr>
        <w:spacing w:line="360" w:lineRule="auto"/>
        <w:jc w:val="both"/>
        <w:rPr>
          <w:rFonts w:ascii="David" w:hAnsi="David"/>
          <w:rtl/>
        </w:rPr>
      </w:pPr>
      <w:r w:rsidRPr="006E7223">
        <w:rPr>
          <w:rFonts w:ascii="David" w:hAnsi="David"/>
          <w:rtl/>
        </w:rPr>
        <w:t xml:space="preserve"> תאריך </w:t>
      </w:r>
      <w:r w:rsidRPr="006E7223">
        <w:rPr>
          <w:rFonts w:ascii="David" w:hAnsi="David"/>
          <w:rtl/>
        </w:rPr>
        <w:tab/>
      </w:r>
      <w:r w:rsidRPr="006E7223">
        <w:rPr>
          <w:rFonts w:ascii="David" w:hAnsi="David"/>
          <w:rtl/>
        </w:rPr>
        <w:tab/>
      </w:r>
      <w:r w:rsidRPr="006E7223">
        <w:rPr>
          <w:rFonts w:ascii="David" w:hAnsi="David"/>
          <w:rtl/>
        </w:rPr>
        <w:tab/>
        <w:t xml:space="preserve">חותמת ומספר רישיון עורך דין </w:t>
      </w:r>
      <w:r w:rsidRPr="006E7223">
        <w:rPr>
          <w:rFonts w:ascii="David" w:hAnsi="David"/>
          <w:rtl/>
        </w:rPr>
        <w:tab/>
      </w:r>
      <w:r w:rsidRPr="006E7223">
        <w:rPr>
          <w:rFonts w:ascii="David" w:hAnsi="David"/>
          <w:rtl/>
        </w:rPr>
        <w:tab/>
        <w:t>חתימת עורך הדין</w:t>
      </w:r>
    </w:p>
    <w:p w14:paraId="5067884E" w14:textId="0040BF16" w:rsidR="005C44AA" w:rsidRPr="0053145C" w:rsidRDefault="004E45D6" w:rsidP="004E45D6">
      <w:pPr>
        <w:pStyle w:val="1e"/>
        <w:rPr>
          <w:rtl/>
        </w:rPr>
      </w:pPr>
      <w:r w:rsidRPr="006E7223">
        <w:rPr>
          <w:rFonts w:ascii="David" w:hAnsi="David"/>
        </w:rPr>
        <w:br w:type="page"/>
      </w:r>
      <w:r w:rsidR="00E9087A" w:rsidRPr="0053145C">
        <w:rPr>
          <w:rFonts w:hint="cs"/>
          <w:rtl/>
        </w:rPr>
        <w:t xml:space="preserve"> </w:t>
      </w:r>
      <w:bookmarkStart w:id="142" w:name="_Toc163130779"/>
      <w:bookmarkEnd w:id="139"/>
      <w:r w:rsidR="00730CE2" w:rsidRPr="0053145C">
        <w:rPr>
          <w:rFonts w:hint="cs"/>
          <w:rtl/>
        </w:rPr>
        <w:t xml:space="preserve">נספח </w:t>
      </w:r>
      <w:r w:rsidR="00FF3760" w:rsidRPr="0053145C">
        <w:rPr>
          <w:rFonts w:hint="cs"/>
          <w:rtl/>
        </w:rPr>
        <w:t>ד</w:t>
      </w:r>
      <w:r w:rsidR="00FF3760" w:rsidRPr="0053145C">
        <w:rPr>
          <w:rtl/>
        </w:rPr>
        <w:t>'</w:t>
      </w:r>
      <w:r w:rsidR="00FF3760" w:rsidRPr="0053145C">
        <w:rPr>
          <w:rFonts w:hint="cs"/>
          <w:rtl/>
        </w:rPr>
        <w:t xml:space="preserve">8 </w:t>
      </w:r>
      <w:r w:rsidR="00394207" w:rsidRPr="0053145C">
        <w:rPr>
          <w:rtl/>
        </w:rPr>
        <w:t>–</w:t>
      </w:r>
      <w:r w:rsidR="00394207" w:rsidRPr="0053145C">
        <w:rPr>
          <w:rFonts w:hint="cs"/>
          <w:rtl/>
        </w:rPr>
        <w:t xml:space="preserve"> תצהיר בדבר שימוש בתוכנות מקור</w:t>
      </w:r>
      <w:bookmarkEnd w:id="142"/>
    </w:p>
    <w:p w14:paraId="2EE4FB78" w14:textId="77777777" w:rsidR="005C44AA" w:rsidRPr="0053145C" w:rsidRDefault="005C44AA" w:rsidP="005C44AA">
      <w:pPr>
        <w:spacing w:before="240" w:line="360" w:lineRule="auto"/>
        <w:jc w:val="both"/>
        <w:rPr>
          <w:rFonts w:ascii="Arial" w:hAnsi="Arial"/>
          <w:rtl/>
        </w:rPr>
      </w:pPr>
    </w:p>
    <w:p w14:paraId="218FE9FC" w14:textId="77777777" w:rsidR="005C44AA" w:rsidRPr="0053145C" w:rsidRDefault="00394207" w:rsidP="005C44AA">
      <w:pPr>
        <w:spacing w:before="240" w:line="360" w:lineRule="auto"/>
        <w:jc w:val="both"/>
        <w:rPr>
          <w:rFonts w:ascii="David" w:hAnsi="David"/>
          <w:rtl/>
        </w:rPr>
      </w:pPr>
      <w:r w:rsidRPr="0053145C">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291035A6" w14:textId="6D5B3039" w:rsidR="005C44AA" w:rsidRPr="0053145C" w:rsidRDefault="00394207" w:rsidP="006C6413">
      <w:pPr>
        <w:numPr>
          <w:ilvl w:val="0"/>
          <w:numId w:val="81"/>
        </w:numPr>
        <w:autoSpaceDE w:val="0"/>
        <w:autoSpaceDN w:val="0"/>
        <w:spacing w:before="240" w:line="360" w:lineRule="auto"/>
        <w:jc w:val="both"/>
        <w:rPr>
          <w:rFonts w:ascii="David" w:hAnsi="David"/>
          <w:rtl/>
        </w:rPr>
      </w:pPr>
      <w:r w:rsidRPr="0053145C">
        <w:rPr>
          <w:rFonts w:ascii="David" w:hAnsi="David"/>
          <w:rtl/>
        </w:rPr>
        <w:t xml:space="preserve">הנני נותן תצהיר זה בשם _________________ שהוא הגוף המבקש להתקשר עם המזמין במסגרת </w:t>
      </w:r>
      <w:r w:rsidR="001801F5" w:rsidRPr="0053145C">
        <w:rPr>
          <w:rFonts w:ascii="David" w:hAnsi="David"/>
          <w:rtl/>
        </w:rPr>
        <w:t>מכרז</w:t>
      </w:r>
      <w:r w:rsidRPr="0053145C">
        <w:rPr>
          <w:rFonts w:ascii="David" w:hAnsi="David"/>
          <w:rtl/>
        </w:rPr>
        <w:t xml:space="preserve"> זה (להלן: "</w:t>
      </w:r>
      <w:r w:rsidRPr="0053145C">
        <w:rPr>
          <w:rFonts w:ascii="David" w:hAnsi="David"/>
          <w:b/>
          <w:bCs/>
          <w:rtl/>
        </w:rPr>
        <w:t>המציע</w:t>
      </w:r>
      <w:r w:rsidRPr="0053145C">
        <w:rPr>
          <w:rFonts w:ascii="David" w:hAnsi="David"/>
          <w:rtl/>
        </w:rPr>
        <w:t xml:space="preserve">"). אני מכהן כ_______________ והנני מוסמך/ת לתת תצהיר זה בשם המציע. </w:t>
      </w:r>
    </w:p>
    <w:p w14:paraId="6DE6F79F" w14:textId="4EDDA3FF" w:rsidR="005C44AA" w:rsidRPr="0053145C" w:rsidRDefault="00394207" w:rsidP="006C6413">
      <w:pPr>
        <w:numPr>
          <w:ilvl w:val="0"/>
          <w:numId w:val="81"/>
        </w:numPr>
        <w:autoSpaceDE w:val="0"/>
        <w:autoSpaceDN w:val="0"/>
        <w:spacing w:before="240" w:line="360" w:lineRule="auto"/>
        <w:jc w:val="both"/>
        <w:rPr>
          <w:rFonts w:ascii="David" w:hAnsi="David"/>
          <w:rtl/>
        </w:rPr>
      </w:pPr>
      <w:r w:rsidRPr="0053145C">
        <w:rPr>
          <w:rFonts w:ascii="David" w:hAnsi="David"/>
          <w:rtl/>
        </w:rPr>
        <w:t xml:space="preserve">הריני להצהיר כי המציע מתחייב לעשות שימוש אך ורק בתוכנות מקוריות לצורך </w:t>
      </w:r>
      <w:r w:rsidR="001801F5" w:rsidRPr="0053145C">
        <w:rPr>
          <w:rFonts w:ascii="David" w:hAnsi="David"/>
          <w:rtl/>
        </w:rPr>
        <w:t>מכרז פומבי</w:t>
      </w:r>
      <w:r w:rsidR="00A55DC4" w:rsidRPr="0053145C">
        <w:rPr>
          <w:rFonts w:ascii="David" w:hAnsi="David"/>
          <w:rtl/>
        </w:rPr>
        <w:t xml:space="preserve"> מס’</w:t>
      </w:r>
      <w:r w:rsidRPr="0053145C">
        <w:rPr>
          <w:rFonts w:ascii="David" w:hAnsi="David"/>
          <w:rtl/>
        </w:rPr>
        <w:t>____________ ומתן השירותים נשוא ה</w:t>
      </w:r>
      <w:r w:rsidR="001801F5" w:rsidRPr="0053145C">
        <w:rPr>
          <w:rFonts w:ascii="David" w:hAnsi="David"/>
          <w:rtl/>
        </w:rPr>
        <w:t>מכרז</w:t>
      </w:r>
      <w:r w:rsidRPr="0053145C">
        <w:rPr>
          <w:rFonts w:ascii="David" w:hAnsi="David"/>
          <w:rtl/>
        </w:rPr>
        <w:t xml:space="preserve"> ככל שהצעתו תוכרז כהצעה הזוכה ב</w:t>
      </w:r>
      <w:r w:rsidR="001801F5" w:rsidRPr="0053145C">
        <w:rPr>
          <w:rFonts w:ascii="David" w:hAnsi="David"/>
          <w:rtl/>
        </w:rPr>
        <w:t>מכרז</w:t>
      </w:r>
      <w:r w:rsidRPr="0053145C">
        <w:rPr>
          <w:rFonts w:ascii="David" w:hAnsi="David"/>
          <w:rtl/>
        </w:rPr>
        <w:t xml:space="preserve">. </w:t>
      </w:r>
    </w:p>
    <w:p w14:paraId="50B67231" w14:textId="77777777" w:rsidR="005C44AA" w:rsidRPr="0053145C" w:rsidRDefault="00394207" w:rsidP="006C6413">
      <w:pPr>
        <w:numPr>
          <w:ilvl w:val="0"/>
          <w:numId w:val="81"/>
        </w:numPr>
        <w:autoSpaceDE w:val="0"/>
        <w:autoSpaceDN w:val="0"/>
        <w:spacing w:before="240" w:line="360" w:lineRule="auto"/>
        <w:jc w:val="both"/>
        <w:rPr>
          <w:rFonts w:ascii="David" w:hAnsi="David"/>
          <w:rtl/>
        </w:rPr>
      </w:pPr>
      <w:r w:rsidRPr="0053145C">
        <w:rPr>
          <w:rFonts w:ascii="David" w:hAnsi="David"/>
          <w:rtl/>
        </w:rPr>
        <w:t xml:space="preserve">זה שמי, להלן חתימתי ותוכן תצהירי דלעיל אמת. </w:t>
      </w:r>
    </w:p>
    <w:p w14:paraId="02479D24" w14:textId="77777777" w:rsidR="005C44AA" w:rsidRPr="0053145C" w:rsidRDefault="005C44AA" w:rsidP="005C44AA">
      <w:pPr>
        <w:ind w:left="360"/>
        <w:jc w:val="both"/>
        <w:rPr>
          <w:rFonts w:ascii="David" w:hAnsi="David"/>
          <w:rtl/>
        </w:rPr>
      </w:pPr>
    </w:p>
    <w:p w14:paraId="106431AB" w14:textId="77777777" w:rsidR="005C44AA" w:rsidRPr="0053145C" w:rsidRDefault="005C44AA" w:rsidP="005C44AA">
      <w:pPr>
        <w:ind w:left="360"/>
        <w:jc w:val="both"/>
        <w:rPr>
          <w:rFonts w:ascii="David" w:hAnsi="David"/>
          <w:rtl/>
        </w:rPr>
      </w:pPr>
    </w:p>
    <w:p w14:paraId="6ED21A74" w14:textId="77777777" w:rsidR="005C44AA" w:rsidRPr="0053145C" w:rsidRDefault="00394207" w:rsidP="005C44AA">
      <w:pPr>
        <w:spacing w:line="360" w:lineRule="auto"/>
        <w:ind w:right="360" w:firstLine="281"/>
        <w:jc w:val="center"/>
        <w:rPr>
          <w:rFonts w:ascii="David" w:hAnsi="David"/>
          <w:b/>
          <w:bCs/>
          <w:u w:val="single"/>
        </w:rPr>
      </w:pPr>
      <w:r w:rsidRPr="0053145C">
        <w:rPr>
          <w:rFonts w:ascii="David" w:hAnsi="David"/>
          <w:rtl/>
        </w:rPr>
        <w:t>_____________________</w:t>
      </w:r>
    </w:p>
    <w:p w14:paraId="0D4DC0DD" w14:textId="77777777" w:rsidR="005C44AA" w:rsidRPr="0053145C" w:rsidRDefault="00394207" w:rsidP="005C44AA">
      <w:pPr>
        <w:spacing w:line="360" w:lineRule="auto"/>
        <w:ind w:right="360" w:firstLine="281"/>
        <w:jc w:val="center"/>
        <w:rPr>
          <w:rFonts w:ascii="David" w:hAnsi="David"/>
          <w:rtl/>
        </w:rPr>
      </w:pPr>
      <w:r w:rsidRPr="0053145C">
        <w:rPr>
          <w:rFonts w:ascii="David" w:hAnsi="David" w:hint="eastAsia"/>
          <w:rtl/>
        </w:rPr>
        <w:t>חתימת</w:t>
      </w:r>
      <w:r w:rsidRPr="0053145C">
        <w:rPr>
          <w:rFonts w:ascii="David" w:hAnsi="David"/>
          <w:rtl/>
        </w:rPr>
        <w:t xml:space="preserve"> המצהיר</w:t>
      </w:r>
    </w:p>
    <w:p w14:paraId="7AECA756" w14:textId="77777777" w:rsidR="005C44AA" w:rsidRPr="0053145C" w:rsidRDefault="005C44AA" w:rsidP="005C44AA">
      <w:pPr>
        <w:spacing w:line="360" w:lineRule="auto"/>
        <w:ind w:right="360" w:firstLine="5330"/>
        <w:jc w:val="center"/>
        <w:rPr>
          <w:rFonts w:ascii="David" w:hAnsi="David"/>
          <w:rtl/>
        </w:rPr>
      </w:pPr>
    </w:p>
    <w:p w14:paraId="63DC9244" w14:textId="77777777" w:rsidR="005C44AA" w:rsidRPr="0053145C" w:rsidRDefault="005C44AA" w:rsidP="005C44AA">
      <w:pPr>
        <w:spacing w:before="240" w:line="360" w:lineRule="auto"/>
        <w:jc w:val="center"/>
        <w:outlineLvl w:val="1"/>
        <w:rPr>
          <w:rFonts w:ascii="David" w:hAnsi="David"/>
          <w:u w:val="single"/>
          <w:rtl/>
        </w:rPr>
      </w:pPr>
    </w:p>
    <w:p w14:paraId="1FE416A4" w14:textId="77777777" w:rsidR="005C44AA" w:rsidRPr="0053145C" w:rsidRDefault="00394207" w:rsidP="005C44AA">
      <w:pPr>
        <w:spacing w:line="360" w:lineRule="auto"/>
        <w:ind w:left="30" w:hanging="102"/>
        <w:jc w:val="center"/>
        <w:rPr>
          <w:rFonts w:ascii="David" w:hAnsi="David"/>
          <w:b/>
          <w:bCs/>
          <w:u w:val="single"/>
          <w:rtl/>
        </w:rPr>
      </w:pPr>
      <w:r w:rsidRPr="0053145C">
        <w:rPr>
          <w:rFonts w:ascii="David" w:hAnsi="David"/>
          <w:b/>
          <w:bCs/>
          <w:u w:val="single"/>
          <w:rtl/>
        </w:rPr>
        <w:t>אישור עורך הדין</w:t>
      </w:r>
    </w:p>
    <w:p w14:paraId="0C45668D" w14:textId="77777777" w:rsidR="005C44AA" w:rsidRPr="0053145C" w:rsidRDefault="005C44AA" w:rsidP="005C44AA">
      <w:pPr>
        <w:spacing w:line="360" w:lineRule="auto"/>
        <w:ind w:left="30" w:hanging="102"/>
        <w:jc w:val="center"/>
        <w:rPr>
          <w:rFonts w:ascii="David" w:hAnsi="David"/>
          <w:b/>
          <w:bCs/>
          <w:u w:val="single"/>
          <w:rtl/>
        </w:rPr>
      </w:pPr>
    </w:p>
    <w:p w14:paraId="5D7BE1F3" w14:textId="77777777" w:rsidR="005C44AA" w:rsidRPr="0053145C" w:rsidRDefault="00394207" w:rsidP="005C44AA">
      <w:pPr>
        <w:spacing w:line="360" w:lineRule="auto"/>
        <w:jc w:val="both"/>
        <w:rPr>
          <w:rFonts w:ascii="David" w:hAnsi="David"/>
          <w:rtl/>
        </w:rPr>
      </w:pPr>
      <w:r w:rsidRPr="0053145C">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7497FFFD" w14:textId="77777777" w:rsidR="005C44AA" w:rsidRPr="0053145C" w:rsidRDefault="005C44AA" w:rsidP="005C44AA">
      <w:pPr>
        <w:pStyle w:val="TOC2"/>
        <w:rPr>
          <w:rFonts w:ascii="David" w:hAnsi="David"/>
          <w:b/>
          <w:bCs/>
          <w:smallCaps/>
          <w:rtl/>
          <w:cs/>
        </w:rPr>
      </w:pPr>
    </w:p>
    <w:p w14:paraId="06448F84" w14:textId="77777777" w:rsidR="005C44AA" w:rsidRPr="0053145C" w:rsidRDefault="005C44AA" w:rsidP="005C44AA">
      <w:pPr>
        <w:ind w:right="1680"/>
        <w:rPr>
          <w:rFonts w:ascii="David" w:hAnsi="David"/>
          <w:rtl/>
        </w:rPr>
      </w:pPr>
    </w:p>
    <w:p w14:paraId="0F425F26" w14:textId="77777777" w:rsidR="005C44AA" w:rsidRPr="0053145C" w:rsidRDefault="00394207" w:rsidP="005C44AA">
      <w:pPr>
        <w:ind w:right="567"/>
        <w:rPr>
          <w:rFonts w:ascii="David" w:hAnsi="David"/>
          <w:rtl/>
        </w:rPr>
      </w:pPr>
      <w:r w:rsidRPr="0053145C">
        <w:rPr>
          <w:rFonts w:ascii="David" w:hAnsi="David"/>
          <w:rtl/>
        </w:rPr>
        <w:t xml:space="preserve"> _____________</w:t>
      </w:r>
      <w:r w:rsidRPr="0053145C">
        <w:rPr>
          <w:rFonts w:ascii="David" w:hAnsi="David"/>
          <w:rtl/>
        </w:rPr>
        <w:tab/>
      </w:r>
      <w:r w:rsidR="00E256F7" w:rsidRPr="0053145C">
        <w:rPr>
          <w:rFonts w:ascii="David" w:hAnsi="David"/>
          <w:rtl/>
        </w:rPr>
        <w:t xml:space="preserve"> </w:t>
      </w:r>
      <w:r w:rsidRPr="0053145C">
        <w:rPr>
          <w:rFonts w:ascii="David" w:hAnsi="David"/>
          <w:rtl/>
        </w:rPr>
        <w:t>______________________</w:t>
      </w:r>
      <w:r w:rsidRPr="0053145C">
        <w:rPr>
          <w:rFonts w:ascii="David" w:hAnsi="David"/>
          <w:rtl/>
        </w:rPr>
        <w:tab/>
      </w:r>
      <w:r w:rsidR="00E256F7" w:rsidRPr="0053145C">
        <w:rPr>
          <w:rFonts w:ascii="David" w:hAnsi="David"/>
          <w:rtl/>
        </w:rPr>
        <w:t xml:space="preserve"> </w:t>
      </w:r>
      <w:r w:rsidRPr="0053145C">
        <w:rPr>
          <w:rFonts w:ascii="David" w:hAnsi="David"/>
          <w:rtl/>
        </w:rPr>
        <w:t>__________</w:t>
      </w:r>
      <w:r w:rsidRPr="0053145C">
        <w:rPr>
          <w:rFonts w:ascii="David" w:hAnsi="David"/>
          <w:rtl/>
        </w:rPr>
        <w:softHyphen/>
      </w:r>
      <w:r w:rsidRPr="0053145C">
        <w:rPr>
          <w:rFonts w:ascii="David" w:hAnsi="David"/>
          <w:rtl/>
        </w:rPr>
        <w:softHyphen/>
      </w:r>
      <w:r w:rsidRPr="0053145C">
        <w:rPr>
          <w:rFonts w:ascii="David" w:hAnsi="David"/>
          <w:rtl/>
        </w:rPr>
        <w:softHyphen/>
      </w:r>
      <w:r w:rsidRPr="0053145C">
        <w:rPr>
          <w:rFonts w:ascii="David" w:hAnsi="David"/>
          <w:rtl/>
        </w:rPr>
        <w:softHyphen/>
      </w:r>
      <w:r w:rsidRPr="0053145C">
        <w:rPr>
          <w:rFonts w:ascii="David" w:hAnsi="David"/>
          <w:rtl/>
        </w:rPr>
        <w:softHyphen/>
      </w:r>
      <w:r w:rsidRPr="0053145C">
        <w:rPr>
          <w:rFonts w:ascii="David" w:hAnsi="David"/>
          <w:rtl/>
        </w:rPr>
        <w:softHyphen/>
      </w:r>
      <w:r w:rsidRPr="0053145C">
        <w:rPr>
          <w:rFonts w:ascii="David" w:hAnsi="David"/>
          <w:rtl/>
        </w:rPr>
        <w:softHyphen/>
      </w:r>
      <w:r w:rsidRPr="0053145C">
        <w:rPr>
          <w:rFonts w:ascii="David" w:hAnsi="David"/>
          <w:rtl/>
        </w:rPr>
        <w:softHyphen/>
      </w:r>
      <w:r w:rsidRPr="0053145C">
        <w:rPr>
          <w:rFonts w:ascii="David" w:hAnsi="David"/>
          <w:rtl/>
        </w:rPr>
        <w:softHyphen/>
      </w:r>
      <w:r w:rsidRPr="0053145C">
        <w:rPr>
          <w:rFonts w:ascii="David" w:hAnsi="David"/>
          <w:rtl/>
        </w:rPr>
        <w:softHyphen/>
      </w:r>
      <w:r w:rsidRPr="0053145C">
        <w:rPr>
          <w:rFonts w:ascii="David" w:hAnsi="David"/>
          <w:rtl/>
        </w:rPr>
        <w:softHyphen/>
        <w:t>__</w:t>
      </w:r>
      <w:r w:rsidRPr="0053145C">
        <w:rPr>
          <w:rFonts w:ascii="David" w:hAnsi="David"/>
          <w:rtl/>
        </w:rPr>
        <w:softHyphen/>
      </w:r>
      <w:r w:rsidRPr="0053145C">
        <w:rPr>
          <w:rFonts w:ascii="David" w:hAnsi="David"/>
          <w:rtl/>
        </w:rPr>
        <w:softHyphen/>
        <w:t>_</w:t>
      </w:r>
      <w:r w:rsidRPr="0053145C">
        <w:rPr>
          <w:rFonts w:ascii="David" w:hAnsi="David"/>
          <w:rtl/>
        </w:rPr>
        <w:tab/>
      </w:r>
      <w:r w:rsidRPr="0053145C">
        <w:rPr>
          <w:rFonts w:ascii="David" w:hAnsi="David"/>
          <w:rtl/>
        </w:rPr>
        <w:tab/>
      </w:r>
      <w:r w:rsidR="003445D0" w:rsidRPr="0053145C">
        <w:rPr>
          <w:rFonts w:ascii="David" w:hAnsi="David"/>
          <w:rtl/>
        </w:rPr>
        <w:t xml:space="preserve"> </w:t>
      </w:r>
    </w:p>
    <w:p w14:paraId="0048DE05" w14:textId="77777777" w:rsidR="005C44AA" w:rsidRPr="0053145C" w:rsidRDefault="00394207" w:rsidP="005C44AA">
      <w:pPr>
        <w:ind w:right="567"/>
        <w:rPr>
          <w:rFonts w:ascii="David" w:hAnsi="David"/>
          <w:rtl/>
        </w:rPr>
      </w:pPr>
      <w:r w:rsidRPr="0053145C">
        <w:rPr>
          <w:rFonts w:ascii="David" w:hAnsi="David"/>
          <w:rtl/>
        </w:rPr>
        <w:t xml:space="preserve"> תאריך </w:t>
      </w:r>
      <w:r w:rsidRPr="0053145C">
        <w:rPr>
          <w:rFonts w:ascii="David" w:hAnsi="David"/>
          <w:rtl/>
        </w:rPr>
        <w:tab/>
      </w:r>
      <w:r w:rsidRPr="0053145C">
        <w:rPr>
          <w:rFonts w:ascii="David" w:hAnsi="David"/>
          <w:rtl/>
        </w:rPr>
        <w:tab/>
        <w:t xml:space="preserve"> חותמת ומספר רישיון עורך דין </w:t>
      </w:r>
      <w:r w:rsidRPr="0053145C">
        <w:rPr>
          <w:rFonts w:ascii="David" w:hAnsi="David"/>
          <w:rtl/>
        </w:rPr>
        <w:tab/>
        <w:t xml:space="preserve"> חתימת עו</w:t>
      </w:r>
      <w:r w:rsidRPr="0053145C">
        <w:rPr>
          <w:rFonts w:ascii="David" w:hAnsi="David" w:hint="eastAsia"/>
          <w:rtl/>
        </w:rPr>
        <w:t>רך</w:t>
      </w:r>
      <w:r w:rsidRPr="0053145C">
        <w:rPr>
          <w:rFonts w:ascii="David" w:hAnsi="David"/>
          <w:rtl/>
        </w:rPr>
        <w:t xml:space="preserve"> </w:t>
      </w:r>
      <w:r w:rsidRPr="0053145C">
        <w:rPr>
          <w:rFonts w:ascii="David" w:hAnsi="David" w:hint="eastAsia"/>
          <w:rtl/>
        </w:rPr>
        <w:t>הדין</w:t>
      </w:r>
    </w:p>
    <w:p w14:paraId="067A158D" w14:textId="77777777" w:rsidR="003730A4" w:rsidRPr="0053145C" w:rsidRDefault="00394207">
      <w:pPr>
        <w:bidi w:val="0"/>
        <w:rPr>
          <w:sz w:val="28"/>
          <w:szCs w:val="28"/>
        </w:rPr>
      </w:pPr>
      <w:r w:rsidRPr="0053145C">
        <w:rPr>
          <w:b/>
          <w:bCs/>
          <w:sz w:val="28"/>
          <w:szCs w:val="28"/>
          <w:rtl/>
        </w:rPr>
        <w:br w:type="page"/>
      </w:r>
    </w:p>
    <w:p w14:paraId="14996A63" w14:textId="77777777" w:rsidR="00A160BA" w:rsidRPr="0053145C" w:rsidRDefault="00394207" w:rsidP="00A025AE">
      <w:pPr>
        <w:pStyle w:val="1e"/>
        <w:rPr>
          <w:rtl/>
        </w:rPr>
      </w:pPr>
      <w:bookmarkStart w:id="143" w:name="_Toc163130780"/>
      <w:r w:rsidRPr="0053145C">
        <w:rPr>
          <w:rFonts w:hint="eastAsia"/>
          <w:rtl/>
        </w:rPr>
        <w:t>נספח ד</w:t>
      </w:r>
      <w:r w:rsidRPr="0053145C">
        <w:rPr>
          <w:rtl/>
        </w:rPr>
        <w:t xml:space="preserve">' </w:t>
      </w:r>
      <w:r w:rsidR="00FF3760" w:rsidRPr="0053145C">
        <w:rPr>
          <w:rFonts w:hint="cs"/>
          <w:rtl/>
        </w:rPr>
        <w:t>9</w:t>
      </w:r>
      <w:r w:rsidR="00FF3760" w:rsidRPr="0053145C">
        <w:rPr>
          <w:rtl/>
        </w:rPr>
        <w:t xml:space="preserve"> </w:t>
      </w:r>
      <w:r w:rsidRPr="0053145C">
        <w:rPr>
          <w:rtl/>
        </w:rPr>
        <w:t>- הצהרה בדבר קיום הוראות חוק שוויון זכויות לאנשים עם מוגבלות</w:t>
      </w:r>
      <w:bookmarkEnd w:id="143"/>
    </w:p>
    <w:p w14:paraId="5C932799" w14:textId="77777777" w:rsidR="00A160BA" w:rsidRPr="0053145C" w:rsidRDefault="00A160BA" w:rsidP="00A160BA">
      <w:pPr>
        <w:keepNext/>
        <w:keepLines/>
        <w:rPr>
          <w:rFonts w:ascii="David" w:hAnsi="David"/>
          <w:rtl/>
        </w:rPr>
      </w:pPr>
    </w:p>
    <w:p w14:paraId="51EE914D" w14:textId="188EA943" w:rsidR="00DF1765" w:rsidRPr="006E7223" w:rsidRDefault="00DF1765" w:rsidP="00DF1765">
      <w:pPr>
        <w:keepNext/>
        <w:keepLines/>
        <w:pBdr>
          <w:top w:val="single" w:sz="4" w:space="1" w:color="auto"/>
          <w:left w:val="single" w:sz="4" w:space="31" w:color="auto"/>
          <w:bottom w:val="single" w:sz="4" w:space="1" w:color="auto"/>
          <w:right w:val="single" w:sz="4" w:space="31" w:color="auto"/>
        </w:pBdr>
        <w:ind w:right="-327"/>
        <w:rPr>
          <w:rFonts w:ascii="David" w:hAnsi="David"/>
        </w:rPr>
      </w:pPr>
      <w:r w:rsidRPr="006E7223">
        <w:rPr>
          <w:rFonts w:ascii="David" w:hAnsi="David"/>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w:history="1">
        <w:r w:rsidRPr="006E7223">
          <w:rPr>
            <w:rStyle w:val="Hyperlink"/>
            <w:rFonts w:ascii="David" w:hAnsi="David"/>
          </w:rPr>
          <w:t>mateh.shiluv@economy.gov.il</w:t>
        </w:r>
      </w:hyperlink>
      <w:r w:rsidRPr="006E7223">
        <w:rPr>
          <w:rFonts w:ascii="David" w:hAnsi="David"/>
          <w:rtl/>
        </w:rPr>
        <w:t>.</w:t>
      </w:r>
    </w:p>
    <w:p w14:paraId="48492677" w14:textId="049D9998" w:rsidR="00DF1765" w:rsidRPr="006E7223" w:rsidRDefault="00DF1765" w:rsidP="00DF1765">
      <w:pPr>
        <w:keepNext/>
        <w:keepLines/>
        <w:pBdr>
          <w:top w:val="single" w:sz="4" w:space="1" w:color="auto"/>
          <w:left w:val="single" w:sz="4" w:space="31" w:color="auto"/>
          <w:bottom w:val="single" w:sz="4" w:space="1" w:color="auto"/>
          <w:right w:val="single" w:sz="4" w:space="31" w:color="auto"/>
        </w:pBdr>
        <w:ind w:right="-327"/>
        <w:rPr>
          <w:rFonts w:ascii="David" w:hAnsi="David"/>
          <w:rtl/>
        </w:rPr>
      </w:pPr>
      <w:r w:rsidRPr="006E7223">
        <w:rPr>
          <w:rFonts w:ascii="David" w:hAnsi="David"/>
          <w:rtl/>
        </w:rPr>
        <w:t xml:space="preserve">לשאלות ניתן לפנות למרכז התמיכה למעסיקים, כתובת דוא"ל: </w:t>
      </w:r>
      <w:hyperlink w:history="1">
        <w:r w:rsidRPr="006E7223">
          <w:rPr>
            <w:rStyle w:val="Hyperlink"/>
            <w:rFonts w:ascii="David" w:hAnsi="David"/>
          </w:rPr>
          <w:t>info@mtlm.org.il</w:t>
        </w:r>
      </w:hyperlink>
      <w:r w:rsidRPr="006E7223">
        <w:rPr>
          <w:rFonts w:ascii="David" w:hAnsi="David"/>
          <w:rtl/>
        </w:rPr>
        <w:t xml:space="preserve">, טלפון: </w:t>
      </w:r>
      <w:r w:rsidRPr="006E7223">
        <w:rPr>
          <w:rFonts w:ascii="David" w:hAnsi="David"/>
        </w:rPr>
        <w:t>1700507676</w:t>
      </w:r>
      <w:r w:rsidRPr="006E7223">
        <w:rPr>
          <w:rFonts w:ascii="David" w:hAnsi="David"/>
          <w:rtl/>
        </w:rPr>
        <w:t>.</w:t>
      </w:r>
    </w:p>
    <w:p w14:paraId="58B44353" w14:textId="77777777" w:rsidR="00A160BA" w:rsidRPr="0053145C" w:rsidRDefault="00A160BA" w:rsidP="00A160BA">
      <w:pPr>
        <w:keepNext/>
        <w:keepLines/>
        <w:rPr>
          <w:rFonts w:ascii="David" w:hAnsi="David"/>
          <w:rtl/>
        </w:rPr>
      </w:pPr>
    </w:p>
    <w:p w14:paraId="1687B73F" w14:textId="77777777" w:rsidR="00A160BA" w:rsidRPr="0053145C" w:rsidRDefault="00394207" w:rsidP="00A160BA">
      <w:pPr>
        <w:keepNext/>
        <w:keepLines/>
        <w:rPr>
          <w:rFonts w:ascii="David" w:hAnsi="David"/>
        </w:rPr>
      </w:pPr>
      <w:r w:rsidRPr="0053145C">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6F8DBB88" w14:textId="77777777" w:rsidR="00A160BA" w:rsidRPr="0053145C" w:rsidRDefault="00A160BA" w:rsidP="00A160BA">
      <w:pPr>
        <w:keepNext/>
        <w:keepLines/>
        <w:rPr>
          <w:rFonts w:ascii="David" w:hAnsi="David"/>
          <w:rtl/>
        </w:rPr>
      </w:pPr>
    </w:p>
    <w:p w14:paraId="2B6053D5" w14:textId="77777777" w:rsidR="00A160BA" w:rsidRPr="0053145C" w:rsidRDefault="00394207" w:rsidP="00A160BA">
      <w:pPr>
        <w:keepNext/>
        <w:keepLines/>
        <w:rPr>
          <w:rFonts w:ascii="David" w:hAnsi="David"/>
          <w:rtl/>
        </w:rPr>
      </w:pPr>
      <w:r w:rsidRPr="0053145C">
        <w:rPr>
          <w:rFonts w:ascii="David" w:hAnsi="David"/>
          <w:rtl/>
        </w:rPr>
        <w:t>הנני נותן תצהיר זה בשם ___________________ שהוא המציע (להלן:</w:t>
      </w:r>
      <w:r w:rsidR="00C530E8" w:rsidRPr="0053145C">
        <w:rPr>
          <w:rFonts w:ascii="David" w:hAnsi="David"/>
          <w:rtl/>
        </w:rPr>
        <w:t xml:space="preserve"> </w:t>
      </w:r>
      <w:r w:rsidRPr="0053145C">
        <w:rPr>
          <w:rFonts w:ascii="David" w:hAnsi="David"/>
          <w:rtl/>
        </w:rPr>
        <w:t>"</w:t>
      </w:r>
      <w:r w:rsidRPr="0053145C">
        <w:rPr>
          <w:rFonts w:ascii="David" w:hAnsi="David"/>
          <w:b/>
          <w:bCs/>
          <w:rtl/>
        </w:rPr>
        <w:t>המציע</w:t>
      </w:r>
      <w:r w:rsidRPr="0053145C">
        <w:rPr>
          <w:rFonts w:ascii="David" w:hAnsi="David"/>
          <w:rtl/>
        </w:rPr>
        <w:t xml:space="preserve">") המבקש להתקשר עם עורך התקשרות מספר </w:t>
      </w:r>
      <w:r w:rsidRPr="0053145C">
        <w:rPr>
          <w:rFonts w:asciiTheme="minorHAnsi" w:hAnsiTheme="minorHAnsi"/>
        </w:rPr>
        <w:t>83</w:t>
      </w:r>
      <w:r w:rsidRPr="0053145C">
        <w:rPr>
          <w:rFonts w:asciiTheme="minorHAnsi" w:hAnsiTheme="minorHAnsi" w:hint="cs"/>
        </w:rPr>
        <w:t>/2018</w:t>
      </w:r>
      <w:r w:rsidRPr="0053145C">
        <w:rPr>
          <w:rFonts w:ascii="David" w:hAnsi="David"/>
          <w:rtl/>
        </w:rPr>
        <w:t xml:space="preserve">. אני מצהיר/ה כי הנני מוסמך/ת לתת תצהיר זה בשם המציע. </w:t>
      </w:r>
    </w:p>
    <w:p w14:paraId="297CDCEF" w14:textId="77777777" w:rsidR="00A160BA" w:rsidRPr="0053145C" w:rsidRDefault="00A160BA" w:rsidP="00A160BA">
      <w:pPr>
        <w:keepNext/>
        <w:keepLines/>
        <w:rPr>
          <w:rFonts w:ascii="David" w:hAnsi="David"/>
          <w:rtl/>
        </w:rPr>
      </w:pPr>
    </w:p>
    <w:p w14:paraId="36348C66" w14:textId="77777777" w:rsidR="00A160BA" w:rsidRPr="0053145C" w:rsidRDefault="00394207" w:rsidP="00A160BA">
      <w:pPr>
        <w:keepNext/>
        <w:keepLines/>
        <w:rPr>
          <w:rFonts w:ascii="David" w:hAnsi="David"/>
          <w:u w:val="single"/>
          <w:rtl/>
        </w:rPr>
      </w:pPr>
      <w:r w:rsidRPr="0053145C">
        <w:rPr>
          <w:rFonts w:ascii="David" w:hAnsi="David"/>
          <w:rtl/>
        </w:rPr>
        <w:t xml:space="preserve"> </w:t>
      </w:r>
      <w:r w:rsidRPr="0053145C">
        <w:rPr>
          <w:rFonts w:ascii="David" w:hAnsi="David"/>
          <w:u w:val="single"/>
          <w:rtl/>
        </w:rPr>
        <w:t xml:space="preserve">(סמן </w:t>
      </w:r>
      <w:r w:rsidRPr="0053145C">
        <w:rPr>
          <w:rFonts w:ascii="David" w:hAnsi="David"/>
          <w:u w:val="single"/>
        </w:rPr>
        <w:t>X</w:t>
      </w:r>
      <w:r w:rsidRPr="0053145C">
        <w:rPr>
          <w:rFonts w:ascii="David" w:hAnsi="David"/>
          <w:u w:val="single"/>
          <w:rtl/>
        </w:rPr>
        <w:t xml:space="preserve"> במשבצת המתאימה):</w:t>
      </w:r>
    </w:p>
    <w:p w14:paraId="18FAFB26" w14:textId="77777777" w:rsidR="00A160BA" w:rsidRPr="0053145C" w:rsidRDefault="00394207" w:rsidP="006C6413">
      <w:pPr>
        <w:keepNext/>
        <w:keepLines/>
        <w:numPr>
          <w:ilvl w:val="0"/>
          <w:numId w:val="66"/>
        </w:numPr>
        <w:spacing w:line="360" w:lineRule="auto"/>
        <w:ind w:right="360"/>
        <w:jc w:val="both"/>
        <w:rPr>
          <w:rFonts w:ascii="David" w:hAnsi="David"/>
        </w:rPr>
      </w:pPr>
      <w:r w:rsidRPr="0053145C">
        <w:rPr>
          <w:rFonts w:ascii="David" w:hAnsi="David"/>
          <w:rtl/>
        </w:rPr>
        <w:t xml:space="preserve">הוראות סעיף 9 לחוק שוויון זכויות לאנשים עם מוגבלות, </w:t>
      </w:r>
      <w:proofErr w:type="spellStart"/>
      <w:r w:rsidRPr="0053145C">
        <w:rPr>
          <w:rFonts w:ascii="David" w:hAnsi="David"/>
          <w:rtl/>
        </w:rPr>
        <w:t>התשנ"ח</w:t>
      </w:r>
      <w:proofErr w:type="spellEnd"/>
      <w:r w:rsidRPr="0053145C">
        <w:rPr>
          <w:rFonts w:ascii="David" w:hAnsi="David"/>
          <w:rtl/>
        </w:rPr>
        <w:t xml:space="preserve"> 1998 לא חלות על המציע.</w:t>
      </w:r>
    </w:p>
    <w:p w14:paraId="6F81AF54" w14:textId="77777777" w:rsidR="00A160BA" w:rsidRPr="0053145C" w:rsidRDefault="00394207" w:rsidP="006C6413">
      <w:pPr>
        <w:keepNext/>
        <w:keepLines/>
        <w:numPr>
          <w:ilvl w:val="0"/>
          <w:numId w:val="66"/>
        </w:numPr>
        <w:spacing w:line="360" w:lineRule="auto"/>
        <w:ind w:left="0" w:right="360" w:firstLine="0"/>
        <w:jc w:val="both"/>
        <w:rPr>
          <w:rFonts w:ascii="David" w:hAnsi="David"/>
          <w:rtl/>
        </w:rPr>
      </w:pPr>
      <w:r w:rsidRPr="0053145C">
        <w:rPr>
          <w:rFonts w:ascii="David" w:hAnsi="David"/>
          <w:rtl/>
        </w:rPr>
        <w:t xml:space="preserve">הוראות סעיף 9 לחוק שוויון זכויות לאנשים עם מוגבלות, </w:t>
      </w:r>
      <w:proofErr w:type="spellStart"/>
      <w:r w:rsidRPr="0053145C">
        <w:rPr>
          <w:rFonts w:ascii="David" w:hAnsi="David"/>
          <w:rtl/>
        </w:rPr>
        <w:t>התשנ"ח</w:t>
      </w:r>
      <w:proofErr w:type="spellEnd"/>
      <w:r w:rsidRPr="0053145C">
        <w:rPr>
          <w:rFonts w:ascii="David" w:hAnsi="David"/>
          <w:rtl/>
        </w:rPr>
        <w:t xml:space="preserve"> 1998 חלות על המציע והוא מקיים אותן.</w:t>
      </w:r>
      <w:r w:rsidR="00C530E8" w:rsidRPr="0053145C">
        <w:rPr>
          <w:rFonts w:ascii="David" w:hAnsi="David"/>
          <w:rtl/>
        </w:rPr>
        <w:t xml:space="preserve"> </w:t>
      </w:r>
    </w:p>
    <w:p w14:paraId="5D301124" w14:textId="77777777" w:rsidR="00A160BA" w:rsidRPr="0053145C" w:rsidRDefault="00A160BA" w:rsidP="00A160BA">
      <w:pPr>
        <w:keepNext/>
        <w:keepLines/>
        <w:ind w:right="360"/>
        <w:rPr>
          <w:rFonts w:ascii="David" w:hAnsi="David"/>
        </w:rPr>
      </w:pPr>
    </w:p>
    <w:p w14:paraId="180E7403" w14:textId="77777777" w:rsidR="00A160BA" w:rsidRPr="0053145C" w:rsidRDefault="00394207" w:rsidP="00A160BA">
      <w:pPr>
        <w:keepNext/>
        <w:keepLines/>
        <w:rPr>
          <w:rFonts w:ascii="David" w:hAnsi="David"/>
        </w:rPr>
      </w:pPr>
      <w:r w:rsidRPr="0053145C">
        <w:rPr>
          <w:rFonts w:ascii="David" w:hAnsi="David"/>
          <w:u w:val="single"/>
          <w:rtl/>
        </w:rPr>
        <w:t xml:space="preserve">(במקרה שהוראות סעיף 9 לחוק שוויון זכויות לאנשים עם מוגבלות, </w:t>
      </w:r>
      <w:proofErr w:type="spellStart"/>
      <w:r w:rsidRPr="0053145C">
        <w:rPr>
          <w:rFonts w:ascii="David" w:hAnsi="David"/>
          <w:u w:val="single"/>
          <w:rtl/>
        </w:rPr>
        <w:t>התשנ"ח</w:t>
      </w:r>
      <w:proofErr w:type="spellEnd"/>
      <w:r w:rsidRPr="0053145C">
        <w:rPr>
          <w:rFonts w:ascii="David" w:hAnsi="David"/>
          <w:u w:val="single"/>
          <w:rtl/>
        </w:rPr>
        <w:t xml:space="preserve"> 1998 </w:t>
      </w:r>
      <w:r w:rsidRPr="0053145C">
        <w:rPr>
          <w:rFonts w:ascii="David" w:hAnsi="David"/>
          <w:b/>
          <w:bCs/>
          <w:u w:val="single"/>
          <w:rtl/>
        </w:rPr>
        <w:t>חלות על המציע</w:t>
      </w:r>
      <w:r w:rsidRPr="0053145C">
        <w:rPr>
          <w:rFonts w:ascii="David" w:hAnsi="David"/>
          <w:u w:val="single"/>
          <w:rtl/>
        </w:rPr>
        <w:t xml:space="preserve"> נדרש לסמן </w:t>
      </w:r>
      <w:r w:rsidRPr="0053145C">
        <w:rPr>
          <w:rFonts w:ascii="David" w:hAnsi="David"/>
          <w:u w:val="single"/>
        </w:rPr>
        <w:t>x</w:t>
      </w:r>
      <w:r w:rsidRPr="0053145C">
        <w:rPr>
          <w:rFonts w:ascii="David" w:hAnsi="David"/>
          <w:u w:val="single"/>
          <w:rtl/>
        </w:rPr>
        <w:t xml:space="preserve"> במשבצת המתאימה)</w:t>
      </w:r>
      <w:r w:rsidRPr="0053145C">
        <w:rPr>
          <w:rFonts w:ascii="David" w:hAnsi="David"/>
          <w:rtl/>
        </w:rPr>
        <w:t>:</w:t>
      </w:r>
    </w:p>
    <w:p w14:paraId="7D855A13" w14:textId="77777777" w:rsidR="00A160BA" w:rsidRPr="0053145C" w:rsidRDefault="00394207" w:rsidP="006C6413">
      <w:pPr>
        <w:keepNext/>
        <w:keepLines/>
        <w:numPr>
          <w:ilvl w:val="0"/>
          <w:numId w:val="66"/>
        </w:numPr>
        <w:spacing w:line="360" w:lineRule="auto"/>
        <w:ind w:right="360"/>
        <w:jc w:val="both"/>
        <w:rPr>
          <w:rFonts w:ascii="David" w:hAnsi="David"/>
        </w:rPr>
      </w:pPr>
      <w:r w:rsidRPr="0053145C">
        <w:rPr>
          <w:rFonts w:ascii="David" w:hAnsi="David"/>
          <w:rtl/>
        </w:rPr>
        <w:t>המציע מעסיק פחות מ-100 עובדים.</w:t>
      </w:r>
    </w:p>
    <w:p w14:paraId="7FDD7393" w14:textId="77777777" w:rsidR="00A160BA" w:rsidRPr="0053145C" w:rsidRDefault="00394207" w:rsidP="006C6413">
      <w:pPr>
        <w:keepNext/>
        <w:keepLines/>
        <w:numPr>
          <w:ilvl w:val="0"/>
          <w:numId w:val="66"/>
        </w:numPr>
        <w:spacing w:line="360" w:lineRule="auto"/>
        <w:ind w:right="360"/>
        <w:jc w:val="both"/>
        <w:rPr>
          <w:rFonts w:ascii="David" w:hAnsi="David"/>
        </w:rPr>
      </w:pPr>
      <w:r w:rsidRPr="0053145C">
        <w:rPr>
          <w:rFonts w:ascii="David" w:hAnsi="David"/>
          <w:rtl/>
        </w:rPr>
        <w:t>המציע מעסיק 100 עובדים או יותר.</w:t>
      </w:r>
    </w:p>
    <w:p w14:paraId="6DA7C529" w14:textId="77777777" w:rsidR="00A160BA" w:rsidRPr="0053145C" w:rsidRDefault="00A160BA" w:rsidP="00A160BA">
      <w:pPr>
        <w:keepNext/>
        <w:keepLines/>
        <w:ind w:left="360" w:right="360"/>
        <w:rPr>
          <w:rFonts w:ascii="David" w:hAnsi="David"/>
        </w:rPr>
      </w:pPr>
    </w:p>
    <w:p w14:paraId="5843B259" w14:textId="77777777" w:rsidR="00A160BA" w:rsidRPr="0053145C" w:rsidRDefault="00394207" w:rsidP="00A160BA">
      <w:pPr>
        <w:keepNext/>
        <w:keepLines/>
        <w:ind w:right="360"/>
        <w:rPr>
          <w:rFonts w:ascii="David" w:hAnsi="David"/>
        </w:rPr>
      </w:pPr>
      <w:r w:rsidRPr="0053145C">
        <w:rPr>
          <w:rFonts w:ascii="David" w:hAnsi="David"/>
          <w:u w:val="single"/>
          <w:rtl/>
        </w:rPr>
        <w:t xml:space="preserve">(במקרה שהמציע מעסיק 100 עובדים או יותר נדרש לסמן </w:t>
      </w:r>
      <w:r w:rsidRPr="0053145C">
        <w:rPr>
          <w:rFonts w:ascii="David" w:hAnsi="David"/>
          <w:u w:val="single"/>
        </w:rPr>
        <w:t>X</w:t>
      </w:r>
      <w:r w:rsidR="00C530E8" w:rsidRPr="0053145C">
        <w:rPr>
          <w:rFonts w:ascii="David" w:hAnsi="David"/>
          <w:u w:val="single"/>
          <w:rtl/>
        </w:rPr>
        <w:t xml:space="preserve"> </w:t>
      </w:r>
      <w:r w:rsidRPr="0053145C">
        <w:rPr>
          <w:rFonts w:ascii="David" w:hAnsi="David"/>
          <w:u w:val="single"/>
          <w:rtl/>
        </w:rPr>
        <w:t>במשבצת המתאימה)</w:t>
      </w:r>
      <w:r w:rsidRPr="0053145C">
        <w:rPr>
          <w:rFonts w:ascii="David" w:hAnsi="David"/>
          <w:rtl/>
        </w:rPr>
        <w:t>:</w:t>
      </w:r>
    </w:p>
    <w:p w14:paraId="381DF54C" w14:textId="3C453B09" w:rsidR="00A160BA" w:rsidRPr="0053145C" w:rsidRDefault="00394207" w:rsidP="006C6413">
      <w:pPr>
        <w:keepNext/>
        <w:keepLines/>
        <w:numPr>
          <w:ilvl w:val="0"/>
          <w:numId w:val="66"/>
        </w:numPr>
        <w:spacing w:line="360" w:lineRule="auto"/>
        <w:ind w:right="360"/>
        <w:jc w:val="both"/>
        <w:rPr>
          <w:rFonts w:ascii="David" w:hAnsi="David"/>
        </w:rPr>
      </w:pPr>
      <w:r w:rsidRPr="0053145C">
        <w:rPr>
          <w:rFonts w:ascii="David" w:hAnsi="David"/>
          <w:rtl/>
        </w:rPr>
        <w:t xml:space="preserve"> המציע מתחייב כי ככל שיזכה ב</w:t>
      </w:r>
      <w:r w:rsidR="001801F5" w:rsidRPr="0053145C">
        <w:rPr>
          <w:rFonts w:ascii="David" w:hAnsi="David"/>
          <w:rtl/>
        </w:rPr>
        <w:t>מכרז</w:t>
      </w:r>
      <w:r w:rsidRPr="0053145C">
        <w:rPr>
          <w:rFonts w:ascii="David" w:hAnsi="David"/>
          <w:rtl/>
        </w:rPr>
        <w:t xml:space="preserve"> יפנה למנהל הכללי של משרד העבודה והרווחה והשירותים החברתיים לשם</w:t>
      </w:r>
      <w:r w:rsidRPr="0053145C">
        <w:rPr>
          <w:rFonts w:ascii="David" w:hAnsi="David"/>
        </w:rPr>
        <w:t xml:space="preserve"> </w:t>
      </w:r>
      <w:r w:rsidRPr="0053145C">
        <w:rPr>
          <w:rFonts w:ascii="David" w:hAnsi="David"/>
          <w:rtl/>
        </w:rPr>
        <w:t>בחינת</w:t>
      </w:r>
      <w:r w:rsidRPr="0053145C">
        <w:rPr>
          <w:rFonts w:ascii="David" w:hAnsi="David"/>
        </w:rPr>
        <w:t xml:space="preserve"> </w:t>
      </w:r>
      <w:r w:rsidRPr="0053145C">
        <w:rPr>
          <w:rFonts w:ascii="David" w:hAnsi="David"/>
          <w:rtl/>
        </w:rPr>
        <w:t>יישום</w:t>
      </w:r>
      <w:r w:rsidRPr="0053145C">
        <w:rPr>
          <w:rFonts w:ascii="David" w:hAnsi="David"/>
        </w:rPr>
        <w:t xml:space="preserve"> </w:t>
      </w:r>
      <w:r w:rsidRPr="0053145C">
        <w:rPr>
          <w:rFonts w:ascii="David" w:hAnsi="David"/>
          <w:rtl/>
        </w:rPr>
        <w:t>חובותיו</w:t>
      </w:r>
      <w:r w:rsidRPr="0053145C">
        <w:rPr>
          <w:rFonts w:ascii="David" w:hAnsi="David"/>
        </w:rPr>
        <w:t xml:space="preserve"> </w:t>
      </w:r>
      <w:r w:rsidRPr="0053145C">
        <w:rPr>
          <w:rFonts w:ascii="David" w:hAnsi="David"/>
          <w:rtl/>
        </w:rPr>
        <w:t>לפי</w:t>
      </w:r>
      <w:r w:rsidRPr="0053145C">
        <w:rPr>
          <w:rFonts w:ascii="David" w:hAnsi="David"/>
        </w:rPr>
        <w:t xml:space="preserve"> </w:t>
      </w:r>
      <w:r w:rsidRPr="0053145C">
        <w:rPr>
          <w:rFonts w:ascii="David" w:hAnsi="David"/>
          <w:rtl/>
        </w:rPr>
        <w:t>סעיף</w:t>
      </w:r>
      <w:r w:rsidRPr="0053145C">
        <w:rPr>
          <w:rFonts w:ascii="David" w:hAnsi="David"/>
        </w:rPr>
        <w:t xml:space="preserve"> 9 </w:t>
      </w:r>
      <w:r w:rsidRPr="0053145C">
        <w:rPr>
          <w:rFonts w:ascii="David" w:hAnsi="David"/>
          <w:rtl/>
        </w:rPr>
        <w:t>לחוק שוויון</w:t>
      </w:r>
      <w:r w:rsidRPr="0053145C">
        <w:rPr>
          <w:rFonts w:ascii="David" w:hAnsi="David"/>
        </w:rPr>
        <w:t xml:space="preserve"> </w:t>
      </w:r>
      <w:r w:rsidRPr="0053145C">
        <w:rPr>
          <w:rFonts w:ascii="David" w:hAnsi="David"/>
          <w:rtl/>
        </w:rPr>
        <w:t xml:space="preserve">זכויות לאנשים עם מוגבלות, </w:t>
      </w:r>
      <w:proofErr w:type="spellStart"/>
      <w:r w:rsidRPr="0053145C">
        <w:rPr>
          <w:rFonts w:ascii="David" w:hAnsi="David"/>
          <w:rtl/>
        </w:rPr>
        <w:t>התשנ"ח</w:t>
      </w:r>
      <w:proofErr w:type="spellEnd"/>
      <w:r w:rsidRPr="0053145C">
        <w:rPr>
          <w:rFonts w:ascii="David" w:hAnsi="David"/>
          <w:rtl/>
        </w:rPr>
        <w:t xml:space="preserve"> 1998</w:t>
      </w:r>
      <w:r w:rsidRPr="0053145C">
        <w:rPr>
          <w:rFonts w:ascii="David" w:hAnsi="David"/>
        </w:rPr>
        <w:t>,</w:t>
      </w:r>
      <w:r w:rsidR="00C530E8" w:rsidRPr="0053145C">
        <w:rPr>
          <w:rFonts w:ascii="David" w:hAnsi="David"/>
          <w:rtl/>
        </w:rPr>
        <w:t xml:space="preserve"> </w:t>
      </w:r>
      <w:r w:rsidRPr="0053145C">
        <w:rPr>
          <w:rFonts w:ascii="David" w:hAnsi="David" w:hint="eastAsia"/>
          <w:rtl/>
        </w:rPr>
        <w:t>ובמקרה</w:t>
      </w:r>
      <w:r w:rsidRPr="0053145C">
        <w:rPr>
          <w:rFonts w:ascii="David" w:hAnsi="David"/>
        </w:rPr>
        <w:t xml:space="preserve"> </w:t>
      </w:r>
      <w:r w:rsidRPr="0053145C">
        <w:rPr>
          <w:rFonts w:ascii="David" w:hAnsi="David"/>
          <w:rtl/>
        </w:rPr>
        <w:t>הצורך</w:t>
      </w:r>
      <w:r w:rsidRPr="0053145C">
        <w:rPr>
          <w:rFonts w:ascii="David" w:hAnsi="David"/>
        </w:rPr>
        <w:t>–</w:t>
      </w:r>
      <w:r w:rsidRPr="0053145C">
        <w:rPr>
          <w:rFonts w:ascii="David" w:hAnsi="David"/>
          <w:rtl/>
        </w:rPr>
        <w:t xml:space="preserve"> </w:t>
      </w:r>
      <w:r w:rsidRPr="0053145C">
        <w:rPr>
          <w:rFonts w:ascii="David" w:hAnsi="David" w:hint="eastAsia"/>
          <w:rtl/>
        </w:rPr>
        <w:t>לשם</w:t>
      </w:r>
      <w:r w:rsidRPr="0053145C">
        <w:rPr>
          <w:rFonts w:ascii="David" w:hAnsi="David"/>
        </w:rPr>
        <w:t xml:space="preserve"> </w:t>
      </w:r>
      <w:r w:rsidRPr="0053145C">
        <w:rPr>
          <w:rFonts w:ascii="David" w:hAnsi="David"/>
          <w:rtl/>
        </w:rPr>
        <w:t>קבלת הנחיות</w:t>
      </w:r>
      <w:r w:rsidRPr="0053145C">
        <w:rPr>
          <w:rFonts w:ascii="David" w:hAnsi="David"/>
        </w:rPr>
        <w:t xml:space="preserve"> </w:t>
      </w:r>
      <w:r w:rsidRPr="0053145C">
        <w:rPr>
          <w:rFonts w:ascii="David" w:hAnsi="David"/>
          <w:rtl/>
        </w:rPr>
        <w:t>בקשר</w:t>
      </w:r>
      <w:r w:rsidRPr="0053145C">
        <w:rPr>
          <w:rFonts w:ascii="David" w:hAnsi="David"/>
        </w:rPr>
        <w:t xml:space="preserve"> </w:t>
      </w:r>
      <w:r w:rsidRPr="0053145C">
        <w:rPr>
          <w:rFonts w:ascii="David" w:hAnsi="David"/>
          <w:rtl/>
        </w:rPr>
        <w:t>ליישומן</w:t>
      </w:r>
      <w:r w:rsidRPr="0053145C">
        <w:rPr>
          <w:rFonts w:ascii="David" w:hAnsi="David"/>
        </w:rPr>
        <w:t>.</w:t>
      </w:r>
    </w:p>
    <w:p w14:paraId="70582CD6" w14:textId="77777777" w:rsidR="00A160BA" w:rsidRPr="0053145C" w:rsidRDefault="00394207" w:rsidP="006C6413">
      <w:pPr>
        <w:keepNext/>
        <w:keepLines/>
        <w:numPr>
          <w:ilvl w:val="0"/>
          <w:numId w:val="66"/>
        </w:numPr>
        <w:spacing w:line="360" w:lineRule="auto"/>
        <w:ind w:right="360"/>
        <w:jc w:val="both"/>
        <w:rPr>
          <w:rFonts w:ascii="David" w:hAnsi="David"/>
        </w:rPr>
      </w:pPr>
      <w:r w:rsidRPr="0053145C">
        <w:rPr>
          <w:rFonts w:ascii="David" w:hAnsi="David"/>
          <w:rtl/>
        </w:rPr>
        <w:t>המציע התחייב בעבר לפנות למנהל הכללי של משרד העבודה והרווחה והשירותים החברתיים לשם בחינת</w:t>
      </w:r>
      <w:r w:rsidR="00C530E8" w:rsidRPr="0053145C">
        <w:rPr>
          <w:rFonts w:ascii="David" w:hAnsi="David"/>
          <w:rtl/>
        </w:rPr>
        <w:t xml:space="preserve"> </w:t>
      </w:r>
      <w:r w:rsidRPr="0053145C">
        <w:rPr>
          <w:rFonts w:ascii="David" w:hAnsi="David"/>
          <w:rtl/>
        </w:rPr>
        <w:t>יישום</w:t>
      </w:r>
      <w:r w:rsidRPr="0053145C">
        <w:rPr>
          <w:rFonts w:ascii="David" w:hAnsi="David"/>
        </w:rPr>
        <w:t xml:space="preserve"> </w:t>
      </w:r>
      <w:r w:rsidRPr="0053145C">
        <w:rPr>
          <w:rFonts w:ascii="David" w:hAnsi="David"/>
          <w:rtl/>
        </w:rPr>
        <w:t>חובותיו</w:t>
      </w:r>
      <w:r w:rsidRPr="0053145C">
        <w:rPr>
          <w:rFonts w:ascii="David" w:hAnsi="David"/>
        </w:rPr>
        <w:t xml:space="preserve"> </w:t>
      </w:r>
      <w:r w:rsidRPr="0053145C">
        <w:rPr>
          <w:rFonts w:ascii="David" w:hAnsi="David"/>
          <w:rtl/>
        </w:rPr>
        <w:t>לפי</w:t>
      </w:r>
      <w:r w:rsidRPr="0053145C">
        <w:rPr>
          <w:rFonts w:ascii="David" w:hAnsi="David"/>
        </w:rPr>
        <w:t xml:space="preserve"> </w:t>
      </w:r>
      <w:r w:rsidRPr="0053145C">
        <w:rPr>
          <w:rFonts w:ascii="David" w:hAnsi="David"/>
          <w:rtl/>
        </w:rPr>
        <w:t>סעיף</w:t>
      </w:r>
      <w:r w:rsidRPr="0053145C">
        <w:rPr>
          <w:rFonts w:ascii="David" w:hAnsi="David"/>
        </w:rPr>
        <w:t xml:space="preserve"> 9 </w:t>
      </w:r>
      <w:r w:rsidRPr="0053145C">
        <w:rPr>
          <w:rFonts w:ascii="David" w:hAnsi="David"/>
          <w:rtl/>
        </w:rPr>
        <w:t>לחוק שוויון</w:t>
      </w:r>
      <w:r w:rsidRPr="0053145C">
        <w:rPr>
          <w:rFonts w:ascii="David" w:hAnsi="David"/>
        </w:rPr>
        <w:t xml:space="preserve"> </w:t>
      </w:r>
      <w:r w:rsidRPr="0053145C">
        <w:rPr>
          <w:rFonts w:ascii="David" w:hAnsi="David"/>
          <w:rtl/>
        </w:rPr>
        <w:t xml:space="preserve">זכויות לאנשים עם מוגבלות, </w:t>
      </w:r>
      <w:proofErr w:type="spellStart"/>
      <w:r w:rsidRPr="0053145C">
        <w:rPr>
          <w:rFonts w:ascii="David" w:hAnsi="David"/>
          <w:rtl/>
        </w:rPr>
        <w:t>התשנ"ח</w:t>
      </w:r>
      <w:proofErr w:type="spellEnd"/>
      <w:r w:rsidRPr="0053145C">
        <w:rPr>
          <w:rFonts w:ascii="David" w:hAnsi="David"/>
          <w:rtl/>
        </w:rPr>
        <w:t xml:space="preserve"> 1998, הוא פנה כאמור ואם קיבל הנחיות ליישום חובותיו </w:t>
      </w:r>
      <w:r w:rsidRPr="0053145C">
        <w:rPr>
          <w:rFonts w:ascii="David" w:hAnsi="David"/>
          <w:b/>
          <w:bCs/>
          <w:rtl/>
        </w:rPr>
        <w:t>פעל ליישומן</w:t>
      </w:r>
      <w:r w:rsidRPr="0053145C">
        <w:rPr>
          <w:rFonts w:ascii="David" w:hAnsi="David"/>
          <w:rtl/>
        </w:rPr>
        <w:t xml:space="preserve"> (במקרה שהמציע התחייב בעבר לבצע פנייה זו ונעשתה עמו התקשרות שלגביה נתן התחייבות זו).</w:t>
      </w:r>
    </w:p>
    <w:p w14:paraId="01BD11D8" w14:textId="77777777" w:rsidR="00A160BA" w:rsidRPr="0053145C" w:rsidRDefault="00A160BA" w:rsidP="00A160BA">
      <w:pPr>
        <w:keepNext/>
        <w:keepLines/>
        <w:ind w:left="360" w:right="360"/>
        <w:rPr>
          <w:rFonts w:ascii="David" w:hAnsi="David"/>
        </w:rPr>
      </w:pPr>
    </w:p>
    <w:p w14:paraId="4D6247EF" w14:textId="77777777" w:rsidR="00A160BA" w:rsidRPr="0053145C" w:rsidRDefault="00394207" w:rsidP="00AE3C58">
      <w:pPr>
        <w:keepNext/>
        <w:keepLines/>
        <w:ind w:right="360"/>
        <w:jc w:val="both"/>
        <w:rPr>
          <w:rFonts w:ascii="David" w:hAnsi="David"/>
          <w:rtl/>
        </w:rPr>
      </w:pPr>
      <w:r w:rsidRPr="0053145C">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4E6E8C12" w14:textId="77777777" w:rsidR="00A160BA" w:rsidRPr="0053145C" w:rsidRDefault="00A160BA" w:rsidP="00A160BA">
      <w:pPr>
        <w:keepNext/>
        <w:keepLines/>
        <w:rPr>
          <w:rFonts w:ascii="David" w:hAnsi="David"/>
          <w:szCs w:val="22"/>
          <w:rtl/>
        </w:rPr>
      </w:pPr>
    </w:p>
    <w:tbl>
      <w:tblPr>
        <w:bidiVisual/>
        <w:tblW w:w="9498" w:type="dxa"/>
        <w:tblInd w:w="-142" w:type="dxa"/>
        <w:tblLook w:val="01E0" w:firstRow="1" w:lastRow="1" w:firstColumn="1" w:lastColumn="1" w:noHBand="0" w:noVBand="0"/>
      </w:tblPr>
      <w:tblGrid>
        <w:gridCol w:w="9714"/>
      </w:tblGrid>
      <w:tr w:rsidR="00BB0FBD" w:rsidRPr="0053145C" w14:paraId="00A935B7" w14:textId="77777777" w:rsidTr="00A160BA">
        <w:tc>
          <w:tcPr>
            <w:tcW w:w="9498" w:type="dxa"/>
            <w:hideMark/>
          </w:tcPr>
          <w:p w14:paraId="02005CC5" w14:textId="77777777" w:rsidR="00A160BA" w:rsidRPr="0053145C" w:rsidRDefault="00394207" w:rsidP="00A160BA">
            <w:pPr>
              <w:pStyle w:val="affffffff3"/>
              <w:keepNext/>
              <w:keepLines/>
              <w:rPr>
                <w:rFonts w:ascii="David" w:hAnsi="David"/>
                <w:sz w:val="24"/>
                <w:rtl/>
              </w:rPr>
            </w:pPr>
            <w:r w:rsidRPr="0053145C">
              <w:rPr>
                <w:rFonts w:ascii="David" w:hAnsi="David" w:hint="cs"/>
                <w:sz w:val="24"/>
                <w:rtl/>
              </w:rPr>
              <w:t>זהו שמי, להלן חתימתי, ותוכן תצהירי דלעיל אמת</w:t>
            </w:r>
            <w:r w:rsidRPr="0053145C">
              <w:rPr>
                <w:rFonts w:ascii="David" w:hAnsi="David" w:hint="cs"/>
                <w:sz w:val="24"/>
              </w:rPr>
              <w:t>.</w:t>
            </w:r>
          </w:p>
          <w:tbl>
            <w:tblPr>
              <w:bidiVisual/>
              <w:tblW w:w="9498" w:type="dxa"/>
              <w:tblLook w:val="01E0" w:firstRow="1" w:lastRow="1" w:firstColumn="1" w:lastColumn="1" w:noHBand="0" w:noVBand="0"/>
            </w:tblPr>
            <w:tblGrid>
              <w:gridCol w:w="2526"/>
              <w:gridCol w:w="470"/>
              <w:gridCol w:w="2974"/>
              <w:gridCol w:w="470"/>
              <w:gridCol w:w="3058"/>
            </w:tblGrid>
            <w:tr w:rsidR="00BB0FBD" w:rsidRPr="0053145C" w14:paraId="35F300FC" w14:textId="77777777" w:rsidTr="00E15120">
              <w:trPr>
                <w:trHeight w:val="272"/>
              </w:trPr>
              <w:tc>
                <w:tcPr>
                  <w:tcW w:w="9498" w:type="dxa"/>
                  <w:gridSpan w:val="5"/>
                </w:tcPr>
                <w:p w14:paraId="62F396F4" w14:textId="77777777" w:rsidR="00270D32" w:rsidRPr="0053145C" w:rsidRDefault="00270D32" w:rsidP="00270D32">
                  <w:pPr>
                    <w:keepNext/>
                    <w:keepLines/>
                    <w:rPr>
                      <w:rFonts w:ascii="David" w:hAnsi="David"/>
                    </w:rPr>
                  </w:pPr>
                </w:p>
              </w:tc>
            </w:tr>
            <w:tr w:rsidR="00BB0FBD" w:rsidRPr="0053145C" w14:paraId="2804E007" w14:textId="77777777" w:rsidTr="00E15120">
              <w:trPr>
                <w:trHeight w:val="80"/>
              </w:trPr>
              <w:tc>
                <w:tcPr>
                  <w:tcW w:w="2526" w:type="dxa"/>
                  <w:hideMark/>
                </w:tcPr>
                <w:p w14:paraId="46799512" w14:textId="77777777" w:rsidR="00270D32" w:rsidRPr="0053145C" w:rsidRDefault="00394207" w:rsidP="00270D32">
                  <w:pPr>
                    <w:keepNext/>
                    <w:keepLines/>
                    <w:rPr>
                      <w:rFonts w:ascii="David" w:hAnsi="David"/>
                    </w:rPr>
                  </w:pPr>
                  <w:r w:rsidRPr="0053145C">
                    <w:rPr>
                      <w:rFonts w:ascii="David" w:hAnsi="David" w:hint="cs"/>
                    </w:rPr>
                    <w:t>_______________</w:t>
                  </w:r>
                </w:p>
              </w:tc>
              <w:tc>
                <w:tcPr>
                  <w:tcW w:w="3444" w:type="dxa"/>
                  <w:gridSpan w:val="2"/>
                  <w:hideMark/>
                </w:tcPr>
                <w:p w14:paraId="41589EFE" w14:textId="77777777" w:rsidR="00270D32" w:rsidRPr="0053145C" w:rsidRDefault="00394207" w:rsidP="00270D32">
                  <w:pPr>
                    <w:keepNext/>
                    <w:keepLines/>
                    <w:rPr>
                      <w:rFonts w:ascii="David" w:hAnsi="David"/>
                    </w:rPr>
                  </w:pPr>
                  <w:r w:rsidRPr="0053145C">
                    <w:rPr>
                      <w:rFonts w:ascii="David" w:hAnsi="David" w:hint="cs"/>
                    </w:rPr>
                    <w:t>_______________</w:t>
                  </w:r>
                </w:p>
              </w:tc>
              <w:tc>
                <w:tcPr>
                  <w:tcW w:w="3528" w:type="dxa"/>
                  <w:gridSpan w:val="2"/>
                  <w:hideMark/>
                </w:tcPr>
                <w:p w14:paraId="7FD84CBD" w14:textId="77777777" w:rsidR="00270D32" w:rsidRPr="0053145C" w:rsidRDefault="00394207" w:rsidP="00270D32">
                  <w:pPr>
                    <w:keepNext/>
                    <w:keepLines/>
                    <w:rPr>
                      <w:rFonts w:ascii="David" w:hAnsi="David"/>
                    </w:rPr>
                  </w:pPr>
                  <w:r w:rsidRPr="0053145C">
                    <w:rPr>
                      <w:rFonts w:ascii="David" w:hAnsi="David" w:hint="cs"/>
                    </w:rPr>
                    <w:t>_______________</w:t>
                  </w:r>
                </w:p>
              </w:tc>
            </w:tr>
            <w:tr w:rsidR="00BB0FBD" w:rsidRPr="0053145C" w14:paraId="2D7BF944" w14:textId="77777777" w:rsidTr="00E15120">
              <w:tc>
                <w:tcPr>
                  <w:tcW w:w="2526" w:type="dxa"/>
                  <w:hideMark/>
                </w:tcPr>
                <w:p w14:paraId="5E133FA3" w14:textId="77777777" w:rsidR="00270D32" w:rsidRPr="0053145C" w:rsidRDefault="00394207" w:rsidP="00270D32">
                  <w:pPr>
                    <w:keepNext/>
                    <w:keepLines/>
                    <w:rPr>
                      <w:rFonts w:ascii="David" w:hAnsi="David"/>
                    </w:rPr>
                  </w:pPr>
                  <w:r w:rsidRPr="0053145C">
                    <w:rPr>
                      <w:rFonts w:ascii="David" w:hAnsi="David" w:hint="cs"/>
                      <w:rtl/>
                    </w:rPr>
                    <w:t>תאריך</w:t>
                  </w:r>
                </w:p>
              </w:tc>
              <w:tc>
                <w:tcPr>
                  <w:tcW w:w="3444" w:type="dxa"/>
                  <w:gridSpan w:val="2"/>
                  <w:hideMark/>
                </w:tcPr>
                <w:p w14:paraId="237D3AEA" w14:textId="77777777" w:rsidR="00270D32" w:rsidRPr="0053145C" w:rsidRDefault="00394207" w:rsidP="00270D32">
                  <w:pPr>
                    <w:keepNext/>
                    <w:keepLines/>
                    <w:rPr>
                      <w:rFonts w:ascii="David" w:hAnsi="David"/>
                    </w:rPr>
                  </w:pPr>
                  <w:r w:rsidRPr="0053145C">
                    <w:rPr>
                      <w:rFonts w:ascii="David" w:hAnsi="David" w:hint="cs"/>
                      <w:rtl/>
                    </w:rPr>
                    <w:t>שם החותם</w:t>
                  </w:r>
                </w:p>
              </w:tc>
              <w:tc>
                <w:tcPr>
                  <w:tcW w:w="3528" w:type="dxa"/>
                  <w:gridSpan w:val="2"/>
                  <w:hideMark/>
                </w:tcPr>
                <w:p w14:paraId="1649EFAA" w14:textId="77777777" w:rsidR="00270D32" w:rsidRPr="0053145C" w:rsidRDefault="00394207" w:rsidP="00270D32">
                  <w:pPr>
                    <w:keepNext/>
                    <w:keepLines/>
                    <w:rPr>
                      <w:rFonts w:ascii="David" w:hAnsi="David"/>
                    </w:rPr>
                  </w:pPr>
                  <w:r w:rsidRPr="0053145C">
                    <w:rPr>
                      <w:rFonts w:ascii="David" w:hAnsi="David" w:hint="cs"/>
                      <w:rtl/>
                    </w:rPr>
                    <w:t>חתימה וחותמת</w:t>
                  </w:r>
                </w:p>
              </w:tc>
            </w:tr>
            <w:tr w:rsidR="00BB0FBD" w:rsidRPr="0053145C" w14:paraId="20F5EE41" w14:textId="77777777" w:rsidTr="00E15120">
              <w:tc>
                <w:tcPr>
                  <w:tcW w:w="2996" w:type="dxa"/>
                  <w:gridSpan w:val="2"/>
                </w:tcPr>
                <w:p w14:paraId="08167B80" w14:textId="77777777" w:rsidR="00270D32" w:rsidRPr="0053145C" w:rsidRDefault="00270D32" w:rsidP="00270D32">
                  <w:pPr>
                    <w:keepNext/>
                    <w:keepLines/>
                    <w:bidi w:val="0"/>
                    <w:jc w:val="center"/>
                    <w:rPr>
                      <w:rFonts w:asciiTheme="minorHAnsi" w:hAnsiTheme="minorHAnsi"/>
                    </w:rPr>
                  </w:pPr>
                </w:p>
              </w:tc>
              <w:tc>
                <w:tcPr>
                  <w:tcW w:w="3444" w:type="dxa"/>
                  <w:gridSpan w:val="2"/>
                </w:tcPr>
                <w:p w14:paraId="618C9026" w14:textId="77777777" w:rsidR="00270D32" w:rsidRPr="0053145C" w:rsidRDefault="00394207" w:rsidP="00270D32">
                  <w:pPr>
                    <w:keepNext/>
                    <w:keepLines/>
                    <w:jc w:val="center"/>
                    <w:rPr>
                      <w:rFonts w:ascii="David" w:hAnsi="David"/>
                      <w:b/>
                      <w:bCs/>
                      <w:u w:val="single"/>
                      <w:rtl/>
                    </w:rPr>
                  </w:pPr>
                  <w:r w:rsidRPr="0053145C">
                    <w:rPr>
                      <w:rFonts w:ascii="David" w:hAnsi="David" w:hint="eastAsia"/>
                      <w:b/>
                      <w:bCs/>
                      <w:u w:val="single"/>
                      <w:rtl/>
                    </w:rPr>
                    <w:t>אישור</w:t>
                  </w:r>
                  <w:r w:rsidRPr="0053145C">
                    <w:rPr>
                      <w:rFonts w:ascii="David" w:hAnsi="David"/>
                      <w:b/>
                      <w:bCs/>
                      <w:u w:val="single"/>
                      <w:rtl/>
                    </w:rPr>
                    <w:t xml:space="preserve"> </w:t>
                  </w:r>
                  <w:r w:rsidRPr="0053145C">
                    <w:rPr>
                      <w:rFonts w:ascii="David" w:hAnsi="David" w:hint="eastAsia"/>
                      <w:b/>
                      <w:bCs/>
                      <w:u w:val="single"/>
                      <w:rtl/>
                    </w:rPr>
                    <w:t>עורך</w:t>
                  </w:r>
                  <w:r w:rsidRPr="0053145C">
                    <w:rPr>
                      <w:rFonts w:ascii="David" w:hAnsi="David"/>
                      <w:b/>
                      <w:bCs/>
                      <w:u w:val="single"/>
                      <w:rtl/>
                    </w:rPr>
                    <w:t xml:space="preserve"> </w:t>
                  </w:r>
                  <w:r w:rsidRPr="0053145C">
                    <w:rPr>
                      <w:rFonts w:ascii="David" w:hAnsi="David" w:hint="eastAsia"/>
                      <w:b/>
                      <w:bCs/>
                      <w:u w:val="single"/>
                      <w:rtl/>
                    </w:rPr>
                    <w:t>דין</w:t>
                  </w:r>
                </w:p>
                <w:p w14:paraId="6882F9EA" w14:textId="77777777" w:rsidR="00270D32" w:rsidRPr="0053145C" w:rsidRDefault="00270D32" w:rsidP="00270D32">
                  <w:pPr>
                    <w:keepNext/>
                    <w:keepLines/>
                    <w:jc w:val="center"/>
                    <w:rPr>
                      <w:rFonts w:ascii="David" w:hAnsi="David"/>
                      <w:u w:val="single"/>
                      <w:rtl/>
                    </w:rPr>
                  </w:pPr>
                </w:p>
              </w:tc>
              <w:tc>
                <w:tcPr>
                  <w:tcW w:w="3058" w:type="dxa"/>
                </w:tcPr>
                <w:p w14:paraId="03BA665F" w14:textId="77777777" w:rsidR="00270D32" w:rsidRPr="0053145C" w:rsidRDefault="00270D32" w:rsidP="00270D32">
                  <w:pPr>
                    <w:keepNext/>
                    <w:keepLines/>
                    <w:jc w:val="center"/>
                    <w:rPr>
                      <w:rFonts w:ascii="David" w:hAnsi="David"/>
                    </w:rPr>
                  </w:pPr>
                </w:p>
              </w:tc>
            </w:tr>
            <w:tr w:rsidR="00BB0FBD" w:rsidRPr="0053145C" w14:paraId="28560EF6" w14:textId="77777777" w:rsidTr="00E15120">
              <w:tc>
                <w:tcPr>
                  <w:tcW w:w="9498" w:type="dxa"/>
                  <w:gridSpan w:val="5"/>
                </w:tcPr>
                <w:p w14:paraId="15C1FFBE" w14:textId="77777777" w:rsidR="00270D32" w:rsidRPr="0053145C" w:rsidRDefault="00394207" w:rsidP="00AE3C58">
                  <w:pPr>
                    <w:keepNext/>
                    <w:keepLines/>
                    <w:jc w:val="both"/>
                    <w:rPr>
                      <w:rFonts w:ascii="David" w:hAnsi="David"/>
                      <w:rtl/>
                    </w:rPr>
                  </w:pPr>
                  <w:r w:rsidRPr="0053145C">
                    <w:rPr>
                      <w:rFonts w:ascii="David" w:hAnsi="David"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E7CE47B" w14:textId="77777777" w:rsidR="00270D32" w:rsidRPr="0053145C" w:rsidRDefault="00270D32" w:rsidP="00270D32">
                  <w:pPr>
                    <w:keepNext/>
                    <w:keepLines/>
                    <w:rPr>
                      <w:rFonts w:ascii="David" w:hAnsi="David"/>
                      <w:rtl/>
                    </w:rPr>
                  </w:pPr>
                </w:p>
              </w:tc>
            </w:tr>
            <w:tr w:rsidR="00BB0FBD" w:rsidRPr="0053145C" w14:paraId="68233C4F" w14:textId="77777777" w:rsidTr="00E15120">
              <w:tc>
                <w:tcPr>
                  <w:tcW w:w="2996" w:type="dxa"/>
                  <w:gridSpan w:val="2"/>
                  <w:hideMark/>
                </w:tcPr>
                <w:p w14:paraId="0888C9C3" w14:textId="77777777" w:rsidR="00270D32" w:rsidRPr="0053145C" w:rsidRDefault="00394207" w:rsidP="00270D32">
                  <w:pPr>
                    <w:keepNext/>
                    <w:keepLines/>
                    <w:rPr>
                      <w:rFonts w:ascii="David" w:hAnsi="David"/>
                      <w:b/>
                      <w:bCs/>
                    </w:rPr>
                  </w:pPr>
                  <w:r w:rsidRPr="0053145C">
                    <w:rPr>
                      <w:rFonts w:ascii="David" w:hAnsi="David" w:hint="cs"/>
                      <w:b/>
                      <w:bCs/>
                      <w:rtl/>
                    </w:rPr>
                    <w:t>_______________</w:t>
                  </w:r>
                </w:p>
              </w:tc>
              <w:tc>
                <w:tcPr>
                  <w:tcW w:w="3444" w:type="dxa"/>
                  <w:gridSpan w:val="2"/>
                  <w:hideMark/>
                </w:tcPr>
                <w:p w14:paraId="02B101E1" w14:textId="77777777" w:rsidR="00270D32" w:rsidRPr="0053145C" w:rsidRDefault="00394207" w:rsidP="00270D32">
                  <w:pPr>
                    <w:keepNext/>
                    <w:keepLines/>
                    <w:rPr>
                      <w:rFonts w:ascii="David" w:hAnsi="David"/>
                      <w:b/>
                      <w:bCs/>
                    </w:rPr>
                  </w:pPr>
                  <w:r w:rsidRPr="0053145C">
                    <w:rPr>
                      <w:rFonts w:ascii="David" w:hAnsi="David" w:hint="cs"/>
                      <w:b/>
                      <w:bCs/>
                      <w:rtl/>
                    </w:rPr>
                    <w:t>______________________</w:t>
                  </w:r>
                </w:p>
              </w:tc>
              <w:tc>
                <w:tcPr>
                  <w:tcW w:w="3058" w:type="dxa"/>
                  <w:hideMark/>
                </w:tcPr>
                <w:p w14:paraId="5BA1C584" w14:textId="77777777" w:rsidR="00270D32" w:rsidRPr="0053145C" w:rsidRDefault="00394207" w:rsidP="00270D32">
                  <w:pPr>
                    <w:keepNext/>
                    <w:keepLines/>
                    <w:rPr>
                      <w:rFonts w:ascii="David" w:hAnsi="David"/>
                      <w:b/>
                      <w:bCs/>
                    </w:rPr>
                  </w:pPr>
                  <w:r w:rsidRPr="0053145C">
                    <w:rPr>
                      <w:rFonts w:ascii="David" w:hAnsi="David" w:hint="cs"/>
                      <w:b/>
                      <w:bCs/>
                      <w:rtl/>
                    </w:rPr>
                    <w:t>_____________________</w:t>
                  </w:r>
                </w:p>
              </w:tc>
            </w:tr>
            <w:tr w:rsidR="00BB0FBD" w:rsidRPr="0053145C" w14:paraId="53AF798A" w14:textId="77777777" w:rsidTr="00E15120">
              <w:tc>
                <w:tcPr>
                  <w:tcW w:w="2996" w:type="dxa"/>
                  <w:gridSpan w:val="2"/>
                  <w:hideMark/>
                </w:tcPr>
                <w:p w14:paraId="2ACD8E00" w14:textId="77777777" w:rsidR="00270D32" w:rsidRPr="0053145C" w:rsidRDefault="00394207" w:rsidP="00270D32">
                  <w:pPr>
                    <w:keepNext/>
                    <w:keepLines/>
                    <w:jc w:val="center"/>
                    <w:rPr>
                      <w:rFonts w:ascii="David" w:hAnsi="David"/>
                    </w:rPr>
                  </w:pPr>
                  <w:r w:rsidRPr="0053145C">
                    <w:rPr>
                      <w:rFonts w:ascii="David" w:hAnsi="David" w:hint="cs"/>
                      <w:rtl/>
                    </w:rPr>
                    <w:t>תאריך</w:t>
                  </w:r>
                </w:p>
              </w:tc>
              <w:tc>
                <w:tcPr>
                  <w:tcW w:w="3444" w:type="dxa"/>
                  <w:gridSpan w:val="2"/>
                  <w:hideMark/>
                </w:tcPr>
                <w:p w14:paraId="2ACD4DAC" w14:textId="77777777" w:rsidR="00270D32" w:rsidRPr="0053145C" w:rsidRDefault="00394207" w:rsidP="00270D32">
                  <w:pPr>
                    <w:keepNext/>
                    <w:keepLines/>
                    <w:jc w:val="center"/>
                    <w:rPr>
                      <w:rFonts w:ascii="David" w:hAnsi="David"/>
                    </w:rPr>
                  </w:pPr>
                  <w:r w:rsidRPr="0053145C">
                    <w:rPr>
                      <w:rFonts w:ascii="David" w:hAnsi="David" w:hint="cs"/>
                      <w:rtl/>
                    </w:rPr>
                    <w:t>מספר רישיון</w:t>
                  </w:r>
                </w:p>
              </w:tc>
              <w:tc>
                <w:tcPr>
                  <w:tcW w:w="3058" w:type="dxa"/>
                  <w:hideMark/>
                </w:tcPr>
                <w:p w14:paraId="212997C1" w14:textId="77777777" w:rsidR="00270D32" w:rsidRPr="0053145C" w:rsidRDefault="00394207" w:rsidP="00270D32">
                  <w:pPr>
                    <w:keepNext/>
                    <w:keepLines/>
                    <w:jc w:val="center"/>
                    <w:rPr>
                      <w:rFonts w:ascii="David" w:hAnsi="David"/>
                    </w:rPr>
                  </w:pPr>
                  <w:r w:rsidRPr="0053145C">
                    <w:rPr>
                      <w:rFonts w:ascii="David" w:hAnsi="David" w:hint="cs"/>
                      <w:rtl/>
                    </w:rPr>
                    <w:t>חתימה וחותמת</w:t>
                  </w:r>
                </w:p>
              </w:tc>
            </w:tr>
          </w:tbl>
          <w:p w14:paraId="0DD68657" w14:textId="77777777" w:rsidR="00270D32" w:rsidRPr="0053145C" w:rsidRDefault="00394207" w:rsidP="00270D32">
            <w:pPr>
              <w:keepNext/>
              <w:keepLines/>
              <w:bidi w:val="0"/>
              <w:rPr>
                <w:sz w:val="26"/>
                <w:szCs w:val="26"/>
                <w:rtl/>
              </w:rPr>
            </w:pPr>
            <w:r w:rsidRPr="0053145C">
              <w:rPr>
                <w:sz w:val="26"/>
                <w:szCs w:val="26"/>
                <w:rtl/>
              </w:rPr>
              <w:br w:type="page"/>
            </w:r>
          </w:p>
          <w:p w14:paraId="79EC7DF6" w14:textId="77777777" w:rsidR="00270D32" w:rsidRPr="0053145C" w:rsidRDefault="00270D32" w:rsidP="00A160BA">
            <w:pPr>
              <w:pStyle w:val="affffffff3"/>
              <w:keepNext/>
              <w:keepLines/>
              <w:rPr>
                <w:rFonts w:ascii="David" w:hAnsi="David"/>
                <w:sz w:val="24"/>
                <w:rtl/>
              </w:rPr>
            </w:pPr>
          </w:p>
        </w:tc>
      </w:tr>
    </w:tbl>
    <w:tbl>
      <w:tblPr>
        <w:tblW w:w="0" w:type="auto"/>
        <w:tblLayout w:type="fixed"/>
        <w:tblCellMar>
          <w:left w:w="0" w:type="dxa"/>
          <w:right w:w="0" w:type="dxa"/>
        </w:tblCellMar>
        <w:tblLook w:val="0000" w:firstRow="0" w:lastRow="0" w:firstColumn="0" w:lastColumn="0" w:noHBand="0" w:noVBand="0"/>
      </w:tblPr>
      <w:tblGrid>
        <w:gridCol w:w="360"/>
      </w:tblGrid>
      <w:tr w:rsidR="00BB0FBD" w:rsidRPr="0053145C" w14:paraId="68E76DD9" w14:textId="77777777">
        <w:tc>
          <w:tcPr>
            <w:tcW w:w="360" w:type="dxa"/>
          </w:tcPr>
          <w:p w14:paraId="767E5DF5" w14:textId="77777777" w:rsidR="00A160BA" w:rsidRPr="0053145C" w:rsidRDefault="00A160BA" w:rsidP="00A160BA">
            <w:pPr>
              <w:keepNext/>
              <w:keepLines/>
              <w:rPr>
                <w:rFonts w:ascii="David" w:hAnsi="David"/>
              </w:rPr>
            </w:pPr>
          </w:p>
        </w:tc>
      </w:tr>
    </w:tbl>
    <w:p w14:paraId="3EDAAA32" w14:textId="77777777" w:rsidR="00740423" w:rsidRPr="0053145C" w:rsidRDefault="00740423" w:rsidP="00C530E8">
      <w:pPr>
        <w:keepNext/>
        <w:keepLines/>
        <w:bidi w:val="0"/>
        <w:jc w:val="right"/>
        <w:rPr>
          <w:rtl/>
        </w:rPr>
      </w:pPr>
    </w:p>
    <w:p w14:paraId="78094D61" w14:textId="77777777" w:rsidR="00740423" w:rsidRPr="0053145C" w:rsidRDefault="00740423" w:rsidP="00740423">
      <w:pPr>
        <w:keepNext/>
        <w:keepLines/>
        <w:bidi w:val="0"/>
        <w:jc w:val="right"/>
        <w:rPr>
          <w:rtl/>
        </w:rPr>
      </w:pPr>
    </w:p>
    <w:p w14:paraId="116E0E27" w14:textId="7D81CFAE" w:rsidR="00C41CEC" w:rsidRPr="0053145C" w:rsidRDefault="00394207" w:rsidP="00E2682C">
      <w:pPr>
        <w:pStyle w:val="1e"/>
        <w:rPr>
          <w:rtl/>
        </w:rPr>
      </w:pPr>
      <w:bookmarkStart w:id="144" w:name="_Toc163130781"/>
      <w:r w:rsidRPr="0053145C">
        <w:rPr>
          <w:rFonts w:hint="cs"/>
          <w:rtl/>
        </w:rPr>
        <w:t>נ</w:t>
      </w:r>
      <w:r w:rsidRPr="0053145C">
        <w:rPr>
          <w:rtl/>
        </w:rPr>
        <w:t xml:space="preserve">ספח ד' </w:t>
      </w:r>
      <w:r w:rsidRPr="0053145C">
        <w:rPr>
          <w:rFonts w:hint="cs"/>
          <w:rtl/>
        </w:rPr>
        <w:t>10</w:t>
      </w:r>
      <w:r w:rsidRPr="0053145C">
        <w:rPr>
          <w:rtl/>
        </w:rPr>
        <w:t xml:space="preserve"> לחוב</w:t>
      </w:r>
      <w:r w:rsidRPr="0053145C">
        <w:rPr>
          <w:rFonts w:hint="cs"/>
          <w:rtl/>
        </w:rPr>
        <w:t>ר</w:t>
      </w:r>
      <w:r w:rsidRPr="0053145C">
        <w:rPr>
          <w:rtl/>
        </w:rPr>
        <w:t>ת ההצעה</w:t>
      </w:r>
      <w:r w:rsidRPr="0053145C">
        <w:rPr>
          <w:rFonts w:hint="cs"/>
          <w:rtl/>
        </w:rPr>
        <w:t xml:space="preserve"> - </w:t>
      </w:r>
      <w:r w:rsidRPr="0053145C">
        <w:rPr>
          <w:rFonts w:hint="eastAsia"/>
          <w:rtl/>
        </w:rPr>
        <w:t>התחייבות</w:t>
      </w:r>
      <w:r w:rsidRPr="0053145C">
        <w:rPr>
          <w:rtl/>
        </w:rPr>
        <w:t xml:space="preserve"> </w:t>
      </w:r>
      <w:r w:rsidRPr="0053145C">
        <w:rPr>
          <w:rFonts w:hint="eastAsia"/>
          <w:rtl/>
        </w:rPr>
        <w:t>להימנע</w:t>
      </w:r>
      <w:r w:rsidRPr="0053145C">
        <w:rPr>
          <w:rtl/>
        </w:rPr>
        <w:t xml:space="preserve"> </w:t>
      </w:r>
      <w:r w:rsidRPr="0053145C">
        <w:rPr>
          <w:rFonts w:hint="eastAsia"/>
          <w:rtl/>
        </w:rPr>
        <w:t>מניגוד</w:t>
      </w:r>
      <w:r w:rsidRPr="0053145C">
        <w:rPr>
          <w:rtl/>
        </w:rPr>
        <w:t xml:space="preserve"> </w:t>
      </w:r>
      <w:r w:rsidRPr="0053145C">
        <w:rPr>
          <w:rFonts w:hint="cs"/>
          <w:rtl/>
        </w:rPr>
        <w:t>עניינים</w:t>
      </w:r>
      <w:bookmarkEnd w:id="144"/>
    </w:p>
    <w:p w14:paraId="74F7B13E" w14:textId="58A7FD60" w:rsidR="00740423" w:rsidRPr="0053145C" w:rsidRDefault="00740423" w:rsidP="00740423">
      <w:pPr>
        <w:keepNext/>
        <w:keepLines/>
        <w:bidi w:val="0"/>
        <w:jc w:val="right"/>
        <w:rPr>
          <w:rtl/>
        </w:rPr>
      </w:pPr>
    </w:p>
    <w:p w14:paraId="4C9F486D" w14:textId="674D7F16" w:rsidR="00740423" w:rsidRPr="0053145C" w:rsidRDefault="00394207" w:rsidP="00740423">
      <w:pPr>
        <w:keepNext/>
        <w:keepLines/>
        <w:bidi w:val="0"/>
        <w:jc w:val="right"/>
        <w:rPr>
          <w:sz w:val="26"/>
          <w:szCs w:val="26"/>
          <w:rtl/>
        </w:rPr>
      </w:pPr>
      <w:r w:rsidRPr="0053145C">
        <w:rPr>
          <w:rFonts w:hint="cs"/>
          <w:rtl/>
        </w:rPr>
        <w:t xml:space="preserve">רצ"ב </w:t>
      </w:r>
      <w:r w:rsidR="00E33513" w:rsidRPr="0053145C">
        <w:rPr>
          <w:rFonts w:hint="cs"/>
          <w:rtl/>
        </w:rPr>
        <w:t>כנספח 4 להסכם</w:t>
      </w:r>
    </w:p>
    <w:p w14:paraId="4621AC5C" w14:textId="77777777" w:rsidR="00C41CEC" w:rsidRPr="0053145C" w:rsidRDefault="00C41CEC" w:rsidP="00C530E8">
      <w:pPr>
        <w:keepNext/>
        <w:keepLines/>
        <w:bidi w:val="0"/>
        <w:jc w:val="right"/>
        <w:rPr>
          <w:sz w:val="26"/>
          <w:szCs w:val="26"/>
          <w:rtl/>
        </w:rPr>
      </w:pPr>
    </w:p>
    <w:p w14:paraId="14DE161F" w14:textId="77777777" w:rsidR="00C41CEC" w:rsidRPr="0053145C" w:rsidRDefault="00C41CEC" w:rsidP="00C530E8">
      <w:pPr>
        <w:keepNext/>
        <w:keepLines/>
        <w:bidi w:val="0"/>
        <w:jc w:val="right"/>
        <w:rPr>
          <w:sz w:val="26"/>
          <w:szCs w:val="26"/>
          <w:rtl/>
        </w:rPr>
      </w:pPr>
    </w:p>
    <w:p w14:paraId="5EAAF252" w14:textId="77777777" w:rsidR="00E9087A" w:rsidRPr="0053145C" w:rsidRDefault="00394207" w:rsidP="00C41CEC">
      <w:pPr>
        <w:spacing w:before="240" w:line="360" w:lineRule="auto"/>
        <w:jc w:val="both"/>
        <w:rPr>
          <w:b/>
          <w:bCs/>
          <w:sz w:val="26"/>
          <w:szCs w:val="26"/>
          <w:rtl/>
        </w:rPr>
      </w:pPr>
      <w:r w:rsidRPr="0053145C">
        <w:rPr>
          <w:b/>
          <w:bCs/>
          <w:sz w:val="26"/>
          <w:szCs w:val="26"/>
          <w:rtl/>
        </w:rPr>
        <w:br w:type="page"/>
      </w:r>
    </w:p>
    <w:p w14:paraId="5F1F1199" w14:textId="77777777" w:rsidR="00E9087A" w:rsidRPr="0053145C" w:rsidRDefault="00394207" w:rsidP="00A025AE">
      <w:pPr>
        <w:pStyle w:val="1e"/>
        <w:rPr>
          <w:rtl/>
        </w:rPr>
      </w:pPr>
      <w:bookmarkStart w:id="145" w:name="_Toc163130782"/>
      <w:r w:rsidRPr="0053145C">
        <w:rPr>
          <w:rFonts w:hint="eastAsia"/>
          <w:rtl/>
        </w:rPr>
        <w:t>נספח ד</w:t>
      </w:r>
      <w:r w:rsidRPr="0053145C">
        <w:rPr>
          <w:rtl/>
        </w:rPr>
        <w:t>' 1</w:t>
      </w:r>
      <w:r w:rsidRPr="0053145C">
        <w:rPr>
          <w:rFonts w:hint="cs"/>
          <w:rtl/>
        </w:rPr>
        <w:t xml:space="preserve">1 </w:t>
      </w:r>
      <w:r w:rsidRPr="0053145C">
        <w:rPr>
          <w:rtl/>
        </w:rPr>
        <w:t>–</w:t>
      </w:r>
      <w:r w:rsidRPr="0053145C">
        <w:rPr>
          <w:rFonts w:hint="cs"/>
          <w:rtl/>
        </w:rPr>
        <w:t xml:space="preserve"> תצהיר עסק בשליטת אישה</w:t>
      </w:r>
      <w:bookmarkEnd w:id="145"/>
    </w:p>
    <w:p w14:paraId="45F3044E" w14:textId="77777777" w:rsidR="00E9087A" w:rsidRPr="0053145C" w:rsidRDefault="00E9087A" w:rsidP="00E9087A">
      <w:pPr>
        <w:spacing w:line="360" w:lineRule="auto"/>
        <w:jc w:val="center"/>
        <w:rPr>
          <w:b/>
          <w:bCs/>
          <w:szCs w:val="32"/>
          <w:rtl/>
        </w:rPr>
      </w:pPr>
    </w:p>
    <w:p w14:paraId="16F9097E" w14:textId="77777777" w:rsidR="00E9087A" w:rsidRPr="0053145C" w:rsidRDefault="00E9087A" w:rsidP="00E9087A">
      <w:pPr>
        <w:bidi w:val="0"/>
      </w:pPr>
    </w:p>
    <w:p w14:paraId="6AEDE27D" w14:textId="77777777" w:rsidR="00270D32" w:rsidRPr="0053145C" w:rsidRDefault="00394207" w:rsidP="00270D32">
      <w:pPr>
        <w:rPr>
          <w:rFonts w:ascii="David" w:hAnsi="David"/>
          <w:rtl/>
        </w:rPr>
      </w:pPr>
      <w:r w:rsidRPr="0053145C">
        <w:rPr>
          <w:rFonts w:ascii="David" w:hAnsi="David" w:hint="eastAsia"/>
          <w:rtl/>
        </w:rPr>
        <w:t>לכבוד</w:t>
      </w:r>
      <w:r w:rsidRPr="0053145C">
        <w:rPr>
          <w:rFonts w:ascii="David" w:hAnsi="David"/>
          <w:rtl/>
        </w:rPr>
        <w:t xml:space="preserve"> </w:t>
      </w:r>
    </w:p>
    <w:p w14:paraId="4316CCB2" w14:textId="77777777" w:rsidR="00270D32" w:rsidRPr="0053145C" w:rsidRDefault="00394207" w:rsidP="00270D32">
      <w:pPr>
        <w:rPr>
          <w:rFonts w:ascii="David" w:hAnsi="David"/>
          <w:u w:val="single"/>
          <w:rtl/>
        </w:rPr>
      </w:pPr>
      <w:r w:rsidRPr="0053145C">
        <w:rPr>
          <w:rFonts w:ascii="David" w:hAnsi="David" w:hint="eastAsia"/>
          <w:rtl/>
        </w:rPr>
        <w:t>משרד</w:t>
      </w:r>
      <w:r w:rsidRPr="0053145C">
        <w:rPr>
          <w:rFonts w:ascii="David" w:hAnsi="David"/>
          <w:rtl/>
        </w:rPr>
        <w:t xml:space="preserve"> </w:t>
      </w:r>
      <w:r w:rsidRPr="0053145C">
        <w:rPr>
          <w:rFonts w:ascii="David" w:hAnsi="David" w:hint="cs"/>
          <w:rtl/>
        </w:rPr>
        <w:t>המשפטים</w:t>
      </w:r>
    </w:p>
    <w:p w14:paraId="5CB7A918" w14:textId="77777777" w:rsidR="00270D32" w:rsidRPr="0053145C" w:rsidRDefault="00394207" w:rsidP="00270D32">
      <w:pPr>
        <w:rPr>
          <w:rFonts w:ascii="David" w:hAnsi="David"/>
          <w:u w:val="single"/>
          <w:rtl/>
        </w:rPr>
      </w:pPr>
      <w:r w:rsidRPr="0053145C">
        <w:rPr>
          <w:rFonts w:ascii="David" w:hAnsi="David" w:hint="eastAsia"/>
          <w:u w:val="single"/>
          <w:rtl/>
        </w:rPr>
        <w:t>המשרד</w:t>
      </w:r>
      <w:r w:rsidRPr="0053145C">
        <w:rPr>
          <w:rFonts w:ascii="David" w:hAnsi="David"/>
          <w:u w:val="single"/>
          <w:rtl/>
        </w:rPr>
        <w:t xml:space="preserve"> </w:t>
      </w:r>
    </w:p>
    <w:p w14:paraId="0CDEF528" w14:textId="77777777" w:rsidR="00270D32" w:rsidRPr="0053145C" w:rsidRDefault="00270D32" w:rsidP="00270D32">
      <w:pPr>
        <w:rPr>
          <w:rFonts w:ascii="David" w:hAnsi="David"/>
          <w:rtl/>
        </w:rPr>
      </w:pPr>
    </w:p>
    <w:p w14:paraId="606FC789" w14:textId="77777777" w:rsidR="00270D32" w:rsidRPr="0053145C" w:rsidRDefault="00394207" w:rsidP="00270D32">
      <w:pPr>
        <w:rPr>
          <w:rFonts w:ascii="David" w:hAnsi="David"/>
          <w:rtl/>
        </w:rPr>
      </w:pPr>
      <w:proofErr w:type="spellStart"/>
      <w:r w:rsidRPr="0053145C">
        <w:rPr>
          <w:rFonts w:ascii="David" w:hAnsi="David"/>
          <w:rtl/>
        </w:rPr>
        <w:t>א.ג.נ</w:t>
      </w:r>
      <w:proofErr w:type="spellEnd"/>
      <w:r w:rsidRPr="0053145C">
        <w:rPr>
          <w:rFonts w:ascii="David" w:hAnsi="David"/>
          <w:rtl/>
        </w:rPr>
        <w:t>.,</w:t>
      </w:r>
    </w:p>
    <w:p w14:paraId="3B46C1F7" w14:textId="77777777" w:rsidR="00270D32" w:rsidRPr="0053145C" w:rsidRDefault="00270D32" w:rsidP="00270D32">
      <w:pPr>
        <w:rPr>
          <w:rFonts w:ascii="David" w:hAnsi="David"/>
          <w:rtl/>
        </w:rPr>
      </w:pPr>
    </w:p>
    <w:p w14:paraId="248BE97D" w14:textId="77777777" w:rsidR="00270D32" w:rsidRPr="0053145C" w:rsidRDefault="00394207" w:rsidP="00270D32">
      <w:pPr>
        <w:rPr>
          <w:rFonts w:ascii="David" w:hAnsi="David"/>
          <w:rtl/>
        </w:rPr>
      </w:pPr>
      <w:r w:rsidRPr="0053145C">
        <w:rPr>
          <w:rFonts w:ascii="David" w:hAnsi="David" w:hint="eastAsia"/>
          <w:b/>
          <w:bCs/>
          <w:u w:val="single"/>
          <w:rtl/>
        </w:rPr>
        <w:t>אישור</w:t>
      </w:r>
      <w:r w:rsidRPr="0053145C">
        <w:rPr>
          <w:rFonts w:ascii="David" w:hAnsi="David"/>
          <w:b/>
          <w:bCs/>
          <w:u w:val="single"/>
          <w:rtl/>
        </w:rPr>
        <w:t xml:space="preserve"> </w:t>
      </w:r>
      <w:r w:rsidRPr="0053145C">
        <w:rPr>
          <w:rFonts w:ascii="David" w:hAnsi="David" w:hint="eastAsia"/>
          <w:b/>
          <w:bCs/>
          <w:u w:val="single"/>
          <w:rtl/>
        </w:rPr>
        <w:t>רו</w:t>
      </w:r>
      <w:r w:rsidRPr="0053145C">
        <w:rPr>
          <w:rFonts w:ascii="David" w:hAnsi="David"/>
          <w:b/>
          <w:bCs/>
          <w:u w:val="single"/>
          <w:rtl/>
        </w:rPr>
        <w:t>"ח</w:t>
      </w:r>
      <w:r w:rsidRPr="0053145C">
        <w:rPr>
          <w:rFonts w:ascii="David" w:hAnsi="David"/>
          <w:rtl/>
        </w:rPr>
        <w:t>:</w:t>
      </w:r>
    </w:p>
    <w:p w14:paraId="26892233" w14:textId="77777777" w:rsidR="00270D32" w:rsidRPr="0053145C" w:rsidRDefault="00270D32" w:rsidP="00270D32">
      <w:pPr>
        <w:rPr>
          <w:rFonts w:ascii="David" w:hAnsi="David"/>
          <w:rtl/>
        </w:rPr>
      </w:pPr>
    </w:p>
    <w:p w14:paraId="75F1C46F" w14:textId="77777777" w:rsidR="00270D32" w:rsidRPr="0053145C" w:rsidRDefault="00394207" w:rsidP="00270D32">
      <w:pPr>
        <w:jc w:val="both"/>
        <w:rPr>
          <w:rFonts w:ascii="David" w:hAnsi="David"/>
          <w:rtl/>
        </w:rPr>
      </w:pPr>
      <w:r w:rsidRPr="0053145C">
        <w:rPr>
          <w:rFonts w:ascii="David" w:hAnsi="David"/>
          <w:rtl/>
        </w:rPr>
        <w:t>אני רו"ח _______________, מאשר בזאת כי ___________________, הינו עסק בשליטת אישה, כהגדרת מונח זה ב</w:t>
      </w:r>
      <w:r w:rsidRPr="0053145C">
        <w:rPr>
          <w:rFonts w:ascii="David" w:hAnsi="David" w:hint="eastAsia"/>
          <w:rtl/>
        </w:rPr>
        <w:t>סעיף</w:t>
      </w:r>
      <w:r w:rsidRPr="0053145C">
        <w:rPr>
          <w:rFonts w:ascii="David" w:hAnsi="David"/>
          <w:rtl/>
        </w:rPr>
        <w:t xml:space="preserve"> 2ב </w:t>
      </w:r>
      <w:r w:rsidRPr="0053145C">
        <w:rPr>
          <w:rFonts w:ascii="David" w:hAnsi="David" w:hint="eastAsia"/>
          <w:rtl/>
        </w:rPr>
        <w:t>לחוק</w:t>
      </w:r>
      <w:r w:rsidRPr="0053145C">
        <w:rPr>
          <w:rFonts w:ascii="David" w:hAnsi="David"/>
          <w:rtl/>
        </w:rPr>
        <w:t xml:space="preserve"> </w:t>
      </w:r>
      <w:r w:rsidRPr="0053145C">
        <w:rPr>
          <w:rFonts w:ascii="David" w:hAnsi="David" w:hint="eastAsia"/>
          <w:rtl/>
        </w:rPr>
        <w:t>חובת</w:t>
      </w:r>
      <w:r w:rsidRPr="0053145C">
        <w:rPr>
          <w:rFonts w:ascii="David" w:hAnsi="David"/>
          <w:rtl/>
        </w:rPr>
        <w:t xml:space="preserve"> </w:t>
      </w:r>
      <w:r w:rsidRPr="0053145C">
        <w:rPr>
          <w:rFonts w:ascii="David" w:hAnsi="David" w:hint="eastAsia"/>
          <w:rtl/>
        </w:rPr>
        <w:t>המכרזים</w:t>
      </w:r>
      <w:r w:rsidRPr="0053145C">
        <w:rPr>
          <w:rFonts w:ascii="David" w:hAnsi="David"/>
          <w:rtl/>
        </w:rPr>
        <w:t xml:space="preserve">, </w:t>
      </w:r>
      <w:proofErr w:type="spellStart"/>
      <w:r w:rsidRPr="0053145C">
        <w:rPr>
          <w:rFonts w:ascii="David" w:hAnsi="David"/>
          <w:rtl/>
        </w:rPr>
        <w:t>התש</w:t>
      </w:r>
      <w:r w:rsidRPr="0053145C">
        <w:rPr>
          <w:rFonts w:ascii="David" w:hAnsi="David" w:hint="eastAsia"/>
          <w:rtl/>
        </w:rPr>
        <w:t>נ</w:t>
      </w:r>
      <w:r w:rsidRPr="0053145C">
        <w:rPr>
          <w:rFonts w:ascii="David" w:hAnsi="David"/>
          <w:rtl/>
        </w:rPr>
        <w:t>"</w:t>
      </w:r>
      <w:r w:rsidRPr="0053145C">
        <w:rPr>
          <w:rFonts w:ascii="David" w:hAnsi="David" w:hint="eastAsia"/>
          <w:rtl/>
        </w:rPr>
        <w:t>ב</w:t>
      </w:r>
      <w:proofErr w:type="spellEnd"/>
      <w:r w:rsidRPr="0053145C">
        <w:rPr>
          <w:rFonts w:ascii="David" w:hAnsi="David"/>
          <w:rtl/>
        </w:rPr>
        <w:t xml:space="preserve"> – 1992.</w:t>
      </w:r>
      <w:r w:rsidRPr="0053145C">
        <w:rPr>
          <w:rFonts w:ascii="David" w:hAnsi="David"/>
          <w:rtl/>
        </w:rPr>
        <w:br/>
      </w:r>
    </w:p>
    <w:p w14:paraId="5709C238" w14:textId="77777777" w:rsidR="00270D32" w:rsidRPr="0053145C" w:rsidRDefault="00394207" w:rsidP="00270D32">
      <w:pPr>
        <w:rPr>
          <w:rFonts w:ascii="David" w:hAnsi="David"/>
          <w:rtl/>
        </w:rPr>
      </w:pPr>
      <w:r w:rsidRPr="0053145C">
        <w:rPr>
          <w:rFonts w:ascii="David" w:hAnsi="David" w:hint="eastAsia"/>
          <w:rtl/>
        </w:rPr>
        <w:t>המחזיקה</w:t>
      </w:r>
      <w:r w:rsidRPr="0053145C">
        <w:rPr>
          <w:rFonts w:ascii="David" w:hAnsi="David"/>
          <w:rtl/>
        </w:rPr>
        <w:t xml:space="preserve"> בשליטה הינה גב' __________________ מספר זהות _______________</w:t>
      </w:r>
    </w:p>
    <w:p w14:paraId="2C6CCDC3" w14:textId="77777777" w:rsidR="00270D32" w:rsidRPr="0053145C" w:rsidRDefault="00270D32" w:rsidP="00270D32">
      <w:pPr>
        <w:rPr>
          <w:rFonts w:ascii="David" w:hAnsi="David"/>
          <w:rtl/>
        </w:rPr>
      </w:pPr>
    </w:p>
    <w:p w14:paraId="651E8F80" w14:textId="77777777" w:rsidR="00270D32" w:rsidRPr="0053145C" w:rsidRDefault="00270D32" w:rsidP="00270D32">
      <w:pPr>
        <w:rPr>
          <w:rFonts w:ascii="David" w:hAnsi="David"/>
          <w:rtl/>
        </w:rPr>
      </w:pPr>
    </w:p>
    <w:tbl>
      <w:tblPr>
        <w:bidiVisual/>
        <w:tblW w:w="0" w:type="auto"/>
        <w:tblLook w:val="04A0" w:firstRow="1" w:lastRow="0" w:firstColumn="1" w:lastColumn="0" w:noHBand="0" w:noVBand="1"/>
      </w:tblPr>
      <w:tblGrid>
        <w:gridCol w:w="2551"/>
        <w:gridCol w:w="283"/>
        <w:gridCol w:w="2551"/>
        <w:gridCol w:w="283"/>
        <w:gridCol w:w="2551"/>
      </w:tblGrid>
      <w:tr w:rsidR="00BB0FBD" w:rsidRPr="0053145C" w14:paraId="1BD4541E" w14:textId="77777777" w:rsidTr="00E15120">
        <w:tc>
          <w:tcPr>
            <w:tcW w:w="2551" w:type="dxa"/>
            <w:tcBorders>
              <w:bottom w:val="single" w:sz="4" w:space="0" w:color="auto"/>
            </w:tcBorders>
          </w:tcPr>
          <w:p w14:paraId="6073FD49" w14:textId="77777777" w:rsidR="00270D32" w:rsidRPr="0053145C" w:rsidRDefault="00270D32" w:rsidP="00E15120">
            <w:pPr>
              <w:spacing w:line="360" w:lineRule="auto"/>
              <w:jc w:val="center"/>
              <w:rPr>
                <w:rFonts w:ascii="David" w:hAnsi="David"/>
                <w:rtl/>
              </w:rPr>
            </w:pPr>
          </w:p>
        </w:tc>
        <w:tc>
          <w:tcPr>
            <w:tcW w:w="283" w:type="dxa"/>
          </w:tcPr>
          <w:p w14:paraId="5CC8C6EA" w14:textId="77777777" w:rsidR="00270D32" w:rsidRPr="0053145C" w:rsidRDefault="00270D32" w:rsidP="00E15120">
            <w:pPr>
              <w:spacing w:line="360" w:lineRule="auto"/>
              <w:jc w:val="center"/>
              <w:rPr>
                <w:rFonts w:ascii="David" w:hAnsi="David"/>
                <w:rtl/>
              </w:rPr>
            </w:pPr>
          </w:p>
        </w:tc>
        <w:tc>
          <w:tcPr>
            <w:tcW w:w="2551" w:type="dxa"/>
            <w:tcBorders>
              <w:bottom w:val="single" w:sz="4" w:space="0" w:color="auto"/>
            </w:tcBorders>
          </w:tcPr>
          <w:p w14:paraId="1D83E058" w14:textId="77777777" w:rsidR="00270D32" w:rsidRPr="0053145C" w:rsidRDefault="00270D32" w:rsidP="00E15120">
            <w:pPr>
              <w:spacing w:line="360" w:lineRule="auto"/>
              <w:jc w:val="center"/>
              <w:rPr>
                <w:rFonts w:ascii="David" w:hAnsi="David"/>
                <w:rtl/>
              </w:rPr>
            </w:pPr>
          </w:p>
        </w:tc>
        <w:tc>
          <w:tcPr>
            <w:tcW w:w="283" w:type="dxa"/>
          </w:tcPr>
          <w:p w14:paraId="67424192" w14:textId="77777777" w:rsidR="00270D32" w:rsidRPr="0053145C" w:rsidRDefault="00270D32" w:rsidP="00E15120">
            <w:pPr>
              <w:spacing w:line="360" w:lineRule="auto"/>
              <w:jc w:val="center"/>
              <w:rPr>
                <w:rFonts w:ascii="David" w:hAnsi="David"/>
                <w:rtl/>
              </w:rPr>
            </w:pPr>
          </w:p>
        </w:tc>
        <w:tc>
          <w:tcPr>
            <w:tcW w:w="2551" w:type="dxa"/>
            <w:tcBorders>
              <w:bottom w:val="single" w:sz="4" w:space="0" w:color="auto"/>
            </w:tcBorders>
          </w:tcPr>
          <w:p w14:paraId="73DA6151" w14:textId="77777777" w:rsidR="00270D32" w:rsidRPr="0053145C" w:rsidRDefault="00270D32" w:rsidP="00E15120">
            <w:pPr>
              <w:spacing w:line="360" w:lineRule="auto"/>
              <w:jc w:val="center"/>
              <w:rPr>
                <w:rFonts w:ascii="David" w:hAnsi="David"/>
                <w:rtl/>
              </w:rPr>
            </w:pPr>
          </w:p>
        </w:tc>
      </w:tr>
      <w:tr w:rsidR="00BB0FBD" w:rsidRPr="0053145C" w14:paraId="272EEE40" w14:textId="77777777" w:rsidTr="00E15120">
        <w:tc>
          <w:tcPr>
            <w:tcW w:w="2551" w:type="dxa"/>
            <w:tcBorders>
              <w:top w:val="single" w:sz="4" w:space="0" w:color="auto"/>
            </w:tcBorders>
          </w:tcPr>
          <w:p w14:paraId="3BABC7C2" w14:textId="77777777" w:rsidR="00270D32" w:rsidRPr="0053145C" w:rsidRDefault="00394207" w:rsidP="00E15120">
            <w:pPr>
              <w:spacing w:line="360" w:lineRule="auto"/>
              <w:jc w:val="center"/>
              <w:rPr>
                <w:rFonts w:ascii="David" w:hAnsi="David"/>
                <w:rtl/>
              </w:rPr>
            </w:pPr>
            <w:r w:rsidRPr="0053145C">
              <w:rPr>
                <w:rFonts w:ascii="David" w:hAnsi="David"/>
                <w:rtl/>
              </w:rPr>
              <w:t>שם פרטי</w:t>
            </w:r>
          </w:p>
        </w:tc>
        <w:tc>
          <w:tcPr>
            <w:tcW w:w="283" w:type="dxa"/>
          </w:tcPr>
          <w:p w14:paraId="481B348B" w14:textId="77777777" w:rsidR="00270D32" w:rsidRPr="0053145C" w:rsidRDefault="00270D32" w:rsidP="00E15120">
            <w:pPr>
              <w:spacing w:line="360" w:lineRule="auto"/>
              <w:jc w:val="center"/>
              <w:rPr>
                <w:rFonts w:ascii="David" w:hAnsi="David"/>
                <w:rtl/>
              </w:rPr>
            </w:pPr>
          </w:p>
        </w:tc>
        <w:tc>
          <w:tcPr>
            <w:tcW w:w="2551" w:type="dxa"/>
            <w:tcBorders>
              <w:top w:val="single" w:sz="4" w:space="0" w:color="auto"/>
            </w:tcBorders>
          </w:tcPr>
          <w:p w14:paraId="56BB94E2" w14:textId="77777777" w:rsidR="00270D32" w:rsidRPr="0053145C" w:rsidRDefault="00394207" w:rsidP="00E15120">
            <w:pPr>
              <w:spacing w:line="360" w:lineRule="auto"/>
              <w:jc w:val="center"/>
              <w:rPr>
                <w:rFonts w:ascii="David" w:hAnsi="David"/>
                <w:rtl/>
              </w:rPr>
            </w:pPr>
            <w:r w:rsidRPr="0053145C">
              <w:rPr>
                <w:rFonts w:ascii="David" w:hAnsi="David"/>
                <w:rtl/>
              </w:rPr>
              <w:t>שם משפחה</w:t>
            </w:r>
          </w:p>
        </w:tc>
        <w:tc>
          <w:tcPr>
            <w:tcW w:w="283" w:type="dxa"/>
          </w:tcPr>
          <w:p w14:paraId="754B7A84" w14:textId="77777777" w:rsidR="00270D32" w:rsidRPr="0053145C" w:rsidRDefault="00270D32" w:rsidP="00E15120">
            <w:pPr>
              <w:spacing w:line="360" w:lineRule="auto"/>
              <w:jc w:val="center"/>
              <w:rPr>
                <w:rFonts w:ascii="David" w:hAnsi="David"/>
                <w:rtl/>
              </w:rPr>
            </w:pPr>
          </w:p>
        </w:tc>
        <w:tc>
          <w:tcPr>
            <w:tcW w:w="2551" w:type="dxa"/>
            <w:tcBorders>
              <w:top w:val="single" w:sz="4" w:space="0" w:color="auto"/>
            </w:tcBorders>
          </w:tcPr>
          <w:p w14:paraId="6BA800AD" w14:textId="77777777" w:rsidR="00270D32" w:rsidRPr="0053145C" w:rsidRDefault="00394207" w:rsidP="00E15120">
            <w:pPr>
              <w:spacing w:line="360" w:lineRule="auto"/>
              <w:jc w:val="center"/>
              <w:rPr>
                <w:rFonts w:ascii="David" w:hAnsi="David"/>
                <w:rtl/>
              </w:rPr>
            </w:pPr>
            <w:r w:rsidRPr="0053145C">
              <w:rPr>
                <w:rFonts w:ascii="David" w:hAnsi="David"/>
                <w:rtl/>
              </w:rPr>
              <w:t>ת.ז</w:t>
            </w:r>
          </w:p>
        </w:tc>
      </w:tr>
      <w:tr w:rsidR="00BB0FBD" w:rsidRPr="0053145C" w14:paraId="1D7603E5" w14:textId="77777777" w:rsidTr="00E15120">
        <w:tc>
          <w:tcPr>
            <w:tcW w:w="2551" w:type="dxa"/>
            <w:tcBorders>
              <w:bottom w:val="single" w:sz="4" w:space="0" w:color="auto"/>
            </w:tcBorders>
          </w:tcPr>
          <w:p w14:paraId="4E76DB66" w14:textId="77777777" w:rsidR="00270D32" w:rsidRPr="0053145C" w:rsidRDefault="00270D32" w:rsidP="00E15120">
            <w:pPr>
              <w:spacing w:line="360" w:lineRule="auto"/>
              <w:jc w:val="center"/>
              <w:rPr>
                <w:rFonts w:ascii="David" w:hAnsi="David"/>
                <w:rtl/>
              </w:rPr>
            </w:pPr>
          </w:p>
        </w:tc>
        <w:tc>
          <w:tcPr>
            <w:tcW w:w="283" w:type="dxa"/>
          </w:tcPr>
          <w:p w14:paraId="40CBC334" w14:textId="77777777" w:rsidR="00270D32" w:rsidRPr="0053145C" w:rsidRDefault="00270D32" w:rsidP="00E15120">
            <w:pPr>
              <w:spacing w:line="360" w:lineRule="auto"/>
              <w:jc w:val="center"/>
              <w:rPr>
                <w:rFonts w:ascii="David" w:hAnsi="David"/>
                <w:rtl/>
              </w:rPr>
            </w:pPr>
          </w:p>
        </w:tc>
        <w:tc>
          <w:tcPr>
            <w:tcW w:w="2551" w:type="dxa"/>
            <w:tcBorders>
              <w:bottom w:val="single" w:sz="4" w:space="0" w:color="auto"/>
            </w:tcBorders>
          </w:tcPr>
          <w:p w14:paraId="640C71FD" w14:textId="77777777" w:rsidR="00270D32" w:rsidRPr="0053145C" w:rsidRDefault="00270D32" w:rsidP="00E15120">
            <w:pPr>
              <w:spacing w:line="360" w:lineRule="auto"/>
              <w:jc w:val="center"/>
              <w:rPr>
                <w:rFonts w:ascii="David" w:hAnsi="David"/>
                <w:rtl/>
              </w:rPr>
            </w:pPr>
          </w:p>
        </w:tc>
        <w:tc>
          <w:tcPr>
            <w:tcW w:w="283" w:type="dxa"/>
          </w:tcPr>
          <w:p w14:paraId="4C7DD76B" w14:textId="77777777" w:rsidR="00270D32" w:rsidRPr="0053145C" w:rsidRDefault="00270D32" w:rsidP="00E15120">
            <w:pPr>
              <w:spacing w:line="360" w:lineRule="auto"/>
              <w:jc w:val="center"/>
              <w:rPr>
                <w:rFonts w:ascii="David" w:hAnsi="David"/>
                <w:rtl/>
              </w:rPr>
            </w:pPr>
          </w:p>
        </w:tc>
        <w:tc>
          <w:tcPr>
            <w:tcW w:w="2551" w:type="dxa"/>
            <w:tcBorders>
              <w:bottom w:val="single" w:sz="4" w:space="0" w:color="auto"/>
            </w:tcBorders>
          </w:tcPr>
          <w:p w14:paraId="12BDFBEA" w14:textId="77777777" w:rsidR="00270D32" w:rsidRPr="0053145C" w:rsidRDefault="00270D32" w:rsidP="00E15120">
            <w:pPr>
              <w:spacing w:line="360" w:lineRule="auto"/>
              <w:jc w:val="center"/>
              <w:rPr>
                <w:rFonts w:ascii="David" w:hAnsi="David"/>
                <w:rtl/>
              </w:rPr>
            </w:pPr>
          </w:p>
        </w:tc>
      </w:tr>
      <w:tr w:rsidR="00BB0FBD" w:rsidRPr="0053145C" w14:paraId="6A9F5B12" w14:textId="77777777" w:rsidTr="00E15120">
        <w:tc>
          <w:tcPr>
            <w:tcW w:w="2551" w:type="dxa"/>
            <w:tcBorders>
              <w:top w:val="single" w:sz="4" w:space="0" w:color="auto"/>
            </w:tcBorders>
          </w:tcPr>
          <w:p w14:paraId="53803165" w14:textId="77777777" w:rsidR="00270D32" w:rsidRPr="0053145C" w:rsidRDefault="00394207" w:rsidP="00E15120">
            <w:pPr>
              <w:spacing w:line="360" w:lineRule="auto"/>
              <w:jc w:val="center"/>
              <w:rPr>
                <w:rFonts w:ascii="David" w:hAnsi="David"/>
                <w:rtl/>
              </w:rPr>
            </w:pPr>
            <w:r w:rsidRPr="0053145C">
              <w:rPr>
                <w:rFonts w:ascii="David" w:hAnsi="David"/>
                <w:rtl/>
              </w:rPr>
              <w:t>חתימה</w:t>
            </w:r>
          </w:p>
        </w:tc>
        <w:tc>
          <w:tcPr>
            <w:tcW w:w="283" w:type="dxa"/>
          </w:tcPr>
          <w:p w14:paraId="77F3DB49" w14:textId="77777777" w:rsidR="00270D32" w:rsidRPr="0053145C" w:rsidRDefault="00270D32" w:rsidP="00E15120">
            <w:pPr>
              <w:spacing w:line="360" w:lineRule="auto"/>
              <w:jc w:val="center"/>
              <w:rPr>
                <w:rFonts w:ascii="David" w:hAnsi="David"/>
                <w:rtl/>
              </w:rPr>
            </w:pPr>
          </w:p>
        </w:tc>
        <w:tc>
          <w:tcPr>
            <w:tcW w:w="2551" w:type="dxa"/>
            <w:tcBorders>
              <w:top w:val="single" w:sz="4" w:space="0" w:color="auto"/>
            </w:tcBorders>
          </w:tcPr>
          <w:p w14:paraId="6130796D" w14:textId="77777777" w:rsidR="00270D32" w:rsidRPr="0053145C" w:rsidRDefault="00394207" w:rsidP="00E15120">
            <w:pPr>
              <w:spacing w:line="360" w:lineRule="auto"/>
              <w:jc w:val="center"/>
              <w:rPr>
                <w:rFonts w:ascii="David" w:hAnsi="David"/>
                <w:rtl/>
              </w:rPr>
            </w:pPr>
            <w:r w:rsidRPr="0053145C">
              <w:rPr>
                <w:rFonts w:ascii="David" w:hAnsi="David" w:hint="eastAsia"/>
                <w:rtl/>
              </w:rPr>
              <w:t>חותמת</w:t>
            </w:r>
          </w:p>
        </w:tc>
        <w:tc>
          <w:tcPr>
            <w:tcW w:w="283" w:type="dxa"/>
          </w:tcPr>
          <w:p w14:paraId="1BAF38D2" w14:textId="77777777" w:rsidR="00270D32" w:rsidRPr="0053145C" w:rsidRDefault="00270D32" w:rsidP="00E15120">
            <w:pPr>
              <w:spacing w:line="360" w:lineRule="auto"/>
              <w:jc w:val="center"/>
              <w:rPr>
                <w:rFonts w:ascii="David" w:hAnsi="David"/>
                <w:rtl/>
              </w:rPr>
            </w:pPr>
          </w:p>
        </w:tc>
        <w:tc>
          <w:tcPr>
            <w:tcW w:w="2551" w:type="dxa"/>
            <w:tcBorders>
              <w:top w:val="single" w:sz="4" w:space="0" w:color="auto"/>
            </w:tcBorders>
          </w:tcPr>
          <w:p w14:paraId="2C238B2F" w14:textId="77777777" w:rsidR="00270D32" w:rsidRPr="0053145C" w:rsidRDefault="00394207" w:rsidP="00E15120">
            <w:pPr>
              <w:spacing w:line="360" w:lineRule="auto"/>
              <w:jc w:val="center"/>
              <w:rPr>
                <w:rFonts w:ascii="David" w:hAnsi="David"/>
                <w:rtl/>
              </w:rPr>
            </w:pPr>
            <w:r w:rsidRPr="0053145C">
              <w:rPr>
                <w:rFonts w:ascii="David" w:hAnsi="David" w:hint="eastAsia"/>
                <w:rtl/>
              </w:rPr>
              <w:t>תאריך</w:t>
            </w:r>
          </w:p>
        </w:tc>
      </w:tr>
    </w:tbl>
    <w:p w14:paraId="7E75A8F0" w14:textId="77777777" w:rsidR="00270D32" w:rsidRPr="0053145C" w:rsidRDefault="00270D32" w:rsidP="00270D32">
      <w:pPr>
        <w:rPr>
          <w:rFonts w:ascii="David" w:hAnsi="David"/>
          <w:rtl/>
        </w:rPr>
      </w:pPr>
    </w:p>
    <w:p w14:paraId="02DEF282" w14:textId="77777777" w:rsidR="00270D32" w:rsidRPr="0053145C" w:rsidRDefault="00270D32" w:rsidP="00270D32">
      <w:pPr>
        <w:rPr>
          <w:rFonts w:ascii="David" w:hAnsi="David"/>
          <w:rtl/>
        </w:rPr>
      </w:pPr>
    </w:p>
    <w:p w14:paraId="3E0A0752" w14:textId="77777777" w:rsidR="00270D32" w:rsidRPr="0053145C" w:rsidRDefault="00394207" w:rsidP="00270D32">
      <w:pPr>
        <w:spacing w:line="276" w:lineRule="auto"/>
        <w:rPr>
          <w:rFonts w:ascii="David" w:hAnsi="David"/>
          <w:rtl/>
        </w:rPr>
      </w:pPr>
      <w:r w:rsidRPr="0053145C">
        <w:rPr>
          <w:rFonts w:ascii="David" w:hAnsi="David" w:hint="cs"/>
          <w:b/>
          <w:bCs/>
          <w:u w:val="single"/>
          <w:rtl/>
        </w:rPr>
        <w:t>הצהרת</w:t>
      </w:r>
      <w:r w:rsidRPr="0053145C">
        <w:rPr>
          <w:rFonts w:ascii="David" w:hAnsi="David"/>
          <w:b/>
          <w:bCs/>
          <w:u w:val="single"/>
          <w:rtl/>
        </w:rPr>
        <w:t xml:space="preserve"> </w:t>
      </w:r>
      <w:r w:rsidRPr="0053145C">
        <w:rPr>
          <w:rFonts w:ascii="David" w:hAnsi="David" w:hint="eastAsia"/>
          <w:b/>
          <w:bCs/>
          <w:u w:val="single"/>
          <w:rtl/>
        </w:rPr>
        <w:t>בעלת</w:t>
      </w:r>
      <w:r w:rsidRPr="0053145C">
        <w:rPr>
          <w:rFonts w:ascii="David" w:hAnsi="David"/>
          <w:b/>
          <w:bCs/>
          <w:u w:val="single"/>
          <w:rtl/>
        </w:rPr>
        <w:t xml:space="preserve"> </w:t>
      </w:r>
      <w:r w:rsidRPr="0053145C">
        <w:rPr>
          <w:rFonts w:ascii="David" w:hAnsi="David" w:hint="eastAsia"/>
          <w:b/>
          <w:bCs/>
          <w:u w:val="single"/>
          <w:rtl/>
        </w:rPr>
        <w:t>השליטה</w:t>
      </w:r>
      <w:r w:rsidRPr="0053145C">
        <w:rPr>
          <w:rFonts w:ascii="David" w:hAnsi="David"/>
          <w:rtl/>
        </w:rPr>
        <w:t>:</w:t>
      </w:r>
    </w:p>
    <w:p w14:paraId="21C7A112" w14:textId="77777777" w:rsidR="00270D32" w:rsidRPr="0053145C" w:rsidRDefault="00270D32" w:rsidP="00270D32">
      <w:pPr>
        <w:spacing w:line="276" w:lineRule="auto"/>
        <w:rPr>
          <w:rFonts w:ascii="David" w:hAnsi="David"/>
          <w:rtl/>
        </w:rPr>
      </w:pPr>
    </w:p>
    <w:p w14:paraId="027AF693" w14:textId="77777777" w:rsidR="00270D32" w:rsidRPr="0053145C" w:rsidRDefault="00394207" w:rsidP="00270D32">
      <w:pPr>
        <w:spacing w:line="276" w:lineRule="auto"/>
        <w:jc w:val="both"/>
        <w:rPr>
          <w:rFonts w:ascii="David" w:hAnsi="David"/>
          <w:rtl/>
        </w:rPr>
      </w:pPr>
      <w:r w:rsidRPr="0053145C">
        <w:rPr>
          <w:rFonts w:ascii="David" w:hAnsi="David"/>
          <w:rtl/>
        </w:rPr>
        <w:t>אני גב' __________________ מספר זהות _______________ שם ה</w:t>
      </w:r>
      <w:r w:rsidRPr="0053145C">
        <w:rPr>
          <w:rFonts w:ascii="David" w:hAnsi="David" w:hint="eastAsia"/>
          <w:rtl/>
        </w:rPr>
        <w:t>מציע</w:t>
      </w:r>
      <w:r w:rsidRPr="0053145C">
        <w:rPr>
          <w:rFonts w:ascii="David" w:hAnsi="David"/>
          <w:rtl/>
        </w:rPr>
        <w:t xml:space="preserve"> __________________ (להלן: "</w:t>
      </w:r>
      <w:r w:rsidRPr="0053145C">
        <w:rPr>
          <w:rFonts w:ascii="David" w:hAnsi="David" w:hint="eastAsia"/>
          <w:b/>
          <w:bCs/>
          <w:rtl/>
        </w:rPr>
        <w:t>העסק</w:t>
      </w:r>
      <w:r w:rsidRPr="0053145C">
        <w:rPr>
          <w:rFonts w:ascii="David" w:hAnsi="David"/>
          <w:rtl/>
        </w:rPr>
        <w:t xml:space="preserve">") מצהירה בזאת כי העסק נמצא </w:t>
      </w:r>
      <w:r w:rsidRPr="0053145C">
        <w:rPr>
          <w:rFonts w:ascii="David" w:hAnsi="David" w:hint="cs"/>
          <w:rtl/>
        </w:rPr>
        <w:t>ב</w:t>
      </w:r>
      <w:r w:rsidRPr="0053145C">
        <w:rPr>
          <w:rFonts w:ascii="David" w:hAnsi="David"/>
          <w:rtl/>
        </w:rPr>
        <w:t xml:space="preserve">שליטתי </w:t>
      </w:r>
      <w:r w:rsidRPr="0053145C">
        <w:rPr>
          <w:rFonts w:ascii="David" w:hAnsi="David" w:hint="eastAsia"/>
          <w:rtl/>
        </w:rPr>
        <w:t>בהתאם</w:t>
      </w:r>
      <w:r w:rsidRPr="0053145C">
        <w:rPr>
          <w:rFonts w:ascii="David" w:hAnsi="David"/>
          <w:rtl/>
        </w:rPr>
        <w:t xml:space="preserve"> </w:t>
      </w:r>
      <w:r w:rsidRPr="0053145C">
        <w:rPr>
          <w:rFonts w:ascii="David" w:hAnsi="David" w:hint="eastAsia"/>
          <w:rtl/>
        </w:rPr>
        <w:t>לאמור</w:t>
      </w:r>
      <w:r w:rsidRPr="0053145C">
        <w:rPr>
          <w:rFonts w:ascii="David" w:hAnsi="David"/>
          <w:rtl/>
        </w:rPr>
        <w:t xml:space="preserve"> </w:t>
      </w:r>
      <w:r w:rsidRPr="0053145C">
        <w:rPr>
          <w:rFonts w:ascii="David" w:hAnsi="David" w:hint="eastAsia"/>
          <w:rtl/>
        </w:rPr>
        <w:t>בס</w:t>
      </w:r>
      <w:r w:rsidRPr="0053145C">
        <w:rPr>
          <w:rFonts w:ascii="David" w:hAnsi="David"/>
          <w:rtl/>
        </w:rPr>
        <w:t xml:space="preserve">' 2ב </w:t>
      </w:r>
      <w:r w:rsidRPr="0053145C">
        <w:rPr>
          <w:rFonts w:ascii="David" w:hAnsi="David" w:hint="eastAsia"/>
          <w:rtl/>
        </w:rPr>
        <w:t>לחוק</w:t>
      </w:r>
      <w:r w:rsidRPr="0053145C">
        <w:rPr>
          <w:rFonts w:ascii="David" w:hAnsi="David"/>
          <w:rtl/>
        </w:rPr>
        <w:t xml:space="preserve"> </w:t>
      </w:r>
      <w:r w:rsidRPr="0053145C">
        <w:rPr>
          <w:rFonts w:ascii="David" w:hAnsi="David" w:hint="eastAsia"/>
          <w:rtl/>
        </w:rPr>
        <w:t>חובת</w:t>
      </w:r>
      <w:r w:rsidRPr="0053145C">
        <w:rPr>
          <w:rFonts w:ascii="David" w:hAnsi="David"/>
          <w:rtl/>
        </w:rPr>
        <w:t xml:space="preserve"> </w:t>
      </w:r>
      <w:r w:rsidRPr="0053145C">
        <w:rPr>
          <w:rFonts w:ascii="David" w:hAnsi="David" w:hint="eastAsia"/>
          <w:rtl/>
        </w:rPr>
        <w:t>המכרזים</w:t>
      </w:r>
      <w:r w:rsidRPr="0053145C">
        <w:rPr>
          <w:rFonts w:ascii="David" w:hAnsi="David"/>
          <w:rtl/>
        </w:rPr>
        <w:t>, תש</w:t>
      </w:r>
      <w:r w:rsidRPr="0053145C">
        <w:rPr>
          <w:rFonts w:ascii="David" w:hAnsi="David" w:hint="eastAsia"/>
          <w:rtl/>
        </w:rPr>
        <w:t>נ</w:t>
      </w:r>
      <w:r w:rsidRPr="0053145C">
        <w:rPr>
          <w:rFonts w:ascii="David" w:hAnsi="David"/>
          <w:rtl/>
        </w:rPr>
        <w:t>"</w:t>
      </w:r>
      <w:r w:rsidRPr="0053145C">
        <w:rPr>
          <w:rFonts w:ascii="David" w:hAnsi="David" w:hint="eastAsia"/>
          <w:rtl/>
        </w:rPr>
        <w:t>ב</w:t>
      </w:r>
      <w:r w:rsidRPr="0053145C">
        <w:rPr>
          <w:rFonts w:ascii="David" w:hAnsi="David"/>
          <w:rtl/>
        </w:rPr>
        <w:t>-1992.</w:t>
      </w:r>
    </w:p>
    <w:p w14:paraId="4252205F" w14:textId="77777777" w:rsidR="00270D32" w:rsidRPr="0053145C" w:rsidRDefault="00270D32" w:rsidP="00270D32">
      <w:pPr>
        <w:spacing w:line="276" w:lineRule="auto"/>
        <w:rPr>
          <w:rFonts w:ascii="David" w:hAnsi="David"/>
          <w:rtl/>
        </w:rPr>
      </w:pPr>
    </w:p>
    <w:p w14:paraId="63B0B47A" w14:textId="77777777" w:rsidR="00270D32" w:rsidRPr="0053145C" w:rsidRDefault="00270D32" w:rsidP="00270D32">
      <w:pPr>
        <w:spacing w:line="360" w:lineRule="auto"/>
        <w:jc w:val="center"/>
        <w:rPr>
          <w:rFonts w:ascii="David" w:hAnsi="David"/>
          <w:b/>
          <w:bCs/>
          <w:rtl/>
        </w:rPr>
      </w:pPr>
    </w:p>
    <w:tbl>
      <w:tblPr>
        <w:bidiVisual/>
        <w:tblW w:w="0" w:type="auto"/>
        <w:tblLook w:val="04A0" w:firstRow="1" w:lastRow="0" w:firstColumn="1" w:lastColumn="0" w:noHBand="0" w:noVBand="1"/>
      </w:tblPr>
      <w:tblGrid>
        <w:gridCol w:w="2551"/>
        <w:gridCol w:w="283"/>
        <w:gridCol w:w="2551"/>
        <w:gridCol w:w="283"/>
        <w:gridCol w:w="2551"/>
      </w:tblGrid>
      <w:tr w:rsidR="00BB0FBD" w:rsidRPr="0053145C" w14:paraId="3E9B6F73" w14:textId="77777777" w:rsidTr="00E15120">
        <w:tc>
          <w:tcPr>
            <w:tcW w:w="2551" w:type="dxa"/>
            <w:tcBorders>
              <w:bottom w:val="single" w:sz="4" w:space="0" w:color="auto"/>
            </w:tcBorders>
          </w:tcPr>
          <w:p w14:paraId="0D08A69B" w14:textId="77777777" w:rsidR="00270D32" w:rsidRPr="0053145C" w:rsidRDefault="00270D32" w:rsidP="00E15120">
            <w:pPr>
              <w:spacing w:line="360" w:lineRule="auto"/>
              <w:jc w:val="center"/>
              <w:rPr>
                <w:rFonts w:ascii="David" w:hAnsi="David"/>
                <w:rtl/>
              </w:rPr>
            </w:pPr>
          </w:p>
        </w:tc>
        <w:tc>
          <w:tcPr>
            <w:tcW w:w="283" w:type="dxa"/>
          </w:tcPr>
          <w:p w14:paraId="1FEC4C92" w14:textId="77777777" w:rsidR="00270D32" w:rsidRPr="0053145C" w:rsidRDefault="00270D32" w:rsidP="00E15120">
            <w:pPr>
              <w:spacing w:line="360" w:lineRule="auto"/>
              <w:jc w:val="center"/>
              <w:rPr>
                <w:rFonts w:ascii="David" w:hAnsi="David"/>
                <w:rtl/>
              </w:rPr>
            </w:pPr>
          </w:p>
        </w:tc>
        <w:tc>
          <w:tcPr>
            <w:tcW w:w="2551" w:type="dxa"/>
            <w:tcBorders>
              <w:bottom w:val="single" w:sz="4" w:space="0" w:color="auto"/>
            </w:tcBorders>
          </w:tcPr>
          <w:p w14:paraId="474242B9" w14:textId="77777777" w:rsidR="00270D32" w:rsidRPr="0053145C" w:rsidRDefault="00270D32" w:rsidP="00E15120">
            <w:pPr>
              <w:spacing w:line="360" w:lineRule="auto"/>
              <w:jc w:val="center"/>
              <w:rPr>
                <w:rFonts w:ascii="David" w:hAnsi="David"/>
                <w:rtl/>
              </w:rPr>
            </w:pPr>
          </w:p>
        </w:tc>
        <w:tc>
          <w:tcPr>
            <w:tcW w:w="283" w:type="dxa"/>
          </w:tcPr>
          <w:p w14:paraId="54068A33" w14:textId="77777777" w:rsidR="00270D32" w:rsidRPr="0053145C" w:rsidRDefault="00270D32" w:rsidP="00E15120">
            <w:pPr>
              <w:spacing w:line="360" w:lineRule="auto"/>
              <w:jc w:val="center"/>
              <w:rPr>
                <w:rFonts w:ascii="David" w:hAnsi="David"/>
                <w:rtl/>
              </w:rPr>
            </w:pPr>
          </w:p>
        </w:tc>
        <w:tc>
          <w:tcPr>
            <w:tcW w:w="2551" w:type="dxa"/>
            <w:tcBorders>
              <w:bottom w:val="single" w:sz="4" w:space="0" w:color="auto"/>
            </w:tcBorders>
          </w:tcPr>
          <w:p w14:paraId="19F09BF3" w14:textId="77777777" w:rsidR="00270D32" w:rsidRPr="0053145C" w:rsidRDefault="00270D32" w:rsidP="00E15120">
            <w:pPr>
              <w:spacing w:line="360" w:lineRule="auto"/>
              <w:jc w:val="center"/>
              <w:rPr>
                <w:rFonts w:ascii="David" w:hAnsi="David"/>
                <w:rtl/>
              </w:rPr>
            </w:pPr>
          </w:p>
        </w:tc>
      </w:tr>
      <w:tr w:rsidR="00BB0FBD" w:rsidRPr="0053145C" w14:paraId="2FD9CCDC" w14:textId="77777777" w:rsidTr="00E15120">
        <w:tc>
          <w:tcPr>
            <w:tcW w:w="2551" w:type="dxa"/>
            <w:tcBorders>
              <w:top w:val="single" w:sz="4" w:space="0" w:color="auto"/>
            </w:tcBorders>
          </w:tcPr>
          <w:p w14:paraId="6C0F7521" w14:textId="77777777" w:rsidR="00270D32" w:rsidRPr="0053145C" w:rsidRDefault="00394207" w:rsidP="00E15120">
            <w:pPr>
              <w:spacing w:line="360" w:lineRule="auto"/>
              <w:jc w:val="center"/>
              <w:rPr>
                <w:rFonts w:ascii="David" w:hAnsi="David"/>
                <w:rtl/>
              </w:rPr>
            </w:pPr>
            <w:r w:rsidRPr="0053145C">
              <w:rPr>
                <w:rFonts w:ascii="David" w:hAnsi="David"/>
                <w:rtl/>
              </w:rPr>
              <w:t xml:space="preserve">שם </w:t>
            </w:r>
            <w:r w:rsidRPr="0053145C">
              <w:rPr>
                <w:rFonts w:ascii="David" w:hAnsi="David" w:hint="eastAsia"/>
                <w:rtl/>
              </w:rPr>
              <w:t>מלא</w:t>
            </w:r>
          </w:p>
        </w:tc>
        <w:tc>
          <w:tcPr>
            <w:tcW w:w="283" w:type="dxa"/>
          </w:tcPr>
          <w:p w14:paraId="280D517A" w14:textId="77777777" w:rsidR="00270D32" w:rsidRPr="0053145C" w:rsidRDefault="00270D32" w:rsidP="00E15120">
            <w:pPr>
              <w:spacing w:line="360" w:lineRule="auto"/>
              <w:jc w:val="center"/>
              <w:rPr>
                <w:rFonts w:ascii="David" w:hAnsi="David"/>
                <w:rtl/>
              </w:rPr>
            </w:pPr>
          </w:p>
        </w:tc>
        <w:tc>
          <w:tcPr>
            <w:tcW w:w="2551" w:type="dxa"/>
            <w:tcBorders>
              <w:top w:val="single" w:sz="4" w:space="0" w:color="auto"/>
            </w:tcBorders>
          </w:tcPr>
          <w:p w14:paraId="21FB6ABF" w14:textId="77777777" w:rsidR="00270D32" w:rsidRPr="0053145C" w:rsidRDefault="00394207" w:rsidP="00E15120">
            <w:pPr>
              <w:spacing w:line="360" w:lineRule="auto"/>
              <w:jc w:val="center"/>
              <w:rPr>
                <w:rFonts w:ascii="David" w:hAnsi="David"/>
                <w:rtl/>
              </w:rPr>
            </w:pPr>
            <w:r w:rsidRPr="0053145C">
              <w:rPr>
                <w:rFonts w:ascii="David" w:hAnsi="David" w:hint="eastAsia"/>
                <w:rtl/>
              </w:rPr>
              <w:t>חתימה</w:t>
            </w:r>
          </w:p>
        </w:tc>
        <w:tc>
          <w:tcPr>
            <w:tcW w:w="283" w:type="dxa"/>
          </w:tcPr>
          <w:p w14:paraId="453AE86B" w14:textId="77777777" w:rsidR="00270D32" w:rsidRPr="0053145C" w:rsidRDefault="00270D32" w:rsidP="00E15120">
            <w:pPr>
              <w:spacing w:line="360" w:lineRule="auto"/>
              <w:jc w:val="center"/>
              <w:rPr>
                <w:rFonts w:ascii="David" w:hAnsi="David"/>
                <w:rtl/>
              </w:rPr>
            </w:pPr>
          </w:p>
        </w:tc>
        <w:tc>
          <w:tcPr>
            <w:tcW w:w="2551" w:type="dxa"/>
            <w:tcBorders>
              <w:top w:val="single" w:sz="4" w:space="0" w:color="auto"/>
            </w:tcBorders>
          </w:tcPr>
          <w:p w14:paraId="7FF33233" w14:textId="77777777" w:rsidR="00270D32" w:rsidRPr="0053145C" w:rsidRDefault="00394207" w:rsidP="00E15120">
            <w:pPr>
              <w:spacing w:line="360" w:lineRule="auto"/>
              <w:jc w:val="center"/>
              <w:rPr>
                <w:rFonts w:ascii="David" w:hAnsi="David"/>
                <w:rtl/>
              </w:rPr>
            </w:pPr>
            <w:r w:rsidRPr="0053145C">
              <w:rPr>
                <w:rFonts w:ascii="David" w:hAnsi="David" w:hint="eastAsia"/>
                <w:rtl/>
              </w:rPr>
              <w:t>תאריך</w:t>
            </w:r>
          </w:p>
        </w:tc>
      </w:tr>
    </w:tbl>
    <w:p w14:paraId="14935C21" w14:textId="77777777" w:rsidR="00CE0632" w:rsidRPr="0053145C" w:rsidRDefault="00CE0632" w:rsidP="00270D32">
      <w:pPr>
        <w:spacing w:before="240" w:line="360" w:lineRule="auto"/>
        <w:jc w:val="both"/>
        <w:rPr>
          <w:b/>
          <w:bCs/>
          <w:sz w:val="26"/>
          <w:szCs w:val="26"/>
          <w:rtl/>
        </w:rPr>
        <w:sectPr w:rsidR="00CE0632" w:rsidRPr="0053145C" w:rsidSect="00E42E64">
          <w:footerReference w:type="default" r:id="rId17"/>
          <w:pgSz w:w="11906" w:h="16838" w:code="9"/>
          <w:pgMar w:top="1134" w:right="1418" w:bottom="1440" w:left="1134" w:header="142" w:footer="567" w:gutter="0"/>
          <w:cols w:space="720"/>
          <w:bidi/>
          <w:rtlGutter/>
        </w:sectPr>
      </w:pPr>
    </w:p>
    <w:p w14:paraId="5194D0FD" w14:textId="4099DA09" w:rsidR="00270D32" w:rsidRPr="0053145C" w:rsidRDefault="00270D32" w:rsidP="00270D32">
      <w:pPr>
        <w:spacing w:before="240" w:line="360" w:lineRule="auto"/>
        <w:jc w:val="both"/>
        <w:rPr>
          <w:b/>
          <w:bCs/>
          <w:sz w:val="26"/>
          <w:szCs w:val="26"/>
          <w:rtl/>
        </w:rPr>
      </w:pPr>
    </w:p>
    <w:p w14:paraId="569C5C19" w14:textId="77777777" w:rsidR="003755C7" w:rsidRDefault="003755C7">
      <w:pPr>
        <w:bidi w:val="0"/>
        <w:rPr>
          <w:rFonts w:ascii="Arial" w:hAnsi="Arial"/>
          <w:b/>
          <w:bCs/>
          <w:kern w:val="32"/>
          <w:sz w:val="32"/>
          <w:rtl/>
        </w:rPr>
      </w:pPr>
      <w:r>
        <w:rPr>
          <w:rtl/>
        </w:rPr>
        <w:br w:type="page"/>
      </w:r>
    </w:p>
    <w:p w14:paraId="5522552C" w14:textId="58C62117" w:rsidR="007D0C21" w:rsidRPr="0053145C" w:rsidRDefault="00394207" w:rsidP="00A025AE">
      <w:pPr>
        <w:pStyle w:val="1e"/>
        <w:rPr>
          <w:rtl/>
        </w:rPr>
      </w:pPr>
      <w:bookmarkStart w:id="146" w:name="_Toc163130783"/>
      <w:r w:rsidRPr="0053145C">
        <w:rPr>
          <w:rFonts w:hint="cs"/>
          <w:rtl/>
        </w:rPr>
        <w:t>נספח ד'12</w:t>
      </w:r>
      <w:r w:rsidR="00C530E8" w:rsidRPr="0053145C">
        <w:rPr>
          <w:rFonts w:hint="cs"/>
          <w:rtl/>
        </w:rPr>
        <w:t xml:space="preserve"> </w:t>
      </w:r>
      <w:r w:rsidRPr="0053145C">
        <w:rPr>
          <w:rFonts w:hint="cs"/>
          <w:rtl/>
        </w:rPr>
        <w:t xml:space="preserve"> </w:t>
      </w:r>
      <w:r w:rsidRPr="0053145C">
        <w:rPr>
          <w:rtl/>
        </w:rPr>
        <w:t>–</w:t>
      </w:r>
      <w:r w:rsidR="00263E0F" w:rsidRPr="0053145C">
        <w:rPr>
          <w:rFonts w:hint="cs"/>
          <w:rtl/>
        </w:rPr>
        <w:t xml:space="preserve"> תצהיר</w:t>
      </w:r>
      <w:r w:rsidR="0024350D" w:rsidRPr="0053145C">
        <w:rPr>
          <w:rFonts w:hint="cs"/>
          <w:rtl/>
        </w:rPr>
        <w:t xml:space="preserve"> </w:t>
      </w:r>
      <w:r w:rsidR="00AC6F3C">
        <w:rPr>
          <w:rFonts w:hint="cs"/>
          <w:rtl/>
        </w:rPr>
        <w:t>המציע לגבי יועצים</w:t>
      </w:r>
      <w:r w:rsidR="00705336">
        <w:rPr>
          <w:rFonts w:hint="cs"/>
          <w:rtl/>
        </w:rPr>
        <w:t>, ה</w:t>
      </w:r>
      <w:r w:rsidR="00AC6F3C">
        <w:rPr>
          <w:rFonts w:hint="cs"/>
          <w:rtl/>
        </w:rPr>
        <w:t xml:space="preserve">מסלולים </w:t>
      </w:r>
      <w:r w:rsidR="00705336">
        <w:rPr>
          <w:rFonts w:hint="cs"/>
          <w:rtl/>
        </w:rPr>
        <w:t>והמח</w:t>
      </w:r>
      <w:r w:rsidR="00F028C7">
        <w:rPr>
          <w:rFonts w:hint="cs"/>
          <w:rtl/>
        </w:rPr>
        <w:t xml:space="preserve">וזות </w:t>
      </w:r>
      <w:r w:rsidR="00AC6F3C">
        <w:rPr>
          <w:rFonts w:hint="cs"/>
          <w:rtl/>
        </w:rPr>
        <w:t>הכלולים בהצעה</w:t>
      </w:r>
      <w:bookmarkEnd w:id="146"/>
    </w:p>
    <w:p w14:paraId="1730D235" w14:textId="77777777" w:rsidR="00F62272" w:rsidRPr="0053145C" w:rsidRDefault="00F62272" w:rsidP="00FD30A1">
      <w:pPr>
        <w:rPr>
          <w:rFonts w:ascii="David" w:hAnsi="David"/>
          <w:rtl/>
        </w:rPr>
      </w:pPr>
    </w:p>
    <w:p w14:paraId="46FCEA89" w14:textId="77777777" w:rsidR="007F550A" w:rsidRPr="0053145C" w:rsidRDefault="007F550A" w:rsidP="00FD30A1">
      <w:pPr>
        <w:rPr>
          <w:rFonts w:ascii="David" w:hAnsi="David"/>
          <w:rtl/>
        </w:rPr>
      </w:pPr>
    </w:p>
    <w:p w14:paraId="6FBE54D8" w14:textId="767ED8BE" w:rsidR="007F550A" w:rsidRPr="0053145C" w:rsidRDefault="00394207" w:rsidP="007F550A">
      <w:pPr>
        <w:spacing w:line="360" w:lineRule="auto"/>
        <w:rPr>
          <w:rFonts w:ascii="David" w:hAnsi="David"/>
          <w:rtl/>
        </w:rPr>
      </w:pPr>
      <w:r w:rsidRPr="0053145C">
        <w:rPr>
          <w:rFonts w:ascii="David" w:hAnsi="David"/>
          <w:rtl/>
        </w:rPr>
        <w:t xml:space="preserve">אני _______________________, ת.ז. __________________, אשר תפקידי אצל  ___________________ </w:t>
      </w:r>
      <w:r w:rsidRPr="0053145C">
        <w:rPr>
          <w:rFonts w:ascii="David" w:hAnsi="David"/>
          <w:i/>
          <w:iCs/>
          <w:rtl/>
        </w:rPr>
        <w:t>[למלא שם הספק]</w:t>
      </w:r>
      <w:r w:rsidRPr="0053145C">
        <w:rPr>
          <w:rFonts w:ascii="David" w:hAnsi="David"/>
          <w:rtl/>
        </w:rPr>
        <w:t xml:space="preserve"> (להלן - "</w:t>
      </w:r>
      <w:r w:rsidRPr="0053145C">
        <w:rPr>
          <w:rFonts w:ascii="David" w:hAnsi="David"/>
          <w:b/>
          <w:bCs/>
          <w:rtl/>
        </w:rPr>
        <w:t>הספק</w:t>
      </w:r>
      <w:r w:rsidRPr="0053145C">
        <w:rPr>
          <w:rFonts w:ascii="David" w:hAnsi="David"/>
          <w:rtl/>
        </w:rPr>
        <w:t xml:space="preserve">") הינו ______________________, נותן </w:t>
      </w:r>
      <w:r w:rsidRPr="0053145C">
        <w:rPr>
          <w:rFonts w:ascii="David" w:hAnsi="David" w:hint="cs"/>
          <w:rtl/>
        </w:rPr>
        <w:t>תצהיר זה</w:t>
      </w:r>
      <w:r w:rsidRPr="0053145C">
        <w:rPr>
          <w:rFonts w:ascii="David" w:hAnsi="David"/>
          <w:rtl/>
        </w:rPr>
        <w:t xml:space="preserve"> בקשר ל</w:t>
      </w:r>
      <w:r w:rsidR="001801F5" w:rsidRPr="0053145C">
        <w:rPr>
          <w:rFonts w:ascii="David" w:hAnsi="David"/>
          <w:rtl/>
        </w:rPr>
        <w:t>מכרז</w:t>
      </w:r>
      <w:r w:rsidRPr="0053145C">
        <w:rPr>
          <w:rFonts w:ascii="David" w:hAnsi="David"/>
          <w:rtl/>
        </w:rPr>
        <w:t xml:space="preserve">  ________________ מספר _______________ (להלן - "</w:t>
      </w:r>
      <w:r w:rsidRPr="0053145C">
        <w:rPr>
          <w:rFonts w:ascii="David" w:hAnsi="David"/>
          <w:b/>
          <w:bCs/>
          <w:rtl/>
        </w:rPr>
        <w:t>ה</w:t>
      </w:r>
      <w:r w:rsidR="001801F5" w:rsidRPr="0053145C">
        <w:rPr>
          <w:rFonts w:ascii="David" w:hAnsi="David"/>
          <w:b/>
          <w:bCs/>
          <w:rtl/>
        </w:rPr>
        <w:t>מכרז</w:t>
      </w:r>
      <w:r w:rsidRPr="0053145C">
        <w:rPr>
          <w:rFonts w:ascii="David" w:hAnsi="David"/>
          <w:rtl/>
        </w:rPr>
        <w:t>").</w:t>
      </w:r>
    </w:p>
    <w:p w14:paraId="73C9E2D1" w14:textId="77777777" w:rsidR="007F550A" w:rsidRPr="0053145C" w:rsidRDefault="007F550A" w:rsidP="007F550A">
      <w:pPr>
        <w:spacing w:line="360" w:lineRule="auto"/>
        <w:rPr>
          <w:rFonts w:ascii="David" w:hAnsi="David"/>
          <w:rtl/>
        </w:rPr>
      </w:pPr>
    </w:p>
    <w:p w14:paraId="72279940" w14:textId="77777777" w:rsidR="0004405A" w:rsidRDefault="00394207" w:rsidP="006C6413">
      <w:pPr>
        <w:pStyle w:val="Style2"/>
        <w:numPr>
          <w:ilvl w:val="0"/>
          <w:numId w:val="93"/>
        </w:numPr>
        <w:outlineLvl w:val="9"/>
        <w:rPr>
          <w:u w:val="none"/>
        </w:rPr>
      </w:pPr>
      <w:r w:rsidRPr="0053145C">
        <w:rPr>
          <w:rFonts w:hint="cs"/>
          <w:u w:val="none"/>
          <w:rtl/>
        </w:rPr>
        <w:t>צוות השירותים של המציע הינו כדלקמן</w:t>
      </w:r>
      <w:r w:rsidR="00FF4FEF" w:rsidRPr="0053145C">
        <w:rPr>
          <w:rFonts w:hint="cs"/>
          <w:u w:val="none"/>
          <w:rtl/>
        </w:rPr>
        <w:t xml:space="preserve"> </w:t>
      </w:r>
    </w:p>
    <w:p w14:paraId="1C94F22F" w14:textId="77777777" w:rsidR="006A2482" w:rsidRDefault="009C434D" w:rsidP="0004405A">
      <w:pPr>
        <w:pStyle w:val="Style2"/>
        <w:numPr>
          <w:ilvl w:val="0"/>
          <w:numId w:val="0"/>
        </w:numPr>
        <w:ind w:left="360"/>
        <w:outlineLvl w:val="9"/>
        <w:rPr>
          <w:u w:val="none"/>
          <w:rtl/>
        </w:rPr>
      </w:pPr>
      <w:r>
        <w:rPr>
          <w:rFonts w:hint="cs"/>
          <w:u w:val="none"/>
          <w:rtl/>
        </w:rPr>
        <w:t>דגשים</w:t>
      </w:r>
      <w:r w:rsidR="006A2482">
        <w:rPr>
          <w:rFonts w:hint="cs"/>
          <w:u w:val="none"/>
          <w:rtl/>
        </w:rPr>
        <w:t xml:space="preserve"> במילוי הטבלה</w:t>
      </w:r>
      <w:r>
        <w:rPr>
          <w:rFonts w:hint="cs"/>
          <w:u w:val="none"/>
          <w:rtl/>
        </w:rPr>
        <w:t xml:space="preserve">: </w:t>
      </w:r>
    </w:p>
    <w:p w14:paraId="596AE95D" w14:textId="77777777" w:rsidR="006A2482" w:rsidRPr="006A2482" w:rsidRDefault="009C434D" w:rsidP="006C6413">
      <w:pPr>
        <w:pStyle w:val="Style2"/>
        <w:numPr>
          <w:ilvl w:val="0"/>
          <w:numId w:val="99"/>
        </w:numPr>
        <w:outlineLvl w:val="9"/>
        <w:rPr>
          <w:b w:val="0"/>
          <w:bCs w:val="0"/>
          <w:u w:val="none"/>
          <w:rtl/>
        </w:rPr>
      </w:pPr>
      <w:r w:rsidRPr="006A2482">
        <w:rPr>
          <w:rFonts w:hint="cs"/>
          <w:b w:val="0"/>
          <w:bCs w:val="0"/>
          <w:u w:val="none"/>
          <w:rtl/>
        </w:rPr>
        <w:t xml:space="preserve">מציע שהוא </w:t>
      </w:r>
      <w:r w:rsidR="006027BB" w:rsidRPr="006A2482">
        <w:rPr>
          <w:rFonts w:hint="cs"/>
          <w:b w:val="0"/>
          <w:bCs w:val="0"/>
          <w:u w:val="none"/>
          <w:rtl/>
        </w:rPr>
        <w:t>יועץ יחיד ימלא רק לגבי עצמו</w:t>
      </w:r>
      <w:r w:rsidRPr="006A2482">
        <w:rPr>
          <w:rFonts w:hint="cs"/>
          <w:b w:val="0"/>
          <w:bCs w:val="0"/>
          <w:u w:val="none"/>
          <w:rtl/>
        </w:rPr>
        <w:t>,</w:t>
      </w:r>
    </w:p>
    <w:p w14:paraId="230F71F9" w14:textId="23E661D6" w:rsidR="007F550A" w:rsidRDefault="009C434D" w:rsidP="006C6413">
      <w:pPr>
        <w:pStyle w:val="Style2"/>
        <w:numPr>
          <w:ilvl w:val="0"/>
          <w:numId w:val="99"/>
        </w:numPr>
        <w:outlineLvl w:val="9"/>
        <w:rPr>
          <w:b w:val="0"/>
          <w:bCs w:val="0"/>
          <w:u w:val="none"/>
        </w:rPr>
      </w:pPr>
      <w:r w:rsidRPr="006A2482">
        <w:rPr>
          <w:rFonts w:hint="cs"/>
          <w:b w:val="0"/>
          <w:bCs w:val="0"/>
          <w:u w:val="none"/>
          <w:rtl/>
        </w:rPr>
        <w:t xml:space="preserve">ניתן למלא לכל </w:t>
      </w:r>
      <w:r w:rsidR="000156A9">
        <w:rPr>
          <w:rFonts w:hint="cs"/>
          <w:b w:val="0"/>
          <w:bCs w:val="0"/>
          <w:u w:val="none"/>
          <w:rtl/>
        </w:rPr>
        <w:t xml:space="preserve">מסלול/ מחוז את כל המועמדים </w:t>
      </w:r>
      <w:proofErr w:type="spellStart"/>
      <w:r w:rsidR="000156A9">
        <w:rPr>
          <w:rFonts w:hint="cs"/>
          <w:b w:val="0"/>
          <w:bCs w:val="0"/>
          <w:u w:val="none"/>
          <w:rtl/>
        </w:rPr>
        <w:t>הרלוונטים</w:t>
      </w:r>
      <w:proofErr w:type="spellEnd"/>
      <w:r w:rsidR="000156A9">
        <w:rPr>
          <w:rFonts w:hint="cs"/>
          <w:b w:val="0"/>
          <w:bCs w:val="0"/>
          <w:u w:val="none"/>
          <w:rtl/>
        </w:rPr>
        <w:t xml:space="preserve"> </w:t>
      </w:r>
      <w:r w:rsidR="00822C93">
        <w:rPr>
          <w:rFonts w:hint="cs"/>
          <w:b w:val="0"/>
          <w:bCs w:val="0"/>
          <w:u w:val="none"/>
          <w:rtl/>
        </w:rPr>
        <w:t>במסלול או המחוז לפי העניין</w:t>
      </w:r>
    </w:p>
    <w:p w14:paraId="7043FF70" w14:textId="3C82BEAF" w:rsidR="00822C93" w:rsidRPr="006A2482" w:rsidRDefault="00822C93" w:rsidP="006C6413">
      <w:pPr>
        <w:pStyle w:val="Style2"/>
        <w:numPr>
          <w:ilvl w:val="0"/>
          <w:numId w:val="99"/>
        </w:numPr>
        <w:outlineLvl w:val="9"/>
        <w:rPr>
          <w:b w:val="0"/>
          <w:bCs w:val="0"/>
          <w:u w:val="none"/>
          <w:rtl/>
        </w:rPr>
      </w:pPr>
      <w:r>
        <w:rPr>
          <w:rFonts w:hint="cs"/>
          <w:b w:val="0"/>
          <w:bCs w:val="0"/>
          <w:u w:val="none"/>
          <w:rtl/>
        </w:rPr>
        <w:t xml:space="preserve">ניתן למלא </w:t>
      </w:r>
      <w:r w:rsidR="00BD51BE">
        <w:rPr>
          <w:rFonts w:hint="cs"/>
          <w:b w:val="0"/>
          <w:bCs w:val="0"/>
          <w:u w:val="none"/>
          <w:rtl/>
        </w:rPr>
        <w:t>את אותו היועץ (או יועץ יחיד) במספר מסלולים/מחוזות)</w:t>
      </w:r>
    </w:p>
    <w:tbl>
      <w:tblPr>
        <w:tblStyle w:val="4fb"/>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2"/>
        <w:gridCol w:w="1687"/>
        <w:gridCol w:w="3097"/>
        <w:gridCol w:w="1929"/>
        <w:gridCol w:w="1929"/>
      </w:tblGrid>
      <w:tr w:rsidR="000E72B1" w:rsidRPr="0053145C" w14:paraId="4A99D261" w14:textId="58BE149B" w:rsidTr="00AD1F7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76" w:type="pct"/>
          </w:tcPr>
          <w:p w14:paraId="089809A0" w14:textId="77777777" w:rsidR="000E72B1" w:rsidRPr="0053145C" w:rsidRDefault="000E72B1" w:rsidP="00D70BF1">
            <w:pPr>
              <w:pStyle w:val="Normal1"/>
              <w:spacing w:before="0" w:line="360" w:lineRule="auto"/>
              <w:ind w:left="0" w:right="-180"/>
              <w:rPr>
                <w:b w:val="0"/>
                <w:bCs w:val="0"/>
                <w:u w:val="single"/>
                <w:rtl/>
              </w:rPr>
            </w:pPr>
          </w:p>
        </w:tc>
        <w:tc>
          <w:tcPr>
            <w:tcW w:w="903" w:type="pct"/>
          </w:tcPr>
          <w:p w14:paraId="4BB60209" w14:textId="77777777" w:rsidR="000E72B1" w:rsidRPr="0053145C" w:rsidRDefault="000E72B1" w:rsidP="00D70BF1">
            <w:pPr>
              <w:pStyle w:val="Normal1"/>
              <w:spacing w:before="0" w:line="360" w:lineRule="auto"/>
              <w:ind w:left="0" w:right="-180"/>
              <w:cnfStyle w:val="100000000000" w:firstRow="1" w:lastRow="0" w:firstColumn="0" w:lastColumn="0" w:oddVBand="0" w:evenVBand="0" w:oddHBand="0" w:evenHBand="0" w:firstRowFirstColumn="0" w:firstRowLastColumn="0" w:lastRowFirstColumn="0" w:lastRowLastColumn="0"/>
              <w:rPr>
                <w:b w:val="0"/>
                <w:bCs w:val="0"/>
                <w:u w:val="single"/>
                <w:rtl/>
              </w:rPr>
            </w:pPr>
            <w:r w:rsidRPr="0053145C">
              <w:rPr>
                <w:rFonts w:hint="cs"/>
                <w:b w:val="0"/>
                <w:bCs w:val="0"/>
                <w:u w:val="single"/>
                <w:rtl/>
              </w:rPr>
              <w:t>מסלול</w:t>
            </w:r>
          </w:p>
        </w:tc>
        <w:tc>
          <w:tcPr>
            <w:tcW w:w="1657" w:type="pct"/>
          </w:tcPr>
          <w:p w14:paraId="2078F4FA" w14:textId="77777777" w:rsidR="000E72B1" w:rsidRPr="0053145C" w:rsidRDefault="000E72B1" w:rsidP="00D70BF1">
            <w:pPr>
              <w:pStyle w:val="Normal1"/>
              <w:spacing w:before="0" w:line="360" w:lineRule="auto"/>
              <w:ind w:left="0" w:right="-180"/>
              <w:cnfStyle w:val="100000000000" w:firstRow="1" w:lastRow="0" w:firstColumn="0" w:lastColumn="0" w:oddVBand="0" w:evenVBand="0" w:oddHBand="0" w:evenHBand="0" w:firstRowFirstColumn="0" w:firstRowLastColumn="0" w:lastRowFirstColumn="0" w:lastRowLastColumn="0"/>
              <w:rPr>
                <w:b w:val="0"/>
                <w:bCs w:val="0"/>
                <w:u w:val="single"/>
                <w:rtl/>
              </w:rPr>
            </w:pPr>
            <w:r w:rsidRPr="0053145C">
              <w:rPr>
                <w:rFonts w:hint="cs"/>
                <w:b w:val="0"/>
                <w:bCs w:val="0"/>
                <w:u w:val="single"/>
                <w:rtl/>
              </w:rPr>
              <w:t>יחידה / מחוז / מחלקה</w:t>
            </w:r>
          </w:p>
        </w:tc>
        <w:tc>
          <w:tcPr>
            <w:tcW w:w="1032" w:type="pct"/>
          </w:tcPr>
          <w:p w14:paraId="5B5AEF43" w14:textId="7FFCF6E2" w:rsidR="000E72B1" w:rsidRPr="0053145C" w:rsidRDefault="000E72B1" w:rsidP="00D70BF1">
            <w:pPr>
              <w:pStyle w:val="Normal1"/>
              <w:spacing w:before="0" w:line="360" w:lineRule="auto"/>
              <w:ind w:left="0" w:right="175"/>
              <w:cnfStyle w:val="100000000000" w:firstRow="1" w:lastRow="0" w:firstColumn="0" w:lastColumn="0" w:oddVBand="0" w:evenVBand="0" w:oddHBand="0" w:evenHBand="0" w:firstRowFirstColumn="0" w:firstRowLastColumn="0" w:lastRowFirstColumn="0" w:lastRowLastColumn="0"/>
              <w:rPr>
                <w:b w:val="0"/>
                <w:bCs w:val="0"/>
                <w:u w:val="single"/>
                <w:rtl/>
              </w:rPr>
            </w:pPr>
            <w:r>
              <w:rPr>
                <w:rFonts w:hint="cs"/>
                <w:b w:val="0"/>
                <w:bCs w:val="0"/>
                <w:u w:val="single"/>
                <w:rtl/>
              </w:rPr>
              <w:t>שם היועץ/צים המועמדים</w:t>
            </w:r>
          </w:p>
        </w:tc>
        <w:tc>
          <w:tcPr>
            <w:tcW w:w="1032" w:type="pct"/>
          </w:tcPr>
          <w:p w14:paraId="0F295AB3" w14:textId="5C40FCCB" w:rsidR="000E72B1" w:rsidRDefault="000E72B1" w:rsidP="00D70BF1">
            <w:pPr>
              <w:pStyle w:val="Normal1"/>
              <w:spacing w:before="0" w:line="360" w:lineRule="auto"/>
              <w:ind w:left="0" w:right="175"/>
              <w:cnfStyle w:val="100000000000" w:firstRow="1" w:lastRow="0" w:firstColumn="0" w:lastColumn="0" w:oddVBand="0" w:evenVBand="0" w:oddHBand="0" w:evenHBand="0" w:firstRowFirstColumn="0" w:firstRowLastColumn="0" w:lastRowFirstColumn="0" w:lastRowLastColumn="0"/>
              <w:rPr>
                <w:b w:val="0"/>
                <w:bCs w:val="0"/>
                <w:u w:val="single"/>
                <w:rtl/>
              </w:rPr>
            </w:pPr>
            <w:r>
              <w:rPr>
                <w:rFonts w:hint="cs"/>
                <w:b w:val="0"/>
                <w:bCs w:val="0"/>
                <w:u w:val="single"/>
                <w:rtl/>
              </w:rPr>
              <w:t>ת.ז</w:t>
            </w:r>
          </w:p>
        </w:tc>
      </w:tr>
      <w:tr w:rsidR="000E72B1" w:rsidRPr="0053145C" w14:paraId="287531A1" w14:textId="4E4E4B3C" w:rsidTr="00AD1F7A">
        <w:trPr>
          <w:cnfStyle w:val="000000100000" w:firstRow="0" w:lastRow="0" w:firstColumn="0" w:lastColumn="0" w:oddVBand="0" w:evenVBand="0" w:oddHBand="1" w:evenHBand="0" w:firstRowFirstColumn="0" w:firstRowLastColumn="0" w:lastRowFirstColumn="0" w:lastRowLastColumn="0"/>
          <w:trHeight w:val="794"/>
        </w:trPr>
        <w:tc>
          <w:tcPr>
            <w:cnfStyle w:val="001000000000" w:firstRow="0" w:lastRow="0" w:firstColumn="1" w:lastColumn="0" w:oddVBand="0" w:evenVBand="0" w:oddHBand="0" w:evenHBand="0" w:firstRowFirstColumn="0" w:firstRowLastColumn="0" w:lastRowFirstColumn="0" w:lastRowLastColumn="0"/>
            <w:tcW w:w="376" w:type="pct"/>
          </w:tcPr>
          <w:p w14:paraId="0A28A271" w14:textId="77777777" w:rsidR="000E72B1" w:rsidRPr="0053145C" w:rsidRDefault="000E72B1" w:rsidP="006C6413">
            <w:pPr>
              <w:pStyle w:val="Normal1"/>
              <w:numPr>
                <w:ilvl w:val="0"/>
                <w:numId w:val="98"/>
              </w:numPr>
              <w:spacing w:before="0" w:line="360" w:lineRule="auto"/>
              <w:ind w:right="-180"/>
              <w:rPr>
                <w:b w:val="0"/>
                <w:bCs w:val="0"/>
                <w:u w:val="single"/>
                <w:rtl/>
              </w:rPr>
            </w:pPr>
          </w:p>
        </w:tc>
        <w:tc>
          <w:tcPr>
            <w:tcW w:w="903" w:type="pct"/>
          </w:tcPr>
          <w:p w14:paraId="53EC7C4D" w14:textId="77777777" w:rsidR="000E72B1" w:rsidRPr="0053145C" w:rsidRDefault="000E72B1" w:rsidP="00D70BF1">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Fonts w:hint="cs"/>
                <w:b/>
                <w:bCs/>
                <w:u w:val="single"/>
                <w:rtl/>
              </w:rPr>
              <w:t>יועץ מטה הבכיר</w:t>
            </w:r>
          </w:p>
        </w:tc>
        <w:tc>
          <w:tcPr>
            <w:tcW w:w="1657" w:type="pct"/>
          </w:tcPr>
          <w:p w14:paraId="3269791B" w14:textId="77777777" w:rsidR="000E72B1" w:rsidRPr="0053145C" w:rsidRDefault="000E72B1" w:rsidP="00D70BF1">
            <w:pPr>
              <w:pStyle w:val="Normal1"/>
              <w:spacing w:line="360" w:lineRule="auto"/>
              <w:ind w:left="0" w:right="108"/>
              <w:cnfStyle w:val="000000100000" w:firstRow="0" w:lastRow="0" w:firstColumn="0" w:lastColumn="0" w:oddVBand="0" w:evenVBand="0" w:oddHBand="1" w:evenHBand="0" w:firstRowFirstColumn="0" w:firstRowLastColumn="0" w:lastRowFirstColumn="0" w:lastRowLastColumn="0"/>
              <w:rPr>
                <w:rtl/>
              </w:rPr>
            </w:pPr>
            <w:r w:rsidRPr="0053145C">
              <w:rPr>
                <w:rFonts w:hint="cs"/>
                <w:rtl/>
              </w:rPr>
              <w:t>כלל יחידות המטה כמפורט במסמכי המכרז</w:t>
            </w:r>
          </w:p>
        </w:tc>
        <w:tc>
          <w:tcPr>
            <w:tcW w:w="1032" w:type="pct"/>
          </w:tcPr>
          <w:p w14:paraId="1357C033" w14:textId="442ED52F" w:rsidR="000E72B1" w:rsidRPr="0053145C" w:rsidRDefault="000E72B1" w:rsidP="00D70BF1">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p>
        </w:tc>
        <w:tc>
          <w:tcPr>
            <w:tcW w:w="1032" w:type="pct"/>
          </w:tcPr>
          <w:p w14:paraId="2CA92A6B" w14:textId="77777777" w:rsidR="000E72B1" w:rsidRPr="0053145C" w:rsidRDefault="000E72B1" w:rsidP="00D70BF1">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p>
        </w:tc>
      </w:tr>
      <w:tr w:rsidR="000E72B1" w:rsidRPr="0053145C" w14:paraId="19AF4BF0" w14:textId="0235BA65" w:rsidTr="00AD1F7A">
        <w:trPr>
          <w:trHeight w:val="794"/>
        </w:trPr>
        <w:tc>
          <w:tcPr>
            <w:cnfStyle w:val="001000000000" w:firstRow="0" w:lastRow="0" w:firstColumn="1" w:lastColumn="0" w:oddVBand="0" w:evenVBand="0" w:oddHBand="0" w:evenHBand="0" w:firstRowFirstColumn="0" w:firstRowLastColumn="0" w:lastRowFirstColumn="0" w:lastRowLastColumn="0"/>
            <w:tcW w:w="376" w:type="pct"/>
          </w:tcPr>
          <w:p w14:paraId="32FDC3CF" w14:textId="77777777" w:rsidR="000E72B1" w:rsidRPr="0053145C" w:rsidRDefault="000E72B1" w:rsidP="006C6413">
            <w:pPr>
              <w:pStyle w:val="Normal1"/>
              <w:numPr>
                <w:ilvl w:val="0"/>
                <w:numId w:val="98"/>
              </w:numPr>
              <w:spacing w:before="0" w:line="360" w:lineRule="auto"/>
              <w:ind w:right="-180"/>
              <w:rPr>
                <w:b w:val="0"/>
                <w:bCs w:val="0"/>
                <w:u w:val="single"/>
                <w:rtl/>
              </w:rPr>
            </w:pPr>
          </w:p>
        </w:tc>
        <w:tc>
          <w:tcPr>
            <w:tcW w:w="903" w:type="pct"/>
          </w:tcPr>
          <w:p w14:paraId="4C4D9944" w14:textId="77777777" w:rsidR="000E72B1" w:rsidRPr="0053145C" w:rsidRDefault="000E72B1" w:rsidP="00D70BF1">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Fonts w:hint="cs"/>
                <w:b/>
                <w:bCs/>
                <w:u w:val="single"/>
                <w:rtl/>
              </w:rPr>
              <w:t>יועץ במחוז</w:t>
            </w:r>
          </w:p>
        </w:tc>
        <w:tc>
          <w:tcPr>
            <w:tcW w:w="1657" w:type="pct"/>
          </w:tcPr>
          <w:p w14:paraId="57FDA0F7" w14:textId="77777777" w:rsidR="000E72B1" w:rsidRPr="0053145C" w:rsidRDefault="000E72B1" w:rsidP="00D70BF1">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tl/>
              </w:rPr>
              <w:t>פרקליטות מחוז צפון</w:t>
            </w:r>
          </w:p>
        </w:tc>
        <w:tc>
          <w:tcPr>
            <w:tcW w:w="1032" w:type="pct"/>
          </w:tcPr>
          <w:p w14:paraId="381506B6" w14:textId="53B532F5" w:rsidR="000E72B1" w:rsidRPr="0053145C" w:rsidRDefault="000E72B1" w:rsidP="00D70BF1">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p>
        </w:tc>
        <w:tc>
          <w:tcPr>
            <w:tcW w:w="1032" w:type="pct"/>
          </w:tcPr>
          <w:p w14:paraId="623C580E" w14:textId="77777777" w:rsidR="000E72B1" w:rsidRPr="0053145C" w:rsidRDefault="000E72B1" w:rsidP="00D70BF1">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rtl/>
              </w:rPr>
            </w:pPr>
          </w:p>
        </w:tc>
      </w:tr>
      <w:tr w:rsidR="000E72B1" w:rsidRPr="0053145C" w14:paraId="4D30D221" w14:textId="1088F925" w:rsidTr="00AD1F7A">
        <w:trPr>
          <w:cnfStyle w:val="000000100000" w:firstRow="0" w:lastRow="0" w:firstColumn="0" w:lastColumn="0" w:oddVBand="0" w:evenVBand="0" w:oddHBand="1" w:evenHBand="0" w:firstRowFirstColumn="0" w:firstRowLastColumn="0" w:lastRowFirstColumn="0" w:lastRowLastColumn="0"/>
          <w:trHeight w:val="794"/>
        </w:trPr>
        <w:tc>
          <w:tcPr>
            <w:cnfStyle w:val="001000000000" w:firstRow="0" w:lastRow="0" w:firstColumn="1" w:lastColumn="0" w:oddVBand="0" w:evenVBand="0" w:oddHBand="0" w:evenHBand="0" w:firstRowFirstColumn="0" w:firstRowLastColumn="0" w:lastRowFirstColumn="0" w:lastRowLastColumn="0"/>
            <w:tcW w:w="376" w:type="pct"/>
          </w:tcPr>
          <w:p w14:paraId="7500E52A" w14:textId="77777777" w:rsidR="000E72B1" w:rsidRPr="0053145C" w:rsidRDefault="000E72B1" w:rsidP="006C6413">
            <w:pPr>
              <w:pStyle w:val="Normal1"/>
              <w:numPr>
                <w:ilvl w:val="0"/>
                <w:numId w:val="98"/>
              </w:numPr>
              <w:spacing w:before="0" w:line="360" w:lineRule="auto"/>
              <w:ind w:right="-180"/>
              <w:rPr>
                <w:b w:val="0"/>
                <w:bCs w:val="0"/>
                <w:u w:val="single"/>
                <w:rtl/>
              </w:rPr>
            </w:pPr>
          </w:p>
        </w:tc>
        <w:tc>
          <w:tcPr>
            <w:tcW w:w="903" w:type="pct"/>
          </w:tcPr>
          <w:p w14:paraId="3E647831" w14:textId="77777777" w:rsidR="000E72B1" w:rsidRPr="0053145C" w:rsidRDefault="000E72B1" w:rsidP="00D70BF1">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Fonts w:hint="cs"/>
                <w:b/>
                <w:bCs/>
                <w:u w:val="single"/>
                <w:rtl/>
              </w:rPr>
              <w:t>יועץ במחוז</w:t>
            </w:r>
          </w:p>
        </w:tc>
        <w:tc>
          <w:tcPr>
            <w:tcW w:w="1657" w:type="pct"/>
          </w:tcPr>
          <w:p w14:paraId="2F63B410" w14:textId="77777777" w:rsidR="000E72B1" w:rsidRPr="0053145C" w:rsidRDefault="000E72B1" w:rsidP="00D70BF1">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tl/>
              </w:rPr>
              <w:t>פרקליטות מחוז חיפה</w:t>
            </w:r>
          </w:p>
        </w:tc>
        <w:tc>
          <w:tcPr>
            <w:tcW w:w="1032" w:type="pct"/>
          </w:tcPr>
          <w:p w14:paraId="1EFF8F80" w14:textId="6970B466" w:rsidR="000E72B1" w:rsidRPr="0053145C" w:rsidRDefault="000E72B1" w:rsidP="00D70BF1">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p>
        </w:tc>
        <w:tc>
          <w:tcPr>
            <w:tcW w:w="1032" w:type="pct"/>
          </w:tcPr>
          <w:p w14:paraId="71CAC2E7" w14:textId="77777777" w:rsidR="000E72B1" w:rsidRPr="0053145C" w:rsidRDefault="000E72B1" w:rsidP="00D70BF1">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p>
        </w:tc>
      </w:tr>
      <w:tr w:rsidR="000E72B1" w:rsidRPr="0053145C" w14:paraId="2CB6CA02" w14:textId="0C75DC0D" w:rsidTr="00AD1F7A">
        <w:trPr>
          <w:trHeight w:val="794"/>
        </w:trPr>
        <w:tc>
          <w:tcPr>
            <w:cnfStyle w:val="001000000000" w:firstRow="0" w:lastRow="0" w:firstColumn="1" w:lastColumn="0" w:oddVBand="0" w:evenVBand="0" w:oddHBand="0" w:evenHBand="0" w:firstRowFirstColumn="0" w:firstRowLastColumn="0" w:lastRowFirstColumn="0" w:lastRowLastColumn="0"/>
            <w:tcW w:w="376" w:type="pct"/>
          </w:tcPr>
          <w:p w14:paraId="64FA1168" w14:textId="77777777" w:rsidR="000E72B1" w:rsidRPr="0053145C" w:rsidRDefault="000E72B1" w:rsidP="006C6413">
            <w:pPr>
              <w:pStyle w:val="Normal1"/>
              <w:numPr>
                <w:ilvl w:val="0"/>
                <w:numId w:val="98"/>
              </w:numPr>
              <w:spacing w:before="0" w:line="360" w:lineRule="auto"/>
              <w:ind w:right="-180"/>
              <w:rPr>
                <w:b w:val="0"/>
                <w:bCs w:val="0"/>
                <w:u w:val="single"/>
                <w:rtl/>
              </w:rPr>
            </w:pPr>
          </w:p>
        </w:tc>
        <w:tc>
          <w:tcPr>
            <w:tcW w:w="903" w:type="pct"/>
          </w:tcPr>
          <w:p w14:paraId="687A9F51" w14:textId="77777777" w:rsidR="000E72B1" w:rsidRPr="0053145C" w:rsidRDefault="000E72B1" w:rsidP="00D70BF1">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Fonts w:hint="cs"/>
                <w:b/>
                <w:bCs/>
                <w:u w:val="single"/>
                <w:rtl/>
              </w:rPr>
              <w:t>יועץ במחוז</w:t>
            </w:r>
          </w:p>
        </w:tc>
        <w:tc>
          <w:tcPr>
            <w:tcW w:w="1657" w:type="pct"/>
          </w:tcPr>
          <w:p w14:paraId="433ECCC7" w14:textId="77777777" w:rsidR="000E72B1" w:rsidRPr="0053145C" w:rsidRDefault="000E72B1" w:rsidP="00D70BF1">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tl/>
              </w:rPr>
              <w:t>פרקליטות מחוז מרכז</w:t>
            </w:r>
          </w:p>
        </w:tc>
        <w:tc>
          <w:tcPr>
            <w:tcW w:w="1032" w:type="pct"/>
          </w:tcPr>
          <w:p w14:paraId="5B42CCC7" w14:textId="23C58D44" w:rsidR="000E72B1" w:rsidRPr="0053145C" w:rsidRDefault="000E72B1" w:rsidP="00D70BF1">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p>
        </w:tc>
        <w:tc>
          <w:tcPr>
            <w:tcW w:w="1032" w:type="pct"/>
          </w:tcPr>
          <w:p w14:paraId="2087987F" w14:textId="77777777" w:rsidR="000E72B1" w:rsidRPr="0053145C" w:rsidRDefault="000E72B1" w:rsidP="00D70BF1">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rtl/>
              </w:rPr>
            </w:pPr>
          </w:p>
        </w:tc>
      </w:tr>
      <w:tr w:rsidR="000E72B1" w:rsidRPr="0053145C" w14:paraId="153190ED" w14:textId="5C1E3FA1" w:rsidTr="00AD1F7A">
        <w:trPr>
          <w:cnfStyle w:val="000000100000" w:firstRow="0" w:lastRow="0" w:firstColumn="0" w:lastColumn="0" w:oddVBand="0" w:evenVBand="0" w:oddHBand="1" w:evenHBand="0" w:firstRowFirstColumn="0" w:firstRowLastColumn="0" w:lastRowFirstColumn="0" w:lastRowLastColumn="0"/>
          <w:trHeight w:val="794"/>
        </w:trPr>
        <w:tc>
          <w:tcPr>
            <w:cnfStyle w:val="001000000000" w:firstRow="0" w:lastRow="0" w:firstColumn="1" w:lastColumn="0" w:oddVBand="0" w:evenVBand="0" w:oddHBand="0" w:evenHBand="0" w:firstRowFirstColumn="0" w:firstRowLastColumn="0" w:lastRowFirstColumn="0" w:lastRowLastColumn="0"/>
            <w:tcW w:w="376" w:type="pct"/>
          </w:tcPr>
          <w:p w14:paraId="7B706EC9" w14:textId="77777777" w:rsidR="000E72B1" w:rsidRPr="0053145C" w:rsidRDefault="000E72B1" w:rsidP="006C6413">
            <w:pPr>
              <w:pStyle w:val="Normal1"/>
              <w:numPr>
                <w:ilvl w:val="0"/>
                <w:numId w:val="98"/>
              </w:numPr>
              <w:spacing w:before="0" w:line="360" w:lineRule="auto"/>
              <w:ind w:right="-180"/>
              <w:rPr>
                <w:b w:val="0"/>
                <w:bCs w:val="0"/>
                <w:u w:val="single"/>
                <w:rtl/>
              </w:rPr>
            </w:pPr>
          </w:p>
        </w:tc>
        <w:tc>
          <w:tcPr>
            <w:tcW w:w="903" w:type="pct"/>
          </w:tcPr>
          <w:p w14:paraId="235720D6" w14:textId="77777777" w:rsidR="000E72B1" w:rsidRPr="0053145C" w:rsidRDefault="000E72B1" w:rsidP="00D70BF1">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Fonts w:hint="cs"/>
                <w:b/>
                <w:bCs/>
                <w:u w:val="single"/>
                <w:rtl/>
              </w:rPr>
              <w:t>יועץ במחוז</w:t>
            </w:r>
          </w:p>
        </w:tc>
        <w:tc>
          <w:tcPr>
            <w:tcW w:w="1657" w:type="pct"/>
          </w:tcPr>
          <w:p w14:paraId="6093897B" w14:textId="77777777" w:rsidR="000E72B1" w:rsidRPr="0053145C" w:rsidRDefault="000E72B1" w:rsidP="00D70BF1">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tl/>
              </w:rPr>
              <w:t>פרקליטות מחוז ת"א</w:t>
            </w:r>
          </w:p>
        </w:tc>
        <w:tc>
          <w:tcPr>
            <w:tcW w:w="1032" w:type="pct"/>
          </w:tcPr>
          <w:p w14:paraId="170E286D" w14:textId="6CC925DE" w:rsidR="000E72B1" w:rsidRPr="0053145C" w:rsidRDefault="000E72B1" w:rsidP="00D70BF1">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p>
        </w:tc>
        <w:tc>
          <w:tcPr>
            <w:tcW w:w="1032" w:type="pct"/>
          </w:tcPr>
          <w:p w14:paraId="0F7BDA55" w14:textId="77777777" w:rsidR="000E72B1" w:rsidRPr="0053145C" w:rsidRDefault="000E72B1" w:rsidP="00D70BF1">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p>
        </w:tc>
      </w:tr>
      <w:tr w:rsidR="000E72B1" w:rsidRPr="0053145C" w14:paraId="3FE6B1C8" w14:textId="40D1A621" w:rsidTr="00AD1F7A">
        <w:trPr>
          <w:trHeight w:val="794"/>
        </w:trPr>
        <w:tc>
          <w:tcPr>
            <w:cnfStyle w:val="001000000000" w:firstRow="0" w:lastRow="0" w:firstColumn="1" w:lastColumn="0" w:oddVBand="0" w:evenVBand="0" w:oddHBand="0" w:evenHBand="0" w:firstRowFirstColumn="0" w:firstRowLastColumn="0" w:lastRowFirstColumn="0" w:lastRowLastColumn="0"/>
            <w:tcW w:w="376" w:type="pct"/>
          </w:tcPr>
          <w:p w14:paraId="299197D6" w14:textId="77777777" w:rsidR="000E72B1" w:rsidRPr="0053145C" w:rsidRDefault="000E72B1" w:rsidP="006C6413">
            <w:pPr>
              <w:pStyle w:val="Normal1"/>
              <w:numPr>
                <w:ilvl w:val="0"/>
                <w:numId w:val="98"/>
              </w:numPr>
              <w:spacing w:before="0" w:line="360" w:lineRule="auto"/>
              <w:ind w:right="-180"/>
              <w:rPr>
                <w:b w:val="0"/>
                <w:bCs w:val="0"/>
                <w:u w:val="single"/>
                <w:rtl/>
              </w:rPr>
            </w:pPr>
          </w:p>
        </w:tc>
        <w:tc>
          <w:tcPr>
            <w:tcW w:w="903" w:type="pct"/>
          </w:tcPr>
          <w:p w14:paraId="517AA802" w14:textId="77777777" w:rsidR="000E72B1" w:rsidRPr="0053145C" w:rsidRDefault="000E72B1" w:rsidP="00D70BF1">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Fonts w:hint="cs"/>
                <w:b/>
                <w:bCs/>
                <w:u w:val="single"/>
                <w:rtl/>
              </w:rPr>
              <w:t>יועץ במחוז</w:t>
            </w:r>
          </w:p>
        </w:tc>
        <w:tc>
          <w:tcPr>
            <w:tcW w:w="1657" w:type="pct"/>
          </w:tcPr>
          <w:p w14:paraId="698C4890" w14:textId="77777777" w:rsidR="000E72B1" w:rsidRPr="0053145C" w:rsidRDefault="000E72B1" w:rsidP="00D70BF1">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rtl/>
              </w:rPr>
            </w:pPr>
            <w:r w:rsidRPr="0053145C">
              <w:rPr>
                <w:rtl/>
              </w:rPr>
              <w:t>המחלקה לחקירת שוטרים</w:t>
            </w:r>
          </w:p>
        </w:tc>
        <w:tc>
          <w:tcPr>
            <w:tcW w:w="1032" w:type="pct"/>
          </w:tcPr>
          <w:p w14:paraId="45C8B579" w14:textId="7BBEB061" w:rsidR="000E72B1" w:rsidRPr="0053145C" w:rsidRDefault="000E72B1" w:rsidP="00D70BF1">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p>
        </w:tc>
        <w:tc>
          <w:tcPr>
            <w:tcW w:w="1032" w:type="pct"/>
          </w:tcPr>
          <w:p w14:paraId="45DF2584" w14:textId="77777777" w:rsidR="000E72B1" w:rsidRPr="0053145C" w:rsidRDefault="000E72B1" w:rsidP="00D70BF1">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rtl/>
              </w:rPr>
            </w:pPr>
          </w:p>
        </w:tc>
      </w:tr>
      <w:tr w:rsidR="000E72B1" w:rsidRPr="0053145C" w14:paraId="048E229F" w14:textId="3BF33C5F" w:rsidTr="00AD1F7A">
        <w:trPr>
          <w:cnfStyle w:val="000000100000" w:firstRow="0" w:lastRow="0" w:firstColumn="0" w:lastColumn="0" w:oddVBand="0" w:evenVBand="0" w:oddHBand="1" w:evenHBand="0" w:firstRowFirstColumn="0" w:firstRowLastColumn="0" w:lastRowFirstColumn="0" w:lastRowLastColumn="0"/>
          <w:trHeight w:val="794"/>
        </w:trPr>
        <w:tc>
          <w:tcPr>
            <w:cnfStyle w:val="001000000000" w:firstRow="0" w:lastRow="0" w:firstColumn="1" w:lastColumn="0" w:oddVBand="0" w:evenVBand="0" w:oddHBand="0" w:evenHBand="0" w:firstRowFirstColumn="0" w:firstRowLastColumn="0" w:lastRowFirstColumn="0" w:lastRowLastColumn="0"/>
            <w:tcW w:w="376" w:type="pct"/>
          </w:tcPr>
          <w:p w14:paraId="103F22CC" w14:textId="77777777" w:rsidR="000E72B1" w:rsidRPr="0053145C" w:rsidRDefault="000E72B1" w:rsidP="006C6413">
            <w:pPr>
              <w:pStyle w:val="Normal1"/>
              <w:numPr>
                <w:ilvl w:val="0"/>
                <w:numId w:val="98"/>
              </w:numPr>
              <w:spacing w:before="0" w:line="360" w:lineRule="auto"/>
              <w:ind w:right="-180"/>
              <w:rPr>
                <w:b w:val="0"/>
                <w:bCs w:val="0"/>
                <w:u w:val="single"/>
                <w:rtl/>
              </w:rPr>
            </w:pPr>
          </w:p>
        </w:tc>
        <w:tc>
          <w:tcPr>
            <w:tcW w:w="903" w:type="pct"/>
          </w:tcPr>
          <w:p w14:paraId="6126971E" w14:textId="77777777" w:rsidR="000E72B1" w:rsidRPr="0053145C" w:rsidRDefault="000E72B1" w:rsidP="00D70BF1">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Fonts w:hint="cs"/>
                <w:b/>
                <w:bCs/>
                <w:u w:val="single"/>
                <w:rtl/>
              </w:rPr>
              <w:t>יועץ במחוז</w:t>
            </w:r>
          </w:p>
        </w:tc>
        <w:tc>
          <w:tcPr>
            <w:tcW w:w="1657" w:type="pct"/>
          </w:tcPr>
          <w:p w14:paraId="20803DC8" w14:textId="77777777" w:rsidR="000E72B1" w:rsidRPr="0053145C" w:rsidRDefault="000E72B1" w:rsidP="00D70BF1">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r w:rsidRPr="0053145C">
              <w:rPr>
                <w:rtl/>
              </w:rPr>
              <w:t>המחלקה הפלילית</w:t>
            </w:r>
          </w:p>
        </w:tc>
        <w:tc>
          <w:tcPr>
            <w:tcW w:w="1032" w:type="pct"/>
          </w:tcPr>
          <w:p w14:paraId="72CEDA00" w14:textId="5D816775" w:rsidR="000E72B1" w:rsidRPr="0053145C" w:rsidRDefault="000E72B1" w:rsidP="00D70BF1">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p>
        </w:tc>
        <w:tc>
          <w:tcPr>
            <w:tcW w:w="1032" w:type="pct"/>
          </w:tcPr>
          <w:p w14:paraId="7D5FEE56" w14:textId="77777777" w:rsidR="000E72B1" w:rsidRPr="0053145C" w:rsidRDefault="000E72B1" w:rsidP="00D70BF1">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p>
        </w:tc>
      </w:tr>
      <w:tr w:rsidR="000E72B1" w:rsidRPr="0053145C" w14:paraId="08C119FA" w14:textId="09C8D78C" w:rsidTr="00AD1F7A">
        <w:trPr>
          <w:trHeight w:val="794"/>
        </w:trPr>
        <w:tc>
          <w:tcPr>
            <w:cnfStyle w:val="001000000000" w:firstRow="0" w:lastRow="0" w:firstColumn="1" w:lastColumn="0" w:oddVBand="0" w:evenVBand="0" w:oddHBand="0" w:evenHBand="0" w:firstRowFirstColumn="0" w:firstRowLastColumn="0" w:lastRowFirstColumn="0" w:lastRowLastColumn="0"/>
            <w:tcW w:w="376" w:type="pct"/>
          </w:tcPr>
          <w:p w14:paraId="5BD2E189" w14:textId="77777777" w:rsidR="000E72B1" w:rsidRPr="0053145C" w:rsidRDefault="000E72B1" w:rsidP="006C6413">
            <w:pPr>
              <w:pStyle w:val="Normal1"/>
              <w:numPr>
                <w:ilvl w:val="0"/>
                <w:numId w:val="98"/>
              </w:numPr>
              <w:spacing w:before="0" w:line="360" w:lineRule="auto"/>
              <w:ind w:right="-180"/>
              <w:rPr>
                <w:b w:val="0"/>
                <w:bCs w:val="0"/>
                <w:u w:val="single"/>
                <w:rtl/>
              </w:rPr>
            </w:pPr>
          </w:p>
        </w:tc>
        <w:tc>
          <w:tcPr>
            <w:tcW w:w="903" w:type="pct"/>
          </w:tcPr>
          <w:p w14:paraId="44233251" w14:textId="77777777" w:rsidR="000E72B1" w:rsidRPr="0053145C" w:rsidRDefault="000E72B1" w:rsidP="00D70BF1">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Fonts w:hint="cs"/>
                <w:b/>
                <w:bCs/>
                <w:u w:val="single"/>
                <w:rtl/>
              </w:rPr>
              <w:t>יועץ במחוז</w:t>
            </w:r>
          </w:p>
        </w:tc>
        <w:tc>
          <w:tcPr>
            <w:tcW w:w="1657" w:type="pct"/>
          </w:tcPr>
          <w:p w14:paraId="154E1655" w14:textId="77777777" w:rsidR="000E72B1" w:rsidRPr="0053145C" w:rsidRDefault="000E72B1" w:rsidP="00D70BF1">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rtl/>
              </w:rPr>
            </w:pPr>
            <w:r w:rsidRPr="0053145C">
              <w:rPr>
                <w:rtl/>
              </w:rPr>
              <w:t>פרקליטות מחוז ירושלים</w:t>
            </w:r>
          </w:p>
        </w:tc>
        <w:tc>
          <w:tcPr>
            <w:tcW w:w="1032" w:type="pct"/>
          </w:tcPr>
          <w:p w14:paraId="6FBB8A9A" w14:textId="486AD4D6" w:rsidR="000E72B1" w:rsidRPr="0053145C" w:rsidRDefault="000E72B1" w:rsidP="00D70BF1">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p>
        </w:tc>
        <w:tc>
          <w:tcPr>
            <w:tcW w:w="1032" w:type="pct"/>
          </w:tcPr>
          <w:p w14:paraId="7901BEFE" w14:textId="77777777" w:rsidR="000E72B1" w:rsidRPr="0053145C" w:rsidRDefault="000E72B1" w:rsidP="00D70BF1">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rtl/>
              </w:rPr>
            </w:pPr>
          </w:p>
        </w:tc>
      </w:tr>
      <w:tr w:rsidR="000E72B1" w:rsidRPr="0053145C" w14:paraId="5CCE64A9" w14:textId="4B401E4C" w:rsidTr="00AD1F7A">
        <w:trPr>
          <w:cnfStyle w:val="000000100000" w:firstRow="0" w:lastRow="0" w:firstColumn="0" w:lastColumn="0" w:oddVBand="0" w:evenVBand="0" w:oddHBand="1" w:evenHBand="0" w:firstRowFirstColumn="0" w:firstRowLastColumn="0" w:lastRowFirstColumn="0" w:lastRowLastColumn="0"/>
          <w:trHeight w:val="794"/>
        </w:trPr>
        <w:tc>
          <w:tcPr>
            <w:cnfStyle w:val="001000000000" w:firstRow="0" w:lastRow="0" w:firstColumn="1" w:lastColumn="0" w:oddVBand="0" w:evenVBand="0" w:oddHBand="0" w:evenHBand="0" w:firstRowFirstColumn="0" w:firstRowLastColumn="0" w:lastRowFirstColumn="0" w:lastRowLastColumn="0"/>
            <w:tcW w:w="376" w:type="pct"/>
          </w:tcPr>
          <w:p w14:paraId="730E522D" w14:textId="77777777" w:rsidR="000E72B1" w:rsidRPr="0053145C" w:rsidRDefault="000E72B1" w:rsidP="006C6413">
            <w:pPr>
              <w:pStyle w:val="Normal1"/>
              <w:numPr>
                <w:ilvl w:val="0"/>
                <w:numId w:val="98"/>
              </w:numPr>
              <w:spacing w:before="0" w:line="360" w:lineRule="auto"/>
              <w:ind w:right="-180"/>
              <w:rPr>
                <w:b w:val="0"/>
                <w:bCs w:val="0"/>
                <w:u w:val="single"/>
                <w:rtl/>
              </w:rPr>
            </w:pPr>
          </w:p>
        </w:tc>
        <w:tc>
          <w:tcPr>
            <w:tcW w:w="903" w:type="pct"/>
          </w:tcPr>
          <w:p w14:paraId="077377B2" w14:textId="77777777" w:rsidR="000E72B1" w:rsidRPr="0053145C" w:rsidRDefault="000E72B1" w:rsidP="00D70BF1">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r w:rsidRPr="0053145C">
              <w:rPr>
                <w:rFonts w:hint="cs"/>
                <w:b/>
                <w:bCs/>
                <w:u w:val="single"/>
                <w:rtl/>
              </w:rPr>
              <w:t>יועץ במחוז</w:t>
            </w:r>
          </w:p>
        </w:tc>
        <w:tc>
          <w:tcPr>
            <w:tcW w:w="1657" w:type="pct"/>
          </w:tcPr>
          <w:p w14:paraId="73C39824" w14:textId="77777777" w:rsidR="000E72B1" w:rsidRPr="0053145C" w:rsidRDefault="000E72B1" w:rsidP="00D70BF1">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r w:rsidRPr="0053145C">
              <w:rPr>
                <w:rtl/>
              </w:rPr>
              <w:t>פרקליטות מחוז דרום</w:t>
            </w:r>
          </w:p>
        </w:tc>
        <w:tc>
          <w:tcPr>
            <w:tcW w:w="1032" w:type="pct"/>
          </w:tcPr>
          <w:p w14:paraId="31B08AED" w14:textId="4573EDB5" w:rsidR="000E72B1" w:rsidRPr="0053145C" w:rsidRDefault="000E72B1" w:rsidP="00D70BF1">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b/>
                <w:bCs/>
                <w:u w:val="single"/>
                <w:rtl/>
              </w:rPr>
            </w:pPr>
          </w:p>
        </w:tc>
        <w:tc>
          <w:tcPr>
            <w:tcW w:w="1032" w:type="pct"/>
          </w:tcPr>
          <w:p w14:paraId="75D72EFC" w14:textId="77777777" w:rsidR="000E72B1" w:rsidRPr="0053145C" w:rsidRDefault="000E72B1" w:rsidP="00D70BF1">
            <w:pPr>
              <w:pStyle w:val="Normal1"/>
              <w:spacing w:before="0" w:line="360" w:lineRule="auto"/>
              <w:ind w:left="0" w:right="-180"/>
              <w:cnfStyle w:val="000000100000" w:firstRow="0" w:lastRow="0" w:firstColumn="0" w:lastColumn="0" w:oddVBand="0" w:evenVBand="0" w:oddHBand="1" w:evenHBand="0" w:firstRowFirstColumn="0" w:firstRowLastColumn="0" w:lastRowFirstColumn="0" w:lastRowLastColumn="0"/>
              <w:rPr>
                <w:rtl/>
              </w:rPr>
            </w:pPr>
          </w:p>
        </w:tc>
      </w:tr>
      <w:tr w:rsidR="000E72B1" w:rsidRPr="0053145C" w14:paraId="507BFC86" w14:textId="4EC40412" w:rsidTr="00AD1F7A">
        <w:trPr>
          <w:trHeight w:val="794"/>
        </w:trPr>
        <w:tc>
          <w:tcPr>
            <w:cnfStyle w:val="001000000000" w:firstRow="0" w:lastRow="0" w:firstColumn="1" w:lastColumn="0" w:oddVBand="0" w:evenVBand="0" w:oddHBand="0" w:evenHBand="0" w:firstRowFirstColumn="0" w:firstRowLastColumn="0" w:lastRowFirstColumn="0" w:lastRowLastColumn="0"/>
            <w:tcW w:w="376" w:type="pct"/>
          </w:tcPr>
          <w:p w14:paraId="74F89AEE" w14:textId="77777777" w:rsidR="000E72B1" w:rsidRPr="0053145C" w:rsidRDefault="000E72B1" w:rsidP="006C6413">
            <w:pPr>
              <w:pStyle w:val="Normal1"/>
              <w:numPr>
                <w:ilvl w:val="0"/>
                <w:numId w:val="98"/>
              </w:numPr>
              <w:spacing w:before="0" w:line="360" w:lineRule="auto"/>
              <w:ind w:right="-180"/>
              <w:rPr>
                <w:b w:val="0"/>
                <w:bCs w:val="0"/>
                <w:u w:val="single"/>
                <w:rtl/>
              </w:rPr>
            </w:pPr>
          </w:p>
        </w:tc>
        <w:tc>
          <w:tcPr>
            <w:tcW w:w="903" w:type="pct"/>
          </w:tcPr>
          <w:p w14:paraId="005CA01D" w14:textId="77777777" w:rsidR="000E72B1" w:rsidRPr="0053145C" w:rsidRDefault="000E72B1" w:rsidP="00D70BF1">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b/>
                <w:bCs/>
                <w:u w:val="single"/>
                <w:rtl/>
              </w:rPr>
            </w:pPr>
            <w:r w:rsidRPr="0053145C">
              <w:rPr>
                <w:rFonts w:hint="cs"/>
                <w:b/>
                <w:bCs/>
                <w:u w:val="single"/>
                <w:rtl/>
              </w:rPr>
              <w:t>יועץ במחוז</w:t>
            </w:r>
          </w:p>
        </w:tc>
        <w:tc>
          <w:tcPr>
            <w:tcW w:w="1657" w:type="pct"/>
          </w:tcPr>
          <w:p w14:paraId="7C77318D" w14:textId="66052A33" w:rsidR="000E72B1" w:rsidRPr="0053145C" w:rsidRDefault="000E72B1" w:rsidP="00D70BF1">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rtl/>
              </w:rPr>
            </w:pPr>
            <w:r w:rsidRPr="0053145C">
              <w:rPr>
                <w:rFonts w:hint="cs"/>
                <w:rtl/>
              </w:rPr>
              <w:t>מחלקת סייבר</w:t>
            </w:r>
            <w:r w:rsidR="00AD1F7A">
              <w:rPr>
                <w:rFonts w:hint="cs"/>
                <w:rtl/>
              </w:rPr>
              <w:t xml:space="preserve"> (ת"א)</w:t>
            </w:r>
          </w:p>
        </w:tc>
        <w:tc>
          <w:tcPr>
            <w:tcW w:w="1032" w:type="pct"/>
          </w:tcPr>
          <w:p w14:paraId="03B4F732" w14:textId="0B731C0A" w:rsidR="000E72B1" w:rsidRPr="0053145C" w:rsidRDefault="000E72B1" w:rsidP="00D70BF1">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rtl/>
              </w:rPr>
            </w:pPr>
          </w:p>
        </w:tc>
        <w:tc>
          <w:tcPr>
            <w:tcW w:w="1032" w:type="pct"/>
          </w:tcPr>
          <w:p w14:paraId="50DD1369" w14:textId="77777777" w:rsidR="000E72B1" w:rsidRPr="0053145C" w:rsidRDefault="000E72B1" w:rsidP="00D70BF1">
            <w:pPr>
              <w:pStyle w:val="Normal1"/>
              <w:spacing w:before="0" w:line="360" w:lineRule="auto"/>
              <w:ind w:left="0" w:right="-180"/>
              <w:cnfStyle w:val="000000000000" w:firstRow="0" w:lastRow="0" w:firstColumn="0" w:lastColumn="0" w:oddVBand="0" w:evenVBand="0" w:oddHBand="0" w:evenHBand="0" w:firstRowFirstColumn="0" w:firstRowLastColumn="0" w:lastRowFirstColumn="0" w:lastRowLastColumn="0"/>
              <w:rPr>
                <w:rtl/>
              </w:rPr>
            </w:pPr>
          </w:p>
        </w:tc>
      </w:tr>
    </w:tbl>
    <w:p w14:paraId="6CB58689" w14:textId="77777777" w:rsidR="004E176E" w:rsidRDefault="004E176E" w:rsidP="00282F5B">
      <w:pPr>
        <w:pStyle w:val="Style2"/>
        <w:numPr>
          <w:ilvl w:val="0"/>
          <w:numId w:val="0"/>
        </w:numPr>
        <w:ind w:left="785"/>
        <w:outlineLvl w:val="9"/>
        <w:rPr>
          <w:b w:val="0"/>
          <w:bCs w:val="0"/>
          <w:u w:val="none"/>
          <w:rtl/>
        </w:rPr>
      </w:pPr>
    </w:p>
    <w:p w14:paraId="6F53E0E7" w14:textId="77777777" w:rsidR="0004405A" w:rsidRPr="0053145C" w:rsidRDefault="0004405A" w:rsidP="00282F5B">
      <w:pPr>
        <w:pStyle w:val="Style2"/>
        <w:numPr>
          <w:ilvl w:val="0"/>
          <w:numId w:val="0"/>
        </w:numPr>
        <w:ind w:left="785"/>
        <w:outlineLvl w:val="9"/>
        <w:rPr>
          <w:b w:val="0"/>
          <w:bCs w:val="0"/>
          <w:u w:val="none"/>
          <w:rtl/>
        </w:rPr>
      </w:pPr>
    </w:p>
    <w:p w14:paraId="46C7619D" w14:textId="22355C9A" w:rsidR="00FE10E4" w:rsidRPr="0053145C" w:rsidRDefault="00FE10E4" w:rsidP="00F54934">
      <w:pPr>
        <w:pStyle w:val="Style2"/>
        <w:numPr>
          <w:ilvl w:val="0"/>
          <w:numId w:val="0"/>
        </w:numPr>
        <w:ind w:left="785"/>
        <w:outlineLvl w:val="9"/>
        <w:rPr>
          <w:b w:val="0"/>
          <w:bCs w:val="0"/>
          <w:u w:val="none"/>
          <w:rtl/>
        </w:rPr>
      </w:pPr>
    </w:p>
    <w:p w14:paraId="75BD5CD6" w14:textId="6A6B91A7" w:rsidR="00900C58" w:rsidRPr="0053145C" w:rsidRDefault="00394207" w:rsidP="006C6413">
      <w:pPr>
        <w:pStyle w:val="Style2"/>
        <w:numPr>
          <w:ilvl w:val="0"/>
          <w:numId w:val="93"/>
        </w:numPr>
        <w:outlineLvl w:val="9"/>
        <w:rPr>
          <w:u w:val="none"/>
        </w:rPr>
      </w:pPr>
      <w:r w:rsidRPr="0053145C">
        <w:rPr>
          <w:rFonts w:hint="cs"/>
          <w:u w:val="none"/>
          <w:rtl/>
        </w:rPr>
        <w:t>הנני מתחייב בשם המציע כי</w:t>
      </w:r>
      <w:r w:rsidR="00C43050" w:rsidRPr="0053145C">
        <w:rPr>
          <w:rFonts w:hint="cs"/>
          <w:u w:val="none"/>
          <w:rtl/>
        </w:rPr>
        <w:t>, ככל והמציע יזכה ב</w:t>
      </w:r>
      <w:r w:rsidR="001801F5" w:rsidRPr="0053145C">
        <w:rPr>
          <w:rFonts w:hint="cs"/>
          <w:u w:val="none"/>
          <w:rtl/>
        </w:rPr>
        <w:t>מכרז</w:t>
      </w:r>
      <w:r w:rsidR="00C43050" w:rsidRPr="0053145C">
        <w:rPr>
          <w:rFonts w:hint="cs"/>
          <w:u w:val="none"/>
          <w:rtl/>
        </w:rPr>
        <w:t>, המועמדים ל</w:t>
      </w:r>
      <w:r w:rsidRPr="0053145C">
        <w:rPr>
          <w:rFonts w:hint="cs"/>
          <w:u w:val="none"/>
          <w:rtl/>
        </w:rPr>
        <w:t>צוות ה</w:t>
      </w:r>
      <w:r w:rsidR="007C120F">
        <w:rPr>
          <w:rFonts w:hint="cs"/>
          <w:u w:val="none"/>
          <w:rtl/>
        </w:rPr>
        <w:t>יועצים</w:t>
      </w:r>
      <w:r w:rsidRPr="0053145C">
        <w:rPr>
          <w:rFonts w:hint="cs"/>
          <w:u w:val="none"/>
          <w:rtl/>
        </w:rPr>
        <w:t xml:space="preserve"> </w:t>
      </w:r>
      <w:r w:rsidR="000523F5" w:rsidRPr="0053145C">
        <w:rPr>
          <w:rFonts w:hint="cs"/>
          <w:u w:val="none"/>
          <w:rtl/>
        </w:rPr>
        <w:t>המצוינים</w:t>
      </w:r>
      <w:r w:rsidR="00C43050" w:rsidRPr="0053145C">
        <w:rPr>
          <w:rFonts w:hint="cs"/>
          <w:u w:val="none"/>
          <w:rtl/>
        </w:rPr>
        <w:t xml:space="preserve"> לעיל,</w:t>
      </w:r>
      <w:r w:rsidRPr="0053145C">
        <w:rPr>
          <w:rFonts w:hint="cs"/>
          <w:u w:val="none"/>
          <w:rtl/>
        </w:rPr>
        <w:t xml:space="preserve"> יהוו את  </w:t>
      </w:r>
      <w:proofErr w:type="spellStart"/>
      <w:r w:rsidRPr="0053145C">
        <w:rPr>
          <w:u w:val="none"/>
          <w:rtl/>
        </w:rPr>
        <w:t>כח</w:t>
      </w:r>
      <w:proofErr w:type="spellEnd"/>
      <w:r w:rsidRPr="0053145C">
        <w:rPr>
          <w:u w:val="none"/>
          <w:rtl/>
        </w:rPr>
        <w:t xml:space="preserve"> האדם השוטף למתן השירותים</w:t>
      </w:r>
      <w:r w:rsidR="00B3681E" w:rsidRPr="0053145C">
        <w:rPr>
          <w:rFonts w:hint="cs"/>
          <w:u w:val="none"/>
          <w:rtl/>
        </w:rPr>
        <w:t>.</w:t>
      </w:r>
    </w:p>
    <w:p w14:paraId="1A0CEF1F" w14:textId="2AE0DF95" w:rsidR="00900C58" w:rsidRPr="0053145C" w:rsidRDefault="00394207" w:rsidP="006C6413">
      <w:pPr>
        <w:pStyle w:val="Style2"/>
        <w:numPr>
          <w:ilvl w:val="0"/>
          <w:numId w:val="93"/>
        </w:numPr>
        <w:outlineLvl w:val="9"/>
        <w:rPr>
          <w:u w:val="none"/>
        </w:rPr>
      </w:pPr>
      <w:r w:rsidRPr="0053145C">
        <w:rPr>
          <w:rFonts w:hint="cs"/>
          <w:u w:val="none"/>
          <w:rtl/>
        </w:rPr>
        <w:t>הנני מתחייב בשם המציע כי</w:t>
      </w:r>
      <w:r w:rsidR="00E02DD5" w:rsidRPr="0053145C">
        <w:rPr>
          <w:rFonts w:hint="cs"/>
          <w:u w:val="none"/>
          <w:rtl/>
        </w:rPr>
        <w:t xml:space="preserve"> חברי צוות השירותים יבצעו את העבודה בפועל, </w:t>
      </w:r>
      <w:r w:rsidRPr="0053145C">
        <w:rPr>
          <w:u w:val="none"/>
          <w:rtl/>
        </w:rPr>
        <w:t xml:space="preserve">אלא אם כן התקבל אישור מראש ובכתב מנציג המשרד </w:t>
      </w:r>
      <w:r w:rsidR="00472EA8" w:rsidRPr="0053145C">
        <w:rPr>
          <w:rFonts w:hint="cs"/>
          <w:u w:val="none"/>
          <w:rtl/>
        </w:rPr>
        <w:t xml:space="preserve"> להחליף מי מהם על פי התנאים המצוינים לכך במסמכי ה</w:t>
      </w:r>
      <w:r w:rsidR="001801F5" w:rsidRPr="0053145C">
        <w:rPr>
          <w:rFonts w:hint="cs"/>
          <w:u w:val="none"/>
          <w:rtl/>
        </w:rPr>
        <w:t>מכרז</w:t>
      </w:r>
      <w:r w:rsidR="00472EA8" w:rsidRPr="0053145C">
        <w:rPr>
          <w:rFonts w:hint="cs"/>
          <w:u w:val="none"/>
          <w:rtl/>
        </w:rPr>
        <w:t>.</w:t>
      </w:r>
      <w:r w:rsidR="00B87CB0" w:rsidRPr="0053145C">
        <w:rPr>
          <w:rFonts w:hint="cs"/>
          <w:u w:val="none"/>
          <w:rtl/>
        </w:rPr>
        <w:t xml:space="preserve"> עוד, הובהר  לי </w:t>
      </w:r>
      <w:r w:rsidRPr="0053145C">
        <w:rPr>
          <w:u w:val="none"/>
          <w:rtl/>
        </w:rPr>
        <w:t>כי החלפה בשנה הראשונה להתקשרות תהיה רק בנסיבות חריגות ובאישור המשרד</w:t>
      </w:r>
      <w:r w:rsidR="00B87CB0" w:rsidRPr="0053145C">
        <w:rPr>
          <w:rFonts w:hint="cs"/>
          <w:u w:val="none"/>
          <w:rtl/>
        </w:rPr>
        <w:t>.</w:t>
      </w:r>
    </w:p>
    <w:p w14:paraId="1F5C814B" w14:textId="34AD8299" w:rsidR="00FE10E4" w:rsidRPr="0053145C" w:rsidRDefault="00394207" w:rsidP="006C6413">
      <w:pPr>
        <w:pStyle w:val="Style2"/>
        <w:numPr>
          <w:ilvl w:val="0"/>
          <w:numId w:val="93"/>
        </w:numPr>
        <w:outlineLvl w:val="9"/>
      </w:pPr>
      <w:r w:rsidRPr="0053145C">
        <w:rPr>
          <w:u w:val="none"/>
          <w:rtl/>
        </w:rPr>
        <w:t xml:space="preserve">זה שמי, להלן חתימתי ותוכן תצהירי דלעיל אמת. </w:t>
      </w:r>
    </w:p>
    <w:tbl>
      <w:tblPr>
        <w:bidiVisual/>
        <w:tblW w:w="0" w:type="auto"/>
        <w:jc w:val="center"/>
        <w:tblLook w:val="01E0" w:firstRow="1" w:lastRow="1" w:firstColumn="1" w:lastColumn="1" w:noHBand="0" w:noVBand="0"/>
      </w:tblPr>
      <w:tblGrid>
        <w:gridCol w:w="3321"/>
        <w:gridCol w:w="567"/>
        <w:gridCol w:w="2126"/>
        <w:gridCol w:w="630"/>
        <w:gridCol w:w="2268"/>
      </w:tblGrid>
      <w:tr w:rsidR="00BB0FBD" w:rsidRPr="0053145C" w14:paraId="1885D016" w14:textId="77777777" w:rsidTr="000934EF">
        <w:trPr>
          <w:jc w:val="center"/>
        </w:trPr>
        <w:tc>
          <w:tcPr>
            <w:tcW w:w="3321" w:type="dxa"/>
            <w:tcBorders>
              <w:top w:val="nil"/>
              <w:left w:val="nil"/>
              <w:bottom w:val="single" w:sz="4" w:space="0" w:color="auto"/>
              <w:right w:val="nil"/>
            </w:tcBorders>
          </w:tcPr>
          <w:p w14:paraId="3AD8E51A" w14:textId="77777777" w:rsidR="00FE10E4" w:rsidRPr="0053145C" w:rsidRDefault="00FE10E4" w:rsidP="000934EF">
            <w:pPr>
              <w:pStyle w:val="aff5"/>
              <w:spacing w:line="480" w:lineRule="auto"/>
            </w:pPr>
          </w:p>
        </w:tc>
        <w:tc>
          <w:tcPr>
            <w:tcW w:w="567" w:type="dxa"/>
          </w:tcPr>
          <w:p w14:paraId="2DD9DB88" w14:textId="77777777" w:rsidR="00FE10E4" w:rsidRPr="0053145C" w:rsidRDefault="00FE10E4" w:rsidP="000934EF">
            <w:pPr>
              <w:spacing w:line="480" w:lineRule="auto"/>
            </w:pPr>
          </w:p>
        </w:tc>
        <w:tc>
          <w:tcPr>
            <w:tcW w:w="2126" w:type="dxa"/>
            <w:tcBorders>
              <w:top w:val="nil"/>
              <w:left w:val="nil"/>
              <w:bottom w:val="single" w:sz="4" w:space="0" w:color="auto"/>
              <w:right w:val="nil"/>
            </w:tcBorders>
          </w:tcPr>
          <w:p w14:paraId="19C7B604" w14:textId="77777777" w:rsidR="00FE10E4" w:rsidRPr="0053145C" w:rsidRDefault="00FE10E4" w:rsidP="000934EF">
            <w:pPr>
              <w:spacing w:line="480" w:lineRule="auto"/>
            </w:pPr>
          </w:p>
        </w:tc>
        <w:tc>
          <w:tcPr>
            <w:tcW w:w="630" w:type="dxa"/>
          </w:tcPr>
          <w:p w14:paraId="1D9E877B" w14:textId="77777777" w:rsidR="00FE10E4" w:rsidRPr="0053145C" w:rsidRDefault="00FE10E4" w:rsidP="000934EF">
            <w:pPr>
              <w:spacing w:line="480" w:lineRule="auto"/>
            </w:pPr>
          </w:p>
        </w:tc>
        <w:tc>
          <w:tcPr>
            <w:tcW w:w="2268" w:type="dxa"/>
            <w:tcBorders>
              <w:top w:val="nil"/>
              <w:left w:val="nil"/>
              <w:bottom w:val="single" w:sz="4" w:space="0" w:color="auto"/>
              <w:right w:val="nil"/>
            </w:tcBorders>
          </w:tcPr>
          <w:p w14:paraId="65C02CDC" w14:textId="77777777" w:rsidR="00FE10E4" w:rsidRPr="0053145C" w:rsidRDefault="00FE10E4" w:rsidP="000934EF">
            <w:pPr>
              <w:spacing w:line="480" w:lineRule="auto"/>
            </w:pPr>
          </w:p>
        </w:tc>
      </w:tr>
      <w:tr w:rsidR="00BB0FBD" w:rsidRPr="0053145C" w14:paraId="79EA94D1" w14:textId="77777777" w:rsidTr="000934EF">
        <w:trPr>
          <w:jc w:val="center"/>
        </w:trPr>
        <w:tc>
          <w:tcPr>
            <w:tcW w:w="3321" w:type="dxa"/>
            <w:tcBorders>
              <w:top w:val="single" w:sz="4" w:space="0" w:color="auto"/>
              <w:left w:val="nil"/>
              <w:bottom w:val="nil"/>
              <w:right w:val="nil"/>
            </w:tcBorders>
            <w:hideMark/>
          </w:tcPr>
          <w:p w14:paraId="608C9F80" w14:textId="77777777" w:rsidR="00FE10E4" w:rsidRPr="0053145C" w:rsidRDefault="00394207" w:rsidP="000934EF">
            <w:pPr>
              <w:jc w:val="center"/>
            </w:pPr>
            <w:r w:rsidRPr="0053145C">
              <w:rPr>
                <w:rFonts w:hint="cs"/>
                <w:rtl/>
              </w:rPr>
              <w:t>חתימה וחותמת</w:t>
            </w:r>
          </w:p>
        </w:tc>
        <w:tc>
          <w:tcPr>
            <w:tcW w:w="567" w:type="dxa"/>
          </w:tcPr>
          <w:p w14:paraId="0DCFE498" w14:textId="77777777" w:rsidR="00FE10E4" w:rsidRPr="0053145C" w:rsidRDefault="00FE10E4" w:rsidP="000934EF">
            <w:pPr>
              <w:jc w:val="center"/>
            </w:pPr>
          </w:p>
        </w:tc>
        <w:tc>
          <w:tcPr>
            <w:tcW w:w="2126" w:type="dxa"/>
            <w:tcBorders>
              <w:top w:val="single" w:sz="4" w:space="0" w:color="auto"/>
              <w:left w:val="nil"/>
              <w:bottom w:val="nil"/>
              <w:right w:val="nil"/>
            </w:tcBorders>
            <w:hideMark/>
          </w:tcPr>
          <w:p w14:paraId="7B814EB1" w14:textId="77777777" w:rsidR="00FE10E4" w:rsidRPr="0053145C" w:rsidRDefault="00394207" w:rsidP="000934EF">
            <w:pPr>
              <w:jc w:val="center"/>
            </w:pPr>
            <w:r w:rsidRPr="0053145C">
              <w:rPr>
                <w:rFonts w:hint="cs"/>
                <w:rtl/>
              </w:rPr>
              <w:t>תאריך</w:t>
            </w:r>
          </w:p>
        </w:tc>
        <w:tc>
          <w:tcPr>
            <w:tcW w:w="630" w:type="dxa"/>
          </w:tcPr>
          <w:p w14:paraId="2AB4D456" w14:textId="77777777" w:rsidR="00FE10E4" w:rsidRPr="0053145C" w:rsidRDefault="00FE10E4" w:rsidP="000934EF">
            <w:pPr>
              <w:jc w:val="center"/>
            </w:pPr>
          </w:p>
        </w:tc>
        <w:tc>
          <w:tcPr>
            <w:tcW w:w="2268" w:type="dxa"/>
            <w:tcBorders>
              <w:top w:val="single" w:sz="4" w:space="0" w:color="auto"/>
              <w:left w:val="nil"/>
              <w:bottom w:val="nil"/>
              <w:right w:val="nil"/>
            </w:tcBorders>
            <w:hideMark/>
          </w:tcPr>
          <w:p w14:paraId="7642C0C7" w14:textId="77777777" w:rsidR="00FE10E4" w:rsidRPr="0053145C" w:rsidRDefault="00394207" w:rsidP="000934EF">
            <w:pPr>
              <w:jc w:val="center"/>
            </w:pPr>
            <w:r w:rsidRPr="0053145C">
              <w:rPr>
                <w:rFonts w:hint="cs"/>
                <w:rtl/>
              </w:rPr>
              <w:t>שם ותעודת זהות</w:t>
            </w:r>
          </w:p>
        </w:tc>
      </w:tr>
    </w:tbl>
    <w:p w14:paraId="375BFFF3" w14:textId="77777777" w:rsidR="00FE10E4" w:rsidRPr="0053145C" w:rsidRDefault="00394207" w:rsidP="00FE10E4">
      <w:pPr>
        <w:autoSpaceDE w:val="0"/>
        <w:autoSpaceDN w:val="0"/>
        <w:spacing w:before="240" w:line="360" w:lineRule="auto"/>
        <w:ind w:left="30"/>
        <w:jc w:val="center"/>
        <w:rPr>
          <w:rFonts w:ascii="David" w:hAnsi="David"/>
          <w:b/>
          <w:bCs/>
          <w:u w:val="single"/>
          <w:rtl/>
        </w:rPr>
      </w:pPr>
      <w:r w:rsidRPr="0053145C">
        <w:rPr>
          <w:rFonts w:ascii="David" w:hAnsi="David"/>
          <w:b/>
          <w:bCs/>
          <w:u w:val="single"/>
          <w:rtl/>
        </w:rPr>
        <w:t>אישור עורך הדין</w:t>
      </w:r>
    </w:p>
    <w:p w14:paraId="5F76E804" w14:textId="77777777" w:rsidR="00FE10E4" w:rsidRPr="0053145C" w:rsidRDefault="00394207" w:rsidP="00FE10E4">
      <w:pPr>
        <w:spacing w:line="360" w:lineRule="auto"/>
        <w:jc w:val="both"/>
        <w:rPr>
          <w:rFonts w:ascii="David" w:hAnsi="David"/>
          <w:rtl/>
        </w:rPr>
      </w:pPr>
      <w:r w:rsidRPr="0053145C">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BB0FBD" w:rsidRPr="0053145C" w14:paraId="5D134C4E" w14:textId="77777777" w:rsidTr="000934EF">
        <w:trPr>
          <w:jc w:val="center"/>
        </w:trPr>
        <w:tc>
          <w:tcPr>
            <w:tcW w:w="3321" w:type="dxa"/>
            <w:tcBorders>
              <w:top w:val="nil"/>
              <w:left w:val="nil"/>
              <w:bottom w:val="single" w:sz="4" w:space="0" w:color="auto"/>
              <w:right w:val="nil"/>
            </w:tcBorders>
          </w:tcPr>
          <w:p w14:paraId="6FAFBA04" w14:textId="77777777" w:rsidR="00FE10E4" w:rsidRPr="0053145C" w:rsidRDefault="00FE10E4" w:rsidP="000934EF">
            <w:pPr>
              <w:pStyle w:val="aff5"/>
              <w:spacing w:line="480" w:lineRule="auto"/>
            </w:pPr>
          </w:p>
        </w:tc>
        <w:tc>
          <w:tcPr>
            <w:tcW w:w="567" w:type="dxa"/>
          </w:tcPr>
          <w:p w14:paraId="4380201E" w14:textId="77777777" w:rsidR="00FE10E4" w:rsidRPr="0053145C" w:rsidRDefault="00FE10E4" w:rsidP="000934EF">
            <w:pPr>
              <w:spacing w:line="480" w:lineRule="auto"/>
            </w:pPr>
          </w:p>
        </w:tc>
        <w:tc>
          <w:tcPr>
            <w:tcW w:w="2126" w:type="dxa"/>
            <w:tcBorders>
              <w:top w:val="nil"/>
              <w:left w:val="nil"/>
              <w:bottom w:val="single" w:sz="4" w:space="0" w:color="auto"/>
              <w:right w:val="nil"/>
            </w:tcBorders>
          </w:tcPr>
          <w:p w14:paraId="255CF1B2" w14:textId="77777777" w:rsidR="00FE10E4" w:rsidRPr="0053145C" w:rsidRDefault="00FE10E4" w:rsidP="000934EF">
            <w:pPr>
              <w:spacing w:line="480" w:lineRule="auto"/>
            </w:pPr>
          </w:p>
        </w:tc>
        <w:tc>
          <w:tcPr>
            <w:tcW w:w="630" w:type="dxa"/>
          </w:tcPr>
          <w:p w14:paraId="79B1087C" w14:textId="77777777" w:rsidR="00FE10E4" w:rsidRPr="0053145C" w:rsidRDefault="00FE10E4" w:rsidP="000934EF">
            <w:pPr>
              <w:spacing w:line="480" w:lineRule="auto"/>
            </w:pPr>
          </w:p>
        </w:tc>
        <w:tc>
          <w:tcPr>
            <w:tcW w:w="2268" w:type="dxa"/>
            <w:tcBorders>
              <w:top w:val="nil"/>
              <w:left w:val="nil"/>
              <w:bottom w:val="single" w:sz="4" w:space="0" w:color="auto"/>
              <w:right w:val="nil"/>
            </w:tcBorders>
          </w:tcPr>
          <w:p w14:paraId="179F808C" w14:textId="77777777" w:rsidR="00FE10E4" w:rsidRPr="0053145C" w:rsidRDefault="00FE10E4" w:rsidP="000934EF">
            <w:pPr>
              <w:spacing w:line="480" w:lineRule="auto"/>
            </w:pPr>
          </w:p>
        </w:tc>
      </w:tr>
      <w:tr w:rsidR="00BB0FBD" w:rsidRPr="0053145C" w14:paraId="4372AC6D" w14:textId="77777777" w:rsidTr="000934EF">
        <w:trPr>
          <w:jc w:val="center"/>
        </w:trPr>
        <w:tc>
          <w:tcPr>
            <w:tcW w:w="3321" w:type="dxa"/>
            <w:tcBorders>
              <w:top w:val="single" w:sz="4" w:space="0" w:color="auto"/>
              <w:left w:val="nil"/>
              <w:bottom w:val="nil"/>
              <w:right w:val="nil"/>
            </w:tcBorders>
            <w:hideMark/>
          </w:tcPr>
          <w:p w14:paraId="4863372F" w14:textId="77777777" w:rsidR="00FE10E4" w:rsidRPr="0053145C" w:rsidRDefault="00394207" w:rsidP="000934EF">
            <w:pPr>
              <w:jc w:val="center"/>
            </w:pPr>
            <w:r w:rsidRPr="0053145C">
              <w:rPr>
                <w:rFonts w:hint="cs"/>
                <w:rtl/>
              </w:rPr>
              <w:t>חותמת ומספר רישיון</w:t>
            </w:r>
          </w:p>
        </w:tc>
        <w:tc>
          <w:tcPr>
            <w:tcW w:w="567" w:type="dxa"/>
          </w:tcPr>
          <w:p w14:paraId="2148E0AA" w14:textId="77777777" w:rsidR="00FE10E4" w:rsidRPr="0053145C" w:rsidRDefault="00FE10E4" w:rsidP="000934EF">
            <w:pPr>
              <w:jc w:val="center"/>
            </w:pPr>
          </w:p>
        </w:tc>
        <w:tc>
          <w:tcPr>
            <w:tcW w:w="2126" w:type="dxa"/>
            <w:tcBorders>
              <w:top w:val="single" w:sz="4" w:space="0" w:color="auto"/>
              <w:left w:val="nil"/>
              <w:bottom w:val="nil"/>
              <w:right w:val="nil"/>
            </w:tcBorders>
            <w:hideMark/>
          </w:tcPr>
          <w:p w14:paraId="03DFA464" w14:textId="77777777" w:rsidR="00FE10E4" w:rsidRPr="0053145C" w:rsidRDefault="00394207" w:rsidP="000934EF">
            <w:pPr>
              <w:jc w:val="center"/>
            </w:pPr>
            <w:r w:rsidRPr="0053145C">
              <w:rPr>
                <w:rFonts w:hint="cs"/>
                <w:rtl/>
              </w:rPr>
              <w:t>תאריך</w:t>
            </w:r>
          </w:p>
        </w:tc>
        <w:tc>
          <w:tcPr>
            <w:tcW w:w="630" w:type="dxa"/>
          </w:tcPr>
          <w:p w14:paraId="35B24082" w14:textId="77777777" w:rsidR="00FE10E4" w:rsidRPr="0053145C" w:rsidRDefault="00FE10E4" w:rsidP="000934EF">
            <w:pPr>
              <w:jc w:val="center"/>
            </w:pPr>
          </w:p>
        </w:tc>
        <w:tc>
          <w:tcPr>
            <w:tcW w:w="2268" w:type="dxa"/>
            <w:tcBorders>
              <w:top w:val="single" w:sz="4" w:space="0" w:color="auto"/>
              <w:left w:val="nil"/>
              <w:bottom w:val="nil"/>
              <w:right w:val="nil"/>
            </w:tcBorders>
            <w:hideMark/>
          </w:tcPr>
          <w:p w14:paraId="12618D34" w14:textId="77777777" w:rsidR="00FE10E4" w:rsidRPr="0053145C" w:rsidRDefault="00394207" w:rsidP="000934EF">
            <w:pPr>
              <w:jc w:val="center"/>
            </w:pPr>
            <w:r w:rsidRPr="0053145C">
              <w:rPr>
                <w:rFonts w:hint="cs"/>
                <w:rtl/>
              </w:rPr>
              <w:t>חתימת עורך הדין</w:t>
            </w:r>
          </w:p>
        </w:tc>
      </w:tr>
    </w:tbl>
    <w:p w14:paraId="0F62B58E" w14:textId="77777777" w:rsidR="00FE10E4" w:rsidRPr="0053145C" w:rsidRDefault="00FE10E4" w:rsidP="0024350D">
      <w:pPr>
        <w:pStyle w:val="Style2"/>
        <w:numPr>
          <w:ilvl w:val="0"/>
          <w:numId w:val="0"/>
        </w:numPr>
        <w:ind w:left="785"/>
        <w:outlineLvl w:val="9"/>
        <w:rPr>
          <w:b w:val="0"/>
          <w:bCs w:val="0"/>
          <w:u w:val="none"/>
          <w:rtl/>
        </w:rPr>
      </w:pPr>
    </w:p>
    <w:p w14:paraId="21A12760" w14:textId="69A28C39" w:rsidR="00A375D4" w:rsidRPr="0053145C" w:rsidRDefault="00394207">
      <w:pPr>
        <w:bidi w:val="0"/>
        <w:rPr>
          <w:rFonts w:ascii="Arial" w:hAnsi="Arial"/>
          <w:rtl/>
          <w:lang w:eastAsia="he-IL"/>
        </w:rPr>
      </w:pPr>
      <w:r w:rsidRPr="0053145C">
        <w:rPr>
          <w:b/>
          <w:bCs/>
          <w:rtl/>
        </w:rPr>
        <w:br w:type="page"/>
      </w:r>
    </w:p>
    <w:p w14:paraId="3101A94A" w14:textId="5025A9C1" w:rsidR="00244ADE" w:rsidRPr="0053145C" w:rsidRDefault="00394207" w:rsidP="00244ADE">
      <w:pPr>
        <w:pStyle w:val="1e"/>
        <w:rPr>
          <w:rtl/>
        </w:rPr>
      </w:pPr>
      <w:bookmarkStart w:id="147" w:name="_Toc163130784"/>
      <w:r w:rsidRPr="0053145C">
        <w:rPr>
          <w:rFonts w:hint="cs"/>
          <w:rtl/>
        </w:rPr>
        <w:t xml:space="preserve">נספח ד'13  </w:t>
      </w:r>
      <w:r w:rsidRPr="0053145C">
        <w:rPr>
          <w:rtl/>
        </w:rPr>
        <w:t>–</w:t>
      </w:r>
      <w:r w:rsidRPr="0053145C">
        <w:rPr>
          <w:rFonts w:hint="cs"/>
          <w:rtl/>
        </w:rPr>
        <w:t xml:space="preserve"> ניסיון והשכלת </w:t>
      </w:r>
      <w:r w:rsidR="000E2706">
        <w:rPr>
          <w:rFonts w:hint="cs"/>
          <w:rtl/>
        </w:rPr>
        <w:t>היועץ</w:t>
      </w:r>
      <w:r w:rsidR="00471E4F">
        <w:rPr>
          <w:rFonts w:hint="cs"/>
          <w:rtl/>
        </w:rPr>
        <w:t xml:space="preserve"> </w:t>
      </w:r>
      <w:r w:rsidR="00471E4F" w:rsidRPr="00471E4F">
        <w:rPr>
          <w:rFonts w:hint="cs"/>
          <w:b w:val="0"/>
          <w:bCs w:val="0"/>
          <w:rtl/>
        </w:rPr>
        <w:t>(יש למלא עבור כל יועץ מועמד)</w:t>
      </w:r>
      <w:bookmarkEnd w:id="147"/>
    </w:p>
    <w:p w14:paraId="1BEA49FD" w14:textId="77777777" w:rsidR="00C15222" w:rsidRPr="0053145C" w:rsidRDefault="00C15222" w:rsidP="00E2682C">
      <w:pPr>
        <w:pStyle w:val="Style2"/>
        <w:numPr>
          <w:ilvl w:val="0"/>
          <w:numId w:val="0"/>
        </w:numPr>
        <w:ind w:left="360"/>
        <w:outlineLvl w:val="9"/>
        <w:rPr>
          <w:u w:val="none"/>
          <w:rtl/>
        </w:rPr>
      </w:pPr>
    </w:p>
    <w:p w14:paraId="4317511A" w14:textId="77777777" w:rsidR="00861AAA" w:rsidRPr="0053145C" w:rsidRDefault="00861AAA" w:rsidP="00861AAA">
      <w:pPr>
        <w:pStyle w:val="Style2"/>
        <w:numPr>
          <w:ilvl w:val="0"/>
          <w:numId w:val="0"/>
        </w:numPr>
        <w:ind w:left="360"/>
        <w:outlineLvl w:val="9"/>
        <w:rPr>
          <w:u w:val="none"/>
          <w:rtl/>
        </w:rPr>
      </w:pPr>
    </w:p>
    <w:p w14:paraId="48FC9B41" w14:textId="77EFBC4A" w:rsidR="00861AAA" w:rsidRPr="0053145C" w:rsidRDefault="00394207" w:rsidP="00E2682C">
      <w:pPr>
        <w:pStyle w:val="Style2"/>
        <w:numPr>
          <w:ilvl w:val="0"/>
          <w:numId w:val="0"/>
        </w:numPr>
        <w:ind w:left="360"/>
        <w:outlineLvl w:val="9"/>
        <w:rPr>
          <w:b w:val="0"/>
          <w:bCs w:val="0"/>
          <w:u w:val="none"/>
        </w:rPr>
      </w:pPr>
      <w:r w:rsidRPr="0053145C">
        <w:rPr>
          <w:b w:val="0"/>
          <w:bCs w:val="0"/>
          <w:u w:val="none"/>
          <w:rtl/>
        </w:rPr>
        <w:t xml:space="preserve">אני </w:t>
      </w:r>
      <w:proofErr w:type="spellStart"/>
      <w:r w:rsidRPr="0053145C">
        <w:rPr>
          <w:b w:val="0"/>
          <w:bCs w:val="0"/>
          <w:u w:val="none"/>
          <w:rtl/>
        </w:rPr>
        <w:t>הח</w:t>
      </w:r>
      <w:proofErr w:type="spellEnd"/>
      <w:r w:rsidRPr="0053145C">
        <w:rPr>
          <w:b w:val="0"/>
          <w:bCs w:val="0"/>
          <w:u w:val="none"/>
        </w:rPr>
        <w:t>"</w:t>
      </w:r>
      <w:r w:rsidRPr="0053145C">
        <w:rPr>
          <w:b w:val="0"/>
          <w:bCs w:val="0"/>
          <w:u w:val="none"/>
          <w:rtl/>
        </w:rPr>
        <w:t>מ (המועמד)</w:t>
      </w:r>
      <w:r w:rsidRPr="0053145C">
        <w:rPr>
          <w:b w:val="0"/>
          <w:bCs w:val="0"/>
          <w:u w:val="none"/>
        </w:rPr>
        <w:t xml:space="preserve">_______________ </w:t>
      </w:r>
      <w:r w:rsidRPr="0053145C">
        <w:rPr>
          <w:b w:val="0"/>
          <w:bCs w:val="0"/>
          <w:u w:val="none"/>
          <w:rtl/>
        </w:rPr>
        <w:t>ת</w:t>
      </w:r>
      <w:r w:rsidRPr="0053145C">
        <w:rPr>
          <w:b w:val="0"/>
          <w:bCs w:val="0"/>
          <w:u w:val="none"/>
        </w:rPr>
        <w:t>.</w:t>
      </w:r>
      <w:r w:rsidRPr="0053145C">
        <w:rPr>
          <w:b w:val="0"/>
          <w:bCs w:val="0"/>
          <w:u w:val="none"/>
          <w:rtl/>
        </w:rPr>
        <w:t>ז</w:t>
      </w:r>
      <w:r w:rsidRPr="0053145C">
        <w:rPr>
          <w:b w:val="0"/>
          <w:bCs w:val="0"/>
          <w:u w:val="none"/>
        </w:rPr>
        <w:t xml:space="preserve">. _________________ </w:t>
      </w:r>
      <w:r w:rsidRPr="0053145C">
        <w:rPr>
          <w:b w:val="0"/>
          <w:bCs w:val="0"/>
          <w:u w:val="none"/>
          <w:rtl/>
        </w:rPr>
        <w:t>לאחר שהוזהרתי כי עלי לומר את האמת וכי אהיה צפוי לעונשים הקבועים בחוק אם לא אעשה כן</w:t>
      </w:r>
      <w:r w:rsidRPr="0053145C">
        <w:rPr>
          <w:b w:val="0"/>
          <w:bCs w:val="0"/>
          <w:u w:val="none"/>
        </w:rPr>
        <w:t xml:space="preserve">, </w:t>
      </w:r>
      <w:r w:rsidRPr="0053145C">
        <w:rPr>
          <w:b w:val="0"/>
          <w:bCs w:val="0"/>
          <w:u w:val="none"/>
          <w:rtl/>
        </w:rPr>
        <w:t>מצהיר</w:t>
      </w:r>
      <w:r w:rsidRPr="0053145C">
        <w:rPr>
          <w:b w:val="0"/>
          <w:bCs w:val="0"/>
          <w:u w:val="none"/>
        </w:rPr>
        <w:t>/</w:t>
      </w:r>
      <w:r w:rsidRPr="0053145C">
        <w:rPr>
          <w:b w:val="0"/>
          <w:bCs w:val="0"/>
          <w:u w:val="none"/>
          <w:rtl/>
        </w:rPr>
        <w:t>ה בזה כדלקמן</w:t>
      </w:r>
      <w:r w:rsidRPr="0053145C">
        <w:rPr>
          <w:b w:val="0"/>
          <w:bCs w:val="0"/>
          <w:u w:val="none"/>
        </w:rPr>
        <w:t>:</w:t>
      </w:r>
    </w:p>
    <w:p w14:paraId="3F31BC80" w14:textId="77777777" w:rsidR="00861AAA" w:rsidRPr="0053145C" w:rsidRDefault="00861AAA" w:rsidP="00E2682C">
      <w:pPr>
        <w:pStyle w:val="Style2"/>
        <w:numPr>
          <w:ilvl w:val="0"/>
          <w:numId w:val="0"/>
        </w:numPr>
        <w:ind w:left="360"/>
        <w:outlineLvl w:val="9"/>
        <w:rPr>
          <w:b w:val="0"/>
          <w:bCs w:val="0"/>
          <w:u w:val="none"/>
          <w:rtl/>
        </w:rPr>
      </w:pPr>
    </w:p>
    <w:tbl>
      <w:tblPr>
        <w:tblStyle w:val="af7"/>
        <w:bidiVisual/>
        <w:tblW w:w="5000" w:type="pct"/>
        <w:tblLook w:val="04A0" w:firstRow="1" w:lastRow="0" w:firstColumn="1" w:lastColumn="0" w:noHBand="0" w:noVBand="1"/>
      </w:tblPr>
      <w:tblGrid>
        <w:gridCol w:w="4763"/>
        <w:gridCol w:w="2600"/>
        <w:gridCol w:w="1981"/>
      </w:tblGrid>
      <w:tr w:rsidR="00BB0FBD" w:rsidRPr="0053145C" w14:paraId="11F7F81E" w14:textId="77777777" w:rsidTr="00E2682C">
        <w:tc>
          <w:tcPr>
            <w:tcW w:w="2549" w:type="pct"/>
          </w:tcPr>
          <w:p w14:paraId="1932F9A6" w14:textId="77777777" w:rsidR="00C15222" w:rsidRPr="0053145C" w:rsidRDefault="00394207" w:rsidP="00362DBB">
            <w:pPr>
              <w:pStyle w:val="Style2"/>
              <w:numPr>
                <w:ilvl w:val="0"/>
                <w:numId w:val="0"/>
              </w:numPr>
              <w:outlineLvl w:val="9"/>
              <w:rPr>
                <w:u w:val="none"/>
                <w:rtl/>
              </w:rPr>
            </w:pPr>
            <w:r w:rsidRPr="0053145C">
              <w:rPr>
                <w:rFonts w:hint="eastAsia"/>
                <w:u w:val="none"/>
                <w:rtl/>
              </w:rPr>
              <w:t>שם</w:t>
            </w:r>
            <w:r w:rsidRPr="0053145C">
              <w:rPr>
                <w:u w:val="none"/>
                <w:rtl/>
              </w:rPr>
              <w:t xml:space="preserve"> </w:t>
            </w:r>
            <w:r w:rsidRPr="0053145C">
              <w:rPr>
                <w:rFonts w:hint="eastAsia"/>
                <w:u w:val="none"/>
                <w:rtl/>
              </w:rPr>
              <w:t>מלא</w:t>
            </w:r>
          </w:p>
        </w:tc>
        <w:tc>
          <w:tcPr>
            <w:tcW w:w="1391" w:type="pct"/>
          </w:tcPr>
          <w:p w14:paraId="53A01657" w14:textId="77777777" w:rsidR="00C15222" w:rsidRPr="0053145C" w:rsidRDefault="00394207" w:rsidP="00362DBB">
            <w:pPr>
              <w:pStyle w:val="Style2"/>
              <w:numPr>
                <w:ilvl w:val="0"/>
                <w:numId w:val="0"/>
              </w:numPr>
              <w:outlineLvl w:val="9"/>
              <w:rPr>
                <w:u w:val="none"/>
                <w:rtl/>
              </w:rPr>
            </w:pPr>
            <w:r w:rsidRPr="0053145C">
              <w:rPr>
                <w:rFonts w:hint="eastAsia"/>
                <w:u w:val="none"/>
                <w:rtl/>
              </w:rPr>
              <w:t>ת</w:t>
            </w:r>
            <w:r w:rsidRPr="0053145C">
              <w:rPr>
                <w:u w:val="none"/>
                <w:rtl/>
              </w:rPr>
              <w:t>.ז</w:t>
            </w:r>
          </w:p>
        </w:tc>
        <w:tc>
          <w:tcPr>
            <w:tcW w:w="1060" w:type="pct"/>
          </w:tcPr>
          <w:p w14:paraId="3F85FAEC" w14:textId="489C2107" w:rsidR="00C15222" w:rsidRPr="0053145C" w:rsidRDefault="00471E4F" w:rsidP="00362DBB">
            <w:pPr>
              <w:pStyle w:val="Style2"/>
              <w:numPr>
                <w:ilvl w:val="0"/>
                <w:numId w:val="0"/>
              </w:numPr>
              <w:outlineLvl w:val="9"/>
              <w:rPr>
                <w:u w:val="none"/>
                <w:rtl/>
              </w:rPr>
            </w:pPr>
            <w:r>
              <w:rPr>
                <w:rFonts w:hint="cs"/>
                <w:u w:val="none"/>
                <w:rtl/>
              </w:rPr>
              <w:t>מועמד</w:t>
            </w:r>
            <w:r w:rsidR="00124B33">
              <w:rPr>
                <w:rFonts w:hint="cs"/>
                <w:u w:val="none"/>
                <w:rtl/>
              </w:rPr>
              <w:t xml:space="preserve"> במסלול/מחוז</w:t>
            </w:r>
          </w:p>
        </w:tc>
      </w:tr>
      <w:tr w:rsidR="00BB0FBD" w:rsidRPr="0053145C" w14:paraId="532A3FBC" w14:textId="77777777" w:rsidTr="00E2682C">
        <w:trPr>
          <w:trHeight w:val="567"/>
        </w:trPr>
        <w:tc>
          <w:tcPr>
            <w:tcW w:w="2549" w:type="pct"/>
          </w:tcPr>
          <w:p w14:paraId="70F65C34" w14:textId="77777777" w:rsidR="00C15222" w:rsidRPr="0053145C" w:rsidRDefault="00C15222" w:rsidP="00362DBB">
            <w:pPr>
              <w:pStyle w:val="Style2"/>
              <w:numPr>
                <w:ilvl w:val="0"/>
                <w:numId w:val="0"/>
              </w:numPr>
              <w:outlineLvl w:val="9"/>
              <w:rPr>
                <w:b w:val="0"/>
                <w:bCs w:val="0"/>
                <w:u w:val="none"/>
                <w:rtl/>
              </w:rPr>
            </w:pPr>
          </w:p>
        </w:tc>
        <w:tc>
          <w:tcPr>
            <w:tcW w:w="1391" w:type="pct"/>
          </w:tcPr>
          <w:p w14:paraId="363C37C5" w14:textId="77777777" w:rsidR="00C15222" w:rsidRPr="0053145C" w:rsidRDefault="00C15222" w:rsidP="00362DBB">
            <w:pPr>
              <w:pStyle w:val="Style2"/>
              <w:numPr>
                <w:ilvl w:val="0"/>
                <w:numId w:val="0"/>
              </w:numPr>
              <w:outlineLvl w:val="9"/>
              <w:rPr>
                <w:b w:val="0"/>
                <w:bCs w:val="0"/>
                <w:u w:val="none"/>
                <w:rtl/>
              </w:rPr>
            </w:pPr>
          </w:p>
        </w:tc>
        <w:tc>
          <w:tcPr>
            <w:tcW w:w="1060" w:type="pct"/>
          </w:tcPr>
          <w:p w14:paraId="3F34443A" w14:textId="77777777" w:rsidR="00C15222" w:rsidRPr="0053145C" w:rsidRDefault="00394207" w:rsidP="00362DBB">
            <w:pPr>
              <w:pStyle w:val="Style2"/>
              <w:numPr>
                <w:ilvl w:val="0"/>
                <w:numId w:val="0"/>
              </w:numPr>
              <w:outlineLvl w:val="9"/>
              <w:rPr>
                <w:b w:val="0"/>
                <w:bCs w:val="0"/>
                <w:u w:val="none"/>
                <w:rtl/>
              </w:rPr>
            </w:pPr>
            <w:r w:rsidRPr="0053145C">
              <w:rPr>
                <w:rFonts w:hint="cs"/>
                <w:b w:val="0"/>
                <w:bCs w:val="0"/>
                <w:u w:val="none"/>
                <w:rtl/>
              </w:rPr>
              <w:t>ראש הצוות</w:t>
            </w:r>
          </w:p>
        </w:tc>
      </w:tr>
    </w:tbl>
    <w:p w14:paraId="16DBE0E6" w14:textId="77777777" w:rsidR="00C15222" w:rsidRPr="0053145C" w:rsidRDefault="00C15222" w:rsidP="00C15222">
      <w:pPr>
        <w:rPr>
          <w:rtl/>
        </w:rPr>
      </w:pPr>
    </w:p>
    <w:p w14:paraId="35133C38" w14:textId="74D456A3" w:rsidR="00124B33" w:rsidRDefault="00124B33" w:rsidP="006C6413">
      <w:pPr>
        <w:pStyle w:val="Style2"/>
        <w:numPr>
          <w:ilvl w:val="0"/>
          <w:numId w:val="94"/>
        </w:numPr>
        <w:outlineLvl w:val="9"/>
        <w:rPr>
          <w:u w:val="none"/>
        </w:rPr>
      </w:pPr>
      <w:r>
        <w:rPr>
          <w:rFonts w:hint="cs"/>
          <w:u w:val="none"/>
          <w:rtl/>
        </w:rPr>
        <w:t>הנני מועמד במסלול</w:t>
      </w:r>
      <w:r w:rsidR="00BF0C35">
        <w:rPr>
          <w:rFonts w:hint="cs"/>
          <w:u w:val="none"/>
          <w:rtl/>
        </w:rPr>
        <w:t xml:space="preserve"> </w:t>
      </w:r>
      <w:r w:rsidR="00920F10">
        <w:rPr>
          <w:rFonts w:hint="cs"/>
          <w:u w:val="none"/>
          <w:rtl/>
        </w:rPr>
        <w:t xml:space="preserve">(סמן </w:t>
      </w:r>
      <w:r w:rsidR="00920F10">
        <w:rPr>
          <w:rFonts w:hint="cs"/>
          <w:u w:val="none"/>
        </w:rPr>
        <w:t>X</w:t>
      </w:r>
      <w:r w:rsidR="00920F10">
        <w:rPr>
          <w:rFonts w:hint="cs"/>
          <w:u w:val="none"/>
          <w:rtl/>
        </w:rPr>
        <w:t xml:space="preserve"> וציין את המחוזות ככל ורלוונטי)</w:t>
      </w:r>
      <w:r w:rsidR="00BF0C35">
        <w:rPr>
          <w:rFonts w:hint="cs"/>
          <w:u w:val="none"/>
          <w:rtl/>
        </w:rPr>
        <w:t>:</w:t>
      </w:r>
    </w:p>
    <w:p w14:paraId="06A36ABF" w14:textId="77777777" w:rsidR="000A7132" w:rsidRPr="0053145C" w:rsidRDefault="000A7132" w:rsidP="006C6413">
      <w:pPr>
        <w:numPr>
          <w:ilvl w:val="2"/>
          <w:numId w:val="100"/>
        </w:numPr>
        <w:spacing w:line="360" w:lineRule="auto"/>
        <w:jc w:val="both"/>
      </w:pPr>
      <w:r w:rsidRPr="0053145C">
        <w:rPr>
          <w:rFonts w:hint="eastAsia"/>
          <w:b/>
          <w:bCs/>
          <w:color w:val="000000"/>
          <w:rtl/>
        </w:rPr>
        <w:t>יועץ</w:t>
      </w:r>
      <w:r w:rsidRPr="0053145C">
        <w:rPr>
          <w:b/>
          <w:bCs/>
          <w:color w:val="000000"/>
          <w:rtl/>
        </w:rPr>
        <w:t xml:space="preserve"> במסלול – "יועץ המטה</w:t>
      </w:r>
      <w:r w:rsidRPr="0053145C">
        <w:rPr>
          <w:rFonts w:hint="cs"/>
          <w:b/>
          <w:bCs/>
          <w:color w:val="000000"/>
          <w:rtl/>
        </w:rPr>
        <w:t xml:space="preserve"> הבכיר</w:t>
      </w:r>
      <w:r w:rsidRPr="0053145C">
        <w:rPr>
          <w:b/>
          <w:bCs/>
          <w:color w:val="000000"/>
          <w:rtl/>
        </w:rPr>
        <w:t>"</w:t>
      </w:r>
    </w:p>
    <w:p w14:paraId="4642C9C6" w14:textId="68FC6323" w:rsidR="000A7132" w:rsidRPr="00920F10" w:rsidRDefault="000A7132" w:rsidP="006C6413">
      <w:pPr>
        <w:numPr>
          <w:ilvl w:val="2"/>
          <w:numId w:val="100"/>
        </w:numPr>
        <w:spacing w:line="360" w:lineRule="auto"/>
        <w:jc w:val="both"/>
      </w:pPr>
      <w:r w:rsidRPr="0053145C">
        <w:rPr>
          <w:rFonts w:hint="eastAsia"/>
          <w:b/>
          <w:bCs/>
          <w:color w:val="000000"/>
          <w:rtl/>
        </w:rPr>
        <w:t>יועץ</w:t>
      </w:r>
      <w:r w:rsidRPr="0053145C">
        <w:rPr>
          <w:b/>
          <w:bCs/>
          <w:color w:val="000000"/>
          <w:rtl/>
        </w:rPr>
        <w:t xml:space="preserve"> </w:t>
      </w:r>
      <w:r w:rsidRPr="0053145C">
        <w:rPr>
          <w:rFonts w:hint="eastAsia"/>
          <w:b/>
          <w:bCs/>
          <w:color w:val="000000"/>
          <w:rtl/>
        </w:rPr>
        <w:t>במסלול</w:t>
      </w:r>
      <w:r w:rsidRPr="0053145C">
        <w:rPr>
          <w:b/>
          <w:bCs/>
          <w:color w:val="000000"/>
          <w:rtl/>
        </w:rPr>
        <w:t xml:space="preserve"> "מחוז </w:t>
      </w:r>
      <w:r w:rsidRPr="0053145C">
        <w:rPr>
          <w:rFonts w:hint="eastAsia"/>
          <w:b/>
          <w:bCs/>
          <w:color w:val="000000"/>
          <w:rtl/>
        </w:rPr>
        <w:t>או</w:t>
      </w:r>
      <w:r w:rsidRPr="0053145C">
        <w:rPr>
          <w:b/>
          <w:bCs/>
          <w:color w:val="000000"/>
          <w:rtl/>
        </w:rPr>
        <w:t xml:space="preserve"> </w:t>
      </w:r>
      <w:r w:rsidRPr="0053145C">
        <w:rPr>
          <w:rFonts w:hint="eastAsia"/>
          <w:b/>
          <w:bCs/>
          <w:color w:val="000000"/>
          <w:rtl/>
        </w:rPr>
        <w:t>מחלקה</w:t>
      </w:r>
      <w:r w:rsidRPr="0053145C">
        <w:rPr>
          <w:b/>
          <w:bCs/>
          <w:color w:val="000000"/>
          <w:rtl/>
        </w:rPr>
        <w:t>"</w:t>
      </w:r>
      <w:r>
        <w:rPr>
          <w:rFonts w:hint="cs"/>
          <w:b/>
          <w:bCs/>
          <w:color w:val="000000"/>
          <w:rtl/>
        </w:rPr>
        <w:t>, ציין את</w:t>
      </w:r>
      <w:r w:rsidR="00920F10">
        <w:rPr>
          <w:rFonts w:hint="cs"/>
          <w:b/>
          <w:bCs/>
          <w:color w:val="000000"/>
          <w:rtl/>
        </w:rPr>
        <w:t xml:space="preserve"> המחוז</w:t>
      </w:r>
      <w:r w:rsidR="004C48E6">
        <w:rPr>
          <w:rFonts w:hint="cs"/>
          <w:b/>
          <w:bCs/>
          <w:color w:val="000000"/>
          <w:rtl/>
        </w:rPr>
        <w:t>/</w:t>
      </w:r>
      <w:proofErr w:type="spellStart"/>
      <w:r w:rsidR="004C48E6">
        <w:rPr>
          <w:rFonts w:hint="cs"/>
          <w:b/>
          <w:bCs/>
          <w:color w:val="000000"/>
          <w:rtl/>
        </w:rPr>
        <w:t>ות</w:t>
      </w:r>
      <w:proofErr w:type="spellEnd"/>
      <w:r w:rsidR="00920F10">
        <w:rPr>
          <w:rFonts w:hint="cs"/>
          <w:b/>
          <w:bCs/>
          <w:color w:val="000000"/>
          <w:rtl/>
        </w:rPr>
        <w:t xml:space="preserve"> מועמדות : __________________</w:t>
      </w:r>
    </w:p>
    <w:p w14:paraId="68EDB1B6" w14:textId="77777777" w:rsidR="00920F10" w:rsidRPr="0053145C" w:rsidRDefault="00920F10" w:rsidP="00920F10">
      <w:pPr>
        <w:spacing w:line="360" w:lineRule="auto"/>
        <w:ind w:left="1080"/>
        <w:jc w:val="both"/>
      </w:pPr>
    </w:p>
    <w:p w14:paraId="0C4F839E" w14:textId="0BCD574B" w:rsidR="00C15222" w:rsidRPr="0053145C" w:rsidRDefault="00394207" w:rsidP="006C6413">
      <w:pPr>
        <w:pStyle w:val="Style2"/>
        <w:numPr>
          <w:ilvl w:val="0"/>
          <w:numId w:val="94"/>
        </w:numPr>
        <w:outlineLvl w:val="9"/>
        <w:rPr>
          <w:u w:val="none"/>
        </w:rPr>
      </w:pPr>
      <w:r w:rsidRPr="0053145C">
        <w:rPr>
          <w:rFonts w:hint="cs"/>
          <w:u w:val="none"/>
          <w:rtl/>
        </w:rPr>
        <w:t>השכלה</w:t>
      </w:r>
    </w:p>
    <w:tbl>
      <w:tblPr>
        <w:tblStyle w:val="af7"/>
        <w:bidiVisual/>
        <w:tblW w:w="4636" w:type="pct"/>
        <w:tblInd w:w="683" w:type="dxa"/>
        <w:tblLook w:val="04A0" w:firstRow="1" w:lastRow="0" w:firstColumn="1" w:lastColumn="0" w:noHBand="0" w:noVBand="1"/>
      </w:tblPr>
      <w:tblGrid>
        <w:gridCol w:w="3568"/>
        <w:gridCol w:w="2551"/>
        <w:gridCol w:w="2545"/>
      </w:tblGrid>
      <w:tr w:rsidR="00BB0FBD" w:rsidRPr="0053145C" w14:paraId="4301BEC6" w14:textId="77777777" w:rsidTr="00362DBB">
        <w:tc>
          <w:tcPr>
            <w:tcW w:w="2059" w:type="pct"/>
          </w:tcPr>
          <w:p w14:paraId="6178F061" w14:textId="5CEB5788" w:rsidR="00614280" w:rsidRPr="0053145C" w:rsidRDefault="00394207" w:rsidP="00381555">
            <w:pPr>
              <w:pStyle w:val="Style2"/>
              <w:numPr>
                <w:ilvl w:val="0"/>
                <w:numId w:val="0"/>
              </w:numPr>
              <w:outlineLvl w:val="9"/>
              <w:rPr>
                <w:u w:val="none"/>
                <w:rtl/>
              </w:rPr>
            </w:pPr>
            <w:r w:rsidRPr="0053145C">
              <w:rPr>
                <w:rFonts w:hint="cs"/>
                <w:u w:val="none"/>
                <w:rtl/>
              </w:rPr>
              <w:t>תואר/ תעודה</w:t>
            </w:r>
          </w:p>
        </w:tc>
        <w:tc>
          <w:tcPr>
            <w:tcW w:w="1472" w:type="pct"/>
          </w:tcPr>
          <w:p w14:paraId="77AAAAFA" w14:textId="77777777" w:rsidR="00C15222" w:rsidRPr="0053145C" w:rsidRDefault="00394207" w:rsidP="00362DBB">
            <w:pPr>
              <w:pStyle w:val="Style2"/>
              <w:numPr>
                <w:ilvl w:val="0"/>
                <w:numId w:val="0"/>
              </w:numPr>
              <w:outlineLvl w:val="9"/>
              <w:rPr>
                <w:u w:val="none"/>
                <w:rtl/>
              </w:rPr>
            </w:pPr>
            <w:r w:rsidRPr="0053145C">
              <w:rPr>
                <w:rFonts w:hint="cs"/>
                <w:u w:val="none"/>
                <w:rtl/>
              </w:rPr>
              <w:t>שנה קבלה</w:t>
            </w:r>
          </w:p>
        </w:tc>
        <w:tc>
          <w:tcPr>
            <w:tcW w:w="1469" w:type="pct"/>
          </w:tcPr>
          <w:p w14:paraId="696E2EAE" w14:textId="77777777" w:rsidR="00C15222" w:rsidRPr="0053145C" w:rsidRDefault="00394207" w:rsidP="00362DBB">
            <w:pPr>
              <w:pStyle w:val="Style2"/>
              <w:numPr>
                <w:ilvl w:val="0"/>
                <w:numId w:val="0"/>
              </w:numPr>
              <w:outlineLvl w:val="9"/>
              <w:rPr>
                <w:u w:val="none"/>
                <w:rtl/>
              </w:rPr>
            </w:pPr>
            <w:r w:rsidRPr="0053145C">
              <w:rPr>
                <w:rFonts w:hint="cs"/>
                <w:u w:val="none"/>
                <w:rtl/>
              </w:rPr>
              <w:t>מוסד</w:t>
            </w:r>
          </w:p>
        </w:tc>
      </w:tr>
      <w:tr w:rsidR="00BB0FBD" w:rsidRPr="0053145C" w14:paraId="31DBEDFE" w14:textId="77777777" w:rsidTr="00E2682C">
        <w:trPr>
          <w:trHeight w:val="567"/>
        </w:trPr>
        <w:tc>
          <w:tcPr>
            <w:tcW w:w="2059" w:type="pct"/>
          </w:tcPr>
          <w:p w14:paraId="35008B8B" w14:textId="77777777" w:rsidR="00C15222" w:rsidRPr="0053145C" w:rsidRDefault="00C15222" w:rsidP="00362DBB">
            <w:pPr>
              <w:pStyle w:val="Style2"/>
              <w:numPr>
                <w:ilvl w:val="0"/>
                <w:numId w:val="0"/>
              </w:numPr>
              <w:outlineLvl w:val="9"/>
              <w:rPr>
                <w:b w:val="0"/>
                <w:bCs w:val="0"/>
                <w:u w:val="none"/>
                <w:rtl/>
              </w:rPr>
            </w:pPr>
          </w:p>
        </w:tc>
        <w:tc>
          <w:tcPr>
            <w:tcW w:w="1472" w:type="pct"/>
          </w:tcPr>
          <w:p w14:paraId="70F636A0" w14:textId="77777777" w:rsidR="00C15222" w:rsidRPr="0053145C" w:rsidRDefault="00C15222" w:rsidP="00362DBB">
            <w:pPr>
              <w:pStyle w:val="Style2"/>
              <w:numPr>
                <w:ilvl w:val="0"/>
                <w:numId w:val="0"/>
              </w:numPr>
              <w:outlineLvl w:val="9"/>
              <w:rPr>
                <w:b w:val="0"/>
                <w:bCs w:val="0"/>
                <w:u w:val="none"/>
                <w:rtl/>
              </w:rPr>
            </w:pPr>
          </w:p>
        </w:tc>
        <w:tc>
          <w:tcPr>
            <w:tcW w:w="1469" w:type="pct"/>
          </w:tcPr>
          <w:p w14:paraId="309A7DE1" w14:textId="77777777" w:rsidR="00C15222" w:rsidRPr="0053145C" w:rsidRDefault="00C15222" w:rsidP="00362DBB">
            <w:pPr>
              <w:pStyle w:val="Style2"/>
              <w:numPr>
                <w:ilvl w:val="0"/>
                <w:numId w:val="0"/>
              </w:numPr>
              <w:outlineLvl w:val="9"/>
              <w:rPr>
                <w:b w:val="0"/>
                <w:bCs w:val="0"/>
                <w:u w:val="none"/>
                <w:rtl/>
              </w:rPr>
            </w:pPr>
          </w:p>
        </w:tc>
      </w:tr>
      <w:tr w:rsidR="00BB0FBD" w:rsidRPr="0053145C" w14:paraId="1E9ECE5C" w14:textId="77777777" w:rsidTr="00E2682C">
        <w:trPr>
          <w:trHeight w:val="567"/>
        </w:trPr>
        <w:tc>
          <w:tcPr>
            <w:tcW w:w="2059" w:type="pct"/>
          </w:tcPr>
          <w:p w14:paraId="609847A5" w14:textId="77777777" w:rsidR="009A233B" w:rsidRPr="0053145C" w:rsidRDefault="009A233B" w:rsidP="00362DBB">
            <w:pPr>
              <w:pStyle w:val="Style2"/>
              <w:numPr>
                <w:ilvl w:val="0"/>
                <w:numId w:val="0"/>
              </w:numPr>
              <w:outlineLvl w:val="9"/>
              <w:rPr>
                <w:b w:val="0"/>
                <w:bCs w:val="0"/>
                <w:u w:val="none"/>
                <w:rtl/>
              </w:rPr>
            </w:pPr>
          </w:p>
        </w:tc>
        <w:tc>
          <w:tcPr>
            <w:tcW w:w="1472" w:type="pct"/>
          </w:tcPr>
          <w:p w14:paraId="4D017B41" w14:textId="77777777" w:rsidR="009A233B" w:rsidRPr="0053145C" w:rsidRDefault="009A233B" w:rsidP="00362DBB">
            <w:pPr>
              <w:pStyle w:val="Style2"/>
              <w:numPr>
                <w:ilvl w:val="0"/>
                <w:numId w:val="0"/>
              </w:numPr>
              <w:outlineLvl w:val="9"/>
              <w:rPr>
                <w:b w:val="0"/>
                <w:bCs w:val="0"/>
                <w:u w:val="none"/>
                <w:rtl/>
              </w:rPr>
            </w:pPr>
          </w:p>
        </w:tc>
        <w:tc>
          <w:tcPr>
            <w:tcW w:w="1469" w:type="pct"/>
          </w:tcPr>
          <w:p w14:paraId="4CE23F2F" w14:textId="77777777" w:rsidR="009A233B" w:rsidRPr="0053145C" w:rsidRDefault="009A233B" w:rsidP="00362DBB">
            <w:pPr>
              <w:pStyle w:val="Style2"/>
              <w:numPr>
                <w:ilvl w:val="0"/>
                <w:numId w:val="0"/>
              </w:numPr>
              <w:outlineLvl w:val="9"/>
              <w:rPr>
                <w:b w:val="0"/>
                <w:bCs w:val="0"/>
                <w:u w:val="none"/>
                <w:rtl/>
              </w:rPr>
            </w:pPr>
          </w:p>
        </w:tc>
      </w:tr>
      <w:tr w:rsidR="00BB0FBD" w:rsidRPr="0053145C" w14:paraId="69F0C715" w14:textId="77777777" w:rsidTr="00E2682C">
        <w:trPr>
          <w:trHeight w:val="567"/>
        </w:trPr>
        <w:tc>
          <w:tcPr>
            <w:tcW w:w="2059" w:type="pct"/>
          </w:tcPr>
          <w:p w14:paraId="7BDA4B6C" w14:textId="77777777" w:rsidR="009A233B" w:rsidRPr="0053145C" w:rsidRDefault="009A233B" w:rsidP="00362DBB">
            <w:pPr>
              <w:pStyle w:val="Style2"/>
              <w:numPr>
                <w:ilvl w:val="0"/>
                <w:numId w:val="0"/>
              </w:numPr>
              <w:outlineLvl w:val="9"/>
              <w:rPr>
                <w:b w:val="0"/>
                <w:bCs w:val="0"/>
                <w:u w:val="none"/>
                <w:rtl/>
              </w:rPr>
            </w:pPr>
          </w:p>
        </w:tc>
        <w:tc>
          <w:tcPr>
            <w:tcW w:w="1472" w:type="pct"/>
          </w:tcPr>
          <w:p w14:paraId="008C6334" w14:textId="77777777" w:rsidR="009A233B" w:rsidRPr="0053145C" w:rsidRDefault="009A233B" w:rsidP="00362DBB">
            <w:pPr>
              <w:pStyle w:val="Style2"/>
              <w:numPr>
                <w:ilvl w:val="0"/>
                <w:numId w:val="0"/>
              </w:numPr>
              <w:outlineLvl w:val="9"/>
              <w:rPr>
                <w:b w:val="0"/>
                <w:bCs w:val="0"/>
                <w:u w:val="none"/>
                <w:rtl/>
              </w:rPr>
            </w:pPr>
          </w:p>
        </w:tc>
        <w:tc>
          <w:tcPr>
            <w:tcW w:w="1469" w:type="pct"/>
          </w:tcPr>
          <w:p w14:paraId="24C663D6" w14:textId="77777777" w:rsidR="009A233B" w:rsidRPr="0053145C" w:rsidRDefault="009A233B" w:rsidP="00362DBB">
            <w:pPr>
              <w:pStyle w:val="Style2"/>
              <w:numPr>
                <w:ilvl w:val="0"/>
                <w:numId w:val="0"/>
              </w:numPr>
              <w:outlineLvl w:val="9"/>
              <w:rPr>
                <w:b w:val="0"/>
                <w:bCs w:val="0"/>
                <w:u w:val="none"/>
                <w:rtl/>
              </w:rPr>
            </w:pPr>
          </w:p>
        </w:tc>
      </w:tr>
      <w:tr w:rsidR="00BB0FBD" w:rsidRPr="0053145C" w14:paraId="781EA42E" w14:textId="77777777" w:rsidTr="00E2682C">
        <w:trPr>
          <w:trHeight w:val="567"/>
        </w:trPr>
        <w:tc>
          <w:tcPr>
            <w:tcW w:w="2059" w:type="pct"/>
          </w:tcPr>
          <w:p w14:paraId="475B1793" w14:textId="77777777" w:rsidR="009A233B" w:rsidRPr="0053145C" w:rsidRDefault="009A233B" w:rsidP="00362DBB">
            <w:pPr>
              <w:pStyle w:val="Style2"/>
              <w:numPr>
                <w:ilvl w:val="0"/>
                <w:numId w:val="0"/>
              </w:numPr>
              <w:outlineLvl w:val="9"/>
              <w:rPr>
                <w:b w:val="0"/>
                <w:bCs w:val="0"/>
                <w:u w:val="none"/>
                <w:rtl/>
              </w:rPr>
            </w:pPr>
          </w:p>
        </w:tc>
        <w:tc>
          <w:tcPr>
            <w:tcW w:w="1472" w:type="pct"/>
          </w:tcPr>
          <w:p w14:paraId="0CA4440A" w14:textId="77777777" w:rsidR="009A233B" w:rsidRPr="0053145C" w:rsidRDefault="009A233B" w:rsidP="00362DBB">
            <w:pPr>
              <w:pStyle w:val="Style2"/>
              <w:numPr>
                <w:ilvl w:val="0"/>
                <w:numId w:val="0"/>
              </w:numPr>
              <w:outlineLvl w:val="9"/>
              <w:rPr>
                <w:b w:val="0"/>
                <w:bCs w:val="0"/>
                <w:u w:val="none"/>
                <w:rtl/>
              </w:rPr>
            </w:pPr>
          </w:p>
        </w:tc>
        <w:tc>
          <w:tcPr>
            <w:tcW w:w="1469" w:type="pct"/>
          </w:tcPr>
          <w:p w14:paraId="14D2DAC0" w14:textId="77777777" w:rsidR="009A233B" w:rsidRPr="0053145C" w:rsidRDefault="009A233B" w:rsidP="00362DBB">
            <w:pPr>
              <w:pStyle w:val="Style2"/>
              <w:numPr>
                <w:ilvl w:val="0"/>
                <w:numId w:val="0"/>
              </w:numPr>
              <w:outlineLvl w:val="9"/>
              <w:rPr>
                <w:b w:val="0"/>
                <w:bCs w:val="0"/>
                <w:u w:val="none"/>
                <w:rtl/>
              </w:rPr>
            </w:pPr>
          </w:p>
        </w:tc>
      </w:tr>
    </w:tbl>
    <w:p w14:paraId="6A0188A4" w14:textId="7E09B634" w:rsidR="009A233B" w:rsidRPr="0053145C" w:rsidRDefault="00381555" w:rsidP="00E2682C">
      <w:pPr>
        <w:pStyle w:val="Style2"/>
        <w:numPr>
          <w:ilvl w:val="0"/>
          <w:numId w:val="0"/>
        </w:numPr>
        <w:ind w:left="792"/>
        <w:outlineLvl w:val="9"/>
        <w:rPr>
          <w:u w:val="none"/>
        </w:rPr>
      </w:pPr>
      <w:r>
        <w:rPr>
          <w:rFonts w:hint="cs"/>
          <w:u w:val="none"/>
          <w:rtl/>
        </w:rPr>
        <w:t>יש לצרף העתק תעודות השכלה</w:t>
      </w:r>
    </w:p>
    <w:p w14:paraId="19A25D35" w14:textId="76E60D54" w:rsidR="004B19F6" w:rsidRPr="0053145C" w:rsidRDefault="004B19F6" w:rsidP="004B19F6">
      <w:pPr>
        <w:pStyle w:val="Style2"/>
        <w:numPr>
          <w:ilvl w:val="0"/>
          <w:numId w:val="0"/>
        </w:numPr>
        <w:spacing w:after="240" w:line="240" w:lineRule="auto"/>
        <w:ind w:left="360"/>
        <w:jc w:val="center"/>
        <w:outlineLvl w:val="9"/>
        <w:rPr>
          <w:sz w:val="28"/>
          <w:szCs w:val="28"/>
          <w:u w:val="none"/>
          <w:rtl/>
        </w:rPr>
      </w:pPr>
      <w:r w:rsidRPr="0053145C">
        <w:rPr>
          <w:rFonts w:hint="cs"/>
          <w:sz w:val="28"/>
          <w:szCs w:val="28"/>
          <w:u w:val="none"/>
          <w:rtl/>
        </w:rPr>
        <w:t>--- המשך בעמוד הבא ---</w:t>
      </w:r>
    </w:p>
    <w:p w14:paraId="2A80597E" w14:textId="4C955BAC" w:rsidR="004B19F6" w:rsidRDefault="004B19F6">
      <w:pPr>
        <w:bidi w:val="0"/>
        <w:rPr>
          <w:rFonts w:ascii="Arial" w:hAnsi="Arial"/>
          <w:b/>
          <w:bCs/>
          <w:lang w:eastAsia="he-IL"/>
        </w:rPr>
      </w:pPr>
      <w:r>
        <w:rPr>
          <w:rFonts w:ascii="Arial" w:hAnsi="Arial"/>
          <w:b/>
          <w:bCs/>
          <w:lang w:eastAsia="he-IL"/>
        </w:rPr>
        <w:br w:type="page"/>
      </w:r>
    </w:p>
    <w:p w14:paraId="18EAC248" w14:textId="77777777" w:rsidR="001620B1" w:rsidRDefault="001620B1">
      <w:pPr>
        <w:bidi w:val="0"/>
        <w:rPr>
          <w:rFonts w:ascii="Arial" w:hAnsi="Arial"/>
          <w:b/>
          <w:bCs/>
          <w:rtl/>
          <w:lang w:eastAsia="he-IL"/>
        </w:rPr>
      </w:pPr>
    </w:p>
    <w:p w14:paraId="21EBDB3C" w14:textId="77777777" w:rsidR="00062567" w:rsidRPr="0053145C" w:rsidRDefault="00062567" w:rsidP="00E2682C">
      <w:pPr>
        <w:pStyle w:val="Style2"/>
        <w:numPr>
          <w:ilvl w:val="0"/>
          <w:numId w:val="0"/>
        </w:numPr>
        <w:ind w:left="707"/>
        <w:outlineLvl w:val="9"/>
        <w:rPr>
          <w:u w:val="none"/>
        </w:rPr>
      </w:pPr>
    </w:p>
    <w:p w14:paraId="354F3060" w14:textId="566ABB6C" w:rsidR="0026349D" w:rsidRDefault="0026349D" w:rsidP="006C6413">
      <w:pPr>
        <w:pStyle w:val="Style2"/>
        <w:numPr>
          <w:ilvl w:val="0"/>
          <w:numId w:val="94"/>
        </w:numPr>
        <w:outlineLvl w:val="9"/>
        <w:rPr>
          <w:u w:val="none"/>
        </w:rPr>
      </w:pPr>
      <w:r>
        <w:rPr>
          <w:rFonts w:hint="cs"/>
          <w:u w:val="none"/>
          <w:rtl/>
        </w:rPr>
        <w:t>ניסיון מקצועי של היועץ</w:t>
      </w:r>
    </w:p>
    <w:p w14:paraId="4D534A9D" w14:textId="76339E5C" w:rsidR="006F5A92" w:rsidRPr="0053145C" w:rsidRDefault="006F5A92" w:rsidP="006C6413">
      <w:pPr>
        <w:pStyle w:val="Style2"/>
        <w:numPr>
          <w:ilvl w:val="1"/>
          <w:numId w:val="94"/>
        </w:numPr>
        <w:ind w:left="707" w:hanging="425"/>
        <w:outlineLvl w:val="9"/>
        <w:rPr>
          <w:u w:val="none"/>
        </w:rPr>
      </w:pPr>
      <w:r w:rsidRPr="0053145C">
        <w:rPr>
          <w:rFonts w:hint="cs"/>
          <w:u w:val="none"/>
          <w:rtl/>
        </w:rPr>
        <w:t>בעל  _____________</w:t>
      </w:r>
      <w:r w:rsidRPr="00473EA1">
        <w:rPr>
          <w:rtl/>
        </w:rPr>
        <w:t xml:space="preserve"> </w:t>
      </w:r>
      <w:r w:rsidRPr="00473EA1">
        <w:rPr>
          <w:u w:val="none"/>
          <w:rtl/>
        </w:rPr>
        <w:t>שנים בעיסוק בפועל בתחום הטיפולי ו-או השיקומי בתחומים של עבודה סוציאלית או קרימינולוגיה או ויקטימולוגיה או פסיכולוגיה</w:t>
      </w:r>
      <w:r w:rsidRPr="0053145C">
        <w:rPr>
          <w:rFonts w:hint="cs"/>
          <w:u w:val="none"/>
          <w:rtl/>
        </w:rPr>
        <w:t xml:space="preserve">. </w:t>
      </w:r>
      <w:r w:rsidRPr="0053145C">
        <w:rPr>
          <w:u w:val="none"/>
          <w:rtl/>
        </w:rPr>
        <w:t xml:space="preserve">(יש </w:t>
      </w:r>
      <w:r w:rsidRPr="0053145C">
        <w:rPr>
          <w:rFonts w:hint="cs"/>
          <w:u w:val="none"/>
          <w:rtl/>
        </w:rPr>
        <w:t>לציין את השנים הרלוונטיות</w:t>
      </w:r>
      <w:r w:rsidRPr="0053145C">
        <w:rPr>
          <w:u w:val="none"/>
          <w:rtl/>
        </w:rPr>
        <w:t xml:space="preserve"> ולצרף קו"ח</w:t>
      </w:r>
      <w:r>
        <w:rPr>
          <w:rFonts w:hint="cs"/>
          <w:u w:val="none"/>
          <w:rtl/>
        </w:rPr>
        <w:t xml:space="preserve">, </w:t>
      </w:r>
      <w:r>
        <w:rPr>
          <w:rFonts w:hint="cs"/>
          <w:b w:val="0"/>
          <w:bCs w:val="0"/>
          <w:u w:val="none"/>
          <w:rtl/>
        </w:rPr>
        <w:t xml:space="preserve">שנים חלקיות יש לציין חודשים </w:t>
      </w:r>
      <w:proofErr w:type="spellStart"/>
      <w:r>
        <w:rPr>
          <w:rFonts w:hint="cs"/>
          <w:b w:val="0"/>
          <w:bCs w:val="0"/>
          <w:u w:val="none"/>
          <w:rtl/>
        </w:rPr>
        <w:t>רלוונטים</w:t>
      </w:r>
      <w:proofErr w:type="spellEnd"/>
      <w:r w:rsidRPr="0053145C">
        <w:rPr>
          <w:u w:val="none"/>
          <w:rtl/>
        </w:rPr>
        <w:t>)</w:t>
      </w:r>
      <w:r w:rsidRPr="0053145C">
        <w:rPr>
          <w:rFonts w:hint="cs"/>
          <w:u w:val="none"/>
          <w:rtl/>
        </w:rPr>
        <w:t>.</w:t>
      </w:r>
    </w:p>
    <w:p w14:paraId="0F624487" w14:textId="77777777" w:rsidR="006F5A92" w:rsidRPr="0053145C" w:rsidRDefault="006F5A92" w:rsidP="006C6413">
      <w:pPr>
        <w:pStyle w:val="Style2"/>
        <w:numPr>
          <w:ilvl w:val="0"/>
          <w:numId w:val="94"/>
        </w:numPr>
        <w:spacing w:after="240" w:line="240" w:lineRule="auto"/>
        <w:outlineLvl w:val="9"/>
        <w:rPr>
          <w:sz w:val="28"/>
          <w:szCs w:val="28"/>
          <w:u w:val="none"/>
          <w:rtl/>
        </w:rPr>
        <w:sectPr w:rsidR="006F5A92" w:rsidRPr="0053145C" w:rsidSect="00E42E64">
          <w:type w:val="continuous"/>
          <w:pgSz w:w="11906" w:h="16838" w:code="9"/>
          <w:pgMar w:top="1134" w:right="1418" w:bottom="1440" w:left="1134" w:header="142" w:footer="567" w:gutter="0"/>
          <w:cols w:space="720"/>
          <w:bidi/>
          <w:rtlGutter/>
        </w:sectPr>
      </w:pPr>
    </w:p>
    <w:p w14:paraId="47EB9A34" w14:textId="77777777" w:rsidR="006F5A92" w:rsidRPr="0053145C" w:rsidRDefault="006F5A92"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2014</w:t>
      </w:r>
    </w:p>
    <w:p w14:paraId="34878858" w14:textId="77777777" w:rsidR="006F5A92" w:rsidRPr="0053145C" w:rsidRDefault="006F5A92"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2015</w:t>
      </w:r>
    </w:p>
    <w:p w14:paraId="4E866E6F" w14:textId="77777777" w:rsidR="006F5A92" w:rsidRPr="0053145C" w:rsidRDefault="006F5A92"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2016</w:t>
      </w:r>
    </w:p>
    <w:p w14:paraId="164789B2" w14:textId="77777777" w:rsidR="006F5A92" w:rsidRPr="0053145C" w:rsidRDefault="006F5A92"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2017</w:t>
      </w:r>
    </w:p>
    <w:p w14:paraId="517A1E52" w14:textId="77777777" w:rsidR="006F5A92" w:rsidRPr="0053145C" w:rsidRDefault="006F5A92"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2018</w:t>
      </w:r>
    </w:p>
    <w:p w14:paraId="54EA1385" w14:textId="77777777" w:rsidR="006F5A92" w:rsidRPr="0053145C" w:rsidRDefault="006F5A92"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2019</w:t>
      </w:r>
    </w:p>
    <w:p w14:paraId="32FBA617" w14:textId="77777777" w:rsidR="006F5A92" w:rsidRPr="0053145C" w:rsidRDefault="006F5A92"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2020</w:t>
      </w:r>
    </w:p>
    <w:p w14:paraId="7B1F92D9" w14:textId="77777777" w:rsidR="006F5A92" w:rsidRPr="0053145C" w:rsidRDefault="006F5A92"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2021</w:t>
      </w:r>
    </w:p>
    <w:p w14:paraId="05518E84" w14:textId="77777777" w:rsidR="006F5A92" w:rsidRDefault="006F5A92"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2022</w:t>
      </w:r>
    </w:p>
    <w:p w14:paraId="24D4FED9" w14:textId="77777777" w:rsidR="006F5A92" w:rsidRPr="00724474" w:rsidRDefault="006F5A92" w:rsidP="006C6413">
      <w:pPr>
        <w:pStyle w:val="Style2"/>
        <w:numPr>
          <w:ilvl w:val="0"/>
          <w:numId w:val="95"/>
        </w:numPr>
        <w:spacing w:after="240" w:line="240" w:lineRule="auto"/>
        <w:outlineLvl w:val="9"/>
        <w:rPr>
          <w:sz w:val="28"/>
          <w:szCs w:val="28"/>
          <w:u w:val="none"/>
          <w:rtl/>
        </w:rPr>
        <w:sectPr w:rsidR="006F5A92" w:rsidRPr="00724474" w:rsidSect="00E42E64">
          <w:type w:val="continuous"/>
          <w:pgSz w:w="11906" w:h="16838" w:code="9"/>
          <w:pgMar w:top="1134" w:right="1418" w:bottom="1440" w:left="1134" w:header="142" w:footer="567" w:gutter="0"/>
          <w:cols w:num="4" w:space="720"/>
          <w:bidi/>
          <w:rtlGutter/>
        </w:sectPr>
      </w:pPr>
      <w:r>
        <w:rPr>
          <w:rFonts w:hint="cs"/>
          <w:sz w:val="28"/>
          <w:szCs w:val="28"/>
          <w:u w:val="none"/>
          <w:rtl/>
        </w:rPr>
        <w:t>2023</w:t>
      </w:r>
    </w:p>
    <w:p w14:paraId="1A419AB5" w14:textId="77777777" w:rsidR="006F5A92" w:rsidRPr="0053145C" w:rsidRDefault="006F5A92" w:rsidP="006F5A92">
      <w:pPr>
        <w:pStyle w:val="Style2"/>
        <w:numPr>
          <w:ilvl w:val="0"/>
          <w:numId w:val="0"/>
        </w:numPr>
        <w:ind w:left="929" w:hanging="504"/>
        <w:outlineLvl w:val="9"/>
        <w:rPr>
          <w:u w:val="none"/>
          <w:rtl/>
        </w:rPr>
        <w:sectPr w:rsidR="006F5A92" w:rsidRPr="0053145C" w:rsidSect="00E42E64">
          <w:type w:val="continuous"/>
          <w:pgSz w:w="11906" w:h="16838" w:code="9"/>
          <w:pgMar w:top="1134" w:right="1418" w:bottom="1440" w:left="1134" w:header="142" w:footer="567" w:gutter="0"/>
          <w:cols w:num="3" w:space="720"/>
          <w:bidi/>
          <w:rtlGutter/>
        </w:sectPr>
      </w:pPr>
    </w:p>
    <w:p w14:paraId="61D8DD5B" w14:textId="77777777" w:rsidR="006F5A92" w:rsidRPr="0053145C" w:rsidRDefault="006F5A92" w:rsidP="006F5A92">
      <w:pPr>
        <w:pStyle w:val="Style2"/>
        <w:numPr>
          <w:ilvl w:val="0"/>
          <w:numId w:val="0"/>
        </w:numPr>
        <w:ind w:left="707"/>
        <w:outlineLvl w:val="9"/>
        <w:rPr>
          <w:sz w:val="20"/>
          <w:szCs w:val="20"/>
          <w:u w:val="none"/>
          <w:rtl/>
        </w:rPr>
        <w:sectPr w:rsidR="006F5A92" w:rsidRPr="0053145C" w:rsidSect="00E42E64">
          <w:type w:val="continuous"/>
          <w:pgSz w:w="11906" w:h="16838" w:code="9"/>
          <w:pgMar w:top="1134" w:right="1418" w:bottom="1440" w:left="1134" w:header="142" w:footer="567" w:gutter="0"/>
          <w:cols w:num="3" w:space="720"/>
          <w:bidi/>
          <w:rtlGutter/>
        </w:sectPr>
      </w:pPr>
    </w:p>
    <w:p w14:paraId="57B0D076" w14:textId="77777777" w:rsidR="006F5A92" w:rsidRPr="0053145C" w:rsidRDefault="006F5A92" w:rsidP="006C6413">
      <w:pPr>
        <w:pStyle w:val="Style2"/>
        <w:numPr>
          <w:ilvl w:val="1"/>
          <w:numId w:val="94"/>
        </w:numPr>
        <w:outlineLvl w:val="9"/>
        <w:rPr>
          <w:u w:val="none"/>
        </w:rPr>
      </w:pPr>
      <w:r w:rsidRPr="0053145C">
        <w:rPr>
          <w:rFonts w:hint="cs"/>
          <w:u w:val="none"/>
          <w:rtl/>
        </w:rPr>
        <w:t xml:space="preserve">מבין השנים לעיל בעל _________________ שנות ניסיון  </w:t>
      </w:r>
      <w:r w:rsidRPr="00263CEC">
        <w:rPr>
          <w:u w:val="none"/>
          <w:rtl/>
        </w:rPr>
        <w:t>בתחום נפגעי עבירה עבור או מול גופים העוסקים בנפגעי עבירה</w:t>
      </w:r>
      <w:r>
        <w:rPr>
          <w:rFonts w:hint="cs"/>
          <w:u w:val="none"/>
          <w:rtl/>
        </w:rPr>
        <w:t xml:space="preserve">  (</w:t>
      </w:r>
      <w:r w:rsidRPr="00263CEC">
        <w:rPr>
          <w:b w:val="0"/>
          <w:bCs w:val="0"/>
          <w:u w:val="none"/>
          <w:rtl/>
        </w:rPr>
        <w:t xml:space="preserve">משטרה, בתי משפט, פרקליטות וסנגוריה ציבורית, שב"ס או הרשות לשיקום האסיר, מערכות ויחידות רווחה במשרד הרווחה או ברשויות מקומיות, קליניקות משפטיות, עמותות במגזר השלישי העוסקות בסיוע לנפגעי עבירה, משרד עו"ד המטפל בנפגעי עבירה, שירות המבחן למבוגרים או שירות המבחן לנוער,  </w:t>
      </w:r>
      <w:r w:rsidRPr="00263CEC">
        <w:rPr>
          <w:b w:val="0"/>
          <w:bCs w:val="0"/>
          <w:u w:val="none"/>
          <w:rtl/>
        </w:rPr>
        <w:tab/>
        <w:t>בתי חולים לבריאות הנפש,  מסגרות למניעת אלימות במשפחה, פקידי סעד)</w:t>
      </w:r>
      <w:r w:rsidRPr="0053145C">
        <w:rPr>
          <w:rFonts w:hint="cs"/>
          <w:u w:val="none"/>
          <w:rtl/>
        </w:rPr>
        <w:t xml:space="preserve"> </w:t>
      </w:r>
      <w:r w:rsidRPr="0053145C">
        <w:rPr>
          <w:u w:val="none"/>
          <w:rtl/>
        </w:rPr>
        <w:t xml:space="preserve">(יש לציין שנות </w:t>
      </w:r>
      <w:r w:rsidRPr="0053145C">
        <w:rPr>
          <w:rFonts w:hint="cs"/>
          <w:u w:val="none"/>
          <w:rtl/>
        </w:rPr>
        <w:t>ניסיון</w:t>
      </w:r>
      <w:r w:rsidRPr="0053145C">
        <w:rPr>
          <w:u w:val="none"/>
          <w:rtl/>
        </w:rPr>
        <w:t xml:space="preserve"> מלאות</w:t>
      </w:r>
      <w:r w:rsidRPr="0053145C">
        <w:rPr>
          <w:rFonts w:hint="cs"/>
          <w:u w:val="none"/>
          <w:rtl/>
        </w:rPr>
        <w:t>, לציין את השנים הרלוונטיות</w:t>
      </w:r>
      <w:r w:rsidRPr="0053145C">
        <w:rPr>
          <w:u w:val="none"/>
          <w:rtl/>
        </w:rPr>
        <w:t xml:space="preserve"> ולצרף קו"ח)</w:t>
      </w:r>
      <w:r w:rsidRPr="0053145C">
        <w:rPr>
          <w:rFonts w:hint="cs"/>
          <w:u w:val="none"/>
          <w:rtl/>
        </w:rPr>
        <w:t>:</w:t>
      </w:r>
    </w:p>
    <w:p w14:paraId="353A27FE" w14:textId="77777777" w:rsidR="006F5A92" w:rsidRPr="0053145C" w:rsidRDefault="006F5A92" w:rsidP="006C6413">
      <w:pPr>
        <w:pStyle w:val="Style2"/>
        <w:numPr>
          <w:ilvl w:val="0"/>
          <w:numId w:val="94"/>
        </w:numPr>
        <w:spacing w:after="240" w:line="240" w:lineRule="auto"/>
        <w:outlineLvl w:val="9"/>
        <w:rPr>
          <w:sz w:val="28"/>
          <w:szCs w:val="28"/>
          <w:u w:val="none"/>
          <w:rtl/>
        </w:rPr>
        <w:sectPr w:rsidR="006F5A92" w:rsidRPr="0053145C" w:rsidSect="00E42E64">
          <w:type w:val="continuous"/>
          <w:pgSz w:w="11906" w:h="16838" w:code="9"/>
          <w:pgMar w:top="1134" w:right="1418" w:bottom="1440" w:left="1134" w:header="142" w:footer="567" w:gutter="0"/>
          <w:cols w:space="720"/>
          <w:bidi/>
          <w:rtlGutter/>
        </w:sectPr>
      </w:pPr>
    </w:p>
    <w:p w14:paraId="131D0F0C" w14:textId="77777777" w:rsidR="006F5A92" w:rsidRPr="00263CEC" w:rsidRDefault="006F5A92" w:rsidP="006C6413">
      <w:pPr>
        <w:pStyle w:val="Style2"/>
        <w:numPr>
          <w:ilvl w:val="0"/>
          <w:numId w:val="95"/>
        </w:numPr>
        <w:spacing w:after="240" w:line="240" w:lineRule="auto"/>
        <w:outlineLvl w:val="9"/>
        <w:rPr>
          <w:sz w:val="28"/>
          <w:szCs w:val="28"/>
          <w:u w:val="none"/>
        </w:rPr>
      </w:pPr>
      <w:r w:rsidRPr="00263CEC">
        <w:rPr>
          <w:rFonts w:hint="cs"/>
          <w:sz w:val="28"/>
          <w:szCs w:val="28"/>
          <w:u w:val="none"/>
          <w:rtl/>
        </w:rPr>
        <w:t>2014</w:t>
      </w:r>
    </w:p>
    <w:p w14:paraId="5CD6F5AE" w14:textId="77777777" w:rsidR="006F5A92" w:rsidRPr="0053145C" w:rsidRDefault="006F5A92"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2015</w:t>
      </w:r>
    </w:p>
    <w:p w14:paraId="3D9C0880" w14:textId="77777777" w:rsidR="006F5A92" w:rsidRPr="0053145C" w:rsidRDefault="006F5A92"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2016</w:t>
      </w:r>
    </w:p>
    <w:p w14:paraId="25FEECBF" w14:textId="77777777" w:rsidR="006F5A92" w:rsidRPr="0053145C" w:rsidRDefault="006F5A92"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2017</w:t>
      </w:r>
    </w:p>
    <w:p w14:paraId="3FCD117C" w14:textId="77777777" w:rsidR="006F5A92" w:rsidRPr="0053145C" w:rsidRDefault="006F5A92"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2018</w:t>
      </w:r>
    </w:p>
    <w:p w14:paraId="3924A16E" w14:textId="77777777" w:rsidR="006F5A92" w:rsidRPr="0053145C" w:rsidRDefault="006F5A92"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2019</w:t>
      </w:r>
    </w:p>
    <w:p w14:paraId="4D51DB91" w14:textId="77777777" w:rsidR="006F5A92" w:rsidRPr="0053145C" w:rsidRDefault="006F5A92"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2020</w:t>
      </w:r>
    </w:p>
    <w:p w14:paraId="58612503" w14:textId="77777777" w:rsidR="006F5A92" w:rsidRPr="0053145C" w:rsidRDefault="006F5A92"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2021</w:t>
      </w:r>
    </w:p>
    <w:p w14:paraId="21D5CE0A" w14:textId="77777777" w:rsidR="006F5A92" w:rsidRDefault="006F5A92"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2022</w:t>
      </w:r>
    </w:p>
    <w:p w14:paraId="224E2954" w14:textId="77777777" w:rsidR="006F5A92" w:rsidRPr="0053145C" w:rsidRDefault="006F5A92" w:rsidP="006C6413">
      <w:pPr>
        <w:pStyle w:val="Style2"/>
        <w:numPr>
          <w:ilvl w:val="0"/>
          <w:numId w:val="95"/>
        </w:numPr>
        <w:spacing w:after="240" w:line="240" w:lineRule="auto"/>
        <w:outlineLvl w:val="9"/>
        <w:rPr>
          <w:sz w:val="28"/>
          <w:szCs w:val="28"/>
          <w:u w:val="none"/>
          <w:rtl/>
        </w:rPr>
        <w:sectPr w:rsidR="006F5A92" w:rsidRPr="0053145C" w:rsidSect="00E42E64">
          <w:type w:val="continuous"/>
          <w:pgSz w:w="11906" w:h="16838" w:code="9"/>
          <w:pgMar w:top="1134" w:right="1418" w:bottom="1440" w:left="1134" w:header="142" w:footer="567" w:gutter="0"/>
          <w:cols w:num="4" w:space="720"/>
          <w:bidi/>
          <w:rtlGutter/>
        </w:sectPr>
      </w:pPr>
      <w:r>
        <w:rPr>
          <w:rFonts w:hint="cs"/>
          <w:sz w:val="28"/>
          <w:szCs w:val="28"/>
          <w:u w:val="none"/>
          <w:rtl/>
        </w:rPr>
        <w:t>2023</w:t>
      </w:r>
    </w:p>
    <w:p w14:paraId="2B94513C" w14:textId="77777777" w:rsidR="006F5A92" w:rsidRPr="0053145C" w:rsidRDefault="006F5A92" w:rsidP="006F5A92">
      <w:pPr>
        <w:pStyle w:val="Style2"/>
        <w:numPr>
          <w:ilvl w:val="0"/>
          <w:numId w:val="0"/>
        </w:numPr>
        <w:spacing w:after="240" w:line="240" w:lineRule="auto"/>
        <w:ind w:left="360"/>
        <w:jc w:val="center"/>
        <w:outlineLvl w:val="9"/>
        <w:rPr>
          <w:sz w:val="28"/>
          <w:szCs w:val="28"/>
          <w:u w:val="none"/>
          <w:rtl/>
        </w:rPr>
      </w:pPr>
      <w:r w:rsidRPr="0053145C">
        <w:rPr>
          <w:rFonts w:hint="cs"/>
          <w:sz w:val="28"/>
          <w:szCs w:val="28"/>
          <w:u w:val="none"/>
          <w:rtl/>
        </w:rPr>
        <w:t>--- המשך בעמוד הבא ---</w:t>
      </w:r>
    </w:p>
    <w:p w14:paraId="0DAF42E6" w14:textId="77777777" w:rsidR="003527AF" w:rsidRDefault="003527AF">
      <w:pPr>
        <w:bidi w:val="0"/>
        <w:rPr>
          <w:rFonts w:ascii="Arial" w:hAnsi="Arial"/>
          <w:b/>
          <w:bCs/>
          <w:rtl/>
          <w:lang w:eastAsia="he-IL"/>
        </w:rPr>
      </w:pPr>
      <w:r>
        <w:rPr>
          <w:rtl/>
        </w:rPr>
        <w:br w:type="page"/>
      </w:r>
    </w:p>
    <w:p w14:paraId="1F0640C1" w14:textId="32147042" w:rsidR="001570FF" w:rsidRDefault="00E925D8" w:rsidP="006C6413">
      <w:pPr>
        <w:pStyle w:val="Style2"/>
        <w:numPr>
          <w:ilvl w:val="1"/>
          <w:numId w:val="94"/>
        </w:numPr>
        <w:ind w:left="707" w:hanging="425"/>
        <w:outlineLvl w:val="9"/>
        <w:rPr>
          <w:u w:val="none"/>
        </w:rPr>
      </w:pPr>
      <w:r>
        <w:rPr>
          <w:rFonts w:hint="cs"/>
          <w:u w:val="none"/>
          <w:rtl/>
        </w:rPr>
        <w:t xml:space="preserve">הנני בעל </w:t>
      </w:r>
      <w:r w:rsidR="004748D0">
        <w:rPr>
          <w:rFonts w:hint="cs"/>
          <w:u w:val="none"/>
          <w:rtl/>
        </w:rPr>
        <w:t xml:space="preserve">ניסיון </w:t>
      </w:r>
      <w:r w:rsidR="001837ED">
        <w:rPr>
          <w:rFonts w:hint="cs"/>
          <w:u w:val="none"/>
          <w:rtl/>
        </w:rPr>
        <w:t xml:space="preserve">מול </w:t>
      </w:r>
      <w:r w:rsidR="001837ED">
        <w:rPr>
          <w:rFonts w:hint="cs"/>
          <w:u w:val="none"/>
        </w:rPr>
        <w:t xml:space="preserve"> </w:t>
      </w:r>
      <w:r w:rsidR="001837ED">
        <w:rPr>
          <w:rFonts w:hint="cs"/>
          <w:u w:val="none"/>
          <w:rtl/>
        </w:rPr>
        <w:t xml:space="preserve">__________ (יש לציין מספר) </w:t>
      </w:r>
      <w:r w:rsidR="00505916">
        <w:rPr>
          <w:rFonts w:hint="cs"/>
          <w:u w:val="none"/>
          <w:rtl/>
        </w:rPr>
        <w:t xml:space="preserve"> גופים המטפלים בנפגעי עבירה. </w:t>
      </w:r>
      <w:r w:rsidR="003527AF">
        <w:rPr>
          <w:rFonts w:hint="cs"/>
          <w:u w:val="none"/>
          <w:rtl/>
        </w:rPr>
        <w:t>מהן ___________</w:t>
      </w:r>
      <w:r w:rsidR="004748D0">
        <w:rPr>
          <w:rFonts w:hint="cs"/>
          <w:u w:val="none"/>
          <w:rtl/>
        </w:rPr>
        <w:t xml:space="preserve">עבודות </w:t>
      </w:r>
      <w:r w:rsidR="001570FF">
        <w:rPr>
          <w:rFonts w:hint="cs"/>
          <w:u w:val="none"/>
          <w:rtl/>
        </w:rPr>
        <w:t xml:space="preserve">שהן </w:t>
      </w:r>
      <w:r w:rsidR="003527AF">
        <w:rPr>
          <w:rFonts w:hint="cs"/>
          <w:u w:val="none"/>
          <w:rtl/>
        </w:rPr>
        <w:t>עבודה טיפולית שיקומית עם עוברי חוק ו-או נפגעי עבירה</w:t>
      </w:r>
      <w:r w:rsidR="001570FF">
        <w:rPr>
          <w:rFonts w:hint="cs"/>
          <w:u w:val="none"/>
          <w:rtl/>
        </w:rPr>
        <w:t>.</w:t>
      </w:r>
    </w:p>
    <w:p w14:paraId="7AD29F7C" w14:textId="75A57806" w:rsidR="0018309C" w:rsidRDefault="001570FF" w:rsidP="001570FF">
      <w:pPr>
        <w:pStyle w:val="Style2"/>
        <w:numPr>
          <w:ilvl w:val="0"/>
          <w:numId w:val="0"/>
        </w:numPr>
        <w:ind w:left="707"/>
        <w:outlineLvl w:val="9"/>
        <w:rPr>
          <w:b w:val="0"/>
          <w:bCs w:val="0"/>
          <w:u w:val="none"/>
          <w:rtl/>
        </w:rPr>
      </w:pPr>
      <w:r w:rsidRPr="001570FF">
        <w:rPr>
          <w:rFonts w:ascii="Times New Roman" w:hAnsi="Times New Roman" w:hint="cs"/>
          <w:b w:val="0"/>
          <w:bCs w:val="0"/>
          <w:u w:val="none"/>
          <w:rtl/>
        </w:rPr>
        <w:t xml:space="preserve">ניסיון לעניין  סעיף זה הינו פרויקט או עבודות מצטברות שמשכן לפחות שלושה חודשים או לפחות  150 ש"ע (לפי הנמוך </w:t>
      </w:r>
      <w:proofErr w:type="spellStart"/>
      <w:r w:rsidRPr="001570FF">
        <w:rPr>
          <w:rFonts w:ascii="Times New Roman" w:hAnsi="Times New Roman" w:hint="cs"/>
          <w:b w:val="0"/>
          <w:bCs w:val="0"/>
          <w:u w:val="none"/>
          <w:rtl/>
        </w:rPr>
        <w:t>מבינהם</w:t>
      </w:r>
      <w:proofErr w:type="spellEnd"/>
      <w:r w:rsidRPr="001570FF">
        <w:rPr>
          <w:rFonts w:ascii="Times New Roman" w:hAnsi="Times New Roman" w:hint="cs"/>
          <w:b w:val="0"/>
          <w:bCs w:val="0"/>
          <w:u w:val="none"/>
          <w:rtl/>
        </w:rPr>
        <w:t>) ושנצברו בשנים 2014-2023</w:t>
      </w:r>
      <w:r w:rsidR="003527AF" w:rsidRPr="001570FF">
        <w:rPr>
          <w:rFonts w:hint="cs"/>
          <w:b w:val="0"/>
          <w:bCs w:val="0"/>
          <w:u w:val="none"/>
          <w:rtl/>
        </w:rPr>
        <w:t>:</w:t>
      </w:r>
    </w:p>
    <w:p w14:paraId="701557AD" w14:textId="05A9F66D" w:rsidR="004C4CD7" w:rsidRPr="00040112" w:rsidRDefault="004C4CD7" w:rsidP="001570FF">
      <w:pPr>
        <w:pStyle w:val="Style2"/>
        <w:numPr>
          <w:ilvl w:val="0"/>
          <w:numId w:val="0"/>
        </w:numPr>
        <w:ind w:left="707"/>
        <w:outlineLvl w:val="9"/>
        <w:rPr>
          <w:u w:val="none"/>
        </w:rPr>
      </w:pPr>
      <w:r w:rsidRPr="00040112">
        <w:rPr>
          <w:rFonts w:hint="cs"/>
          <w:u w:val="none"/>
          <w:rtl/>
        </w:rPr>
        <w:t>יש לציין שוב ניסיון שכבר הוזכר לעיל</w:t>
      </w:r>
      <w:r w:rsidR="00C154FE">
        <w:rPr>
          <w:rFonts w:hint="cs"/>
          <w:u w:val="none"/>
          <w:rtl/>
        </w:rPr>
        <w:t>. ניתן לצרף טבלאות נוספות</w:t>
      </w:r>
      <w:r w:rsidR="00040112" w:rsidRPr="00040112">
        <w:rPr>
          <w:rFonts w:hint="cs"/>
          <w:u w:val="none"/>
          <w:rtl/>
        </w:rPr>
        <w:t>:</w:t>
      </w:r>
    </w:p>
    <w:tbl>
      <w:tblPr>
        <w:tblStyle w:val="af7"/>
        <w:bidiVisual/>
        <w:tblW w:w="0" w:type="auto"/>
        <w:tblInd w:w="141" w:type="dxa"/>
        <w:tblLook w:val="04A0" w:firstRow="1" w:lastRow="0" w:firstColumn="1" w:lastColumn="0" w:noHBand="0" w:noVBand="1"/>
      </w:tblPr>
      <w:tblGrid>
        <w:gridCol w:w="1983"/>
        <w:gridCol w:w="2127"/>
        <w:gridCol w:w="3363"/>
        <w:gridCol w:w="1730"/>
      </w:tblGrid>
      <w:tr w:rsidR="005B63B7" w:rsidRPr="001570FF" w14:paraId="00F72BBC" w14:textId="74E09FA2" w:rsidTr="00EE68B5">
        <w:tc>
          <w:tcPr>
            <w:tcW w:w="1983" w:type="dxa"/>
          </w:tcPr>
          <w:p w14:paraId="08784100" w14:textId="3D859376" w:rsidR="005B63B7" w:rsidRPr="000307DB" w:rsidRDefault="005B63B7" w:rsidP="005B63B7">
            <w:pPr>
              <w:jc w:val="both"/>
              <w:rPr>
                <w:rFonts w:ascii="David" w:hAnsi="David"/>
                <w:b/>
                <w:bCs/>
                <w:sz w:val="20"/>
                <w:szCs w:val="20"/>
                <w:rtl/>
                <w:lang w:eastAsia="he-IL"/>
              </w:rPr>
            </w:pPr>
            <w:r w:rsidRPr="000307DB">
              <w:rPr>
                <w:rFonts w:ascii="David" w:hAnsi="David" w:hint="cs"/>
                <w:b/>
                <w:bCs/>
                <w:sz w:val="20"/>
                <w:szCs w:val="20"/>
                <w:rtl/>
                <w:lang w:eastAsia="he-IL"/>
              </w:rPr>
              <w:t>גוף המטפל בנפגעי עבירה</w:t>
            </w:r>
          </w:p>
        </w:tc>
        <w:tc>
          <w:tcPr>
            <w:tcW w:w="2127" w:type="dxa"/>
          </w:tcPr>
          <w:p w14:paraId="086257F9" w14:textId="0FDB601A" w:rsidR="005B63B7" w:rsidRPr="000307DB" w:rsidRDefault="005B63B7" w:rsidP="005B63B7">
            <w:pPr>
              <w:ind w:left="78"/>
              <w:jc w:val="both"/>
              <w:rPr>
                <w:rFonts w:ascii="David" w:hAnsi="David"/>
                <w:b/>
                <w:bCs/>
                <w:sz w:val="20"/>
                <w:szCs w:val="20"/>
                <w:rtl/>
                <w:lang w:eastAsia="he-IL"/>
              </w:rPr>
            </w:pPr>
            <w:r w:rsidRPr="000307DB">
              <w:rPr>
                <w:rFonts w:ascii="David" w:hAnsi="David" w:hint="cs"/>
                <w:b/>
                <w:bCs/>
                <w:sz w:val="20"/>
                <w:szCs w:val="20"/>
                <w:rtl/>
                <w:lang w:eastAsia="he-IL"/>
              </w:rPr>
              <w:t xml:space="preserve">מהות הניסיון </w:t>
            </w:r>
            <w:r w:rsidR="007C2623">
              <w:rPr>
                <w:rFonts w:ascii="David" w:hAnsi="David" w:hint="cs"/>
                <w:b/>
                <w:bCs/>
                <w:sz w:val="20"/>
                <w:szCs w:val="20"/>
                <w:rtl/>
                <w:lang w:eastAsia="he-IL"/>
              </w:rPr>
              <w:t xml:space="preserve">(יש לציין </w:t>
            </w:r>
            <w:r w:rsidR="007C2623">
              <w:rPr>
                <w:rFonts w:ascii="David" w:hAnsi="David" w:hint="cs"/>
                <w:b/>
                <w:bCs/>
                <w:sz w:val="20"/>
                <w:szCs w:val="20"/>
                <w:lang w:eastAsia="he-IL"/>
              </w:rPr>
              <w:t>V</w:t>
            </w:r>
            <w:r w:rsidR="007C2623">
              <w:rPr>
                <w:rFonts w:ascii="David" w:hAnsi="David" w:hint="cs"/>
                <w:b/>
                <w:bCs/>
                <w:sz w:val="20"/>
                <w:szCs w:val="20"/>
                <w:rtl/>
                <w:lang w:eastAsia="he-IL"/>
              </w:rPr>
              <w:t>)</w:t>
            </w:r>
          </w:p>
        </w:tc>
        <w:tc>
          <w:tcPr>
            <w:tcW w:w="3363" w:type="dxa"/>
          </w:tcPr>
          <w:p w14:paraId="5AEFB8BA" w14:textId="42B43371" w:rsidR="005B63B7" w:rsidRPr="000307DB" w:rsidRDefault="005B63B7" w:rsidP="005B63B7">
            <w:pPr>
              <w:ind w:left="78"/>
              <w:jc w:val="both"/>
              <w:rPr>
                <w:rFonts w:ascii="David" w:hAnsi="David"/>
                <w:b/>
                <w:bCs/>
                <w:sz w:val="20"/>
                <w:szCs w:val="20"/>
                <w:rtl/>
                <w:lang w:eastAsia="he-IL"/>
              </w:rPr>
            </w:pPr>
            <w:r>
              <w:rPr>
                <w:rFonts w:ascii="David" w:hAnsi="David" w:hint="cs"/>
                <w:b/>
                <w:bCs/>
                <w:sz w:val="20"/>
                <w:szCs w:val="20"/>
                <w:rtl/>
                <w:lang w:eastAsia="he-IL"/>
              </w:rPr>
              <w:t>פרט והסבר</w:t>
            </w:r>
          </w:p>
        </w:tc>
        <w:tc>
          <w:tcPr>
            <w:tcW w:w="1730" w:type="dxa"/>
          </w:tcPr>
          <w:p w14:paraId="2D9BD2F5" w14:textId="1CDCBA9C" w:rsidR="005B63B7" w:rsidRPr="000307DB" w:rsidRDefault="005B63B7" w:rsidP="005B63B7">
            <w:pPr>
              <w:ind w:left="78"/>
              <w:jc w:val="both"/>
              <w:rPr>
                <w:rFonts w:ascii="David" w:hAnsi="David"/>
                <w:b/>
                <w:bCs/>
                <w:sz w:val="20"/>
                <w:szCs w:val="20"/>
                <w:rtl/>
                <w:lang w:eastAsia="he-IL"/>
              </w:rPr>
            </w:pPr>
            <w:r w:rsidRPr="000307DB">
              <w:rPr>
                <w:rFonts w:ascii="David" w:hAnsi="David" w:hint="cs"/>
                <w:b/>
                <w:bCs/>
                <w:sz w:val="20"/>
                <w:szCs w:val="20"/>
                <w:rtl/>
                <w:lang w:eastAsia="he-IL"/>
              </w:rPr>
              <w:t xml:space="preserve">משך </w:t>
            </w:r>
          </w:p>
          <w:p w14:paraId="3FD59D0F" w14:textId="33687F8E" w:rsidR="005B63B7" w:rsidRPr="000307DB" w:rsidRDefault="005B63B7" w:rsidP="005B63B7">
            <w:pPr>
              <w:ind w:left="78"/>
              <w:jc w:val="both"/>
              <w:rPr>
                <w:rFonts w:ascii="David" w:hAnsi="David"/>
                <w:b/>
                <w:bCs/>
                <w:sz w:val="20"/>
                <w:szCs w:val="20"/>
                <w:rtl/>
                <w:lang w:eastAsia="he-IL"/>
              </w:rPr>
            </w:pPr>
            <w:r w:rsidRPr="000307DB">
              <w:rPr>
                <w:rFonts w:ascii="David" w:hAnsi="David" w:hint="cs"/>
                <w:b/>
                <w:bCs/>
                <w:sz w:val="20"/>
                <w:szCs w:val="20"/>
                <w:rtl/>
                <w:lang w:eastAsia="he-IL"/>
              </w:rPr>
              <w:t>(חודשים/ ש</w:t>
            </w:r>
            <w:r>
              <w:rPr>
                <w:rFonts w:ascii="David" w:hAnsi="David" w:hint="cs"/>
                <w:b/>
                <w:bCs/>
                <w:sz w:val="20"/>
                <w:szCs w:val="20"/>
                <w:rtl/>
                <w:lang w:eastAsia="he-IL"/>
              </w:rPr>
              <w:t>"ע</w:t>
            </w:r>
            <w:r w:rsidRPr="000307DB">
              <w:rPr>
                <w:rFonts w:ascii="David" w:hAnsi="David" w:hint="cs"/>
                <w:b/>
                <w:bCs/>
                <w:sz w:val="20"/>
                <w:szCs w:val="20"/>
                <w:rtl/>
                <w:lang w:eastAsia="he-IL"/>
              </w:rPr>
              <w:t xml:space="preserve"> </w:t>
            </w:r>
            <w:r w:rsidRPr="000307DB">
              <w:rPr>
                <w:rFonts w:ascii="David" w:hAnsi="David"/>
                <w:b/>
                <w:bCs/>
                <w:sz w:val="20"/>
                <w:szCs w:val="20"/>
                <w:rtl/>
                <w:lang w:eastAsia="he-IL"/>
              </w:rPr>
              <w:t>–</w:t>
            </w:r>
            <w:r w:rsidRPr="000307DB">
              <w:rPr>
                <w:rFonts w:ascii="David" w:hAnsi="David" w:hint="cs"/>
                <w:b/>
                <w:bCs/>
                <w:sz w:val="20"/>
                <w:szCs w:val="20"/>
                <w:rtl/>
                <w:lang w:eastAsia="he-IL"/>
              </w:rPr>
              <w:t xml:space="preserve"> יש לציין)</w:t>
            </w:r>
          </w:p>
        </w:tc>
      </w:tr>
      <w:tr w:rsidR="005B63B7" w:rsidRPr="001570FF" w14:paraId="6E42003D" w14:textId="777FFB85" w:rsidTr="00EE68B5">
        <w:tc>
          <w:tcPr>
            <w:tcW w:w="1983" w:type="dxa"/>
          </w:tcPr>
          <w:p w14:paraId="2F551637" w14:textId="57661AB7" w:rsidR="005B63B7" w:rsidRPr="006974FF" w:rsidRDefault="005B63B7" w:rsidP="005B63B7">
            <w:pPr>
              <w:jc w:val="both"/>
              <w:rPr>
                <w:rFonts w:ascii="David" w:hAnsi="David"/>
                <w:sz w:val="20"/>
                <w:szCs w:val="20"/>
                <w:lang w:eastAsia="he-IL"/>
              </w:rPr>
            </w:pPr>
            <w:r w:rsidRPr="005B63B7">
              <w:rPr>
                <w:rFonts w:ascii="David" w:hAnsi="David" w:hint="cs"/>
                <w:sz w:val="20"/>
                <w:szCs w:val="20"/>
                <w:rtl/>
                <w:lang w:eastAsia="he-IL"/>
              </w:rPr>
              <w:t>משטרה</w:t>
            </w:r>
          </w:p>
        </w:tc>
        <w:tc>
          <w:tcPr>
            <w:tcW w:w="2127" w:type="dxa"/>
          </w:tcPr>
          <w:p w14:paraId="7DA91A3D" w14:textId="77777777" w:rsidR="00EE68B5" w:rsidRDefault="005B63B7" w:rsidP="006C6413">
            <w:pPr>
              <w:pStyle w:val="aff5"/>
              <w:numPr>
                <w:ilvl w:val="0"/>
                <w:numId w:val="96"/>
              </w:numPr>
              <w:ind w:left="362" w:hanging="284"/>
              <w:jc w:val="both"/>
              <w:rPr>
                <w:rFonts w:ascii="David" w:hAnsi="David" w:cs="David"/>
                <w:sz w:val="18"/>
                <w:szCs w:val="18"/>
                <w:lang w:eastAsia="he-IL"/>
              </w:rPr>
            </w:pPr>
            <w:r w:rsidRPr="00F751A3">
              <w:rPr>
                <w:rFonts w:ascii="David" w:hAnsi="David" w:cs="David"/>
                <w:sz w:val="18"/>
                <w:szCs w:val="18"/>
                <w:rtl/>
                <w:lang w:eastAsia="he-IL"/>
              </w:rPr>
              <w:t>עבודה טיפולית שיקומית עם עוברי חוק ו-או עם נפגעי עבירה</w:t>
            </w:r>
            <w:r w:rsidR="00EE68B5">
              <w:rPr>
                <w:rFonts w:ascii="David" w:hAnsi="David" w:cs="David" w:hint="cs"/>
                <w:sz w:val="18"/>
                <w:szCs w:val="18"/>
                <w:rtl/>
                <w:lang w:eastAsia="he-IL"/>
              </w:rPr>
              <w:t>.</w:t>
            </w:r>
          </w:p>
          <w:p w14:paraId="35BB9586" w14:textId="739B9F9C" w:rsidR="005B63B7" w:rsidRPr="004972FA" w:rsidRDefault="00EE68B5" w:rsidP="006C6413">
            <w:pPr>
              <w:pStyle w:val="aff5"/>
              <w:numPr>
                <w:ilvl w:val="0"/>
                <w:numId w:val="96"/>
              </w:numPr>
              <w:ind w:left="362" w:hanging="284"/>
              <w:jc w:val="both"/>
              <w:rPr>
                <w:rFonts w:ascii="David" w:hAnsi="David" w:cs="David"/>
                <w:sz w:val="18"/>
                <w:szCs w:val="18"/>
                <w:rtl/>
                <w:lang w:eastAsia="he-IL"/>
              </w:rPr>
            </w:pPr>
            <w:r>
              <w:rPr>
                <w:rFonts w:ascii="David" w:hAnsi="David" w:cs="David" w:hint="cs"/>
                <w:sz w:val="18"/>
                <w:szCs w:val="18"/>
                <w:rtl/>
                <w:lang w:eastAsia="he-IL"/>
              </w:rPr>
              <w:t>אחר</w:t>
            </w:r>
          </w:p>
        </w:tc>
        <w:tc>
          <w:tcPr>
            <w:tcW w:w="3363" w:type="dxa"/>
          </w:tcPr>
          <w:p w14:paraId="1D64E13C" w14:textId="77777777" w:rsidR="005B63B7" w:rsidRPr="001570FF" w:rsidRDefault="005B63B7" w:rsidP="005B63B7">
            <w:pPr>
              <w:ind w:left="360"/>
              <w:jc w:val="both"/>
              <w:rPr>
                <w:rFonts w:ascii="David" w:hAnsi="David"/>
                <w:rtl/>
                <w:lang w:eastAsia="he-IL"/>
              </w:rPr>
            </w:pPr>
          </w:p>
        </w:tc>
        <w:tc>
          <w:tcPr>
            <w:tcW w:w="1730" w:type="dxa"/>
          </w:tcPr>
          <w:p w14:paraId="1945DB1D" w14:textId="41E8DCA1" w:rsidR="005B63B7" w:rsidRPr="001570FF" w:rsidRDefault="005B63B7" w:rsidP="005B63B7">
            <w:pPr>
              <w:ind w:left="360"/>
              <w:jc w:val="both"/>
              <w:rPr>
                <w:rFonts w:ascii="David" w:hAnsi="David"/>
                <w:rtl/>
                <w:lang w:eastAsia="he-IL"/>
              </w:rPr>
            </w:pPr>
          </w:p>
        </w:tc>
      </w:tr>
      <w:tr w:rsidR="00EE68B5" w:rsidRPr="001570FF" w14:paraId="71ABF5AF" w14:textId="77777777" w:rsidTr="00EE68B5">
        <w:tc>
          <w:tcPr>
            <w:tcW w:w="1983" w:type="dxa"/>
          </w:tcPr>
          <w:p w14:paraId="5E983450" w14:textId="031BD2B3" w:rsidR="00EE68B5" w:rsidRPr="005B63B7" w:rsidRDefault="00EE68B5" w:rsidP="00EE68B5">
            <w:pPr>
              <w:jc w:val="both"/>
              <w:rPr>
                <w:rFonts w:ascii="David" w:hAnsi="David"/>
                <w:sz w:val="20"/>
                <w:szCs w:val="20"/>
                <w:rtl/>
                <w:lang w:eastAsia="he-IL"/>
              </w:rPr>
            </w:pPr>
            <w:r w:rsidRPr="005B63B7">
              <w:rPr>
                <w:rFonts w:ascii="David" w:hAnsi="David" w:hint="cs"/>
                <w:sz w:val="20"/>
                <w:szCs w:val="20"/>
                <w:rtl/>
                <w:lang w:eastAsia="he-IL"/>
              </w:rPr>
              <w:t>בתי משפט</w:t>
            </w:r>
          </w:p>
        </w:tc>
        <w:tc>
          <w:tcPr>
            <w:tcW w:w="2127" w:type="dxa"/>
          </w:tcPr>
          <w:p w14:paraId="09DC107D" w14:textId="77777777" w:rsidR="004972FA" w:rsidRDefault="004972FA" w:rsidP="006C6413">
            <w:pPr>
              <w:pStyle w:val="aff5"/>
              <w:numPr>
                <w:ilvl w:val="0"/>
                <w:numId w:val="96"/>
              </w:numPr>
              <w:ind w:left="362" w:hanging="284"/>
              <w:jc w:val="both"/>
              <w:rPr>
                <w:rFonts w:ascii="David" w:hAnsi="David" w:cs="David"/>
                <w:sz w:val="18"/>
                <w:szCs w:val="18"/>
                <w:lang w:eastAsia="he-IL"/>
              </w:rPr>
            </w:pPr>
            <w:r w:rsidRPr="00F751A3">
              <w:rPr>
                <w:rFonts w:ascii="David" w:hAnsi="David" w:cs="David"/>
                <w:sz w:val="18"/>
                <w:szCs w:val="18"/>
                <w:rtl/>
                <w:lang w:eastAsia="he-IL"/>
              </w:rPr>
              <w:t>עבודה טיפולית שיקומית עם עוברי חוק ו-או עם נפגעי עבירה</w:t>
            </w:r>
            <w:r>
              <w:rPr>
                <w:rFonts w:ascii="David" w:hAnsi="David" w:cs="David" w:hint="cs"/>
                <w:sz w:val="18"/>
                <w:szCs w:val="18"/>
                <w:rtl/>
                <w:lang w:eastAsia="he-IL"/>
              </w:rPr>
              <w:t>.</w:t>
            </w:r>
          </w:p>
          <w:p w14:paraId="101BC518" w14:textId="5A7145EE" w:rsidR="00EE68B5" w:rsidRPr="004972FA" w:rsidRDefault="004972FA" w:rsidP="006C6413">
            <w:pPr>
              <w:pStyle w:val="aff5"/>
              <w:numPr>
                <w:ilvl w:val="0"/>
                <w:numId w:val="96"/>
              </w:numPr>
              <w:ind w:left="362" w:hanging="284"/>
              <w:jc w:val="both"/>
              <w:rPr>
                <w:rFonts w:ascii="David" w:hAnsi="David" w:cs="David"/>
                <w:sz w:val="18"/>
                <w:szCs w:val="18"/>
                <w:rtl/>
                <w:lang w:eastAsia="he-IL"/>
              </w:rPr>
            </w:pPr>
            <w:r>
              <w:rPr>
                <w:rFonts w:ascii="David" w:hAnsi="David" w:cs="David" w:hint="cs"/>
                <w:sz w:val="18"/>
                <w:szCs w:val="18"/>
                <w:rtl/>
                <w:lang w:eastAsia="he-IL"/>
              </w:rPr>
              <w:t>אחר</w:t>
            </w:r>
          </w:p>
        </w:tc>
        <w:tc>
          <w:tcPr>
            <w:tcW w:w="3363" w:type="dxa"/>
          </w:tcPr>
          <w:p w14:paraId="4A26F02F" w14:textId="77777777" w:rsidR="00EE68B5" w:rsidRPr="001570FF" w:rsidRDefault="00EE68B5" w:rsidP="00EE68B5">
            <w:pPr>
              <w:ind w:left="360"/>
              <w:jc w:val="both"/>
              <w:rPr>
                <w:rFonts w:ascii="David" w:hAnsi="David"/>
                <w:rtl/>
                <w:lang w:eastAsia="he-IL"/>
              </w:rPr>
            </w:pPr>
          </w:p>
        </w:tc>
        <w:tc>
          <w:tcPr>
            <w:tcW w:w="1730" w:type="dxa"/>
          </w:tcPr>
          <w:p w14:paraId="1464F001" w14:textId="240E0D74" w:rsidR="00EE68B5" w:rsidRPr="001570FF" w:rsidRDefault="00EE68B5" w:rsidP="00EE68B5">
            <w:pPr>
              <w:ind w:left="360"/>
              <w:jc w:val="both"/>
              <w:rPr>
                <w:rFonts w:ascii="David" w:hAnsi="David"/>
                <w:rtl/>
                <w:lang w:eastAsia="he-IL"/>
              </w:rPr>
            </w:pPr>
          </w:p>
        </w:tc>
      </w:tr>
      <w:tr w:rsidR="00EE68B5" w:rsidRPr="001570FF" w14:paraId="6F5C7163" w14:textId="77777777" w:rsidTr="00EE68B5">
        <w:tc>
          <w:tcPr>
            <w:tcW w:w="1983" w:type="dxa"/>
          </w:tcPr>
          <w:p w14:paraId="08847C35" w14:textId="5D6EC5F0" w:rsidR="00EE68B5" w:rsidRPr="005B63B7" w:rsidRDefault="00EE68B5" w:rsidP="00EE68B5">
            <w:pPr>
              <w:jc w:val="both"/>
              <w:rPr>
                <w:rFonts w:ascii="David" w:hAnsi="David"/>
                <w:sz w:val="20"/>
                <w:szCs w:val="20"/>
                <w:rtl/>
                <w:lang w:eastAsia="he-IL"/>
              </w:rPr>
            </w:pPr>
            <w:r w:rsidRPr="005B63B7">
              <w:rPr>
                <w:rFonts w:ascii="David" w:hAnsi="David"/>
                <w:sz w:val="20"/>
                <w:szCs w:val="20"/>
                <w:rtl/>
                <w:lang w:eastAsia="he-IL"/>
              </w:rPr>
              <w:t>פרקליטות וסנגוריה ציבורית</w:t>
            </w:r>
          </w:p>
        </w:tc>
        <w:tc>
          <w:tcPr>
            <w:tcW w:w="2127" w:type="dxa"/>
          </w:tcPr>
          <w:p w14:paraId="42A34118" w14:textId="77777777" w:rsidR="004972FA" w:rsidRDefault="004972FA" w:rsidP="006C6413">
            <w:pPr>
              <w:pStyle w:val="aff5"/>
              <w:numPr>
                <w:ilvl w:val="0"/>
                <w:numId w:val="96"/>
              </w:numPr>
              <w:ind w:left="362" w:hanging="284"/>
              <w:jc w:val="both"/>
              <w:rPr>
                <w:rFonts w:ascii="David" w:hAnsi="David" w:cs="David"/>
                <w:sz w:val="18"/>
                <w:szCs w:val="18"/>
                <w:lang w:eastAsia="he-IL"/>
              </w:rPr>
            </w:pPr>
            <w:r w:rsidRPr="00F751A3">
              <w:rPr>
                <w:rFonts w:ascii="David" w:hAnsi="David" w:cs="David"/>
                <w:sz w:val="18"/>
                <w:szCs w:val="18"/>
                <w:rtl/>
                <w:lang w:eastAsia="he-IL"/>
              </w:rPr>
              <w:t>עבודה טיפולית שיקומית עם עוברי חוק ו-או עם נפגעי עבירה</w:t>
            </w:r>
            <w:r>
              <w:rPr>
                <w:rFonts w:ascii="David" w:hAnsi="David" w:cs="David" w:hint="cs"/>
                <w:sz w:val="18"/>
                <w:szCs w:val="18"/>
                <w:rtl/>
                <w:lang w:eastAsia="he-IL"/>
              </w:rPr>
              <w:t>.</w:t>
            </w:r>
          </w:p>
          <w:p w14:paraId="5D9DB479" w14:textId="0C050FB6" w:rsidR="00EE68B5" w:rsidRPr="004972FA" w:rsidRDefault="004972FA" w:rsidP="006C6413">
            <w:pPr>
              <w:pStyle w:val="aff5"/>
              <w:numPr>
                <w:ilvl w:val="0"/>
                <w:numId w:val="96"/>
              </w:numPr>
              <w:ind w:left="362" w:hanging="284"/>
              <w:jc w:val="both"/>
              <w:rPr>
                <w:rFonts w:ascii="David" w:hAnsi="David" w:cs="David"/>
                <w:sz w:val="18"/>
                <w:szCs w:val="18"/>
                <w:rtl/>
                <w:lang w:eastAsia="he-IL"/>
              </w:rPr>
            </w:pPr>
            <w:r>
              <w:rPr>
                <w:rFonts w:ascii="David" w:hAnsi="David" w:cs="David" w:hint="cs"/>
                <w:sz w:val="18"/>
                <w:szCs w:val="18"/>
                <w:rtl/>
                <w:lang w:eastAsia="he-IL"/>
              </w:rPr>
              <w:t>אחר</w:t>
            </w:r>
          </w:p>
        </w:tc>
        <w:tc>
          <w:tcPr>
            <w:tcW w:w="3363" w:type="dxa"/>
          </w:tcPr>
          <w:p w14:paraId="535D7500" w14:textId="77777777" w:rsidR="00EE68B5" w:rsidRPr="001570FF" w:rsidRDefault="00EE68B5" w:rsidP="00EE68B5">
            <w:pPr>
              <w:ind w:left="360"/>
              <w:jc w:val="both"/>
              <w:rPr>
                <w:rFonts w:ascii="David" w:hAnsi="David"/>
                <w:rtl/>
                <w:lang w:eastAsia="he-IL"/>
              </w:rPr>
            </w:pPr>
          </w:p>
        </w:tc>
        <w:tc>
          <w:tcPr>
            <w:tcW w:w="1730" w:type="dxa"/>
          </w:tcPr>
          <w:p w14:paraId="06218125" w14:textId="14210F87" w:rsidR="00EE68B5" w:rsidRPr="001570FF" w:rsidRDefault="00EE68B5" w:rsidP="00EE68B5">
            <w:pPr>
              <w:ind w:left="360"/>
              <w:jc w:val="both"/>
              <w:rPr>
                <w:rFonts w:ascii="David" w:hAnsi="David"/>
                <w:rtl/>
                <w:lang w:eastAsia="he-IL"/>
              </w:rPr>
            </w:pPr>
          </w:p>
        </w:tc>
      </w:tr>
      <w:tr w:rsidR="004972FA" w:rsidRPr="001570FF" w14:paraId="29C30A0C" w14:textId="77777777" w:rsidTr="00EE68B5">
        <w:tc>
          <w:tcPr>
            <w:tcW w:w="1983" w:type="dxa"/>
          </w:tcPr>
          <w:p w14:paraId="27505BDC" w14:textId="7DAC68C5" w:rsidR="004972FA" w:rsidRPr="005B63B7" w:rsidRDefault="004972FA" w:rsidP="004972FA">
            <w:pPr>
              <w:jc w:val="both"/>
              <w:rPr>
                <w:rFonts w:ascii="David" w:hAnsi="David"/>
                <w:sz w:val="20"/>
                <w:szCs w:val="20"/>
                <w:rtl/>
                <w:lang w:eastAsia="he-IL"/>
              </w:rPr>
            </w:pPr>
            <w:r w:rsidRPr="005B63B7">
              <w:rPr>
                <w:rFonts w:ascii="David" w:hAnsi="David" w:hint="cs"/>
                <w:sz w:val="20"/>
                <w:szCs w:val="20"/>
                <w:rtl/>
                <w:lang w:eastAsia="he-IL"/>
              </w:rPr>
              <w:t>שב"ס או הרשות לשיקום האסיר</w:t>
            </w:r>
          </w:p>
        </w:tc>
        <w:tc>
          <w:tcPr>
            <w:tcW w:w="2127" w:type="dxa"/>
          </w:tcPr>
          <w:p w14:paraId="4D390986" w14:textId="77777777" w:rsidR="004972FA" w:rsidRDefault="004972FA" w:rsidP="006C6413">
            <w:pPr>
              <w:pStyle w:val="aff5"/>
              <w:numPr>
                <w:ilvl w:val="0"/>
                <w:numId w:val="96"/>
              </w:numPr>
              <w:ind w:left="362" w:hanging="284"/>
              <w:jc w:val="both"/>
              <w:rPr>
                <w:rFonts w:ascii="David" w:hAnsi="David" w:cs="David"/>
                <w:sz w:val="18"/>
                <w:szCs w:val="18"/>
                <w:lang w:eastAsia="he-IL"/>
              </w:rPr>
            </w:pPr>
            <w:r w:rsidRPr="00F751A3">
              <w:rPr>
                <w:rFonts w:ascii="David" w:hAnsi="David" w:cs="David"/>
                <w:sz w:val="18"/>
                <w:szCs w:val="18"/>
                <w:rtl/>
                <w:lang w:eastAsia="he-IL"/>
              </w:rPr>
              <w:t>עבודה טיפולית שיקומית עם עוברי חוק ו-או עם נפגעי עבירה</w:t>
            </w:r>
            <w:r>
              <w:rPr>
                <w:rFonts w:ascii="David" w:hAnsi="David" w:cs="David" w:hint="cs"/>
                <w:sz w:val="18"/>
                <w:szCs w:val="18"/>
                <w:rtl/>
                <w:lang w:eastAsia="he-IL"/>
              </w:rPr>
              <w:t>.</w:t>
            </w:r>
          </w:p>
          <w:p w14:paraId="50E0E1BC" w14:textId="202F3206" w:rsidR="004972FA" w:rsidRPr="00F751A3" w:rsidRDefault="004972FA" w:rsidP="006C6413">
            <w:pPr>
              <w:pStyle w:val="aff5"/>
              <w:numPr>
                <w:ilvl w:val="0"/>
                <w:numId w:val="96"/>
              </w:numPr>
              <w:ind w:left="362" w:hanging="284"/>
              <w:jc w:val="both"/>
              <w:rPr>
                <w:rFonts w:ascii="David" w:hAnsi="David" w:cs="David"/>
                <w:sz w:val="18"/>
                <w:szCs w:val="18"/>
                <w:rtl/>
                <w:lang w:eastAsia="he-IL"/>
              </w:rPr>
            </w:pPr>
            <w:r>
              <w:rPr>
                <w:rFonts w:ascii="David" w:hAnsi="David" w:cs="David" w:hint="cs"/>
                <w:sz w:val="18"/>
                <w:szCs w:val="18"/>
                <w:rtl/>
                <w:lang w:eastAsia="he-IL"/>
              </w:rPr>
              <w:t>אחר</w:t>
            </w:r>
          </w:p>
        </w:tc>
        <w:tc>
          <w:tcPr>
            <w:tcW w:w="3363" w:type="dxa"/>
          </w:tcPr>
          <w:p w14:paraId="68482B37" w14:textId="77777777" w:rsidR="004972FA" w:rsidRPr="001570FF" w:rsidRDefault="004972FA" w:rsidP="004972FA">
            <w:pPr>
              <w:ind w:left="360"/>
              <w:jc w:val="both"/>
              <w:rPr>
                <w:rFonts w:ascii="David" w:hAnsi="David"/>
                <w:rtl/>
                <w:lang w:eastAsia="he-IL"/>
              </w:rPr>
            </w:pPr>
          </w:p>
        </w:tc>
        <w:tc>
          <w:tcPr>
            <w:tcW w:w="1730" w:type="dxa"/>
          </w:tcPr>
          <w:p w14:paraId="5E40C8D4" w14:textId="61507FEA" w:rsidR="004972FA" w:rsidRPr="001570FF" w:rsidRDefault="004972FA" w:rsidP="004972FA">
            <w:pPr>
              <w:ind w:left="360"/>
              <w:jc w:val="both"/>
              <w:rPr>
                <w:rFonts w:ascii="David" w:hAnsi="David"/>
                <w:rtl/>
                <w:lang w:eastAsia="he-IL"/>
              </w:rPr>
            </w:pPr>
          </w:p>
        </w:tc>
      </w:tr>
      <w:tr w:rsidR="004972FA" w:rsidRPr="001570FF" w14:paraId="1B430844" w14:textId="77777777" w:rsidTr="00EE68B5">
        <w:tc>
          <w:tcPr>
            <w:tcW w:w="1983" w:type="dxa"/>
          </w:tcPr>
          <w:p w14:paraId="04D00DD5" w14:textId="74D384A3" w:rsidR="004972FA" w:rsidRPr="005B63B7" w:rsidRDefault="004972FA" w:rsidP="004972FA">
            <w:pPr>
              <w:tabs>
                <w:tab w:val="left" w:pos="1276"/>
              </w:tabs>
              <w:jc w:val="both"/>
              <w:rPr>
                <w:rFonts w:ascii="David" w:hAnsi="David"/>
                <w:sz w:val="20"/>
                <w:szCs w:val="20"/>
                <w:rtl/>
                <w:lang w:eastAsia="he-IL"/>
              </w:rPr>
            </w:pPr>
            <w:r w:rsidRPr="005B63B7">
              <w:rPr>
                <w:rFonts w:ascii="David" w:hAnsi="David"/>
                <w:sz w:val="20"/>
                <w:szCs w:val="20"/>
                <w:rtl/>
                <w:lang w:eastAsia="he-IL"/>
              </w:rPr>
              <w:t xml:space="preserve">מערכות רווחה </w:t>
            </w:r>
            <w:r w:rsidRPr="005B63B7">
              <w:rPr>
                <w:rFonts w:ascii="David" w:hAnsi="David" w:hint="cs"/>
                <w:sz w:val="20"/>
                <w:szCs w:val="20"/>
                <w:rtl/>
                <w:lang w:eastAsia="he-IL"/>
              </w:rPr>
              <w:t xml:space="preserve">ויחידות </w:t>
            </w:r>
            <w:r w:rsidRPr="005B63B7">
              <w:rPr>
                <w:rFonts w:ascii="David" w:hAnsi="David"/>
                <w:sz w:val="20"/>
                <w:szCs w:val="20"/>
                <w:rtl/>
                <w:lang w:eastAsia="he-IL"/>
              </w:rPr>
              <w:t>במשרד הרווחה או ברשויות מקומיות</w:t>
            </w:r>
          </w:p>
        </w:tc>
        <w:tc>
          <w:tcPr>
            <w:tcW w:w="2127" w:type="dxa"/>
          </w:tcPr>
          <w:p w14:paraId="5FA7EB7C" w14:textId="77777777" w:rsidR="004972FA" w:rsidRDefault="004972FA" w:rsidP="006C6413">
            <w:pPr>
              <w:pStyle w:val="aff5"/>
              <w:numPr>
                <w:ilvl w:val="0"/>
                <w:numId w:val="96"/>
              </w:numPr>
              <w:ind w:left="362" w:hanging="284"/>
              <w:jc w:val="both"/>
              <w:rPr>
                <w:rFonts w:ascii="David" w:hAnsi="David" w:cs="David"/>
                <w:sz w:val="18"/>
                <w:szCs w:val="18"/>
                <w:lang w:eastAsia="he-IL"/>
              </w:rPr>
            </w:pPr>
            <w:r w:rsidRPr="00F751A3">
              <w:rPr>
                <w:rFonts w:ascii="David" w:hAnsi="David" w:cs="David"/>
                <w:sz w:val="18"/>
                <w:szCs w:val="18"/>
                <w:rtl/>
                <w:lang w:eastAsia="he-IL"/>
              </w:rPr>
              <w:t>עבודה טיפולית שיקומית עם עוברי חוק ו-או עם נפגעי עבירה</w:t>
            </w:r>
            <w:r>
              <w:rPr>
                <w:rFonts w:ascii="David" w:hAnsi="David" w:cs="David" w:hint="cs"/>
                <w:sz w:val="18"/>
                <w:szCs w:val="18"/>
                <w:rtl/>
                <w:lang w:eastAsia="he-IL"/>
              </w:rPr>
              <w:t>.</w:t>
            </w:r>
          </w:p>
          <w:p w14:paraId="3CAF5C5A" w14:textId="4801E124" w:rsidR="004972FA" w:rsidRPr="004972FA" w:rsidRDefault="004972FA" w:rsidP="006C6413">
            <w:pPr>
              <w:pStyle w:val="aff5"/>
              <w:numPr>
                <w:ilvl w:val="0"/>
                <w:numId w:val="96"/>
              </w:numPr>
              <w:ind w:left="362" w:hanging="284"/>
              <w:jc w:val="both"/>
              <w:rPr>
                <w:rFonts w:ascii="David" w:hAnsi="David" w:cs="David"/>
                <w:sz w:val="18"/>
                <w:szCs w:val="18"/>
                <w:rtl/>
                <w:lang w:eastAsia="he-IL"/>
              </w:rPr>
            </w:pPr>
            <w:r>
              <w:rPr>
                <w:rFonts w:ascii="David" w:hAnsi="David" w:cs="David" w:hint="cs"/>
                <w:sz w:val="18"/>
                <w:szCs w:val="18"/>
                <w:rtl/>
                <w:lang w:eastAsia="he-IL"/>
              </w:rPr>
              <w:t>אחר</w:t>
            </w:r>
          </w:p>
        </w:tc>
        <w:tc>
          <w:tcPr>
            <w:tcW w:w="3363" w:type="dxa"/>
          </w:tcPr>
          <w:p w14:paraId="66A3B481" w14:textId="77777777" w:rsidR="004972FA" w:rsidRPr="001570FF" w:rsidRDefault="004972FA" w:rsidP="004972FA">
            <w:pPr>
              <w:ind w:left="360"/>
              <w:jc w:val="both"/>
              <w:rPr>
                <w:rFonts w:ascii="David" w:hAnsi="David"/>
                <w:rtl/>
                <w:lang w:eastAsia="he-IL"/>
              </w:rPr>
            </w:pPr>
          </w:p>
        </w:tc>
        <w:tc>
          <w:tcPr>
            <w:tcW w:w="1730" w:type="dxa"/>
          </w:tcPr>
          <w:p w14:paraId="2E76B679" w14:textId="4D1CD853" w:rsidR="004972FA" w:rsidRPr="001570FF" w:rsidRDefault="004972FA" w:rsidP="004972FA">
            <w:pPr>
              <w:ind w:left="360"/>
              <w:jc w:val="both"/>
              <w:rPr>
                <w:rFonts w:ascii="David" w:hAnsi="David"/>
                <w:rtl/>
                <w:lang w:eastAsia="he-IL"/>
              </w:rPr>
            </w:pPr>
          </w:p>
        </w:tc>
      </w:tr>
      <w:tr w:rsidR="004972FA" w:rsidRPr="001570FF" w14:paraId="47B40681" w14:textId="77777777" w:rsidTr="00EE68B5">
        <w:tc>
          <w:tcPr>
            <w:tcW w:w="1983" w:type="dxa"/>
          </w:tcPr>
          <w:p w14:paraId="11FB75C6" w14:textId="71945606" w:rsidR="004972FA" w:rsidRPr="005B63B7" w:rsidRDefault="004972FA" w:rsidP="004972FA">
            <w:pPr>
              <w:jc w:val="both"/>
              <w:rPr>
                <w:rFonts w:ascii="David" w:hAnsi="David"/>
                <w:sz w:val="20"/>
                <w:szCs w:val="20"/>
                <w:rtl/>
                <w:lang w:eastAsia="he-IL"/>
              </w:rPr>
            </w:pPr>
            <w:r w:rsidRPr="005B63B7">
              <w:rPr>
                <w:rFonts w:ascii="David" w:hAnsi="David"/>
                <w:sz w:val="20"/>
                <w:szCs w:val="20"/>
                <w:rtl/>
                <w:lang w:eastAsia="he-IL"/>
              </w:rPr>
              <w:t>קליניקות משפטיות, עמותות במגזר השלישי העוסקות בסיוע לנפגעי עבירה</w:t>
            </w:r>
          </w:p>
        </w:tc>
        <w:tc>
          <w:tcPr>
            <w:tcW w:w="2127" w:type="dxa"/>
          </w:tcPr>
          <w:p w14:paraId="744D1900" w14:textId="77777777" w:rsidR="004972FA" w:rsidRDefault="004972FA" w:rsidP="006C6413">
            <w:pPr>
              <w:pStyle w:val="aff5"/>
              <w:numPr>
                <w:ilvl w:val="0"/>
                <w:numId w:val="96"/>
              </w:numPr>
              <w:ind w:left="362" w:hanging="284"/>
              <w:jc w:val="both"/>
              <w:rPr>
                <w:rFonts w:ascii="David" w:hAnsi="David" w:cs="David"/>
                <w:sz w:val="18"/>
                <w:szCs w:val="18"/>
                <w:lang w:eastAsia="he-IL"/>
              </w:rPr>
            </w:pPr>
            <w:r w:rsidRPr="00F751A3">
              <w:rPr>
                <w:rFonts w:ascii="David" w:hAnsi="David" w:cs="David"/>
                <w:sz w:val="18"/>
                <w:szCs w:val="18"/>
                <w:rtl/>
                <w:lang w:eastAsia="he-IL"/>
              </w:rPr>
              <w:t>עבודה טיפולית שיקומית עם עוברי חוק ו-או עם נפגעי עבירה</w:t>
            </w:r>
            <w:r>
              <w:rPr>
                <w:rFonts w:ascii="David" w:hAnsi="David" w:cs="David" w:hint="cs"/>
                <w:sz w:val="18"/>
                <w:szCs w:val="18"/>
                <w:rtl/>
                <w:lang w:eastAsia="he-IL"/>
              </w:rPr>
              <w:t>.</w:t>
            </w:r>
          </w:p>
          <w:p w14:paraId="76E1E8A5" w14:textId="4CC51D25" w:rsidR="004972FA" w:rsidRPr="004972FA" w:rsidRDefault="004972FA" w:rsidP="006C6413">
            <w:pPr>
              <w:pStyle w:val="aff5"/>
              <w:numPr>
                <w:ilvl w:val="0"/>
                <w:numId w:val="96"/>
              </w:numPr>
              <w:ind w:left="362" w:hanging="284"/>
              <w:jc w:val="both"/>
              <w:rPr>
                <w:rFonts w:ascii="David" w:hAnsi="David" w:cs="David"/>
                <w:sz w:val="18"/>
                <w:szCs w:val="18"/>
                <w:rtl/>
                <w:lang w:eastAsia="he-IL"/>
              </w:rPr>
            </w:pPr>
            <w:r>
              <w:rPr>
                <w:rFonts w:ascii="David" w:hAnsi="David" w:cs="David" w:hint="cs"/>
                <w:sz w:val="18"/>
                <w:szCs w:val="18"/>
                <w:rtl/>
                <w:lang w:eastAsia="he-IL"/>
              </w:rPr>
              <w:t>אחר</w:t>
            </w:r>
          </w:p>
        </w:tc>
        <w:tc>
          <w:tcPr>
            <w:tcW w:w="3363" w:type="dxa"/>
          </w:tcPr>
          <w:p w14:paraId="34BB72A6" w14:textId="77777777" w:rsidR="004972FA" w:rsidRPr="001570FF" w:rsidRDefault="004972FA" w:rsidP="004972FA">
            <w:pPr>
              <w:ind w:left="360"/>
              <w:jc w:val="both"/>
              <w:rPr>
                <w:rFonts w:ascii="David" w:hAnsi="David"/>
                <w:rtl/>
                <w:lang w:eastAsia="he-IL"/>
              </w:rPr>
            </w:pPr>
          </w:p>
        </w:tc>
        <w:tc>
          <w:tcPr>
            <w:tcW w:w="1730" w:type="dxa"/>
          </w:tcPr>
          <w:p w14:paraId="53A6F93A" w14:textId="41A01110" w:rsidR="004972FA" w:rsidRPr="001570FF" w:rsidRDefault="004972FA" w:rsidP="004972FA">
            <w:pPr>
              <w:ind w:left="360"/>
              <w:jc w:val="both"/>
              <w:rPr>
                <w:rFonts w:ascii="David" w:hAnsi="David"/>
                <w:rtl/>
                <w:lang w:eastAsia="he-IL"/>
              </w:rPr>
            </w:pPr>
          </w:p>
        </w:tc>
      </w:tr>
      <w:tr w:rsidR="004972FA" w:rsidRPr="001570FF" w14:paraId="5A9083D3" w14:textId="77777777" w:rsidTr="00EE68B5">
        <w:tc>
          <w:tcPr>
            <w:tcW w:w="1983" w:type="dxa"/>
          </w:tcPr>
          <w:p w14:paraId="27290365" w14:textId="62B52B46" w:rsidR="004972FA" w:rsidRPr="005B63B7" w:rsidRDefault="004972FA" w:rsidP="004972FA">
            <w:pPr>
              <w:jc w:val="both"/>
              <w:rPr>
                <w:rFonts w:ascii="David" w:hAnsi="David"/>
                <w:sz w:val="20"/>
                <w:szCs w:val="20"/>
                <w:rtl/>
                <w:lang w:eastAsia="he-IL"/>
              </w:rPr>
            </w:pPr>
            <w:r w:rsidRPr="005B63B7">
              <w:rPr>
                <w:rFonts w:ascii="David" w:hAnsi="David"/>
                <w:sz w:val="20"/>
                <w:szCs w:val="20"/>
                <w:rtl/>
                <w:lang w:eastAsia="he-IL"/>
              </w:rPr>
              <w:t>שירות המבחן למבוגרים</w:t>
            </w:r>
            <w:r w:rsidRPr="005B63B7">
              <w:rPr>
                <w:rFonts w:ascii="David" w:hAnsi="David" w:hint="cs"/>
                <w:sz w:val="20"/>
                <w:szCs w:val="20"/>
                <w:rtl/>
                <w:lang w:eastAsia="he-IL"/>
              </w:rPr>
              <w:t xml:space="preserve"> או </w:t>
            </w:r>
            <w:r w:rsidRPr="005B63B7">
              <w:rPr>
                <w:rFonts w:ascii="David" w:hAnsi="David"/>
                <w:sz w:val="20"/>
                <w:szCs w:val="20"/>
                <w:rtl/>
                <w:lang w:eastAsia="he-IL"/>
              </w:rPr>
              <w:t>שירות המבחן לנוער</w:t>
            </w:r>
          </w:p>
        </w:tc>
        <w:tc>
          <w:tcPr>
            <w:tcW w:w="2127" w:type="dxa"/>
          </w:tcPr>
          <w:p w14:paraId="1C304EFC" w14:textId="77777777" w:rsidR="004972FA" w:rsidRDefault="004972FA" w:rsidP="006C6413">
            <w:pPr>
              <w:pStyle w:val="aff5"/>
              <w:numPr>
                <w:ilvl w:val="0"/>
                <w:numId w:val="96"/>
              </w:numPr>
              <w:ind w:left="362" w:hanging="284"/>
              <w:jc w:val="both"/>
              <w:rPr>
                <w:rFonts w:ascii="David" w:hAnsi="David" w:cs="David"/>
                <w:sz w:val="18"/>
                <w:szCs w:val="18"/>
                <w:lang w:eastAsia="he-IL"/>
              </w:rPr>
            </w:pPr>
            <w:r w:rsidRPr="00F751A3">
              <w:rPr>
                <w:rFonts w:ascii="David" w:hAnsi="David" w:cs="David"/>
                <w:sz w:val="18"/>
                <w:szCs w:val="18"/>
                <w:rtl/>
                <w:lang w:eastAsia="he-IL"/>
              </w:rPr>
              <w:t>עבודה טיפולית שיקומית עם עוברי חוק ו-או עם נפגעי עבירה</w:t>
            </w:r>
            <w:r>
              <w:rPr>
                <w:rFonts w:ascii="David" w:hAnsi="David" w:cs="David" w:hint="cs"/>
                <w:sz w:val="18"/>
                <w:szCs w:val="18"/>
                <w:rtl/>
                <w:lang w:eastAsia="he-IL"/>
              </w:rPr>
              <w:t>.</w:t>
            </w:r>
          </w:p>
          <w:p w14:paraId="6B73FB7A" w14:textId="0452E501" w:rsidR="004972FA" w:rsidRPr="004972FA" w:rsidRDefault="004972FA" w:rsidP="006C6413">
            <w:pPr>
              <w:pStyle w:val="aff5"/>
              <w:numPr>
                <w:ilvl w:val="0"/>
                <w:numId w:val="96"/>
              </w:numPr>
              <w:ind w:left="362" w:hanging="284"/>
              <w:jc w:val="both"/>
              <w:rPr>
                <w:rFonts w:ascii="David" w:hAnsi="David" w:cs="David"/>
                <w:sz w:val="18"/>
                <w:szCs w:val="18"/>
                <w:rtl/>
                <w:lang w:eastAsia="he-IL"/>
              </w:rPr>
            </w:pPr>
            <w:r>
              <w:rPr>
                <w:rFonts w:ascii="David" w:hAnsi="David" w:cs="David" w:hint="cs"/>
                <w:sz w:val="18"/>
                <w:szCs w:val="18"/>
                <w:rtl/>
                <w:lang w:eastAsia="he-IL"/>
              </w:rPr>
              <w:t>אחר</w:t>
            </w:r>
          </w:p>
        </w:tc>
        <w:tc>
          <w:tcPr>
            <w:tcW w:w="3363" w:type="dxa"/>
          </w:tcPr>
          <w:p w14:paraId="38B2818F" w14:textId="77777777" w:rsidR="004972FA" w:rsidRPr="001570FF" w:rsidRDefault="004972FA" w:rsidP="004972FA">
            <w:pPr>
              <w:ind w:left="360"/>
              <w:jc w:val="both"/>
              <w:rPr>
                <w:rFonts w:ascii="David" w:hAnsi="David"/>
                <w:rtl/>
                <w:lang w:eastAsia="he-IL"/>
              </w:rPr>
            </w:pPr>
          </w:p>
        </w:tc>
        <w:tc>
          <w:tcPr>
            <w:tcW w:w="1730" w:type="dxa"/>
          </w:tcPr>
          <w:p w14:paraId="5B836397" w14:textId="3436E316" w:rsidR="004972FA" w:rsidRPr="001570FF" w:rsidRDefault="004972FA" w:rsidP="004972FA">
            <w:pPr>
              <w:ind w:left="360"/>
              <w:jc w:val="both"/>
              <w:rPr>
                <w:rFonts w:ascii="David" w:hAnsi="David"/>
                <w:rtl/>
                <w:lang w:eastAsia="he-IL"/>
              </w:rPr>
            </w:pPr>
          </w:p>
        </w:tc>
      </w:tr>
      <w:tr w:rsidR="004972FA" w:rsidRPr="001570FF" w14:paraId="3151BDC5" w14:textId="77777777" w:rsidTr="00EE68B5">
        <w:tc>
          <w:tcPr>
            <w:tcW w:w="1983" w:type="dxa"/>
          </w:tcPr>
          <w:p w14:paraId="314E3630" w14:textId="5B4A0973" w:rsidR="004972FA" w:rsidRPr="005B63B7" w:rsidRDefault="004972FA" w:rsidP="004972FA">
            <w:pPr>
              <w:jc w:val="both"/>
              <w:rPr>
                <w:rFonts w:ascii="David" w:hAnsi="David"/>
                <w:sz w:val="20"/>
                <w:szCs w:val="20"/>
                <w:rtl/>
                <w:lang w:eastAsia="he-IL"/>
              </w:rPr>
            </w:pPr>
            <w:r w:rsidRPr="005B63B7">
              <w:rPr>
                <w:rFonts w:ascii="David" w:hAnsi="David"/>
                <w:sz w:val="20"/>
                <w:szCs w:val="20"/>
                <w:rtl/>
                <w:lang w:eastAsia="he-IL"/>
              </w:rPr>
              <w:t xml:space="preserve"> בתי חולים </w:t>
            </w:r>
            <w:r w:rsidRPr="005B63B7">
              <w:rPr>
                <w:rFonts w:ascii="David" w:hAnsi="David" w:hint="cs"/>
                <w:sz w:val="20"/>
                <w:szCs w:val="20"/>
                <w:rtl/>
                <w:lang w:eastAsia="he-IL"/>
              </w:rPr>
              <w:t>לבריאות</w:t>
            </w:r>
            <w:r w:rsidRPr="005B63B7">
              <w:rPr>
                <w:rFonts w:ascii="David" w:hAnsi="David"/>
                <w:sz w:val="20"/>
                <w:szCs w:val="20"/>
                <w:rtl/>
                <w:lang w:eastAsia="he-IL"/>
              </w:rPr>
              <w:t xml:space="preserve"> </w:t>
            </w:r>
            <w:r w:rsidRPr="005B63B7">
              <w:rPr>
                <w:rFonts w:ascii="David" w:hAnsi="David" w:hint="cs"/>
                <w:sz w:val="20"/>
                <w:szCs w:val="20"/>
                <w:rtl/>
                <w:lang w:eastAsia="he-IL"/>
              </w:rPr>
              <w:t>ה</w:t>
            </w:r>
            <w:r w:rsidRPr="005B63B7">
              <w:rPr>
                <w:rFonts w:ascii="David" w:hAnsi="David"/>
                <w:sz w:val="20"/>
                <w:szCs w:val="20"/>
                <w:rtl/>
                <w:lang w:eastAsia="he-IL"/>
              </w:rPr>
              <w:t xml:space="preserve">נפש, </w:t>
            </w:r>
          </w:p>
        </w:tc>
        <w:tc>
          <w:tcPr>
            <w:tcW w:w="2127" w:type="dxa"/>
          </w:tcPr>
          <w:p w14:paraId="49B35199" w14:textId="77777777" w:rsidR="004972FA" w:rsidRDefault="004972FA" w:rsidP="006C6413">
            <w:pPr>
              <w:pStyle w:val="aff5"/>
              <w:numPr>
                <w:ilvl w:val="0"/>
                <w:numId w:val="96"/>
              </w:numPr>
              <w:ind w:left="362" w:hanging="284"/>
              <w:jc w:val="both"/>
              <w:rPr>
                <w:rFonts w:ascii="David" w:hAnsi="David" w:cs="David"/>
                <w:sz w:val="18"/>
                <w:szCs w:val="18"/>
                <w:lang w:eastAsia="he-IL"/>
              </w:rPr>
            </w:pPr>
            <w:r w:rsidRPr="00F751A3">
              <w:rPr>
                <w:rFonts w:ascii="David" w:hAnsi="David" w:cs="David"/>
                <w:sz w:val="18"/>
                <w:szCs w:val="18"/>
                <w:rtl/>
                <w:lang w:eastAsia="he-IL"/>
              </w:rPr>
              <w:t>עבודה טיפולית שיקומית עם עוברי חוק ו-או עם נפגעי עבירה</w:t>
            </w:r>
            <w:r>
              <w:rPr>
                <w:rFonts w:ascii="David" w:hAnsi="David" w:cs="David" w:hint="cs"/>
                <w:sz w:val="18"/>
                <w:szCs w:val="18"/>
                <w:rtl/>
                <w:lang w:eastAsia="he-IL"/>
              </w:rPr>
              <w:t>.</w:t>
            </w:r>
          </w:p>
          <w:p w14:paraId="2081980C" w14:textId="7F4E2DAD" w:rsidR="004972FA" w:rsidRPr="004972FA" w:rsidRDefault="004972FA" w:rsidP="006C6413">
            <w:pPr>
              <w:pStyle w:val="aff5"/>
              <w:numPr>
                <w:ilvl w:val="0"/>
                <w:numId w:val="96"/>
              </w:numPr>
              <w:ind w:left="362" w:hanging="284"/>
              <w:jc w:val="both"/>
              <w:rPr>
                <w:rFonts w:ascii="David" w:hAnsi="David" w:cs="David"/>
                <w:sz w:val="18"/>
                <w:szCs w:val="18"/>
                <w:rtl/>
                <w:lang w:eastAsia="he-IL"/>
              </w:rPr>
            </w:pPr>
            <w:r>
              <w:rPr>
                <w:rFonts w:ascii="David" w:hAnsi="David" w:cs="David" w:hint="cs"/>
                <w:sz w:val="18"/>
                <w:szCs w:val="18"/>
                <w:rtl/>
                <w:lang w:eastAsia="he-IL"/>
              </w:rPr>
              <w:t>אחר</w:t>
            </w:r>
          </w:p>
        </w:tc>
        <w:tc>
          <w:tcPr>
            <w:tcW w:w="3363" w:type="dxa"/>
          </w:tcPr>
          <w:p w14:paraId="57ADD147" w14:textId="77777777" w:rsidR="004972FA" w:rsidRPr="001570FF" w:rsidRDefault="004972FA" w:rsidP="004972FA">
            <w:pPr>
              <w:ind w:left="360"/>
              <w:jc w:val="both"/>
              <w:rPr>
                <w:rFonts w:ascii="David" w:hAnsi="David"/>
                <w:rtl/>
                <w:lang w:eastAsia="he-IL"/>
              </w:rPr>
            </w:pPr>
          </w:p>
        </w:tc>
        <w:tc>
          <w:tcPr>
            <w:tcW w:w="1730" w:type="dxa"/>
          </w:tcPr>
          <w:p w14:paraId="26B2B836" w14:textId="0B3DA9F5" w:rsidR="004972FA" w:rsidRPr="001570FF" w:rsidRDefault="004972FA" w:rsidP="004972FA">
            <w:pPr>
              <w:ind w:left="360"/>
              <w:jc w:val="both"/>
              <w:rPr>
                <w:rFonts w:ascii="David" w:hAnsi="David"/>
                <w:rtl/>
                <w:lang w:eastAsia="he-IL"/>
              </w:rPr>
            </w:pPr>
          </w:p>
        </w:tc>
      </w:tr>
      <w:tr w:rsidR="004972FA" w:rsidRPr="001570FF" w14:paraId="5CC36EFF" w14:textId="77777777" w:rsidTr="00EE68B5">
        <w:tc>
          <w:tcPr>
            <w:tcW w:w="1983" w:type="dxa"/>
          </w:tcPr>
          <w:p w14:paraId="23449CA8" w14:textId="425965A2" w:rsidR="004972FA" w:rsidRPr="005B63B7" w:rsidRDefault="004972FA" w:rsidP="004972FA">
            <w:pPr>
              <w:jc w:val="both"/>
              <w:rPr>
                <w:rFonts w:ascii="David" w:hAnsi="David"/>
                <w:sz w:val="20"/>
                <w:szCs w:val="20"/>
                <w:rtl/>
                <w:lang w:eastAsia="he-IL"/>
              </w:rPr>
            </w:pPr>
            <w:r w:rsidRPr="005B63B7">
              <w:rPr>
                <w:rFonts w:ascii="David" w:hAnsi="David"/>
                <w:sz w:val="20"/>
                <w:szCs w:val="20"/>
                <w:rtl/>
                <w:lang w:eastAsia="he-IL"/>
              </w:rPr>
              <w:t xml:space="preserve">מסגרות למניעת אלימות במשפחה, </w:t>
            </w:r>
          </w:p>
        </w:tc>
        <w:tc>
          <w:tcPr>
            <w:tcW w:w="2127" w:type="dxa"/>
          </w:tcPr>
          <w:p w14:paraId="7AC23782" w14:textId="77777777" w:rsidR="004972FA" w:rsidRDefault="004972FA" w:rsidP="006C6413">
            <w:pPr>
              <w:pStyle w:val="aff5"/>
              <w:numPr>
                <w:ilvl w:val="0"/>
                <w:numId w:val="96"/>
              </w:numPr>
              <w:ind w:left="362" w:hanging="284"/>
              <w:jc w:val="both"/>
              <w:rPr>
                <w:rFonts w:ascii="David" w:hAnsi="David" w:cs="David"/>
                <w:sz w:val="18"/>
                <w:szCs w:val="18"/>
                <w:lang w:eastAsia="he-IL"/>
              </w:rPr>
            </w:pPr>
            <w:r w:rsidRPr="00F751A3">
              <w:rPr>
                <w:rFonts w:ascii="David" w:hAnsi="David" w:cs="David"/>
                <w:sz w:val="18"/>
                <w:szCs w:val="18"/>
                <w:rtl/>
                <w:lang w:eastAsia="he-IL"/>
              </w:rPr>
              <w:t>עבודה טיפולית שיקומית עם עוברי חוק ו-או עם נפגעי עבירה</w:t>
            </w:r>
            <w:r>
              <w:rPr>
                <w:rFonts w:ascii="David" w:hAnsi="David" w:cs="David" w:hint="cs"/>
                <w:sz w:val="18"/>
                <w:szCs w:val="18"/>
                <w:rtl/>
                <w:lang w:eastAsia="he-IL"/>
              </w:rPr>
              <w:t>.</w:t>
            </w:r>
          </w:p>
          <w:p w14:paraId="1A3A9CEB" w14:textId="07D86F8A" w:rsidR="004972FA" w:rsidRPr="004972FA" w:rsidRDefault="004972FA" w:rsidP="006C6413">
            <w:pPr>
              <w:pStyle w:val="aff5"/>
              <w:numPr>
                <w:ilvl w:val="0"/>
                <w:numId w:val="96"/>
              </w:numPr>
              <w:ind w:left="362" w:hanging="284"/>
              <w:jc w:val="both"/>
              <w:rPr>
                <w:rFonts w:ascii="David" w:hAnsi="David" w:cs="David"/>
                <w:sz w:val="18"/>
                <w:szCs w:val="18"/>
                <w:rtl/>
                <w:lang w:eastAsia="he-IL"/>
              </w:rPr>
            </w:pPr>
            <w:r>
              <w:rPr>
                <w:rFonts w:ascii="David" w:hAnsi="David" w:cs="David" w:hint="cs"/>
                <w:sz w:val="18"/>
                <w:szCs w:val="18"/>
                <w:rtl/>
                <w:lang w:eastAsia="he-IL"/>
              </w:rPr>
              <w:t>אחר</w:t>
            </w:r>
          </w:p>
        </w:tc>
        <w:tc>
          <w:tcPr>
            <w:tcW w:w="3363" w:type="dxa"/>
          </w:tcPr>
          <w:p w14:paraId="77A95FF8" w14:textId="77777777" w:rsidR="004972FA" w:rsidRPr="001570FF" w:rsidRDefault="004972FA" w:rsidP="004972FA">
            <w:pPr>
              <w:ind w:left="360"/>
              <w:jc w:val="both"/>
              <w:rPr>
                <w:rFonts w:ascii="David" w:hAnsi="David"/>
                <w:rtl/>
                <w:lang w:eastAsia="he-IL"/>
              </w:rPr>
            </w:pPr>
          </w:p>
        </w:tc>
        <w:tc>
          <w:tcPr>
            <w:tcW w:w="1730" w:type="dxa"/>
          </w:tcPr>
          <w:p w14:paraId="55A2AC93" w14:textId="6C32E5DE" w:rsidR="004972FA" w:rsidRPr="001570FF" w:rsidRDefault="004972FA" w:rsidP="004972FA">
            <w:pPr>
              <w:ind w:left="360"/>
              <w:jc w:val="both"/>
              <w:rPr>
                <w:rFonts w:ascii="David" w:hAnsi="David"/>
                <w:rtl/>
                <w:lang w:eastAsia="he-IL"/>
              </w:rPr>
            </w:pPr>
          </w:p>
        </w:tc>
      </w:tr>
      <w:tr w:rsidR="004972FA" w:rsidRPr="001570FF" w14:paraId="5D24EC6F" w14:textId="77777777" w:rsidTr="00EE68B5">
        <w:tc>
          <w:tcPr>
            <w:tcW w:w="1983" w:type="dxa"/>
          </w:tcPr>
          <w:p w14:paraId="7B16E57B" w14:textId="053703F3" w:rsidR="004972FA" w:rsidRPr="005B63B7" w:rsidRDefault="004972FA" w:rsidP="004972FA">
            <w:pPr>
              <w:jc w:val="both"/>
              <w:rPr>
                <w:rFonts w:ascii="David" w:hAnsi="David"/>
                <w:sz w:val="20"/>
                <w:szCs w:val="20"/>
                <w:rtl/>
                <w:lang w:eastAsia="he-IL"/>
              </w:rPr>
            </w:pPr>
            <w:r w:rsidRPr="005B63B7">
              <w:rPr>
                <w:rFonts w:ascii="David" w:hAnsi="David"/>
                <w:sz w:val="20"/>
                <w:szCs w:val="20"/>
                <w:rtl/>
                <w:lang w:eastAsia="he-IL"/>
              </w:rPr>
              <w:t>פקידי סעד</w:t>
            </w:r>
          </w:p>
        </w:tc>
        <w:tc>
          <w:tcPr>
            <w:tcW w:w="2127" w:type="dxa"/>
          </w:tcPr>
          <w:p w14:paraId="2EFF912C" w14:textId="77777777" w:rsidR="004972FA" w:rsidRDefault="004972FA" w:rsidP="006C6413">
            <w:pPr>
              <w:pStyle w:val="aff5"/>
              <w:numPr>
                <w:ilvl w:val="0"/>
                <w:numId w:val="96"/>
              </w:numPr>
              <w:ind w:left="362" w:hanging="284"/>
              <w:jc w:val="both"/>
              <w:rPr>
                <w:rFonts w:ascii="David" w:hAnsi="David" w:cs="David"/>
                <w:sz w:val="18"/>
                <w:szCs w:val="18"/>
                <w:lang w:eastAsia="he-IL"/>
              </w:rPr>
            </w:pPr>
            <w:r w:rsidRPr="00F751A3">
              <w:rPr>
                <w:rFonts w:ascii="David" w:hAnsi="David" w:cs="David"/>
                <w:sz w:val="18"/>
                <w:szCs w:val="18"/>
                <w:rtl/>
                <w:lang w:eastAsia="he-IL"/>
              </w:rPr>
              <w:t>עבודה טיפולית שיקומית עם עוברי חוק ו-או עם נפגעי עבירה</w:t>
            </w:r>
            <w:r>
              <w:rPr>
                <w:rFonts w:ascii="David" w:hAnsi="David" w:cs="David" w:hint="cs"/>
                <w:sz w:val="18"/>
                <w:szCs w:val="18"/>
                <w:rtl/>
                <w:lang w:eastAsia="he-IL"/>
              </w:rPr>
              <w:t>.</w:t>
            </w:r>
          </w:p>
          <w:p w14:paraId="386E928D" w14:textId="1D7112FD" w:rsidR="004972FA" w:rsidRPr="004972FA" w:rsidRDefault="004972FA" w:rsidP="006C6413">
            <w:pPr>
              <w:pStyle w:val="aff5"/>
              <w:numPr>
                <w:ilvl w:val="0"/>
                <w:numId w:val="96"/>
              </w:numPr>
              <w:ind w:left="362" w:hanging="284"/>
              <w:jc w:val="both"/>
              <w:rPr>
                <w:rFonts w:ascii="David" w:hAnsi="David" w:cs="David"/>
                <w:sz w:val="18"/>
                <w:szCs w:val="18"/>
                <w:rtl/>
                <w:lang w:eastAsia="he-IL"/>
              </w:rPr>
            </w:pPr>
            <w:r>
              <w:rPr>
                <w:rFonts w:ascii="David" w:hAnsi="David" w:cs="David" w:hint="cs"/>
                <w:sz w:val="18"/>
                <w:szCs w:val="18"/>
                <w:rtl/>
                <w:lang w:eastAsia="he-IL"/>
              </w:rPr>
              <w:t>אחר</w:t>
            </w:r>
          </w:p>
        </w:tc>
        <w:tc>
          <w:tcPr>
            <w:tcW w:w="3363" w:type="dxa"/>
          </w:tcPr>
          <w:p w14:paraId="7A754E05" w14:textId="77777777" w:rsidR="004972FA" w:rsidRPr="001570FF" w:rsidRDefault="004972FA" w:rsidP="004972FA">
            <w:pPr>
              <w:ind w:left="360"/>
              <w:jc w:val="both"/>
              <w:rPr>
                <w:rFonts w:ascii="David" w:hAnsi="David"/>
                <w:rtl/>
                <w:lang w:eastAsia="he-IL"/>
              </w:rPr>
            </w:pPr>
          </w:p>
        </w:tc>
        <w:tc>
          <w:tcPr>
            <w:tcW w:w="1730" w:type="dxa"/>
          </w:tcPr>
          <w:p w14:paraId="04F8F03C" w14:textId="167AA76A" w:rsidR="004972FA" w:rsidRPr="001570FF" w:rsidRDefault="004972FA" w:rsidP="004972FA">
            <w:pPr>
              <w:ind w:left="360"/>
              <w:jc w:val="both"/>
              <w:rPr>
                <w:rFonts w:ascii="David" w:hAnsi="David"/>
                <w:rtl/>
                <w:lang w:eastAsia="he-IL"/>
              </w:rPr>
            </w:pPr>
          </w:p>
        </w:tc>
      </w:tr>
      <w:tr w:rsidR="004972FA" w:rsidRPr="001570FF" w14:paraId="75DC966D" w14:textId="77777777" w:rsidTr="00EE68B5">
        <w:tc>
          <w:tcPr>
            <w:tcW w:w="1983" w:type="dxa"/>
          </w:tcPr>
          <w:p w14:paraId="39767C92" w14:textId="2A9F4371" w:rsidR="004972FA" w:rsidRPr="005B63B7" w:rsidRDefault="004972FA" w:rsidP="004972FA">
            <w:pPr>
              <w:jc w:val="both"/>
              <w:rPr>
                <w:rFonts w:ascii="David" w:hAnsi="David"/>
                <w:sz w:val="20"/>
                <w:szCs w:val="20"/>
                <w:rtl/>
                <w:lang w:eastAsia="he-IL"/>
              </w:rPr>
            </w:pPr>
            <w:r w:rsidRPr="005B63B7">
              <w:rPr>
                <w:rFonts w:ascii="David" w:hAnsi="David"/>
                <w:sz w:val="20"/>
                <w:szCs w:val="20"/>
                <w:rtl/>
                <w:lang w:eastAsia="he-IL"/>
              </w:rPr>
              <w:t>משרד עו"ד המטפל בנפגעי עבירה</w:t>
            </w:r>
            <w:r w:rsidRPr="005B63B7">
              <w:rPr>
                <w:rFonts w:ascii="David" w:hAnsi="David"/>
                <w:sz w:val="20"/>
                <w:szCs w:val="20"/>
                <w:lang w:eastAsia="he-IL"/>
              </w:rPr>
              <w:t>.</w:t>
            </w:r>
          </w:p>
        </w:tc>
        <w:tc>
          <w:tcPr>
            <w:tcW w:w="2127" w:type="dxa"/>
          </w:tcPr>
          <w:p w14:paraId="065F2CD2" w14:textId="77777777" w:rsidR="004972FA" w:rsidRDefault="004972FA" w:rsidP="006C6413">
            <w:pPr>
              <w:pStyle w:val="aff5"/>
              <w:numPr>
                <w:ilvl w:val="0"/>
                <w:numId w:val="96"/>
              </w:numPr>
              <w:ind w:left="362" w:hanging="284"/>
              <w:jc w:val="both"/>
              <w:rPr>
                <w:rFonts w:ascii="David" w:hAnsi="David" w:cs="David"/>
                <w:sz w:val="18"/>
                <w:szCs w:val="18"/>
                <w:lang w:eastAsia="he-IL"/>
              </w:rPr>
            </w:pPr>
            <w:r w:rsidRPr="00F751A3">
              <w:rPr>
                <w:rFonts w:ascii="David" w:hAnsi="David" w:cs="David"/>
                <w:sz w:val="18"/>
                <w:szCs w:val="18"/>
                <w:rtl/>
                <w:lang w:eastAsia="he-IL"/>
              </w:rPr>
              <w:t>עבודה טיפולית שיקומית עם עוברי חוק ו-או עם נפגעי עבירה</w:t>
            </w:r>
            <w:r>
              <w:rPr>
                <w:rFonts w:ascii="David" w:hAnsi="David" w:cs="David" w:hint="cs"/>
                <w:sz w:val="18"/>
                <w:szCs w:val="18"/>
                <w:rtl/>
                <w:lang w:eastAsia="he-IL"/>
              </w:rPr>
              <w:t>.</w:t>
            </w:r>
          </w:p>
          <w:p w14:paraId="1195AFA7" w14:textId="0C472DB0" w:rsidR="004972FA" w:rsidRPr="004972FA" w:rsidRDefault="004972FA" w:rsidP="006C6413">
            <w:pPr>
              <w:pStyle w:val="aff5"/>
              <w:numPr>
                <w:ilvl w:val="0"/>
                <w:numId w:val="96"/>
              </w:numPr>
              <w:ind w:left="362" w:hanging="284"/>
              <w:jc w:val="both"/>
              <w:rPr>
                <w:rFonts w:ascii="David" w:hAnsi="David" w:cs="David"/>
                <w:sz w:val="18"/>
                <w:szCs w:val="18"/>
                <w:rtl/>
                <w:lang w:eastAsia="he-IL"/>
              </w:rPr>
            </w:pPr>
            <w:r>
              <w:rPr>
                <w:rFonts w:ascii="David" w:hAnsi="David" w:cs="David" w:hint="cs"/>
                <w:sz w:val="18"/>
                <w:szCs w:val="18"/>
                <w:rtl/>
                <w:lang w:eastAsia="he-IL"/>
              </w:rPr>
              <w:t>אחר</w:t>
            </w:r>
          </w:p>
        </w:tc>
        <w:tc>
          <w:tcPr>
            <w:tcW w:w="3363" w:type="dxa"/>
          </w:tcPr>
          <w:p w14:paraId="06062E1B" w14:textId="77777777" w:rsidR="004972FA" w:rsidRPr="001570FF" w:rsidRDefault="004972FA" w:rsidP="004972FA">
            <w:pPr>
              <w:ind w:left="360"/>
              <w:jc w:val="both"/>
              <w:rPr>
                <w:rFonts w:ascii="David" w:hAnsi="David"/>
                <w:rtl/>
                <w:lang w:eastAsia="he-IL"/>
              </w:rPr>
            </w:pPr>
          </w:p>
        </w:tc>
        <w:tc>
          <w:tcPr>
            <w:tcW w:w="1730" w:type="dxa"/>
          </w:tcPr>
          <w:p w14:paraId="36805F81" w14:textId="72CEE3CD" w:rsidR="004972FA" w:rsidRPr="001570FF" w:rsidRDefault="004972FA" w:rsidP="004972FA">
            <w:pPr>
              <w:ind w:left="360"/>
              <w:jc w:val="both"/>
              <w:rPr>
                <w:rFonts w:ascii="David" w:hAnsi="David"/>
                <w:rtl/>
                <w:lang w:eastAsia="he-IL"/>
              </w:rPr>
            </w:pPr>
          </w:p>
        </w:tc>
      </w:tr>
    </w:tbl>
    <w:p w14:paraId="6D3D2F34" w14:textId="1428A58B" w:rsidR="004B19F6" w:rsidRPr="0053145C" w:rsidRDefault="004B19F6" w:rsidP="004B19F6">
      <w:pPr>
        <w:pStyle w:val="Style2"/>
        <w:numPr>
          <w:ilvl w:val="0"/>
          <w:numId w:val="0"/>
        </w:numPr>
        <w:spacing w:after="240" w:line="240" w:lineRule="auto"/>
        <w:ind w:left="360"/>
        <w:jc w:val="center"/>
        <w:outlineLvl w:val="9"/>
        <w:rPr>
          <w:sz w:val="28"/>
          <w:szCs w:val="28"/>
          <w:u w:val="none"/>
          <w:rtl/>
        </w:rPr>
      </w:pPr>
      <w:r w:rsidRPr="0053145C">
        <w:rPr>
          <w:rFonts w:hint="cs"/>
          <w:sz w:val="28"/>
          <w:szCs w:val="28"/>
          <w:u w:val="none"/>
          <w:rtl/>
        </w:rPr>
        <w:t>--- המשך בעמוד הבא ---</w:t>
      </w:r>
    </w:p>
    <w:p w14:paraId="724F2F67" w14:textId="7936B5FA" w:rsidR="004B19F6" w:rsidRDefault="004B19F6">
      <w:pPr>
        <w:bidi w:val="0"/>
        <w:rPr>
          <w:rFonts w:ascii="Arial" w:hAnsi="Arial"/>
          <w:b/>
          <w:bCs/>
          <w:lang w:eastAsia="he-IL"/>
        </w:rPr>
      </w:pPr>
      <w:r>
        <w:rPr>
          <w:rFonts w:ascii="Arial" w:hAnsi="Arial"/>
          <w:b/>
          <w:bCs/>
          <w:lang w:eastAsia="he-IL"/>
        </w:rPr>
        <w:br w:type="page"/>
      </w:r>
    </w:p>
    <w:p w14:paraId="42F0273D" w14:textId="77777777" w:rsidR="004B19F6" w:rsidRDefault="004B19F6">
      <w:pPr>
        <w:bidi w:val="0"/>
        <w:rPr>
          <w:rFonts w:ascii="Arial" w:hAnsi="Arial"/>
          <w:b/>
          <w:bCs/>
          <w:rtl/>
          <w:lang w:eastAsia="he-IL"/>
        </w:rPr>
      </w:pPr>
    </w:p>
    <w:p w14:paraId="33147384" w14:textId="6B8C464F" w:rsidR="0032647F" w:rsidRDefault="0032647F" w:rsidP="006C6413">
      <w:pPr>
        <w:pStyle w:val="Style2"/>
        <w:numPr>
          <w:ilvl w:val="0"/>
          <w:numId w:val="94"/>
        </w:numPr>
        <w:outlineLvl w:val="9"/>
        <w:rPr>
          <w:u w:val="none"/>
        </w:rPr>
      </w:pPr>
      <w:r>
        <w:rPr>
          <w:rFonts w:hint="cs"/>
          <w:u w:val="none"/>
          <w:rtl/>
        </w:rPr>
        <w:t>ניסיון ניהולי</w:t>
      </w:r>
      <w:r w:rsidR="0026349D">
        <w:rPr>
          <w:rFonts w:hint="cs"/>
          <w:u w:val="none"/>
          <w:rtl/>
        </w:rPr>
        <w:t xml:space="preserve"> של היועץ</w:t>
      </w:r>
      <w:r>
        <w:rPr>
          <w:rFonts w:hint="cs"/>
          <w:u w:val="none"/>
          <w:rtl/>
        </w:rPr>
        <w:t xml:space="preserve"> (</w:t>
      </w:r>
      <w:r w:rsidR="004B19F6">
        <w:rPr>
          <w:rFonts w:hint="cs"/>
          <w:u w:val="none"/>
          <w:rtl/>
        </w:rPr>
        <w:t>ימולא רק עבור מועמד ב</w:t>
      </w:r>
      <w:r>
        <w:rPr>
          <w:rFonts w:hint="cs"/>
          <w:u w:val="none"/>
          <w:rtl/>
        </w:rPr>
        <w:t xml:space="preserve">מסלול יועץ מטה בכיר) </w:t>
      </w:r>
    </w:p>
    <w:p w14:paraId="1927E4C1" w14:textId="77777777" w:rsidR="004B19F6" w:rsidRDefault="004B19F6" w:rsidP="004B19F6">
      <w:pPr>
        <w:pStyle w:val="Style2"/>
        <w:numPr>
          <w:ilvl w:val="0"/>
          <w:numId w:val="0"/>
        </w:numPr>
        <w:ind w:left="792"/>
        <w:outlineLvl w:val="9"/>
        <w:rPr>
          <w:u w:val="none"/>
        </w:rPr>
      </w:pPr>
    </w:p>
    <w:p w14:paraId="68F84DAA" w14:textId="5AD57FFB" w:rsidR="00F74ED0" w:rsidRPr="00B838A0" w:rsidRDefault="00F74ED0" w:rsidP="006C6413">
      <w:pPr>
        <w:pStyle w:val="Style2"/>
        <w:numPr>
          <w:ilvl w:val="1"/>
          <w:numId w:val="94"/>
        </w:numPr>
        <w:ind w:left="707" w:hanging="425"/>
        <w:outlineLvl w:val="9"/>
        <w:rPr>
          <w:b w:val="0"/>
          <w:bCs w:val="0"/>
          <w:u w:val="none"/>
        </w:rPr>
      </w:pPr>
      <w:r w:rsidRPr="0053145C">
        <w:rPr>
          <w:rFonts w:hint="cs"/>
          <w:u w:val="none"/>
          <w:rtl/>
        </w:rPr>
        <w:t>בעל  _____________</w:t>
      </w:r>
      <w:r w:rsidRPr="00473EA1">
        <w:rPr>
          <w:rtl/>
        </w:rPr>
        <w:t xml:space="preserve"> </w:t>
      </w:r>
      <w:r w:rsidR="00B838A0" w:rsidRPr="00B838A0">
        <w:rPr>
          <w:rFonts w:hint="cs"/>
          <w:b w:val="0"/>
          <w:bCs w:val="0"/>
          <w:u w:val="none"/>
          <w:rtl/>
        </w:rPr>
        <w:t xml:space="preserve">שנות ניסיון </w:t>
      </w:r>
      <w:r w:rsidR="00B838A0" w:rsidRPr="00B838A0">
        <w:rPr>
          <w:rFonts w:ascii="Times New Roman" w:hAnsi="Times New Roman"/>
          <w:b w:val="0"/>
          <w:bCs w:val="0"/>
          <w:u w:val="none"/>
          <w:rtl/>
        </w:rPr>
        <w:t>ניהולי או ניסיון של הנחייה מקצועית בתחום נפגעי עבירה עבור או מול גופים העוסקים בנפגעי עבירה</w:t>
      </w:r>
      <w:r w:rsidRPr="00B838A0">
        <w:rPr>
          <w:rFonts w:hint="cs"/>
          <w:u w:val="none"/>
          <w:rtl/>
        </w:rPr>
        <w:t>.</w:t>
      </w:r>
      <w:r w:rsidRPr="0053145C">
        <w:rPr>
          <w:rFonts w:hint="cs"/>
          <w:u w:val="none"/>
          <w:rtl/>
        </w:rPr>
        <w:t xml:space="preserve"> </w:t>
      </w:r>
      <w:r w:rsidR="00E663F9" w:rsidRPr="00E663F9">
        <w:rPr>
          <w:b w:val="0"/>
          <w:bCs w:val="0"/>
          <w:sz w:val="22"/>
          <w:szCs w:val="22"/>
          <w:u w:val="none"/>
          <w:rtl/>
        </w:rPr>
        <w:t xml:space="preserve">משטרה, בתי משפט, פרקליטות וסנגוריה ציבורית, שב"ס או הרשות לשיקום האסיר, מערכות ויחידות רווחה במשרד הרווחה או ברשויות מקומיות, קליניקות משפטיות, עמותות במגזר השלישי העוסקות בסיוע לנפגעי עבירה, משרד עו"ד המטפל בנפגעי עבירה, שירות המבחן למבוגרים או שירות המבחן לנוער,  </w:t>
      </w:r>
      <w:r w:rsidR="00E663F9" w:rsidRPr="00E663F9">
        <w:rPr>
          <w:b w:val="0"/>
          <w:bCs w:val="0"/>
          <w:sz w:val="22"/>
          <w:szCs w:val="22"/>
          <w:u w:val="none"/>
          <w:rtl/>
        </w:rPr>
        <w:tab/>
        <w:t>בתי חולים לבריאות הנפש,  מסגרות למניעת אלימות במשפחה, פקידי סעד)</w:t>
      </w:r>
      <w:r w:rsidR="00E663F9" w:rsidRPr="00E663F9">
        <w:rPr>
          <w:sz w:val="22"/>
          <w:szCs w:val="22"/>
          <w:u w:val="none"/>
          <w:rtl/>
        </w:rPr>
        <w:t xml:space="preserve"> </w:t>
      </w:r>
      <w:r w:rsidRPr="0053145C">
        <w:rPr>
          <w:u w:val="none"/>
          <w:rtl/>
        </w:rPr>
        <w:t>(</w:t>
      </w:r>
      <w:r w:rsidRPr="00B838A0">
        <w:rPr>
          <w:b w:val="0"/>
          <w:bCs w:val="0"/>
          <w:u w:val="none"/>
          <w:rtl/>
        </w:rPr>
        <w:t xml:space="preserve">יש </w:t>
      </w:r>
      <w:r w:rsidRPr="00B838A0">
        <w:rPr>
          <w:rFonts w:hint="cs"/>
          <w:b w:val="0"/>
          <w:bCs w:val="0"/>
          <w:u w:val="none"/>
          <w:rtl/>
        </w:rPr>
        <w:t>לציין את השנים הרלוונטיות</w:t>
      </w:r>
      <w:r w:rsidRPr="00B838A0">
        <w:rPr>
          <w:b w:val="0"/>
          <w:bCs w:val="0"/>
          <w:u w:val="none"/>
          <w:rtl/>
        </w:rPr>
        <w:t xml:space="preserve"> ולצרף קו"ח</w:t>
      </w:r>
      <w:r w:rsidRPr="00B838A0">
        <w:rPr>
          <w:rFonts w:hint="cs"/>
          <w:b w:val="0"/>
          <w:bCs w:val="0"/>
          <w:u w:val="none"/>
          <w:rtl/>
        </w:rPr>
        <w:t xml:space="preserve">, שנים חלקיות יש לציין חודשים </w:t>
      </w:r>
      <w:proofErr w:type="spellStart"/>
      <w:r w:rsidRPr="00B838A0">
        <w:rPr>
          <w:rFonts w:hint="cs"/>
          <w:b w:val="0"/>
          <w:bCs w:val="0"/>
          <w:u w:val="none"/>
          <w:rtl/>
        </w:rPr>
        <w:t>רלוונטים</w:t>
      </w:r>
      <w:proofErr w:type="spellEnd"/>
      <w:r w:rsidRPr="00B838A0">
        <w:rPr>
          <w:b w:val="0"/>
          <w:bCs w:val="0"/>
          <w:u w:val="none"/>
          <w:rtl/>
        </w:rPr>
        <w:t>)</w:t>
      </w:r>
      <w:r w:rsidRPr="00B838A0">
        <w:rPr>
          <w:rFonts w:hint="cs"/>
          <w:b w:val="0"/>
          <w:bCs w:val="0"/>
          <w:u w:val="none"/>
          <w:rtl/>
        </w:rPr>
        <w:t>.</w:t>
      </w:r>
    </w:p>
    <w:p w14:paraId="18C86F84" w14:textId="77777777" w:rsidR="00F74ED0" w:rsidRPr="0053145C" w:rsidRDefault="00F74ED0" w:rsidP="006C6413">
      <w:pPr>
        <w:pStyle w:val="Style2"/>
        <w:numPr>
          <w:ilvl w:val="0"/>
          <w:numId w:val="94"/>
        </w:numPr>
        <w:spacing w:after="240" w:line="240" w:lineRule="auto"/>
        <w:outlineLvl w:val="9"/>
        <w:rPr>
          <w:sz w:val="28"/>
          <w:szCs w:val="28"/>
          <w:u w:val="none"/>
          <w:rtl/>
        </w:rPr>
        <w:sectPr w:rsidR="00F74ED0" w:rsidRPr="0053145C" w:rsidSect="00E42E64">
          <w:type w:val="continuous"/>
          <w:pgSz w:w="11906" w:h="16838" w:code="9"/>
          <w:pgMar w:top="1134" w:right="1418" w:bottom="1440" w:left="1134" w:header="142" w:footer="567" w:gutter="0"/>
          <w:cols w:space="720"/>
          <w:bidi/>
          <w:rtlGutter/>
        </w:sectPr>
      </w:pPr>
    </w:p>
    <w:p w14:paraId="5C6ADEFD" w14:textId="77777777" w:rsidR="00F74ED0" w:rsidRPr="0053145C" w:rsidRDefault="00F74ED0"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2014</w:t>
      </w:r>
    </w:p>
    <w:p w14:paraId="0AF9670E" w14:textId="77777777" w:rsidR="00F74ED0" w:rsidRPr="0053145C" w:rsidRDefault="00F74ED0"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2015</w:t>
      </w:r>
    </w:p>
    <w:p w14:paraId="1CF34114" w14:textId="77777777" w:rsidR="00F74ED0" w:rsidRPr="0053145C" w:rsidRDefault="00F74ED0"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2016</w:t>
      </w:r>
    </w:p>
    <w:p w14:paraId="3B147090" w14:textId="77777777" w:rsidR="00F74ED0" w:rsidRPr="0053145C" w:rsidRDefault="00F74ED0"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2017</w:t>
      </w:r>
    </w:p>
    <w:p w14:paraId="1A2F050E" w14:textId="77777777" w:rsidR="00F74ED0" w:rsidRPr="0053145C" w:rsidRDefault="00F74ED0"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2018</w:t>
      </w:r>
    </w:p>
    <w:p w14:paraId="18E19B2B" w14:textId="77777777" w:rsidR="00F74ED0" w:rsidRPr="0053145C" w:rsidRDefault="00F74ED0"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2019</w:t>
      </w:r>
    </w:p>
    <w:p w14:paraId="220A7320" w14:textId="77777777" w:rsidR="00F74ED0" w:rsidRPr="0053145C" w:rsidRDefault="00F74ED0"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2020</w:t>
      </w:r>
    </w:p>
    <w:p w14:paraId="05EF5670" w14:textId="77777777" w:rsidR="00F74ED0" w:rsidRPr="0053145C" w:rsidRDefault="00F74ED0"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2021</w:t>
      </w:r>
    </w:p>
    <w:p w14:paraId="49D3C8ED" w14:textId="77777777" w:rsidR="00F74ED0" w:rsidRDefault="00F74ED0" w:rsidP="006C6413">
      <w:pPr>
        <w:pStyle w:val="Style2"/>
        <w:numPr>
          <w:ilvl w:val="0"/>
          <w:numId w:val="95"/>
        </w:numPr>
        <w:spacing w:after="240" w:line="240" w:lineRule="auto"/>
        <w:outlineLvl w:val="9"/>
        <w:rPr>
          <w:sz w:val="28"/>
          <w:szCs w:val="28"/>
          <w:u w:val="none"/>
        </w:rPr>
      </w:pPr>
      <w:r w:rsidRPr="0053145C">
        <w:rPr>
          <w:rFonts w:hint="cs"/>
          <w:sz w:val="28"/>
          <w:szCs w:val="28"/>
          <w:u w:val="none"/>
          <w:rtl/>
        </w:rPr>
        <w:t>2022</w:t>
      </w:r>
    </w:p>
    <w:p w14:paraId="5CCFF573" w14:textId="77777777" w:rsidR="00F74ED0" w:rsidRPr="00724474" w:rsidRDefault="00F74ED0" w:rsidP="006C6413">
      <w:pPr>
        <w:pStyle w:val="Style2"/>
        <w:numPr>
          <w:ilvl w:val="0"/>
          <w:numId w:val="95"/>
        </w:numPr>
        <w:spacing w:after="240" w:line="240" w:lineRule="auto"/>
        <w:outlineLvl w:val="9"/>
        <w:rPr>
          <w:sz w:val="28"/>
          <w:szCs w:val="28"/>
          <w:u w:val="none"/>
          <w:rtl/>
        </w:rPr>
        <w:sectPr w:rsidR="00F74ED0" w:rsidRPr="00724474" w:rsidSect="00E42E64">
          <w:type w:val="continuous"/>
          <w:pgSz w:w="11906" w:h="16838" w:code="9"/>
          <w:pgMar w:top="1134" w:right="1418" w:bottom="1440" w:left="1134" w:header="142" w:footer="567" w:gutter="0"/>
          <w:cols w:num="4" w:space="720"/>
          <w:bidi/>
          <w:rtlGutter/>
        </w:sectPr>
      </w:pPr>
      <w:r>
        <w:rPr>
          <w:rFonts w:hint="cs"/>
          <w:sz w:val="28"/>
          <w:szCs w:val="28"/>
          <w:u w:val="none"/>
          <w:rtl/>
        </w:rPr>
        <w:t>2023</w:t>
      </w:r>
    </w:p>
    <w:p w14:paraId="5AF55EC5" w14:textId="77777777" w:rsidR="00F74ED0" w:rsidRDefault="00F74ED0" w:rsidP="00F74ED0">
      <w:pPr>
        <w:pStyle w:val="Style2"/>
        <w:numPr>
          <w:ilvl w:val="0"/>
          <w:numId w:val="0"/>
        </w:numPr>
        <w:ind w:left="929" w:hanging="504"/>
        <w:outlineLvl w:val="9"/>
        <w:rPr>
          <w:u w:val="none"/>
          <w:rtl/>
        </w:rPr>
      </w:pPr>
    </w:p>
    <w:p w14:paraId="7A876BD5" w14:textId="77777777" w:rsidR="002E3C23" w:rsidRDefault="002E3C23" w:rsidP="00F74ED0">
      <w:pPr>
        <w:pStyle w:val="Style2"/>
        <w:numPr>
          <w:ilvl w:val="0"/>
          <w:numId w:val="0"/>
        </w:numPr>
        <w:ind w:left="929" w:hanging="504"/>
        <w:outlineLvl w:val="9"/>
        <w:rPr>
          <w:u w:val="none"/>
          <w:rtl/>
        </w:rPr>
      </w:pPr>
    </w:p>
    <w:p w14:paraId="283E2CBD" w14:textId="77777777" w:rsidR="002E3C23" w:rsidRDefault="002E3C23" w:rsidP="00F74ED0">
      <w:pPr>
        <w:pStyle w:val="Style2"/>
        <w:numPr>
          <w:ilvl w:val="0"/>
          <w:numId w:val="0"/>
        </w:numPr>
        <w:ind w:left="929" w:hanging="504"/>
        <w:outlineLvl w:val="9"/>
        <w:rPr>
          <w:u w:val="none"/>
          <w:rtl/>
        </w:rPr>
      </w:pPr>
    </w:p>
    <w:p w14:paraId="6509D4CA" w14:textId="77777777" w:rsidR="002E3C23" w:rsidRDefault="002E3C23" w:rsidP="00F74ED0">
      <w:pPr>
        <w:pStyle w:val="Style2"/>
        <w:numPr>
          <w:ilvl w:val="0"/>
          <w:numId w:val="0"/>
        </w:numPr>
        <w:ind w:left="929" w:hanging="504"/>
        <w:outlineLvl w:val="9"/>
        <w:rPr>
          <w:u w:val="none"/>
          <w:rtl/>
        </w:rPr>
      </w:pPr>
    </w:p>
    <w:p w14:paraId="17A54A18" w14:textId="77777777" w:rsidR="00826EDB" w:rsidRDefault="00826EDB" w:rsidP="00221D43">
      <w:pPr>
        <w:pStyle w:val="Style2"/>
        <w:keepNext/>
        <w:numPr>
          <w:ilvl w:val="0"/>
          <w:numId w:val="0"/>
        </w:numPr>
        <w:spacing w:after="240" w:line="240" w:lineRule="auto"/>
        <w:ind w:left="930" w:hanging="505"/>
        <w:jc w:val="center"/>
        <w:outlineLvl w:val="9"/>
        <w:rPr>
          <w:sz w:val="28"/>
          <w:szCs w:val="28"/>
          <w:u w:val="none"/>
          <w:rtl/>
        </w:rPr>
        <w:sectPr w:rsidR="00826EDB" w:rsidSect="00E42E64">
          <w:type w:val="continuous"/>
          <w:pgSz w:w="11906" w:h="16838" w:code="9"/>
          <w:pgMar w:top="1134" w:right="1418" w:bottom="1440" w:left="1134" w:header="142" w:footer="567" w:gutter="0"/>
          <w:cols w:num="3" w:space="720"/>
          <w:bidi/>
          <w:rtlGutter/>
        </w:sectPr>
      </w:pPr>
    </w:p>
    <w:p w14:paraId="22DFD005" w14:textId="77777777" w:rsidR="002E3C23" w:rsidRPr="00221D43" w:rsidRDefault="002E3C23" w:rsidP="00221D43">
      <w:pPr>
        <w:pStyle w:val="Style2"/>
        <w:keepNext/>
        <w:numPr>
          <w:ilvl w:val="0"/>
          <w:numId w:val="0"/>
        </w:numPr>
        <w:spacing w:after="240" w:line="240" w:lineRule="auto"/>
        <w:ind w:left="930" w:hanging="505"/>
        <w:jc w:val="center"/>
        <w:outlineLvl w:val="9"/>
        <w:rPr>
          <w:sz w:val="28"/>
          <w:szCs w:val="28"/>
          <w:u w:val="none"/>
          <w:rtl/>
        </w:rPr>
      </w:pPr>
    </w:p>
    <w:p w14:paraId="260188DD" w14:textId="77777777" w:rsidR="00221D43" w:rsidRPr="0053145C" w:rsidRDefault="00221D43" w:rsidP="00221D43">
      <w:pPr>
        <w:pStyle w:val="Style2"/>
        <w:keepNext/>
        <w:numPr>
          <w:ilvl w:val="0"/>
          <w:numId w:val="0"/>
        </w:numPr>
        <w:spacing w:after="240" w:line="240" w:lineRule="auto"/>
        <w:ind w:left="930" w:hanging="505"/>
        <w:jc w:val="center"/>
        <w:outlineLvl w:val="9"/>
        <w:rPr>
          <w:sz w:val="28"/>
          <w:szCs w:val="28"/>
          <w:u w:val="none"/>
          <w:rtl/>
        </w:rPr>
      </w:pPr>
      <w:r>
        <w:rPr>
          <w:rFonts w:hint="cs"/>
          <w:sz w:val="28"/>
          <w:szCs w:val="28"/>
          <w:u w:val="none"/>
          <w:rtl/>
        </w:rPr>
        <w:t>-</w:t>
      </w:r>
      <w:r w:rsidRPr="0053145C">
        <w:rPr>
          <w:rFonts w:hint="cs"/>
          <w:sz w:val="28"/>
          <w:szCs w:val="28"/>
          <w:u w:val="none"/>
          <w:rtl/>
        </w:rPr>
        <w:t>-- המשך בעמוד הבא ---</w:t>
      </w:r>
    </w:p>
    <w:p w14:paraId="6ACE6ACD" w14:textId="77777777" w:rsidR="00F74ED0" w:rsidRDefault="00F74ED0" w:rsidP="00221D43">
      <w:pPr>
        <w:pStyle w:val="Style2"/>
        <w:keepNext/>
        <w:numPr>
          <w:ilvl w:val="0"/>
          <w:numId w:val="0"/>
        </w:numPr>
        <w:spacing w:after="240" w:line="240" w:lineRule="auto"/>
        <w:ind w:left="930" w:hanging="505"/>
        <w:jc w:val="center"/>
        <w:outlineLvl w:val="9"/>
        <w:rPr>
          <w:sz w:val="28"/>
          <w:szCs w:val="28"/>
          <w:u w:val="none"/>
          <w:rtl/>
        </w:rPr>
      </w:pPr>
    </w:p>
    <w:p w14:paraId="4ACED17F" w14:textId="265D7474" w:rsidR="00826EDB" w:rsidRDefault="00826EDB">
      <w:pPr>
        <w:bidi w:val="0"/>
        <w:rPr>
          <w:rFonts w:ascii="Arial" w:hAnsi="Arial"/>
          <w:b/>
          <w:bCs/>
          <w:sz w:val="28"/>
          <w:szCs w:val="28"/>
          <w:rtl/>
          <w:lang w:eastAsia="he-IL"/>
        </w:rPr>
      </w:pPr>
      <w:r>
        <w:rPr>
          <w:sz w:val="28"/>
          <w:szCs w:val="28"/>
          <w:rtl/>
        </w:rPr>
        <w:br w:type="page"/>
      </w:r>
    </w:p>
    <w:p w14:paraId="2318665E" w14:textId="77777777" w:rsidR="00826EDB" w:rsidRPr="00221D43" w:rsidRDefault="00826EDB" w:rsidP="00221D43">
      <w:pPr>
        <w:pStyle w:val="Style2"/>
        <w:keepNext/>
        <w:numPr>
          <w:ilvl w:val="0"/>
          <w:numId w:val="0"/>
        </w:numPr>
        <w:spacing w:after="240" w:line="240" w:lineRule="auto"/>
        <w:ind w:left="930" w:hanging="505"/>
        <w:jc w:val="center"/>
        <w:outlineLvl w:val="9"/>
        <w:rPr>
          <w:sz w:val="28"/>
          <w:szCs w:val="28"/>
          <w:u w:val="none"/>
          <w:rtl/>
        </w:rPr>
        <w:sectPr w:rsidR="00826EDB" w:rsidRPr="00221D43" w:rsidSect="00E42E64">
          <w:type w:val="continuous"/>
          <w:pgSz w:w="11906" w:h="16838" w:code="9"/>
          <w:pgMar w:top="1134" w:right="1418" w:bottom="1440" w:left="1134" w:header="142" w:footer="567" w:gutter="0"/>
          <w:cols w:space="720"/>
          <w:bidi/>
          <w:rtlGutter/>
        </w:sectPr>
      </w:pPr>
    </w:p>
    <w:p w14:paraId="46A08E6B" w14:textId="3CDE8BCA" w:rsidR="00F74ED0" w:rsidRDefault="00F74ED0" w:rsidP="006C6413">
      <w:pPr>
        <w:pStyle w:val="Style2"/>
        <w:numPr>
          <w:ilvl w:val="1"/>
          <w:numId w:val="94"/>
        </w:numPr>
        <w:ind w:left="707" w:hanging="425"/>
        <w:outlineLvl w:val="9"/>
        <w:rPr>
          <w:u w:val="none"/>
        </w:rPr>
      </w:pPr>
      <w:r>
        <w:rPr>
          <w:rFonts w:hint="cs"/>
          <w:u w:val="none"/>
          <w:rtl/>
        </w:rPr>
        <w:t xml:space="preserve">הנני בעל ניסיון </w:t>
      </w:r>
      <w:r w:rsidR="002B252B">
        <w:rPr>
          <w:rFonts w:hint="cs"/>
          <w:u w:val="none"/>
          <w:rtl/>
        </w:rPr>
        <w:t>ניהולי או הנחיית</w:t>
      </w:r>
      <w:r w:rsidR="007C2623">
        <w:rPr>
          <w:rFonts w:hint="cs"/>
          <w:u w:val="none"/>
          <w:rtl/>
        </w:rPr>
        <w:t>י</w:t>
      </w:r>
      <w:r w:rsidR="002B252B">
        <w:rPr>
          <w:rFonts w:hint="cs"/>
          <w:u w:val="none"/>
          <w:rtl/>
        </w:rPr>
        <w:t xml:space="preserve"> </w:t>
      </w:r>
      <w:r>
        <w:rPr>
          <w:rFonts w:hint="cs"/>
          <w:u w:val="none"/>
          <w:rtl/>
        </w:rPr>
        <w:t xml:space="preserve">מול </w:t>
      </w:r>
      <w:r>
        <w:rPr>
          <w:rFonts w:hint="cs"/>
          <w:u w:val="none"/>
        </w:rPr>
        <w:t xml:space="preserve"> </w:t>
      </w:r>
      <w:r>
        <w:rPr>
          <w:rFonts w:hint="cs"/>
          <w:u w:val="none"/>
          <w:rtl/>
        </w:rPr>
        <w:t>__________ (יש לציין מספר)  גופים המטפלים בנפגעי עבירה.</w:t>
      </w:r>
    </w:p>
    <w:p w14:paraId="18847F88" w14:textId="77777777" w:rsidR="00F74ED0" w:rsidRDefault="00F74ED0" w:rsidP="00F74ED0">
      <w:pPr>
        <w:pStyle w:val="Style2"/>
        <w:numPr>
          <w:ilvl w:val="0"/>
          <w:numId w:val="0"/>
        </w:numPr>
        <w:ind w:left="707"/>
        <w:outlineLvl w:val="9"/>
        <w:rPr>
          <w:b w:val="0"/>
          <w:bCs w:val="0"/>
          <w:u w:val="none"/>
          <w:rtl/>
        </w:rPr>
      </w:pPr>
      <w:r w:rsidRPr="001570FF">
        <w:rPr>
          <w:rFonts w:ascii="Times New Roman" w:hAnsi="Times New Roman" w:hint="cs"/>
          <w:b w:val="0"/>
          <w:bCs w:val="0"/>
          <w:u w:val="none"/>
          <w:rtl/>
        </w:rPr>
        <w:t xml:space="preserve">ניסיון לעניין  סעיף זה הינו פרויקט או עבודות מצטברות שמשכן לפחות שלושה חודשים או לפחות  150 ש"ע (לפי הנמוך </w:t>
      </w:r>
      <w:proofErr w:type="spellStart"/>
      <w:r w:rsidRPr="001570FF">
        <w:rPr>
          <w:rFonts w:ascii="Times New Roman" w:hAnsi="Times New Roman" w:hint="cs"/>
          <w:b w:val="0"/>
          <w:bCs w:val="0"/>
          <w:u w:val="none"/>
          <w:rtl/>
        </w:rPr>
        <w:t>מבינהם</w:t>
      </w:r>
      <w:proofErr w:type="spellEnd"/>
      <w:r w:rsidRPr="001570FF">
        <w:rPr>
          <w:rFonts w:ascii="Times New Roman" w:hAnsi="Times New Roman" w:hint="cs"/>
          <w:b w:val="0"/>
          <w:bCs w:val="0"/>
          <w:u w:val="none"/>
          <w:rtl/>
        </w:rPr>
        <w:t>) ושנצברו בשנים 2014-2023</w:t>
      </w:r>
      <w:r w:rsidRPr="001570FF">
        <w:rPr>
          <w:rFonts w:hint="cs"/>
          <w:b w:val="0"/>
          <w:bCs w:val="0"/>
          <w:u w:val="none"/>
          <w:rtl/>
        </w:rPr>
        <w:t>:</w:t>
      </w:r>
    </w:p>
    <w:p w14:paraId="2E1D4406" w14:textId="77777777" w:rsidR="00F74ED0" w:rsidRPr="00040112" w:rsidRDefault="00F74ED0" w:rsidP="00F74ED0">
      <w:pPr>
        <w:pStyle w:val="Style2"/>
        <w:numPr>
          <w:ilvl w:val="0"/>
          <w:numId w:val="0"/>
        </w:numPr>
        <w:ind w:left="707"/>
        <w:outlineLvl w:val="9"/>
        <w:rPr>
          <w:u w:val="none"/>
        </w:rPr>
      </w:pPr>
      <w:r w:rsidRPr="00040112">
        <w:rPr>
          <w:rFonts w:hint="cs"/>
          <w:u w:val="none"/>
          <w:rtl/>
        </w:rPr>
        <w:t>יש לציין שוב ניסיון שכבר הוזכר לעיל</w:t>
      </w:r>
      <w:r>
        <w:rPr>
          <w:rFonts w:hint="cs"/>
          <w:u w:val="none"/>
          <w:rtl/>
        </w:rPr>
        <w:t>. ניתן לצרף טבלאות נוספות</w:t>
      </w:r>
      <w:r w:rsidRPr="00040112">
        <w:rPr>
          <w:rFonts w:hint="cs"/>
          <w:u w:val="none"/>
          <w:rtl/>
        </w:rPr>
        <w:t>:</w:t>
      </w:r>
    </w:p>
    <w:tbl>
      <w:tblPr>
        <w:tblStyle w:val="af7"/>
        <w:bidiVisual/>
        <w:tblW w:w="9678" w:type="dxa"/>
        <w:tblInd w:w="141" w:type="dxa"/>
        <w:tblLook w:val="04A0" w:firstRow="1" w:lastRow="0" w:firstColumn="1" w:lastColumn="0" w:noHBand="0" w:noVBand="1"/>
      </w:tblPr>
      <w:tblGrid>
        <w:gridCol w:w="2169"/>
        <w:gridCol w:w="1709"/>
        <w:gridCol w:w="2017"/>
        <w:gridCol w:w="2141"/>
        <w:gridCol w:w="1642"/>
      </w:tblGrid>
      <w:tr w:rsidR="00F74ED0" w:rsidRPr="001570FF" w14:paraId="6F58828C" w14:textId="77777777" w:rsidTr="009F48AC">
        <w:tc>
          <w:tcPr>
            <w:tcW w:w="3878" w:type="dxa"/>
            <w:gridSpan w:val="2"/>
            <w:shd w:val="clear" w:color="auto" w:fill="F2F2F2" w:themeFill="background1" w:themeFillShade="F2"/>
          </w:tcPr>
          <w:p w14:paraId="33C755D3" w14:textId="2F7F70A4" w:rsidR="00F74ED0" w:rsidRPr="007C2623" w:rsidRDefault="00F74ED0" w:rsidP="002C12B5">
            <w:pPr>
              <w:jc w:val="both"/>
              <w:rPr>
                <w:rFonts w:ascii="David" w:hAnsi="David"/>
                <w:sz w:val="20"/>
                <w:szCs w:val="20"/>
                <w:rtl/>
                <w:lang w:eastAsia="he-IL"/>
              </w:rPr>
            </w:pPr>
            <w:r w:rsidRPr="000307DB">
              <w:rPr>
                <w:rFonts w:ascii="David" w:hAnsi="David" w:hint="cs"/>
                <w:b/>
                <w:bCs/>
                <w:sz w:val="20"/>
                <w:szCs w:val="20"/>
                <w:rtl/>
                <w:lang w:eastAsia="he-IL"/>
              </w:rPr>
              <w:t>גוף המטפל בנפגעי עבירה</w:t>
            </w:r>
            <w:r w:rsidR="007C2623">
              <w:rPr>
                <w:rFonts w:ascii="David" w:hAnsi="David" w:hint="cs"/>
                <w:b/>
                <w:bCs/>
                <w:sz w:val="20"/>
                <w:szCs w:val="20"/>
                <w:rtl/>
                <w:lang w:eastAsia="he-IL"/>
              </w:rPr>
              <w:t xml:space="preserve"> </w:t>
            </w:r>
            <w:r w:rsidR="007C2623">
              <w:rPr>
                <w:rFonts w:ascii="David" w:hAnsi="David" w:hint="cs"/>
                <w:sz w:val="20"/>
                <w:szCs w:val="20"/>
                <w:rtl/>
                <w:lang w:eastAsia="he-IL"/>
              </w:rPr>
              <w:t xml:space="preserve">(יש לציין </w:t>
            </w:r>
            <w:r w:rsidR="007C2623">
              <w:rPr>
                <w:rFonts w:ascii="David" w:hAnsi="David" w:hint="cs"/>
                <w:sz w:val="20"/>
                <w:szCs w:val="20"/>
                <w:lang w:eastAsia="he-IL"/>
              </w:rPr>
              <w:t>V</w:t>
            </w:r>
            <w:r w:rsidR="007C2623">
              <w:rPr>
                <w:rFonts w:ascii="David" w:hAnsi="David" w:hint="cs"/>
                <w:sz w:val="20"/>
                <w:szCs w:val="20"/>
                <w:rtl/>
                <w:lang w:eastAsia="he-IL"/>
              </w:rPr>
              <w:t>)</w:t>
            </w:r>
          </w:p>
        </w:tc>
        <w:tc>
          <w:tcPr>
            <w:tcW w:w="2017" w:type="dxa"/>
          </w:tcPr>
          <w:p w14:paraId="0134499C" w14:textId="72249745" w:rsidR="00F74ED0" w:rsidRPr="000307DB" w:rsidRDefault="00F74ED0" w:rsidP="002C12B5">
            <w:pPr>
              <w:ind w:left="78"/>
              <w:jc w:val="both"/>
              <w:rPr>
                <w:rFonts w:ascii="David" w:hAnsi="David"/>
                <w:b/>
                <w:bCs/>
                <w:sz w:val="20"/>
                <w:szCs w:val="20"/>
                <w:rtl/>
                <w:lang w:eastAsia="he-IL"/>
              </w:rPr>
            </w:pPr>
            <w:r w:rsidRPr="000307DB">
              <w:rPr>
                <w:rFonts w:ascii="David" w:hAnsi="David" w:hint="cs"/>
                <w:b/>
                <w:bCs/>
                <w:sz w:val="20"/>
                <w:szCs w:val="20"/>
                <w:rtl/>
                <w:lang w:eastAsia="he-IL"/>
              </w:rPr>
              <w:t xml:space="preserve">מהות הניסיון </w:t>
            </w:r>
            <w:r w:rsidR="007C2623">
              <w:rPr>
                <w:rFonts w:ascii="David" w:hAnsi="David" w:hint="cs"/>
                <w:b/>
                <w:bCs/>
                <w:sz w:val="20"/>
                <w:szCs w:val="20"/>
                <w:rtl/>
                <w:lang w:eastAsia="he-IL"/>
              </w:rPr>
              <w:t xml:space="preserve"> (יש לציין </w:t>
            </w:r>
            <w:r w:rsidR="007C2623">
              <w:rPr>
                <w:rFonts w:ascii="David" w:hAnsi="David" w:hint="cs"/>
                <w:b/>
                <w:bCs/>
                <w:sz w:val="20"/>
                <w:szCs w:val="20"/>
                <w:lang w:eastAsia="he-IL"/>
              </w:rPr>
              <w:t>V</w:t>
            </w:r>
            <w:r w:rsidR="007C2623">
              <w:rPr>
                <w:rFonts w:ascii="David" w:hAnsi="David" w:hint="cs"/>
                <w:b/>
                <w:bCs/>
                <w:sz w:val="20"/>
                <w:szCs w:val="20"/>
                <w:rtl/>
                <w:lang w:eastAsia="he-IL"/>
              </w:rPr>
              <w:t>)</w:t>
            </w:r>
          </w:p>
        </w:tc>
        <w:tc>
          <w:tcPr>
            <w:tcW w:w="2141" w:type="dxa"/>
          </w:tcPr>
          <w:p w14:paraId="4DF8A3DD" w14:textId="77777777" w:rsidR="00F74ED0" w:rsidRPr="000307DB" w:rsidRDefault="00F74ED0" w:rsidP="002C12B5">
            <w:pPr>
              <w:ind w:left="78"/>
              <w:jc w:val="both"/>
              <w:rPr>
                <w:rFonts w:ascii="David" w:hAnsi="David"/>
                <w:b/>
                <w:bCs/>
                <w:sz w:val="20"/>
                <w:szCs w:val="20"/>
                <w:rtl/>
                <w:lang w:eastAsia="he-IL"/>
              </w:rPr>
            </w:pPr>
            <w:r>
              <w:rPr>
                <w:rFonts w:ascii="David" w:hAnsi="David" w:hint="cs"/>
                <w:b/>
                <w:bCs/>
                <w:sz w:val="20"/>
                <w:szCs w:val="20"/>
                <w:rtl/>
                <w:lang w:eastAsia="he-IL"/>
              </w:rPr>
              <w:t>פרט והסבר</w:t>
            </w:r>
          </w:p>
        </w:tc>
        <w:tc>
          <w:tcPr>
            <w:tcW w:w="1642" w:type="dxa"/>
          </w:tcPr>
          <w:p w14:paraId="56B325FC" w14:textId="77777777" w:rsidR="00F74ED0" w:rsidRPr="000307DB" w:rsidRDefault="00F74ED0" w:rsidP="002C12B5">
            <w:pPr>
              <w:ind w:left="78"/>
              <w:jc w:val="both"/>
              <w:rPr>
                <w:rFonts w:ascii="David" w:hAnsi="David"/>
                <w:b/>
                <w:bCs/>
                <w:sz w:val="20"/>
                <w:szCs w:val="20"/>
                <w:rtl/>
                <w:lang w:eastAsia="he-IL"/>
              </w:rPr>
            </w:pPr>
            <w:r w:rsidRPr="000307DB">
              <w:rPr>
                <w:rFonts w:ascii="David" w:hAnsi="David" w:hint="cs"/>
                <w:b/>
                <w:bCs/>
                <w:sz w:val="20"/>
                <w:szCs w:val="20"/>
                <w:rtl/>
                <w:lang w:eastAsia="he-IL"/>
              </w:rPr>
              <w:t xml:space="preserve">משך </w:t>
            </w:r>
          </w:p>
          <w:p w14:paraId="31C50B8A" w14:textId="77777777" w:rsidR="00F74ED0" w:rsidRPr="000307DB" w:rsidRDefault="00F74ED0" w:rsidP="002C12B5">
            <w:pPr>
              <w:ind w:left="78"/>
              <w:jc w:val="both"/>
              <w:rPr>
                <w:rFonts w:ascii="David" w:hAnsi="David"/>
                <w:b/>
                <w:bCs/>
                <w:sz w:val="20"/>
                <w:szCs w:val="20"/>
                <w:rtl/>
                <w:lang w:eastAsia="he-IL"/>
              </w:rPr>
            </w:pPr>
            <w:r w:rsidRPr="000307DB">
              <w:rPr>
                <w:rFonts w:ascii="David" w:hAnsi="David" w:hint="cs"/>
                <w:b/>
                <w:bCs/>
                <w:sz w:val="20"/>
                <w:szCs w:val="20"/>
                <w:rtl/>
                <w:lang w:eastAsia="he-IL"/>
              </w:rPr>
              <w:t>(חודשים/ ש</w:t>
            </w:r>
            <w:r>
              <w:rPr>
                <w:rFonts w:ascii="David" w:hAnsi="David" w:hint="cs"/>
                <w:b/>
                <w:bCs/>
                <w:sz w:val="20"/>
                <w:szCs w:val="20"/>
                <w:rtl/>
                <w:lang w:eastAsia="he-IL"/>
              </w:rPr>
              <w:t>"ע</w:t>
            </w:r>
            <w:r w:rsidRPr="000307DB">
              <w:rPr>
                <w:rFonts w:ascii="David" w:hAnsi="David" w:hint="cs"/>
                <w:b/>
                <w:bCs/>
                <w:sz w:val="20"/>
                <w:szCs w:val="20"/>
                <w:rtl/>
                <w:lang w:eastAsia="he-IL"/>
              </w:rPr>
              <w:t xml:space="preserve"> </w:t>
            </w:r>
            <w:r w:rsidRPr="000307DB">
              <w:rPr>
                <w:rFonts w:ascii="David" w:hAnsi="David"/>
                <w:b/>
                <w:bCs/>
                <w:sz w:val="20"/>
                <w:szCs w:val="20"/>
                <w:rtl/>
                <w:lang w:eastAsia="he-IL"/>
              </w:rPr>
              <w:t>–</w:t>
            </w:r>
            <w:r w:rsidRPr="000307DB">
              <w:rPr>
                <w:rFonts w:ascii="David" w:hAnsi="David" w:hint="cs"/>
                <w:b/>
                <w:bCs/>
                <w:sz w:val="20"/>
                <w:szCs w:val="20"/>
                <w:rtl/>
                <w:lang w:eastAsia="he-IL"/>
              </w:rPr>
              <w:t xml:space="preserve"> יש לציין)</w:t>
            </w:r>
          </w:p>
        </w:tc>
      </w:tr>
      <w:tr w:rsidR="00906AA6" w:rsidRPr="001570FF" w14:paraId="2D5814D2" w14:textId="77777777" w:rsidTr="009F48AC">
        <w:tc>
          <w:tcPr>
            <w:tcW w:w="2169" w:type="dxa"/>
            <w:shd w:val="clear" w:color="auto" w:fill="F2F2F2" w:themeFill="background1" w:themeFillShade="F2"/>
          </w:tcPr>
          <w:p w14:paraId="7EA8F2CD" w14:textId="77777777" w:rsidR="00906AA6" w:rsidRPr="00562B55" w:rsidRDefault="00906AA6" w:rsidP="006C6413">
            <w:pPr>
              <w:pStyle w:val="aff5"/>
              <w:numPr>
                <w:ilvl w:val="0"/>
                <w:numId w:val="96"/>
              </w:numPr>
              <w:ind w:left="310" w:hanging="310"/>
              <w:jc w:val="both"/>
              <w:rPr>
                <w:rFonts w:ascii="David" w:hAnsi="David" w:cs="David"/>
                <w:sz w:val="20"/>
                <w:szCs w:val="20"/>
                <w:lang w:eastAsia="he-IL"/>
              </w:rPr>
            </w:pPr>
            <w:r w:rsidRPr="00562B55">
              <w:rPr>
                <w:rFonts w:ascii="David" w:hAnsi="David" w:cs="David" w:hint="cs"/>
                <w:sz w:val="20"/>
                <w:szCs w:val="20"/>
                <w:rtl/>
                <w:lang w:eastAsia="he-IL"/>
              </w:rPr>
              <w:t>משטרה</w:t>
            </w:r>
          </w:p>
          <w:p w14:paraId="327799B9" w14:textId="77777777" w:rsidR="00906AA6" w:rsidRPr="00562B55" w:rsidRDefault="00906AA6" w:rsidP="006C6413">
            <w:pPr>
              <w:pStyle w:val="aff5"/>
              <w:numPr>
                <w:ilvl w:val="0"/>
                <w:numId w:val="96"/>
              </w:numPr>
              <w:ind w:left="310" w:hanging="310"/>
              <w:jc w:val="both"/>
              <w:rPr>
                <w:rFonts w:ascii="David" w:hAnsi="David" w:cs="David"/>
                <w:sz w:val="20"/>
                <w:szCs w:val="20"/>
                <w:lang w:eastAsia="he-IL"/>
              </w:rPr>
            </w:pPr>
            <w:r w:rsidRPr="00562B55">
              <w:rPr>
                <w:rFonts w:ascii="David" w:hAnsi="David" w:cs="David" w:hint="cs"/>
                <w:sz w:val="20"/>
                <w:szCs w:val="20"/>
                <w:rtl/>
                <w:lang w:eastAsia="he-IL"/>
              </w:rPr>
              <w:t>בתי משפט</w:t>
            </w:r>
          </w:p>
          <w:p w14:paraId="31511803" w14:textId="77777777" w:rsidR="00906AA6" w:rsidRPr="00562B55" w:rsidRDefault="00906AA6" w:rsidP="006C6413">
            <w:pPr>
              <w:pStyle w:val="aff5"/>
              <w:numPr>
                <w:ilvl w:val="0"/>
                <w:numId w:val="96"/>
              </w:numPr>
              <w:ind w:left="310" w:hanging="310"/>
              <w:jc w:val="both"/>
              <w:rPr>
                <w:rFonts w:ascii="David" w:hAnsi="David" w:cs="David"/>
                <w:sz w:val="20"/>
                <w:szCs w:val="20"/>
                <w:lang w:eastAsia="he-IL"/>
              </w:rPr>
            </w:pPr>
            <w:r w:rsidRPr="00562B55">
              <w:rPr>
                <w:rFonts w:ascii="David" w:hAnsi="David" w:cs="David"/>
                <w:sz w:val="20"/>
                <w:szCs w:val="20"/>
                <w:rtl/>
                <w:lang w:eastAsia="he-IL"/>
              </w:rPr>
              <w:t>פרקליטות וסנגוריה ציבורית</w:t>
            </w:r>
          </w:p>
          <w:p w14:paraId="0F1301B6" w14:textId="77777777" w:rsidR="00906AA6" w:rsidRPr="00562B55" w:rsidRDefault="00906AA6" w:rsidP="006C6413">
            <w:pPr>
              <w:pStyle w:val="aff5"/>
              <w:numPr>
                <w:ilvl w:val="0"/>
                <w:numId w:val="96"/>
              </w:numPr>
              <w:ind w:left="310" w:hanging="310"/>
              <w:jc w:val="both"/>
              <w:rPr>
                <w:rFonts w:ascii="David" w:hAnsi="David" w:cs="David"/>
                <w:sz w:val="20"/>
                <w:szCs w:val="20"/>
                <w:lang w:eastAsia="he-IL"/>
              </w:rPr>
            </w:pPr>
            <w:r w:rsidRPr="00562B55">
              <w:rPr>
                <w:rFonts w:ascii="David" w:hAnsi="David" w:cs="David" w:hint="cs"/>
                <w:sz w:val="20"/>
                <w:szCs w:val="20"/>
                <w:rtl/>
                <w:lang w:eastAsia="he-IL"/>
              </w:rPr>
              <w:t>שב"ס או הרשות לשיקום האסיר</w:t>
            </w:r>
          </w:p>
          <w:p w14:paraId="673555B1" w14:textId="77777777" w:rsidR="00906AA6" w:rsidRPr="00562B55" w:rsidRDefault="00906AA6" w:rsidP="006C6413">
            <w:pPr>
              <w:pStyle w:val="aff5"/>
              <w:numPr>
                <w:ilvl w:val="0"/>
                <w:numId w:val="96"/>
              </w:numPr>
              <w:ind w:left="310" w:hanging="310"/>
              <w:jc w:val="both"/>
              <w:rPr>
                <w:rFonts w:ascii="David" w:hAnsi="David" w:cs="David"/>
                <w:sz w:val="20"/>
                <w:szCs w:val="20"/>
                <w:lang w:eastAsia="he-IL"/>
              </w:rPr>
            </w:pPr>
            <w:r w:rsidRPr="00562B55">
              <w:rPr>
                <w:rFonts w:ascii="David" w:hAnsi="David" w:cs="David"/>
                <w:sz w:val="20"/>
                <w:szCs w:val="20"/>
                <w:rtl/>
                <w:lang w:eastAsia="he-IL"/>
              </w:rPr>
              <w:t xml:space="preserve">מערכות רווחה </w:t>
            </w:r>
            <w:r w:rsidRPr="00562B55">
              <w:rPr>
                <w:rFonts w:ascii="David" w:hAnsi="David" w:cs="David" w:hint="cs"/>
                <w:sz w:val="20"/>
                <w:szCs w:val="20"/>
                <w:rtl/>
                <w:lang w:eastAsia="he-IL"/>
              </w:rPr>
              <w:t xml:space="preserve">ויחידות </w:t>
            </w:r>
            <w:r w:rsidRPr="00562B55">
              <w:rPr>
                <w:rFonts w:ascii="David" w:hAnsi="David" w:cs="David"/>
                <w:sz w:val="20"/>
                <w:szCs w:val="20"/>
                <w:rtl/>
                <w:lang w:eastAsia="he-IL"/>
              </w:rPr>
              <w:t>במשרד הרווחה או ברשויות מקומיות</w:t>
            </w:r>
          </w:p>
          <w:p w14:paraId="775A62A8" w14:textId="77777777" w:rsidR="00906AA6" w:rsidRPr="00562B55" w:rsidRDefault="00906AA6" w:rsidP="006C6413">
            <w:pPr>
              <w:pStyle w:val="aff5"/>
              <w:numPr>
                <w:ilvl w:val="0"/>
                <w:numId w:val="96"/>
              </w:numPr>
              <w:ind w:left="310" w:hanging="310"/>
              <w:jc w:val="both"/>
              <w:rPr>
                <w:rFonts w:ascii="David" w:hAnsi="David" w:cs="David"/>
                <w:sz w:val="20"/>
                <w:szCs w:val="20"/>
                <w:lang w:eastAsia="he-IL"/>
              </w:rPr>
            </w:pPr>
            <w:r w:rsidRPr="00562B55">
              <w:rPr>
                <w:rFonts w:ascii="David" w:hAnsi="David" w:cs="David"/>
                <w:sz w:val="20"/>
                <w:szCs w:val="20"/>
                <w:rtl/>
                <w:lang w:eastAsia="he-IL"/>
              </w:rPr>
              <w:t>קליניקות משפטיות, עמותות במגזר השלישי העוסקות בסיוע לנפגעי עבירה</w:t>
            </w:r>
          </w:p>
        </w:tc>
        <w:tc>
          <w:tcPr>
            <w:tcW w:w="1709" w:type="dxa"/>
            <w:shd w:val="clear" w:color="auto" w:fill="F2F2F2" w:themeFill="background1" w:themeFillShade="F2"/>
          </w:tcPr>
          <w:p w14:paraId="27BECB88" w14:textId="5560A302" w:rsidR="00906AA6" w:rsidRPr="00562B55" w:rsidRDefault="00906AA6" w:rsidP="006C6413">
            <w:pPr>
              <w:pStyle w:val="aff5"/>
              <w:numPr>
                <w:ilvl w:val="0"/>
                <w:numId w:val="96"/>
              </w:numPr>
              <w:ind w:left="310" w:hanging="310"/>
              <w:rPr>
                <w:rFonts w:ascii="David" w:hAnsi="David" w:cs="David"/>
                <w:b/>
                <w:bCs/>
                <w:sz w:val="20"/>
                <w:szCs w:val="20"/>
                <w:lang w:eastAsia="he-IL"/>
              </w:rPr>
            </w:pPr>
            <w:r w:rsidRPr="00562B55">
              <w:rPr>
                <w:rFonts w:ascii="David" w:hAnsi="David" w:cs="David"/>
                <w:sz w:val="20"/>
                <w:szCs w:val="20"/>
                <w:rtl/>
                <w:lang w:eastAsia="he-IL"/>
              </w:rPr>
              <w:t>שירות המבחן למבוגרים</w:t>
            </w:r>
            <w:r w:rsidRPr="00562B55">
              <w:rPr>
                <w:rFonts w:ascii="David" w:hAnsi="David" w:cs="David" w:hint="cs"/>
                <w:sz w:val="20"/>
                <w:szCs w:val="20"/>
                <w:rtl/>
                <w:lang w:eastAsia="he-IL"/>
              </w:rPr>
              <w:t xml:space="preserve"> או </w:t>
            </w:r>
            <w:r w:rsidRPr="00562B55">
              <w:rPr>
                <w:rFonts w:ascii="David" w:hAnsi="David" w:cs="David"/>
                <w:sz w:val="20"/>
                <w:szCs w:val="20"/>
                <w:rtl/>
                <w:lang w:eastAsia="he-IL"/>
              </w:rPr>
              <w:t>שירות המבחן לנוער</w:t>
            </w:r>
          </w:p>
          <w:p w14:paraId="5D92EA22" w14:textId="77777777" w:rsidR="00906AA6" w:rsidRPr="00562B55" w:rsidRDefault="00906AA6" w:rsidP="006C6413">
            <w:pPr>
              <w:pStyle w:val="aff5"/>
              <w:numPr>
                <w:ilvl w:val="0"/>
                <w:numId w:val="96"/>
              </w:numPr>
              <w:ind w:left="310" w:hanging="310"/>
              <w:rPr>
                <w:rFonts w:ascii="David" w:hAnsi="David" w:cs="David"/>
                <w:b/>
                <w:bCs/>
                <w:sz w:val="20"/>
                <w:szCs w:val="20"/>
                <w:lang w:eastAsia="he-IL"/>
              </w:rPr>
            </w:pPr>
            <w:r w:rsidRPr="00562B55">
              <w:rPr>
                <w:rFonts w:ascii="David" w:hAnsi="David" w:cs="David"/>
                <w:sz w:val="20"/>
                <w:szCs w:val="20"/>
                <w:rtl/>
                <w:lang w:eastAsia="he-IL"/>
              </w:rPr>
              <w:t xml:space="preserve"> בתי חולים </w:t>
            </w:r>
            <w:r w:rsidRPr="00562B55">
              <w:rPr>
                <w:rFonts w:ascii="David" w:hAnsi="David" w:cs="David" w:hint="cs"/>
                <w:sz w:val="20"/>
                <w:szCs w:val="20"/>
                <w:rtl/>
                <w:lang w:eastAsia="he-IL"/>
              </w:rPr>
              <w:t>לבריאות</w:t>
            </w:r>
            <w:r w:rsidRPr="00562B55">
              <w:rPr>
                <w:rFonts w:ascii="David" w:hAnsi="David" w:cs="David"/>
                <w:sz w:val="20"/>
                <w:szCs w:val="20"/>
                <w:rtl/>
                <w:lang w:eastAsia="he-IL"/>
              </w:rPr>
              <w:t xml:space="preserve"> </w:t>
            </w:r>
            <w:r w:rsidRPr="00562B55">
              <w:rPr>
                <w:rFonts w:ascii="David" w:hAnsi="David" w:cs="David" w:hint="cs"/>
                <w:sz w:val="20"/>
                <w:szCs w:val="20"/>
                <w:rtl/>
                <w:lang w:eastAsia="he-IL"/>
              </w:rPr>
              <w:t>ה</w:t>
            </w:r>
            <w:r w:rsidRPr="00562B55">
              <w:rPr>
                <w:rFonts w:ascii="David" w:hAnsi="David" w:cs="David"/>
                <w:sz w:val="20"/>
                <w:szCs w:val="20"/>
                <w:rtl/>
                <w:lang w:eastAsia="he-IL"/>
              </w:rPr>
              <w:t xml:space="preserve">נפש, </w:t>
            </w:r>
          </w:p>
          <w:p w14:paraId="682D105D" w14:textId="77777777" w:rsidR="00906AA6" w:rsidRPr="00562B55" w:rsidRDefault="00906AA6" w:rsidP="006C6413">
            <w:pPr>
              <w:pStyle w:val="aff5"/>
              <w:numPr>
                <w:ilvl w:val="0"/>
                <w:numId w:val="96"/>
              </w:numPr>
              <w:ind w:left="310" w:hanging="310"/>
              <w:rPr>
                <w:rFonts w:ascii="David" w:hAnsi="David" w:cs="David"/>
                <w:b/>
                <w:bCs/>
                <w:sz w:val="20"/>
                <w:szCs w:val="20"/>
                <w:lang w:eastAsia="he-IL"/>
              </w:rPr>
            </w:pPr>
            <w:r w:rsidRPr="00562B55">
              <w:rPr>
                <w:rFonts w:ascii="David" w:hAnsi="David" w:cs="David"/>
                <w:sz w:val="20"/>
                <w:szCs w:val="20"/>
                <w:rtl/>
                <w:lang w:eastAsia="he-IL"/>
              </w:rPr>
              <w:t xml:space="preserve">מסגרות למניעת אלימות במשפחה, </w:t>
            </w:r>
          </w:p>
          <w:p w14:paraId="23D99CD9" w14:textId="77777777" w:rsidR="00906AA6" w:rsidRPr="00562B55" w:rsidRDefault="00906AA6" w:rsidP="006C6413">
            <w:pPr>
              <w:pStyle w:val="aff5"/>
              <w:numPr>
                <w:ilvl w:val="0"/>
                <w:numId w:val="96"/>
              </w:numPr>
              <w:ind w:left="310" w:hanging="310"/>
              <w:rPr>
                <w:rFonts w:ascii="David" w:hAnsi="David" w:cs="David"/>
                <w:b/>
                <w:bCs/>
                <w:sz w:val="20"/>
                <w:szCs w:val="20"/>
                <w:lang w:eastAsia="he-IL"/>
              </w:rPr>
            </w:pPr>
            <w:r w:rsidRPr="00562B55">
              <w:rPr>
                <w:rFonts w:ascii="David" w:hAnsi="David" w:cs="David"/>
                <w:sz w:val="20"/>
                <w:szCs w:val="20"/>
                <w:rtl/>
                <w:lang w:eastAsia="he-IL"/>
              </w:rPr>
              <w:t>פקידי סעד</w:t>
            </w:r>
          </w:p>
          <w:p w14:paraId="6E62FB3C" w14:textId="77777777" w:rsidR="00906AA6" w:rsidRPr="00562B55" w:rsidRDefault="00906AA6" w:rsidP="006C6413">
            <w:pPr>
              <w:pStyle w:val="aff5"/>
              <w:numPr>
                <w:ilvl w:val="0"/>
                <w:numId w:val="96"/>
              </w:numPr>
              <w:ind w:left="310" w:hanging="310"/>
              <w:rPr>
                <w:rFonts w:ascii="David" w:hAnsi="David" w:cs="David"/>
                <w:b/>
                <w:bCs/>
                <w:sz w:val="20"/>
                <w:szCs w:val="20"/>
                <w:lang w:eastAsia="he-IL"/>
              </w:rPr>
            </w:pPr>
            <w:r w:rsidRPr="00562B55">
              <w:rPr>
                <w:rFonts w:ascii="David" w:hAnsi="David" w:cs="David"/>
                <w:sz w:val="20"/>
                <w:szCs w:val="20"/>
                <w:rtl/>
                <w:lang w:eastAsia="he-IL"/>
              </w:rPr>
              <w:t>משרד עו"ד המטפל בנפגעי עבירה</w:t>
            </w:r>
            <w:r w:rsidRPr="00562B55">
              <w:rPr>
                <w:rFonts w:ascii="David" w:hAnsi="David" w:cs="David"/>
                <w:sz w:val="20"/>
                <w:szCs w:val="20"/>
                <w:lang w:eastAsia="he-IL"/>
              </w:rPr>
              <w:t>.</w:t>
            </w:r>
          </w:p>
          <w:p w14:paraId="319537C3" w14:textId="2ACFBD96" w:rsidR="00906AA6" w:rsidRPr="00562B55" w:rsidRDefault="00906AA6" w:rsidP="002C12B5">
            <w:pPr>
              <w:jc w:val="both"/>
              <w:rPr>
                <w:rFonts w:ascii="David" w:hAnsi="David"/>
                <w:sz w:val="20"/>
                <w:szCs w:val="20"/>
                <w:lang w:eastAsia="he-IL"/>
              </w:rPr>
            </w:pPr>
          </w:p>
        </w:tc>
        <w:tc>
          <w:tcPr>
            <w:tcW w:w="2017" w:type="dxa"/>
          </w:tcPr>
          <w:p w14:paraId="0BE012EF" w14:textId="77777777" w:rsidR="00906AA6" w:rsidRDefault="00906AA6" w:rsidP="006C6413">
            <w:pPr>
              <w:pStyle w:val="aff5"/>
              <w:numPr>
                <w:ilvl w:val="0"/>
                <w:numId w:val="96"/>
              </w:numPr>
              <w:spacing w:line="360" w:lineRule="auto"/>
              <w:ind w:left="363" w:hanging="284"/>
              <w:jc w:val="both"/>
              <w:rPr>
                <w:rFonts w:ascii="David" w:hAnsi="David" w:cs="David"/>
                <w:sz w:val="18"/>
                <w:szCs w:val="18"/>
                <w:lang w:eastAsia="he-IL"/>
              </w:rPr>
            </w:pPr>
            <w:r w:rsidRPr="00341291">
              <w:rPr>
                <w:rFonts w:ascii="David" w:hAnsi="David" w:cs="David"/>
                <w:sz w:val="18"/>
                <w:szCs w:val="18"/>
                <w:rtl/>
                <w:lang w:eastAsia="he-IL"/>
              </w:rPr>
              <w:t xml:space="preserve">ניהול מקצועי  </w:t>
            </w:r>
          </w:p>
          <w:p w14:paraId="5EE721DD" w14:textId="77777777" w:rsidR="00906AA6" w:rsidRDefault="00906AA6" w:rsidP="006C6413">
            <w:pPr>
              <w:pStyle w:val="aff5"/>
              <w:numPr>
                <w:ilvl w:val="0"/>
                <w:numId w:val="96"/>
              </w:numPr>
              <w:spacing w:line="360" w:lineRule="auto"/>
              <w:ind w:left="363" w:hanging="284"/>
              <w:jc w:val="both"/>
              <w:rPr>
                <w:rFonts w:ascii="David" w:hAnsi="David" w:cs="David"/>
                <w:sz w:val="18"/>
                <w:szCs w:val="18"/>
                <w:lang w:eastAsia="he-IL"/>
              </w:rPr>
            </w:pPr>
            <w:r w:rsidRPr="00341291">
              <w:rPr>
                <w:rFonts w:ascii="David" w:hAnsi="David" w:cs="David"/>
                <w:sz w:val="18"/>
                <w:szCs w:val="18"/>
                <w:rtl/>
                <w:lang w:eastAsia="he-IL"/>
              </w:rPr>
              <w:t>הנחייה מקצועית</w:t>
            </w:r>
          </w:p>
          <w:p w14:paraId="17D28558" w14:textId="77777777" w:rsidR="00906AA6" w:rsidRDefault="00906AA6" w:rsidP="006C6413">
            <w:pPr>
              <w:pStyle w:val="aff5"/>
              <w:numPr>
                <w:ilvl w:val="0"/>
                <w:numId w:val="96"/>
              </w:numPr>
              <w:spacing w:line="360" w:lineRule="auto"/>
              <w:ind w:left="363" w:hanging="284"/>
              <w:jc w:val="both"/>
              <w:rPr>
                <w:rFonts w:ascii="David" w:hAnsi="David" w:cs="David"/>
                <w:sz w:val="18"/>
                <w:szCs w:val="18"/>
                <w:lang w:eastAsia="he-IL"/>
              </w:rPr>
            </w:pPr>
            <w:proofErr w:type="spellStart"/>
            <w:r w:rsidRPr="00341291">
              <w:rPr>
                <w:rFonts w:ascii="David" w:hAnsi="David" w:cs="David"/>
                <w:sz w:val="18"/>
                <w:szCs w:val="18"/>
                <w:rtl/>
                <w:lang w:eastAsia="he-IL"/>
              </w:rPr>
              <w:t>סופרוייז'ן</w:t>
            </w:r>
            <w:proofErr w:type="spellEnd"/>
            <w:r w:rsidRPr="00341291">
              <w:rPr>
                <w:rFonts w:ascii="David" w:hAnsi="David" w:cs="David"/>
                <w:sz w:val="18"/>
                <w:szCs w:val="18"/>
                <w:rtl/>
                <w:lang w:eastAsia="he-IL"/>
              </w:rPr>
              <w:t xml:space="preserve"> מקצועי לשני גורמי מקצוע לפחות, </w:t>
            </w:r>
          </w:p>
          <w:p w14:paraId="28287A46" w14:textId="77777777" w:rsidR="00906AA6" w:rsidRDefault="00906AA6" w:rsidP="006C6413">
            <w:pPr>
              <w:pStyle w:val="aff5"/>
              <w:numPr>
                <w:ilvl w:val="0"/>
                <w:numId w:val="96"/>
              </w:numPr>
              <w:spacing w:line="360" w:lineRule="auto"/>
              <w:ind w:left="363" w:hanging="284"/>
              <w:jc w:val="both"/>
              <w:rPr>
                <w:rFonts w:ascii="David" w:hAnsi="David" w:cs="David"/>
                <w:sz w:val="18"/>
                <w:szCs w:val="18"/>
                <w:lang w:eastAsia="he-IL"/>
              </w:rPr>
            </w:pPr>
            <w:r w:rsidRPr="00341291">
              <w:rPr>
                <w:rFonts w:ascii="David" w:hAnsi="David" w:cs="David"/>
                <w:sz w:val="18"/>
                <w:szCs w:val="18"/>
                <w:rtl/>
                <w:lang w:eastAsia="he-IL"/>
              </w:rPr>
              <w:t xml:space="preserve">ביצוע הדרכות, </w:t>
            </w:r>
          </w:p>
          <w:p w14:paraId="619FFFD5" w14:textId="77777777" w:rsidR="00906AA6" w:rsidRDefault="00906AA6" w:rsidP="006C6413">
            <w:pPr>
              <w:pStyle w:val="aff5"/>
              <w:numPr>
                <w:ilvl w:val="0"/>
                <w:numId w:val="96"/>
              </w:numPr>
              <w:spacing w:line="360" w:lineRule="auto"/>
              <w:ind w:left="363" w:hanging="284"/>
              <w:jc w:val="both"/>
              <w:rPr>
                <w:rFonts w:ascii="David" w:hAnsi="David" w:cs="David"/>
                <w:sz w:val="18"/>
                <w:szCs w:val="18"/>
                <w:lang w:eastAsia="he-IL"/>
              </w:rPr>
            </w:pPr>
            <w:r w:rsidRPr="00341291">
              <w:rPr>
                <w:rFonts w:ascii="David" w:hAnsi="David" w:cs="David"/>
                <w:sz w:val="18"/>
                <w:szCs w:val="18"/>
                <w:rtl/>
                <w:lang w:eastAsia="he-IL"/>
              </w:rPr>
              <w:t>כתיבת נהלי עבודה</w:t>
            </w:r>
          </w:p>
          <w:p w14:paraId="2708B78D" w14:textId="77777777" w:rsidR="00906AA6" w:rsidRDefault="00906AA6" w:rsidP="006C6413">
            <w:pPr>
              <w:pStyle w:val="aff5"/>
              <w:numPr>
                <w:ilvl w:val="0"/>
                <w:numId w:val="96"/>
              </w:numPr>
              <w:spacing w:line="360" w:lineRule="auto"/>
              <w:ind w:left="363" w:hanging="284"/>
              <w:jc w:val="both"/>
              <w:rPr>
                <w:rFonts w:ascii="David" w:hAnsi="David" w:cs="David"/>
                <w:sz w:val="18"/>
                <w:szCs w:val="18"/>
                <w:lang w:eastAsia="he-IL"/>
              </w:rPr>
            </w:pPr>
            <w:r w:rsidRPr="00341291">
              <w:rPr>
                <w:rFonts w:ascii="David" w:hAnsi="David" w:cs="David"/>
                <w:sz w:val="18"/>
                <w:szCs w:val="18"/>
                <w:rtl/>
                <w:lang w:eastAsia="he-IL"/>
              </w:rPr>
              <w:t>קביעת או יעוץ מדיניות</w:t>
            </w:r>
          </w:p>
          <w:p w14:paraId="5501CA5F" w14:textId="27EA4684" w:rsidR="00906AA6" w:rsidRPr="004972FA" w:rsidRDefault="00906AA6" w:rsidP="008141E5">
            <w:pPr>
              <w:pStyle w:val="aff5"/>
              <w:ind w:left="362"/>
              <w:jc w:val="both"/>
              <w:rPr>
                <w:rFonts w:ascii="David" w:hAnsi="David" w:cs="David"/>
                <w:sz w:val="18"/>
                <w:szCs w:val="18"/>
                <w:rtl/>
                <w:lang w:eastAsia="he-IL"/>
              </w:rPr>
            </w:pPr>
          </w:p>
        </w:tc>
        <w:tc>
          <w:tcPr>
            <w:tcW w:w="2141" w:type="dxa"/>
          </w:tcPr>
          <w:p w14:paraId="40BD761A" w14:textId="77777777" w:rsidR="00906AA6" w:rsidRPr="001570FF" w:rsidRDefault="00906AA6" w:rsidP="002C12B5">
            <w:pPr>
              <w:ind w:left="360"/>
              <w:jc w:val="both"/>
              <w:rPr>
                <w:rFonts w:ascii="David" w:hAnsi="David"/>
                <w:rtl/>
                <w:lang w:eastAsia="he-IL"/>
              </w:rPr>
            </w:pPr>
          </w:p>
        </w:tc>
        <w:tc>
          <w:tcPr>
            <w:tcW w:w="1642" w:type="dxa"/>
          </w:tcPr>
          <w:p w14:paraId="3F68AA3F" w14:textId="77777777" w:rsidR="00906AA6" w:rsidRPr="001570FF" w:rsidRDefault="00906AA6" w:rsidP="002C12B5">
            <w:pPr>
              <w:ind w:left="360"/>
              <w:jc w:val="both"/>
              <w:rPr>
                <w:rFonts w:ascii="David" w:hAnsi="David"/>
                <w:rtl/>
                <w:lang w:eastAsia="he-IL"/>
              </w:rPr>
            </w:pPr>
          </w:p>
        </w:tc>
      </w:tr>
      <w:tr w:rsidR="00906AA6" w:rsidRPr="001570FF" w14:paraId="64FA5F32" w14:textId="77777777" w:rsidTr="009F48AC">
        <w:tc>
          <w:tcPr>
            <w:tcW w:w="2169" w:type="dxa"/>
            <w:shd w:val="clear" w:color="auto" w:fill="F2F2F2" w:themeFill="background1" w:themeFillShade="F2"/>
          </w:tcPr>
          <w:p w14:paraId="60474B6E" w14:textId="77777777" w:rsidR="00906AA6" w:rsidRPr="00562B55" w:rsidRDefault="00906AA6" w:rsidP="006C6413">
            <w:pPr>
              <w:pStyle w:val="aff5"/>
              <w:numPr>
                <w:ilvl w:val="0"/>
                <w:numId w:val="96"/>
              </w:numPr>
              <w:ind w:left="310" w:hanging="310"/>
              <w:jc w:val="both"/>
              <w:rPr>
                <w:rFonts w:ascii="David" w:hAnsi="David" w:cs="David"/>
                <w:sz w:val="20"/>
                <w:szCs w:val="20"/>
                <w:lang w:eastAsia="he-IL"/>
              </w:rPr>
            </w:pPr>
            <w:r w:rsidRPr="00562B55">
              <w:rPr>
                <w:rFonts w:ascii="David" w:hAnsi="David" w:cs="David" w:hint="cs"/>
                <w:sz w:val="20"/>
                <w:szCs w:val="20"/>
                <w:rtl/>
                <w:lang w:eastAsia="he-IL"/>
              </w:rPr>
              <w:t>משטרה</w:t>
            </w:r>
          </w:p>
          <w:p w14:paraId="2A259F4B" w14:textId="77777777" w:rsidR="00906AA6" w:rsidRPr="00562B55" w:rsidRDefault="00906AA6" w:rsidP="006C6413">
            <w:pPr>
              <w:pStyle w:val="aff5"/>
              <w:numPr>
                <w:ilvl w:val="0"/>
                <w:numId w:val="96"/>
              </w:numPr>
              <w:ind w:left="310" w:hanging="310"/>
              <w:jc w:val="both"/>
              <w:rPr>
                <w:rFonts w:ascii="David" w:hAnsi="David" w:cs="David"/>
                <w:sz w:val="20"/>
                <w:szCs w:val="20"/>
                <w:lang w:eastAsia="he-IL"/>
              </w:rPr>
            </w:pPr>
            <w:r w:rsidRPr="00562B55">
              <w:rPr>
                <w:rFonts w:ascii="David" w:hAnsi="David" w:cs="David" w:hint="cs"/>
                <w:sz w:val="20"/>
                <w:szCs w:val="20"/>
                <w:rtl/>
                <w:lang w:eastAsia="he-IL"/>
              </w:rPr>
              <w:t>בתי משפט</w:t>
            </w:r>
          </w:p>
          <w:p w14:paraId="005CBC0B" w14:textId="77777777" w:rsidR="00906AA6" w:rsidRPr="00562B55" w:rsidRDefault="00906AA6" w:rsidP="006C6413">
            <w:pPr>
              <w:pStyle w:val="aff5"/>
              <w:numPr>
                <w:ilvl w:val="0"/>
                <w:numId w:val="96"/>
              </w:numPr>
              <w:ind w:left="310" w:hanging="310"/>
              <w:jc w:val="both"/>
              <w:rPr>
                <w:rFonts w:ascii="David" w:hAnsi="David" w:cs="David"/>
                <w:sz w:val="20"/>
                <w:szCs w:val="20"/>
                <w:lang w:eastAsia="he-IL"/>
              </w:rPr>
            </w:pPr>
            <w:r w:rsidRPr="00562B55">
              <w:rPr>
                <w:rFonts w:ascii="David" w:hAnsi="David" w:cs="David"/>
                <w:sz w:val="20"/>
                <w:szCs w:val="20"/>
                <w:rtl/>
                <w:lang w:eastAsia="he-IL"/>
              </w:rPr>
              <w:t>פרקליטות וסנגוריה ציבורית</w:t>
            </w:r>
          </w:p>
          <w:p w14:paraId="00A6A387" w14:textId="77777777" w:rsidR="00906AA6" w:rsidRPr="00562B55" w:rsidRDefault="00906AA6" w:rsidP="006C6413">
            <w:pPr>
              <w:pStyle w:val="aff5"/>
              <w:numPr>
                <w:ilvl w:val="0"/>
                <w:numId w:val="96"/>
              </w:numPr>
              <w:ind w:left="310" w:hanging="310"/>
              <w:jc w:val="both"/>
              <w:rPr>
                <w:rFonts w:ascii="David" w:hAnsi="David" w:cs="David"/>
                <w:sz w:val="20"/>
                <w:szCs w:val="20"/>
                <w:lang w:eastAsia="he-IL"/>
              </w:rPr>
            </w:pPr>
            <w:r w:rsidRPr="00562B55">
              <w:rPr>
                <w:rFonts w:ascii="David" w:hAnsi="David" w:cs="David" w:hint="cs"/>
                <w:sz w:val="20"/>
                <w:szCs w:val="20"/>
                <w:rtl/>
                <w:lang w:eastAsia="he-IL"/>
              </w:rPr>
              <w:t>שב"ס או הרשות לשיקום האסיר</w:t>
            </w:r>
          </w:p>
          <w:p w14:paraId="13DC27FF" w14:textId="77777777" w:rsidR="00906AA6" w:rsidRPr="00562B55" w:rsidRDefault="00906AA6" w:rsidP="006C6413">
            <w:pPr>
              <w:pStyle w:val="aff5"/>
              <w:numPr>
                <w:ilvl w:val="0"/>
                <w:numId w:val="96"/>
              </w:numPr>
              <w:ind w:left="310" w:hanging="310"/>
              <w:jc w:val="both"/>
              <w:rPr>
                <w:rFonts w:ascii="David" w:hAnsi="David" w:cs="David"/>
                <w:sz w:val="20"/>
                <w:szCs w:val="20"/>
                <w:lang w:eastAsia="he-IL"/>
              </w:rPr>
            </w:pPr>
            <w:r w:rsidRPr="00562B55">
              <w:rPr>
                <w:rFonts w:ascii="David" w:hAnsi="David" w:cs="David"/>
                <w:sz w:val="20"/>
                <w:szCs w:val="20"/>
                <w:rtl/>
                <w:lang w:eastAsia="he-IL"/>
              </w:rPr>
              <w:t xml:space="preserve">מערכות רווחה </w:t>
            </w:r>
            <w:r w:rsidRPr="00562B55">
              <w:rPr>
                <w:rFonts w:ascii="David" w:hAnsi="David" w:cs="David" w:hint="cs"/>
                <w:sz w:val="20"/>
                <w:szCs w:val="20"/>
                <w:rtl/>
                <w:lang w:eastAsia="he-IL"/>
              </w:rPr>
              <w:t xml:space="preserve">ויחידות </w:t>
            </w:r>
            <w:r w:rsidRPr="00562B55">
              <w:rPr>
                <w:rFonts w:ascii="David" w:hAnsi="David" w:cs="David"/>
                <w:sz w:val="20"/>
                <w:szCs w:val="20"/>
                <w:rtl/>
                <w:lang w:eastAsia="he-IL"/>
              </w:rPr>
              <w:t>במשרד הרווחה או ברשויות מקומיות</w:t>
            </w:r>
          </w:p>
          <w:p w14:paraId="45F73623" w14:textId="7FF71B17" w:rsidR="00906AA6" w:rsidRPr="00562B55" w:rsidRDefault="00906AA6" w:rsidP="006C6413">
            <w:pPr>
              <w:pStyle w:val="aff5"/>
              <w:numPr>
                <w:ilvl w:val="0"/>
                <w:numId w:val="96"/>
              </w:numPr>
              <w:ind w:left="310" w:hanging="310"/>
              <w:jc w:val="both"/>
              <w:rPr>
                <w:rFonts w:ascii="David" w:hAnsi="David" w:cs="David"/>
                <w:sz w:val="20"/>
                <w:szCs w:val="20"/>
                <w:rtl/>
                <w:lang w:eastAsia="he-IL"/>
              </w:rPr>
            </w:pPr>
            <w:r w:rsidRPr="00562B55">
              <w:rPr>
                <w:rFonts w:ascii="David" w:hAnsi="David" w:cs="David"/>
                <w:sz w:val="20"/>
                <w:szCs w:val="20"/>
                <w:rtl/>
                <w:lang w:eastAsia="he-IL"/>
              </w:rPr>
              <w:t>קליניקות משפטיות, עמותות במגזר השלישי העוסקות בסיוע לנפגעי עבירה</w:t>
            </w:r>
          </w:p>
        </w:tc>
        <w:tc>
          <w:tcPr>
            <w:tcW w:w="1709" w:type="dxa"/>
            <w:shd w:val="clear" w:color="auto" w:fill="F2F2F2" w:themeFill="background1" w:themeFillShade="F2"/>
          </w:tcPr>
          <w:p w14:paraId="45D74262" w14:textId="77777777" w:rsidR="00906AA6" w:rsidRPr="00562B55" w:rsidRDefault="00906AA6" w:rsidP="006C6413">
            <w:pPr>
              <w:pStyle w:val="aff5"/>
              <w:numPr>
                <w:ilvl w:val="0"/>
                <w:numId w:val="96"/>
              </w:numPr>
              <w:ind w:left="310" w:hanging="310"/>
              <w:rPr>
                <w:rFonts w:ascii="David" w:hAnsi="David" w:cs="David"/>
                <w:b/>
                <w:bCs/>
                <w:sz w:val="20"/>
                <w:szCs w:val="20"/>
                <w:lang w:eastAsia="he-IL"/>
              </w:rPr>
            </w:pPr>
            <w:r w:rsidRPr="00562B55">
              <w:rPr>
                <w:rFonts w:ascii="David" w:hAnsi="David" w:cs="David"/>
                <w:sz w:val="20"/>
                <w:szCs w:val="20"/>
                <w:rtl/>
                <w:lang w:eastAsia="he-IL"/>
              </w:rPr>
              <w:t>שירות המבחן למבוגרים</w:t>
            </w:r>
            <w:r w:rsidRPr="00562B55">
              <w:rPr>
                <w:rFonts w:ascii="David" w:hAnsi="David" w:cs="David" w:hint="cs"/>
                <w:sz w:val="20"/>
                <w:szCs w:val="20"/>
                <w:rtl/>
                <w:lang w:eastAsia="he-IL"/>
              </w:rPr>
              <w:t xml:space="preserve"> או </w:t>
            </w:r>
            <w:r w:rsidRPr="00562B55">
              <w:rPr>
                <w:rFonts w:ascii="David" w:hAnsi="David" w:cs="David"/>
                <w:sz w:val="20"/>
                <w:szCs w:val="20"/>
                <w:rtl/>
                <w:lang w:eastAsia="he-IL"/>
              </w:rPr>
              <w:t>שירות המבחן לנוער</w:t>
            </w:r>
          </w:p>
          <w:p w14:paraId="6E1A7B59" w14:textId="77777777" w:rsidR="00906AA6" w:rsidRPr="00562B55" w:rsidRDefault="00906AA6" w:rsidP="006C6413">
            <w:pPr>
              <w:pStyle w:val="aff5"/>
              <w:numPr>
                <w:ilvl w:val="0"/>
                <w:numId w:val="96"/>
              </w:numPr>
              <w:ind w:left="310" w:hanging="310"/>
              <w:rPr>
                <w:rFonts w:ascii="David" w:hAnsi="David" w:cs="David"/>
                <w:b/>
                <w:bCs/>
                <w:sz w:val="20"/>
                <w:szCs w:val="20"/>
                <w:lang w:eastAsia="he-IL"/>
              </w:rPr>
            </w:pPr>
            <w:r w:rsidRPr="00562B55">
              <w:rPr>
                <w:rFonts w:ascii="David" w:hAnsi="David" w:cs="David"/>
                <w:sz w:val="20"/>
                <w:szCs w:val="20"/>
                <w:rtl/>
                <w:lang w:eastAsia="he-IL"/>
              </w:rPr>
              <w:t xml:space="preserve"> בתי חולים </w:t>
            </w:r>
            <w:r w:rsidRPr="00562B55">
              <w:rPr>
                <w:rFonts w:ascii="David" w:hAnsi="David" w:cs="David" w:hint="cs"/>
                <w:sz w:val="20"/>
                <w:szCs w:val="20"/>
                <w:rtl/>
                <w:lang w:eastAsia="he-IL"/>
              </w:rPr>
              <w:t>לבריאות</w:t>
            </w:r>
            <w:r w:rsidRPr="00562B55">
              <w:rPr>
                <w:rFonts w:ascii="David" w:hAnsi="David" w:cs="David"/>
                <w:sz w:val="20"/>
                <w:szCs w:val="20"/>
                <w:rtl/>
                <w:lang w:eastAsia="he-IL"/>
              </w:rPr>
              <w:t xml:space="preserve"> </w:t>
            </w:r>
            <w:r w:rsidRPr="00562B55">
              <w:rPr>
                <w:rFonts w:ascii="David" w:hAnsi="David" w:cs="David" w:hint="cs"/>
                <w:sz w:val="20"/>
                <w:szCs w:val="20"/>
                <w:rtl/>
                <w:lang w:eastAsia="he-IL"/>
              </w:rPr>
              <w:t>ה</w:t>
            </w:r>
            <w:r w:rsidRPr="00562B55">
              <w:rPr>
                <w:rFonts w:ascii="David" w:hAnsi="David" w:cs="David"/>
                <w:sz w:val="20"/>
                <w:szCs w:val="20"/>
                <w:rtl/>
                <w:lang w:eastAsia="he-IL"/>
              </w:rPr>
              <w:t xml:space="preserve">נפש, </w:t>
            </w:r>
          </w:p>
          <w:p w14:paraId="08FAE5B2" w14:textId="77777777" w:rsidR="00906AA6" w:rsidRPr="00562B55" w:rsidRDefault="00906AA6" w:rsidP="006C6413">
            <w:pPr>
              <w:pStyle w:val="aff5"/>
              <w:numPr>
                <w:ilvl w:val="0"/>
                <w:numId w:val="96"/>
              </w:numPr>
              <w:ind w:left="310" w:hanging="310"/>
              <w:rPr>
                <w:rFonts w:ascii="David" w:hAnsi="David" w:cs="David"/>
                <w:b/>
                <w:bCs/>
                <w:sz w:val="20"/>
                <w:szCs w:val="20"/>
                <w:lang w:eastAsia="he-IL"/>
              </w:rPr>
            </w:pPr>
            <w:r w:rsidRPr="00562B55">
              <w:rPr>
                <w:rFonts w:ascii="David" w:hAnsi="David" w:cs="David"/>
                <w:sz w:val="20"/>
                <w:szCs w:val="20"/>
                <w:rtl/>
                <w:lang w:eastAsia="he-IL"/>
              </w:rPr>
              <w:t xml:space="preserve">מסגרות למניעת אלימות במשפחה, </w:t>
            </w:r>
          </w:p>
          <w:p w14:paraId="1C4A818F" w14:textId="77777777" w:rsidR="00906AA6" w:rsidRPr="00562B55" w:rsidRDefault="00906AA6" w:rsidP="006C6413">
            <w:pPr>
              <w:pStyle w:val="aff5"/>
              <w:numPr>
                <w:ilvl w:val="0"/>
                <w:numId w:val="96"/>
              </w:numPr>
              <w:ind w:left="310" w:hanging="310"/>
              <w:rPr>
                <w:rFonts w:ascii="David" w:hAnsi="David" w:cs="David"/>
                <w:b/>
                <w:bCs/>
                <w:sz w:val="20"/>
                <w:szCs w:val="20"/>
                <w:lang w:eastAsia="he-IL"/>
              </w:rPr>
            </w:pPr>
            <w:r w:rsidRPr="00562B55">
              <w:rPr>
                <w:rFonts w:ascii="David" w:hAnsi="David" w:cs="David"/>
                <w:sz w:val="20"/>
                <w:szCs w:val="20"/>
                <w:rtl/>
                <w:lang w:eastAsia="he-IL"/>
              </w:rPr>
              <w:t>פקידי סעד</w:t>
            </w:r>
          </w:p>
          <w:p w14:paraId="7158FEA6" w14:textId="77777777" w:rsidR="00906AA6" w:rsidRPr="00562B55" w:rsidRDefault="00906AA6" w:rsidP="006C6413">
            <w:pPr>
              <w:pStyle w:val="aff5"/>
              <w:numPr>
                <w:ilvl w:val="0"/>
                <w:numId w:val="96"/>
              </w:numPr>
              <w:ind w:left="310" w:hanging="310"/>
              <w:rPr>
                <w:rFonts w:ascii="David" w:hAnsi="David" w:cs="David"/>
                <w:b/>
                <w:bCs/>
                <w:sz w:val="20"/>
                <w:szCs w:val="20"/>
                <w:lang w:eastAsia="he-IL"/>
              </w:rPr>
            </w:pPr>
            <w:r w:rsidRPr="00562B55">
              <w:rPr>
                <w:rFonts w:ascii="David" w:hAnsi="David" w:cs="David"/>
                <w:sz w:val="20"/>
                <w:szCs w:val="20"/>
                <w:rtl/>
                <w:lang w:eastAsia="he-IL"/>
              </w:rPr>
              <w:t>משרד עו"ד המטפל בנפגעי עבירה</w:t>
            </w:r>
            <w:r w:rsidRPr="00562B55">
              <w:rPr>
                <w:rFonts w:ascii="David" w:hAnsi="David" w:cs="David"/>
                <w:sz w:val="20"/>
                <w:szCs w:val="20"/>
                <w:lang w:eastAsia="he-IL"/>
              </w:rPr>
              <w:t>.</w:t>
            </w:r>
          </w:p>
          <w:p w14:paraId="37E4C9F6" w14:textId="77777777" w:rsidR="00906AA6" w:rsidRPr="00562B55" w:rsidRDefault="00906AA6" w:rsidP="009F48AC">
            <w:pPr>
              <w:pStyle w:val="aff5"/>
              <w:ind w:left="310"/>
              <w:rPr>
                <w:rFonts w:ascii="David" w:hAnsi="David" w:cs="David"/>
                <w:sz w:val="20"/>
                <w:szCs w:val="20"/>
                <w:rtl/>
                <w:lang w:eastAsia="he-IL"/>
              </w:rPr>
            </w:pPr>
          </w:p>
        </w:tc>
        <w:tc>
          <w:tcPr>
            <w:tcW w:w="2017" w:type="dxa"/>
          </w:tcPr>
          <w:p w14:paraId="7E2E0CE1" w14:textId="77777777" w:rsidR="00906AA6" w:rsidRDefault="00906AA6" w:rsidP="006C6413">
            <w:pPr>
              <w:pStyle w:val="aff5"/>
              <w:numPr>
                <w:ilvl w:val="0"/>
                <w:numId w:val="96"/>
              </w:numPr>
              <w:spacing w:line="360" w:lineRule="auto"/>
              <w:ind w:left="363" w:hanging="284"/>
              <w:jc w:val="both"/>
              <w:rPr>
                <w:rFonts w:ascii="David" w:hAnsi="David" w:cs="David"/>
                <w:sz w:val="18"/>
                <w:szCs w:val="18"/>
                <w:lang w:eastAsia="he-IL"/>
              </w:rPr>
            </w:pPr>
            <w:r w:rsidRPr="00341291">
              <w:rPr>
                <w:rFonts w:ascii="David" w:hAnsi="David" w:cs="David"/>
                <w:sz w:val="18"/>
                <w:szCs w:val="18"/>
                <w:rtl/>
                <w:lang w:eastAsia="he-IL"/>
              </w:rPr>
              <w:t xml:space="preserve">ניהול מקצועי  </w:t>
            </w:r>
          </w:p>
          <w:p w14:paraId="47B10734" w14:textId="77777777" w:rsidR="00906AA6" w:rsidRDefault="00906AA6" w:rsidP="006C6413">
            <w:pPr>
              <w:pStyle w:val="aff5"/>
              <w:numPr>
                <w:ilvl w:val="0"/>
                <w:numId w:val="96"/>
              </w:numPr>
              <w:spacing w:line="360" w:lineRule="auto"/>
              <w:ind w:left="363" w:hanging="284"/>
              <w:jc w:val="both"/>
              <w:rPr>
                <w:rFonts w:ascii="David" w:hAnsi="David" w:cs="David"/>
                <w:sz w:val="18"/>
                <w:szCs w:val="18"/>
                <w:lang w:eastAsia="he-IL"/>
              </w:rPr>
            </w:pPr>
            <w:r w:rsidRPr="00341291">
              <w:rPr>
                <w:rFonts w:ascii="David" w:hAnsi="David" w:cs="David"/>
                <w:sz w:val="18"/>
                <w:szCs w:val="18"/>
                <w:rtl/>
                <w:lang w:eastAsia="he-IL"/>
              </w:rPr>
              <w:t>הנחייה מקצועית</w:t>
            </w:r>
          </w:p>
          <w:p w14:paraId="6D6E2C48" w14:textId="77777777" w:rsidR="00906AA6" w:rsidRDefault="00906AA6" w:rsidP="006C6413">
            <w:pPr>
              <w:pStyle w:val="aff5"/>
              <w:numPr>
                <w:ilvl w:val="0"/>
                <w:numId w:val="96"/>
              </w:numPr>
              <w:spacing w:line="360" w:lineRule="auto"/>
              <w:ind w:left="363" w:hanging="284"/>
              <w:jc w:val="both"/>
              <w:rPr>
                <w:rFonts w:ascii="David" w:hAnsi="David" w:cs="David"/>
                <w:sz w:val="18"/>
                <w:szCs w:val="18"/>
                <w:lang w:eastAsia="he-IL"/>
              </w:rPr>
            </w:pPr>
            <w:proofErr w:type="spellStart"/>
            <w:r w:rsidRPr="00341291">
              <w:rPr>
                <w:rFonts w:ascii="David" w:hAnsi="David" w:cs="David"/>
                <w:sz w:val="18"/>
                <w:szCs w:val="18"/>
                <w:rtl/>
                <w:lang w:eastAsia="he-IL"/>
              </w:rPr>
              <w:t>סופרוייז'ן</w:t>
            </w:r>
            <w:proofErr w:type="spellEnd"/>
            <w:r w:rsidRPr="00341291">
              <w:rPr>
                <w:rFonts w:ascii="David" w:hAnsi="David" w:cs="David"/>
                <w:sz w:val="18"/>
                <w:szCs w:val="18"/>
                <w:rtl/>
                <w:lang w:eastAsia="he-IL"/>
              </w:rPr>
              <w:t xml:space="preserve"> מקצועי לשני גורמי מקצוע לפחות, </w:t>
            </w:r>
          </w:p>
          <w:p w14:paraId="36A5B08E" w14:textId="77777777" w:rsidR="00906AA6" w:rsidRDefault="00906AA6" w:rsidP="006C6413">
            <w:pPr>
              <w:pStyle w:val="aff5"/>
              <w:numPr>
                <w:ilvl w:val="0"/>
                <w:numId w:val="96"/>
              </w:numPr>
              <w:spacing w:line="360" w:lineRule="auto"/>
              <w:ind w:left="363" w:hanging="284"/>
              <w:jc w:val="both"/>
              <w:rPr>
                <w:rFonts w:ascii="David" w:hAnsi="David" w:cs="David"/>
                <w:sz w:val="18"/>
                <w:szCs w:val="18"/>
                <w:lang w:eastAsia="he-IL"/>
              </w:rPr>
            </w:pPr>
            <w:r w:rsidRPr="00341291">
              <w:rPr>
                <w:rFonts w:ascii="David" w:hAnsi="David" w:cs="David"/>
                <w:sz w:val="18"/>
                <w:szCs w:val="18"/>
                <w:rtl/>
                <w:lang w:eastAsia="he-IL"/>
              </w:rPr>
              <w:t xml:space="preserve">ביצוע הדרכות, </w:t>
            </w:r>
          </w:p>
          <w:p w14:paraId="0D730EBB" w14:textId="77777777" w:rsidR="00906AA6" w:rsidRDefault="00906AA6" w:rsidP="006C6413">
            <w:pPr>
              <w:pStyle w:val="aff5"/>
              <w:numPr>
                <w:ilvl w:val="0"/>
                <w:numId w:val="96"/>
              </w:numPr>
              <w:spacing w:line="360" w:lineRule="auto"/>
              <w:ind w:left="363" w:hanging="284"/>
              <w:jc w:val="both"/>
              <w:rPr>
                <w:rFonts w:ascii="David" w:hAnsi="David" w:cs="David"/>
                <w:sz w:val="18"/>
                <w:szCs w:val="18"/>
                <w:lang w:eastAsia="he-IL"/>
              </w:rPr>
            </w:pPr>
            <w:r w:rsidRPr="00341291">
              <w:rPr>
                <w:rFonts w:ascii="David" w:hAnsi="David" w:cs="David"/>
                <w:sz w:val="18"/>
                <w:szCs w:val="18"/>
                <w:rtl/>
                <w:lang w:eastAsia="he-IL"/>
              </w:rPr>
              <w:t>כתיבת נהלי עבודה</w:t>
            </w:r>
          </w:p>
          <w:p w14:paraId="1208D8EE" w14:textId="77777777" w:rsidR="00906AA6" w:rsidRDefault="00906AA6" w:rsidP="006C6413">
            <w:pPr>
              <w:pStyle w:val="aff5"/>
              <w:numPr>
                <w:ilvl w:val="0"/>
                <w:numId w:val="96"/>
              </w:numPr>
              <w:spacing w:line="360" w:lineRule="auto"/>
              <w:ind w:left="363" w:hanging="284"/>
              <w:jc w:val="both"/>
              <w:rPr>
                <w:rFonts w:ascii="David" w:hAnsi="David" w:cs="David"/>
                <w:sz w:val="18"/>
                <w:szCs w:val="18"/>
                <w:lang w:eastAsia="he-IL"/>
              </w:rPr>
            </w:pPr>
            <w:r w:rsidRPr="00341291">
              <w:rPr>
                <w:rFonts w:ascii="David" w:hAnsi="David" w:cs="David"/>
                <w:sz w:val="18"/>
                <w:szCs w:val="18"/>
                <w:rtl/>
                <w:lang w:eastAsia="he-IL"/>
              </w:rPr>
              <w:t>קביעת או יעוץ מדיניות</w:t>
            </w:r>
          </w:p>
          <w:p w14:paraId="5F24B5C3" w14:textId="77777777" w:rsidR="00906AA6" w:rsidRPr="00341291" w:rsidRDefault="00906AA6" w:rsidP="009F48AC">
            <w:pPr>
              <w:pStyle w:val="aff5"/>
              <w:spacing w:line="360" w:lineRule="auto"/>
              <w:ind w:left="363"/>
              <w:jc w:val="both"/>
              <w:rPr>
                <w:rFonts w:ascii="David" w:hAnsi="David" w:cs="David"/>
                <w:sz w:val="18"/>
                <w:szCs w:val="18"/>
                <w:rtl/>
                <w:lang w:eastAsia="he-IL"/>
              </w:rPr>
            </w:pPr>
          </w:p>
        </w:tc>
        <w:tc>
          <w:tcPr>
            <w:tcW w:w="2141" w:type="dxa"/>
          </w:tcPr>
          <w:p w14:paraId="1E5DDA0D" w14:textId="77777777" w:rsidR="00906AA6" w:rsidRPr="001570FF" w:rsidRDefault="00906AA6" w:rsidP="00906AA6">
            <w:pPr>
              <w:ind w:left="360"/>
              <w:jc w:val="both"/>
              <w:rPr>
                <w:rFonts w:ascii="David" w:hAnsi="David"/>
                <w:rtl/>
                <w:lang w:eastAsia="he-IL"/>
              </w:rPr>
            </w:pPr>
          </w:p>
        </w:tc>
        <w:tc>
          <w:tcPr>
            <w:tcW w:w="1642" w:type="dxa"/>
          </w:tcPr>
          <w:p w14:paraId="1182E0E5" w14:textId="77777777" w:rsidR="00906AA6" w:rsidRPr="001570FF" w:rsidRDefault="00906AA6" w:rsidP="00906AA6">
            <w:pPr>
              <w:ind w:left="360"/>
              <w:jc w:val="both"/>
              <w:rPr>
                <w:rFonts w:ascii="David" w:hAnsi="David"/>
                <w:rtl/>
                <w:lang w:eastAsia="he-IL"/>
              </w:rPr>
            </w:pPr>
          </w:p>
        </w:tc>
      </w:tr>
      <w:tr w:rsidR="009F48AC" w:rsidRPr="001570FF" w14:paraId="3E4EA005" w14:textId="77777777" w:rsidTr="009F48AC">
        <w:tc>
          <w:tcPr>
            <w:tcW w:w="2169" w:type="dxa"/>
            <w:shd w:val="clear" w:color="auto" w:fill="F2F2F2" w:themeFill="background1" w:themeFillShade="F2"/>
          </w:tcPr>
          <w:p w14:paraId="700B011A" w14:textId="77777777" w:rsidR="009F48AC" w:rsidRPr="00562B55" w:rsidRDefault="009F48AC" w:rsidP="006C6413">
            <w:pPr>
              <w:pStyle w:val="aff5"/>
              <w:numPr>
                <w:ilvl w:val="0"/>
                <w:numId w:val="96"/>
              </w:numPr>
              <w:ind w:left="310" w:hanging="310"/>
              <w:jc w:val="both"/>
              <w:rPr>
                <w:rFonts w:ascii="David" w:hAnsi="David" w:cs="David"/>
                <w:sz w:val="20"/>
                <w:szCs w:val="20"/>
                <w:lang w:eastAsia="he-IL"/>
              </w:rPr>
            </w:pPr>
            <w:r w:rsidRPr="00562B55">
              <w:rPr>
                <w:rFonts w:ascii="David" w:hAnsi="David" w:cs="David" w:hint="cs"/>
                <w:sz w:val="20"/>
                <w:szCs w:val="20"/>
                <w:rtl/>
                <w:lang w:eastAsia="he-IL"/>
              </w:rPr>
              <w:t>משטרה</w:t>
            </w:r>
          </w:p>
          <w:p w14:paraId="71362DAA" w14:textId="77777777" w:rsidR="009F48AC" w:rsidRPr="00562B55" w:rsidRDefault="009F48AC" w:rsidP="006C6413">
            <w:pPr>
              <w:pStyle w:val="aff5"/>
              <w:numPr>
                <w:ilvl w:val="0"/>
                <w:numId w:val="96"/>
              </w:numPr>
              <w:ind w:left="310" w:hanging="310"/>
              <w:jc w:val="both"/>
              <w:rPr>
                <w:rFonts w:ascii="David" w:hAnsi="David" w:cs="David"/>
                <w:sz w:val="20"/>
                <w:szCs w:val="20"/>
                <w:lang w:eastAsia="he-IL"/>
              </w:rPr>
            </w:pPr>
            <w:r w:rsidRPr="00562B55">
              <w:rPr>
                <w:rFonts w:ascii="David" w:hAnsi="David" w:cs="David" w:hint="cs"/>
                <w:sz w:val="20"/>
                <w:szCs w:val="20"/>
                <w:rtl/>
                <w:lang w:eastAsia="he-IL"/>
              </w:rPr>
              <w:t>בתי משפט</w:t>
            </w:r>
          </w:p>
          <w:p w14:paraId="4682D043" w14:textId="77777777" w:rsidR="009F48AC" w:rsidRPr="00562B55" w:rsidRDefault="009F48AC" w:rsidP="006C6413">
            <w:pPr>
              <w:pStyle w:val="aff5"/>
              <w:numPr>
                <w:ilvl w:val="0"/>
                <w:numId w:val="96"/>
              </w:numPr>
              <w:ind w:left="310" w:hanging="310"/>
              <w:jc w:val="both"/>
              <w:rPr>
                <w:rFonts w:ascii="David" w:hAnsi="David" w:cs="David"/>
                <w:sz w:val="20"/>
                <w:szCs w:val="20"/>
                <w:lang w:eastAsia="he-IL"/>
              </w:rPr>
            </w:pPr>
            <w:r w:rsidRPr="00562B55">
              <w:rPr>
                <w:rFonts w:ascii="David" w:hAnsi="David" w:cs="David"/>
                <w:sz w:val="20"/>
                <w:szCs w:val="20"/>
                <w:rtl/>
                <w:lang w:eastAsia="he-IL"/>
              </w:rPr>
              <w:t>פרקליטות וסנגוריה ציבורית</w:t>
            </w:r>
          </w:p>
          <w:p w14:paraId="237C7DC6" w14:textId="77777777" w:rsidR="009F48AC" w:rsidRPr="00562B55" w:rsidRDefault="009F48AC" w:rsidP="006C6413">
            <w:pPr>
              <w:pStyle w:val="aff5"/>
              <w:numPr>
                <w:ilvl w:val="0"/>
                <w:numId w:val="96"/>
              </w:numPr>
              <w:ind w:left="310" w:hanging="310"/>
              <w:jc w:val="both"/>
              <w:rPr>
                <w:rFonts w:ascii="David" w:hAnsi="David" w:cs="David"/>
                <w:sz w:val="20"/>
                <w:szCs w:val="20"/>
                <w:lang w:eastAsia="he-IL"/>
              </w:rPr>
            </w:pPr>
            <w:r w:rsidRPr="00562B55">
              <w:rPr>
                <w:rFonts w:ascii="David" w:hAnsi="David" w:cs="David" w:hint="cs"/>
                <w:sz w:val="20"/>
                <w:szCs w:val="20"/>
                <w:rtl/>
                <w:lang w:eastAsia="he-IL"/>
              </w:rPr>
              <w:t>שב"ס או הרשות לשיקום האסיר</w:t>
            </w:r>
          </w:p>
          <w:p w14:paraId="79F1C9D3" w14:textId="77777777" w:rsidR="009F48AC" w:rsidRPr="00562B55" w:rsidRDefault="009F48AC" w:rsidP="006C6413">
            <w:pPr>
              <w:pStyle w:val="aff5"/>
              <w:numPr>
                <w:ilvl w:val="0"/>
                <w:numId w:val="96"/>
              </w:numPr>
              <w:ind w:left="310" w:hanging="310"/>
              <w:jc w:val="both"/>
              <w:rPr>
                <w:rFonts w:ascii="David" w:hAnsi="David" w:cs="David"/>
                <w:sz w:val="20"/>
                <w:szCs w:val="20"/>
                <w:lang w:eastAsia="he-IL"/>
              </w:rPr>
            </w:pPr>
            <w:r w:rsidRPr="00562B55">
              <w:rPr>
                <w:rFonts w:ascii="David" w:hAnsi="David" w:cs="David"/>
                <w:sz w:val="20"/>
                <w:szCs w:val="20"/>
                <w:rtl/>
                <w:lang w:eastAsia="he-IL"/>
              </w:rPr>
              <w:t xml:space="preserve">מערכות רווחה </w:t>
            </w:r>
            <w:r w:rsidRPr="00562B55">
              <w:rPr>
                <w:rFonts w:ascii="David" w:hAnsi="David" w:cs="David" w:hint="cs"/>
                <w:sz w:val="20"/>
                <w:szCs w:val="20"/>
                <w:rtl/>
                <w:lang w:eastAsia="he-IL"/>
              </w:rPr>
              <w:t xml:space="preserve">ויחידות </w:t>
            </w:r>
            <w:r w:rsidRPr="00562B55">
              <w:rPr>
                <w:rFonts w:ascii="David" w:hAnsi="David" w:cs="David"/>
                <w:sz w:val="20"/>
                <w:szCs w:val="20"/>
                <w:rtl/>
                <w:lang w:eastAsia="he-IL"/>
              </w:rPr>
              <w:t>במשרד הרווחה או ברשויות מקומיות</w:t>
            </w:r>
          </w:p>
          <w:p w14:paraId="4CB3B075" w14:textId="4BD8ACFF" w:rsidR="009F48AC" w:rsidRPr="00562B55" w:rsidRDefault="009F48AC" w:rsidP="006C6413">
            <w:pPr>
              <w:pStyle w:val="aff5"/>
              <w:numPr>
                <w:ilvl w:val="0"/>
                <w:numId w:val="96"/>
              </w:numPr>
              <w:ind w:left="310" w:hanging="310"/>
              <w:jc w:val="both"/>
              <w:rPr>
                <w:rFonts w:ascii="David" w:hAnsi="David" w:cs="David"/>
                <w:sz w:val="20"/>
                <w:szCs w:val="20"/>
                <w:rtl/>
                <w:lang w:eastAsia="he-IL"/>
              </w:rPr>
            </w:pPr>
            <w:r w:rsidRPr="00562B55">
              <w:rPr>
                <w:rFonts w:ascii="David" w:hAnsi="David" w:cs="David"/>
                <w:sz w:val="20"/>
                <w:szCs w:val="20"/>
                <w:rtl/>
                <w:lang w:eastAsia="he-IL"/>
              </w:rPr>
              <w:t>קליניקות משפטיות, עמותות במגזר השלישי העוסקות בסיוע לנפגעי עבירה</w:t>
            </w:r>
          </w:p>
        </w:tc>
        <w:tc>
          <w:tcPr>
            <w:tcW w:w="1709" w:type="dxa"/>
            <w:shd w:val="clear" w:color="auto" w:fill="F2F2F2" w:themeFill="background1" w:themeFillShade="F2"/>
          </w:tcPr>
          <w:p w14:paraId="52718A87" w14:textId="77777777" w:rsidR="009F48AC" w:rsidRPr="00562B55" w:rsidRDefault="009F48AC" w:rsidP="006C6413">
            <w:pPr>
              <w:pStyle w:val="aff5"/>
              <w:numPr>
                <w:ilvl w:val="0"/>
                <w:numId w:val="96"/>
              </w:numPr>
              <w:ind w:left="310" w:hanging="310"/>
              <w:rPr>
                <w:rFonts w:ascii="David" w:hAnsi="David" w:cs="David"/>
                <w:b/>
                <w:bCs/>
                <w:sz w:val="20"/>
                <w:szCs w:val="20"/>
                <w:lang w:eastAsia="he-IL"/>
              </w:rPr>
            </w:pPr>
            <w:r w:rsidRPr="00562B55">
              <w:rPr>
                <w:rFonts w:ascii="David" w:hAnsi="David" w:cs="David"/>
                <w:sz w:val="20"/>
                <w:szCs w:val="20"/>
                <w:rtl/>
                <w:lang w:eastAsia="he-IL"/>
              </w:rPr>
              <w:t>שירות המבחן למבוגרים</w:t>
            </w:r>
            <w:r w:rsidRPr="00562B55">
              <w:rPr>
                <w:rFonts w:ascii="David" w:hAnsi="David" w:cs="David" w:hint="cs"/>
                <w:sz w:val="20"/>
                <w:szCs w:val="20"/>
                <w:rtl/>
                <w:lang w:eastAsia="he-IL"/>
              </w:rPr>
              <w:t xml:space="preserve"> או </w:t>
            </w:r>
            <w:r w:rsidRPr="00562B55">
              <w:rPr>
                <w:rFonts w:ascii="David" w:hAnsi="David" w:cs="David"/>
                <w:sz w:val="20"/>
                <w:szCs w:val="20"/>
                <w:rtl/>
                <w:lang w:eastAsia="he-IL"/>
              </w:rPr>
              <w:t>שירות המבחן לנוער</w:t>
            </w:r>
          </w:p>
          <w:p w14:paraId="68DC395A" w14:textId="77777777" w:rsidR="009F48AC" w:rsidRPr="00562B55" w:rsidRDefault="009F48AC" w:rsidP="006C6413">
            <w:pPr>
              <w:pStyle w:val="aff5"/>
              <w:numPr>
                <w:ilvl w:val="0"/>
                <w:numId w:val="96"/>
              </w:numPr>
              <w:ind w:left="310" w:hanging="310"/>
              <w:rPr>
                <w:rFonts w:ascii="David" w:hAnsi="David" w:cs="David"/>
                <w:b/>
                <w:bCs/>
                <w:sz w:val="20"/>
                <w:szCs w:val="20"/>
                <w:lang w:eastAsia="he-IL"/>
              </w:rPr>
            </w:pPr>
            <w:r w:rsidRPr="00562B55">
              <w:rPr>
                <w:rFonts w:ascii="David" w:hAnsi="David" w:cs="David"/>
                <w:sz w:val="20"/>
                <w:szCs w:val="20"/>
                <w:rtl/>
                <w:lang w:eastAsia="he-IL"/>
              </w:rPr>
              <w:t xml:space="preserve"> בתי חולים </w:t>
            </w:r>
            <w:r w:rsidRPr="00562B55">
              <w:rPr>
                <w:rFonts w:ascii="David" w:hAnsi="David" w:cs="David" w:hint="cs"/>
                <w:sz w:val="20"/>
                <w:szCs w:val="20"/>
                <w:rtl/>
                <w:lang w:eastAsia="he-IL"/>
              </w:rPr>
              <w:t>לבריאות</w:t>
            </w:r>
            <w:r w:rsidRPr="00562B55">
              <w:rPr>
                <w:rFonts w:ascii="David" w:hAnsi="David" w:cs="David"/>
                <w:sz w:val="20"/>
                <w:szCs w:val="20"/>
                <w:rtl/>
                <w:lang w:eastAsia="he-IL"/>
              </w:rPr>
              <w:t xml:space="preserve"> </w:t>
            </w:r>
            <w:r w:rsidRPr="00562B55">
              <w:rPr>
                <w:rFonts w:ascii="David" w:hAnsi="David" w:cs="David" w:hint="cs"/>
                <w:sz w:val="20"/>
                <w:szCs w:val="20"/>
                <w:rtl/>
                <w:lang w:eastAsia="he-IL"/>
              </w:rPr>
              <w:t>ה</w:t>
            </w:r>
            <w:r w:rsidRPr="00562B55">
              <w:rPr>
                <w:rFonts w:ascii="David" w:hAnsi="David" w:cs="David"/>
                <w:sz w:val="20"/>
                <w:szCs w:val="20"/>
                <w:rtl/>
                <w:lang w:eastAsia="he-IL"/>
              </w:rPr>
              <w:t xml:space="preserve">נפש, </w:t>
            </w:r>
          </w:p>
          <w:p w14:paraId="63912981" w14:textId="77777777" w:rsidR="009F48AC" w:rsidRPr="00562B55" w:rsidRDefault="009F48AC" w:rsidP="006C6413">
            <w:pPr>
              <w:pStyle w:val="aff5"/>
              <w:numPr>
                <w:ilvl w:val="0"/>
                <w:numId w:val="96"/>
              </w:numPr>
              <w:ind w:left="310" w:hanging="310"/>
              <w:rPr>
                <w:rFonts w:ascii="David" w:hAnsi="David" w:cs="David"/>
                <w:b/>
                <w:bCs/>
                <w:sz w:val="20"/>
                <w:szCs w:val="20"/>
                <w:lang w:eastAsia="he-IL"/>
              </w:rPr>
            </w:pPr>
            <w:r w:rsidRPr="00562B55">
              <w:rPr>
                <w:rFonts w:ascii="David" w:hAnsi="David" w:cs="David"/>
                <w:sz w:val="20"/>
                <w:szCs w:val="20"/>
                <w:rtl/>
                <w:lang w:eastAsia="he-IL"/>
              </w:rPr>
              <w:t xml:space="preserve">מסגרות למניעת אלימות במשפחה, </w:t>
            </w:r>
          </w:p>
          <w:p w14:paraId="52F224B6" w14:textId="77777777" w:rsidR="009F48AC" w:rsidRPr="00562B55" w:rsidRDefault="009F48AC" w:rsidP="006C6413">
            <w:pPr>
              <w:pStyle w:val="aff5"/>
              <w:numPr>
                <w:ilvl w:val="0"/>
                <w:numId w:val="96"/>
              </w:numPr>
              <w:ind w:left="310" w:hanging="310"/>
              <w:rPr>
                <w:rFonts w:ascii="David" w:hAnsi="David" w:cs="David"/>
                <w:b/>
                <w:bCs/>
                <w:sz w:val="20"/>
                <w:szCs w:val="20"/>
                <w:lang w:eastAsia="he-IL"/>
              </w:rPr>
            </w:pPr>
            <w:r w:rsidRPr="00562B55">
              <w:rPr>
                <w:rFonts w:ascii="David" w:hAnsi="David" w:cs="David"/>
                <w:sz w:val="20"/>
                <w:szCs w:val="20"/>
                <w:rtl/>
                <w:lang w:eastAsia="he-IL"/>
              </w:rPr>
              <w:t>פקידי סעד</w:t>
            </w:r>
          </w:p>
          <w:p w14:paraId="2E7734B5" w14:textId="77777777" w:rsidR="009F48AC" w:rsidRPr="00562B55" w:rsidRDefault="009F48AC" w:rsidP="006C6413">
            <w:pPr>
              <w:pStyle w:val="aff5"/>
              <w:numPr>
                <w:ilvl w:val="0"/>
                <w:numId w:val="96"/>
              </w:numPr>
              <w:ind w:left="310" w:hanging="310"/>
              <w:rPr>
                <w:rFonts w:ascii="David" w:hAnsi="David" w:cs="David"/>
                <w:b/>
                <w:bCs/>
                <w:sz w:val="20"/>
                <w:szCs w:val="20"/>
                <w:lang w:eastAsia="he-IL"/>
              </w:rPr>
            </w:pPr>
            <w:r w:rsidRPr="00562B55">
              <w:rPr>
                <w:rFonts w:ascii="David" w:hAnsi="David" w:cs="David"/>
                <w:sz w:val="20"/>
                <w:szCs w:val="20"/>
                <w:rtl/>
                <w:lang w:eastAsia="he-IL"/>
              </w:rPr>
              <w:t>משרד עו"ד המטפל בנפגעי עבירה</w:t>
            </w:r>
            <w:r w:rsidRPr="00562B55">
              <w:rPr>
                <w:rFonts w:ascii="David" w:hAnsi="David" w:cs="David"/>
                <w:sz w:val="20"/>
                <w:szCs w:val="20"/>
                <w:lang w:eastAsia="he-IL"/>
              </w:rPr>
              <w:t>.</w:t>
            </w:r>
          </w:p>
          <w:p w14:paraId="248560A8" w14:textId="77777777" w:rsidR="009F48AC" w:rsidRPr="00562B55" w:rsidRDefault="009F48AC" w:rsidP="009F48AC">
            <w:pPr>
              <w:pStyle w:val="aff5"/>
              <w:ind w:left="310"/>
              <w:rPr>
                <w:rFonts w:ascii="David" w:hAnsi="David" w:cs="David"/>
                <w:sz w:val="20"/>
                <w:szCs w:val="20"/>
                <w:rtl/>
                <w:lang w:eastAsia="he-IL"/>
              </w:rPr>
            </w:pPr>
          </w:p>
        </w:tc>
        <w:tc>
          <w:tcPr>
            <w:tcW w:w="2017" w:type="dxa"/>
          </w:tcPr>
          <w:p w14:paraId="2E2DCE62" w14:textId="77777777" w:rsidR="009F48AC" w:rsidRDefault="009F48AC" w:rsidP="006C6413">
            <w:pPr>
              <w:pStyle w:val="aff5"/>
              <w:numPr>
                <w:ilvl w:val="0"/>
                <w:numId w:val="96"/>
              </w:numPr>
              <w:spacing w:line="360" w:lineRule="auto"/>
              <w:ind w:left="363" w:hanging="284"/>
              <w:jc w:val="both"/>
              <w:rPr>
                <w:rFonts w:ascii="David" w:hAnsi="David" w:cs="David"/>
                <w:sz w:val="18"/>
                <w:szCs w:val="18"/>
                <w:lang w:eastAsia="he-IL"/>
              </w:rPr>
            </w:pPr>
            <w:r w:rsidRPr="00341291">
              <w:rPr>
                <w:rFonts w:ascii="David" w:hAnsi="David" w:cs="David"/>
                <w:sz w:val="18"/>
                <w:szCs w:val="18"/>
                <w:rtl/>
                <w:lang w:eastAsia="he-IL"/>
              </w:rPr>
              <w:t xml:space="preserve">ניהול מקצועי  </w:t>
            </w:r>
          </w:p>
          <w:p w14:paraId="2E535C25" w14:textId="77777777" w:rsidR="009F48AC" w:rsidRDefault="009F48AC" w:rsidP="006C6413">
            <w:pPr>
              <w:pStyle w:val="aff5"/>
              <w:numPr>
                <w:ilvl w:val="0"/>
                <w:numId w:val="96"/>
              </w:numPr>
              <w:spacing w:line="360" w:lineRule="auto"/>
              <w:ind w:left="363" w:hanging="284"/>
              <w:jc w:val="both"/>
              <w:rPr>
                <w:rFonts w:ascii="David" w:hAnsi="David" w:cs="David"/>
                <w:sz w:val="18"/>
                <w:szCs w:val="18"/>
                <w:lang w:eastAsia="he-IL"/>
              </w:rPr>
            </w:pPr>
            <w:r w:rsidRPr="00341291">
              <w:rPr>
                <w:rFonts w:ascii="David" w:hAnsi="David" w:cs="David"/>
                <w:sz w:val="18"/>
                <w:szCs w:val="18"/>
                <w:rtl/>
                <w:lang w:eastAsia="he-IL"/>
              </w:rPr>
              <w:t>הנחייה מקצועית</w:t>
            </w:r>
          </w:p>
          <w:p w14:paraId="4F02C96A" w14:textId="77777777" w:rsidR="009F48AC" w:rsidRDefault="009F48AC" w:rsidP="006C6413">
            <w:pPr>
              <w:pStyle w:val="aff5"/>
              <w:numPr>
                <w:ilvl w:val="0"/>
                <w:numId w:val="96"/>
              </w:numPr>
              <w:spacing w:line="360" w:lineRule="auto"/>
              <w:ind w:left="363" w:hanging="284"/>
              <w:jc w:val="both"/>
              <w:rPr>
                <w:rFonts w:ascii="David" w:hAnsi="David" w:cs="David"/>
                <w:sz w:val="18"/>
                <w:szCs w:val="18"/>
                <w:lang w:eastAsia="he-IL"/>
              </w:rPr>
            </w:pPr>
            <w:proofErr w:type="spellStart"/>
            <w:r w:rsidRPr="00341291">
              <w:rPr>
                <w:rFonts w:ascii="David" w:hAnsi="David" w:cs="David"/>
                <w:sz w:val="18"/>
                <w:szCs w:val="18"/>
                <w:rtl/>
                <w:lang w:eastAsia="he-IL"/>
              </w:rPr>
              <w:t>סופרוייז'ן</w:t>
            </w:r>
            <w:proofErr w:type="spellEnd"/>
            <w:r w:rsidRPr="00341291">
              <w:rPr>
                <w:rFonts w:ascii="David" w:hAnsi="David" w:cs="David"/>
                <w:sz w:val="18"/>
                <w:szCs w:val="18"/>
                <w:rtl/>
                <w:lang w:eastAsia="he-IL"/>
              </w:rPr>
              <w:t xml:space="preserve"> מקצועי לשני גורמי מקצוע לפחות, </w:t>
            </w:r>
          </w:p>
          <w:p w14:paraId="38F5B668" w14:textId="77777777" w:rsidR="009F48AC" w:rsidRDefault="009F48AC" w:rsidP="006C6413">
            <w:pPr>
              <w:pStyle w:val="aff5"/>
              <w:numPr>
                <w:ilvl w:val="0"/>
                <w:numId w:val="96"/>
              </w:numPr>
              <w:spacing w:line="360" w:lineRule="auto"/>
              <w:ind w:left="363" w:hanging="284"/>
              <w:jc w:val="both"/>
              <w:rPr>
                <w:rFonts w:ascii="David" w:hAnsi="David" w:cs="David"/>
                <w:sz w:val="18"/>
                <w:szCs w:val="18"/>
                <w:lang w:eastAsia="he-IL"/>
              </w:rPr>
            </w:pPr>
            <w:r w:rsidRPr="00341291">
              <w:rPr>
                <w:rFonts w:ascii="David" w:hAnsi="David" w:cs="David"/>
                <w:sz w:val="18"/>
                <w:szCs w:val="18"/>
                <w:rtl/>
                <w:lang w:eastAsia="he-IL"/>
              </w:rPr>
              <w:t xml:space="preserve">ביצוע הדרכות, </w:t>
            </w:r>
          </w:p>
          <w:p w14:paraId="456397E3" w14:textId="77777777" w:rsidR="009F48AC" w:rsidRDefault="009F48AC" w:rsidP="006C6413">
            <w:pPr>
              <w:pStyle w:val="aff5"/>
              <w:numPr>
                <w:ilvl w:val="0"/>
                <w:numId w:val="96"/>
              </w:numPr>
              <w:spacing w:line="360" w:lineRule="auto"/>
              <w:ind w:left="363" w:hanging="284"/>
              <w:jc w:val="both"/>
              <w:rPr>
                <w:rFonts w:ascii="David" w:hAnsi="David" w:cs="David"/>
                <w:sz w:val="18"/>
                <w:szCs w:val="18"/>
                <w:lang w:eastAsia="he-IL"/>
              </w:rPr>
            </w:pPr>
            <w:r w:rsidRPr="00341291">
              <w:rPr>
                <w:rFonts w:ascii="David" w:hAnsi="David" w:cs="David"/>
                <w:sz w:val="18"/>
                <w:szCs w:val="18"/>
                <w:rtl/>
                <w:lang w:eastAsia="he-IL"/>
              </w:rPr>
              <w:t>כתיבת נהלי עבודה</w:t>
            </w:r>
          </w:p>
          <w:p w14:paraId="18C6ACB8" w14:textId="77777777" w:rsidR="009F48AC" w:rsidRDefault="009F48AC" w:rsidP="006C6413">
            <w:pPr>
              <w:pStyle w:val="aff5"/>
              <w:numPr>
                <w:ilvl w:val="0"/>
                <w:numId w:val="96"/>
              </w:numPr>
              <w:spacing w:line="360" w:lineRule="auto"/>
              <w:ind w:left="363" w:hanging="284"/>
              <w:jc w:val="both"/>
              <w:rPr>
                <w:rFonts w:ascii="David" w:hAnsi="David" w:cs="David"/>
                <w:sz w:val="18"/>
                <w:szCs w:val="18"/>
                <w:lang w:eastAsia="he-IL"/>
              </w:rPr>
            </w:pPr>
            <w:r w:rsidRPr="00341291">
              <w:rPr>
                <w:rFonts w:ascii="David" w:hAnsi="David" w:cs="David"/>
                <w:sz w:val="18"/>
                <w:szCs w:val="18"/>
                <w:rtl/>
                <w:lang w:eastAsia="he-IL"/>
              </w:rPr>
              <w:t>קביעת או יעוץ מדיניות</w:t>
            </w:r>
          </w:p>
          <w:p w14:paraId="2BD9D2F1" w14:textId="77777777" w:rsidR="009F48AC" w:rsidRPr="00341291" w:rsidRDefault="009F48AC" w:rsidP="009F48AC">
            <w:pPr>
              <w:pStyle w:val="aff5"/>
              <w:spacing w:line="360" w:lineRule="auto"/>
              <w:ind w:left="363"/>
              <w:jc w:val="both"/>
              <w:rPr>
                <w:rFonts w:ascii="David" w:hAnsi="David" w:cs="David"/>
                <w:sz w:val="18"/>
                <w:szCs w:val="18"/>
                <w:rtl/>
                <w:lang w:eastAsia="he-IL"/>
              </w:rPr>
            </w:pPr>
          </w:p>
        </w:tc>
        <w:tc>
          <w:tcPr>
            <w:tcW w:w="2141" w:type="dxa"/>
          </w:tcPr>
          <w:p w14:paraId="5E7E2D15" w14:textId="77777777" w:rsidR="009F48AC" w:rsidRPr="001570FF" w:rsidRDefault="009F48AC" w:rsidP="009F48AC">
            <w:pPr>
              <w:ind w:left="360"/>
              <w:jc w:val="both"/>
              <w:rPr>
                <w:rFonts w:ascii="David" w:hAnsi="David"/>
                <w:rtl/>
                <w:lang w:eastAsia="he-IL"/>
              </w:rPr>
            </w:pPr>
          </w:p>
        </w:tc>
        <w:tc>
          <w:tcPr>
            <w:tcW w:w="1642" w:type="dxa"/>
          </w:tcPr>
          <w:p w14:paraId="29946E0D" w14:textId="77777777" w:rsidR="009F48AC" w:rsidRPr="001570FF" w:rsidRDefault="009F48AC" w:rsidP="009F48AC">
            <w:pPr>
              <w:ind w:left="360"/>
              <w:jc w:val="both"/>
              <w:rPr>
                <w:rFonts w:ascii="David" w:hAnsi="David"/>
                <w:rtl/>
                <w:lang w:eastAsia="he-IL"/>
              </w:rPr>
            </w:pPr>
          </w:p>
        </w:tc>
      </w:tr>
      <w:tr w:rsidR="009F48AC" w:rsidRPr="001570FF" w14:paraId="6465B9D6" w14:textId="77777777" w:rsidTr="009F48AC">
        <w:tc>
          <w:tcPr>
            <w:tcW w:w="2169" w:type="dxa"/>
            <w:shd w:val="clear" w:color="auto" w:fill="F2F2F2" w:themeFill="background1" w:themeFillShade="F2"/>
          </w:tcPr>
          <w:p w14:paraId="50B26FEA" w14:textId="77777777" w:rsidR="009F48AC" w:rsidRPr="00562B55" w:rsidRDefault="009F48AC" w:rsidP="006C6413">
            <w:pPr>
              <w:pStyle w:val="aff5"/>
              <w:numPr>
                <w:ilvl w:val="0"/>
                <w:numId w:val="96"/>
              </w:numPr>
              <w:ind w:left="310" w:hanging="310"/>
              <w:jc w:val="both"/>
              <w:rPr>
                <w:rFonts w:ascii="David" w:hAnsi="David" w:cs="David"/>
                <w:sz w:val="20"/>
                <w:szCs w:val="20"/>
                <w:lang w:eastAsia="he-IL"/>
              </w:rPr>
            </w:pPr>
            <w:r w:rsidRPr="00562B55">
              <w:rPr>
                <w:rFonts w:ascii="David" w:hAnsi="David" w:cs="David" w:hint="cs"/>
                <w:sz w:val="20"/>
                <w:szCs w:val="20"/>
                <w:rtl/>
                <w:lang w:eastAsia="he-IL"/>
              </w:rPr>
              <w:t>משטרה</w:t>
            </w:r>
          </w:p>
          <w:p w14:paraId="687C3860" w14:textId="77777777" w:rsidR="009F48AC" w:rsidRPr="00562B55" w:rsidRDefault="009F48AC" w:rsidP="006C6413">
            <w:pPr>
              <w:pStyle w:val="aff5"/>
              <w:numPr>
                <w:ilvl w:val="0"/>
                <w:numId w:val="96"/>
              </w:numPr>
              <w:ind w:left="310" w:hanging="310"/>
              <w:jc w:val="both"/>
              <w:rPr>
                <w:rFonts w:ascii="David" w:hAnsi="David" w:cs="David"/>
                <w:sz w:val="20"/>
                <w:szCs w:val="20"/>
                <w:lang w:eastAsia="he-IL"/>
              </w:rPr>
            </w:pPr>
            <w:r w:rsidRPr="00562B55">
              <w:rPr>
                <w:rFonts w:ascii="David" w:hAnsi="David" w:cs="David" w:hint="cs"/>
                <w:sz w:val="20"/>
                <w:szCs w:val="20"/>
                <w:rtl/>
                <w:lang w:eastAsia="he-IL"/>
              </w:rPr>
              <w:t>בתי משפט</w:t>
            </w:r>
          </w:p>
          <w:p w14:paraId="008BA8F3" w14:textId="77777777" w:rsidR="009F48AC" w:rsidRPr="00562B55" w:rsidRDefault="009F48AC" w:rsidP="006C6413">
            <w:pPr>
              <w:pStyle w:val="aff5"/>
              <w:numPr>
                <w:ilvl w:val="0"/>
                <w:numId w:val="96"/>
              </w:numPr>
              <w:ind w:left="310" w:hanging="310"/>
              <w:jc w:val="both"/>
              <w:rPr>
                <w:rFonts w:ascii="David" w:hAnsi="David" w:cs="David"/>
                <w:sz w:val="20"/>
                <w:szCs w:val="20"/>
                <w:lang w:eastAsia="he-IL"/>
              </w:rPr>
            </w:pPr>
            <w:r w:rsidRPr="00562B55">
              <w:rPr>
                <w:rFonts w:ascii="David" w:hAnsi="David" w:cs="David"/>
                <w:sz w:val="20"/>
                <w:szCs w:val="20"/>
                <w:rtl/>
                <w:lang w:eastAsia="he-IL"/>
              </w:rPr>
              <w:t>פרקליטות וסנגוריה ציבורית</w:t>
            </w:r>
          </w:p>
          <w:p w14:paraId="08DD1F3D" w14:textId="77777777" w:rsidR="009F48AC" w:rsidRPr="00562B55" w:rsidRDefault="009F48AC" w:rsidP="006C6413">
            <w:pPr>
              <w:pStyle w:val="aff5"/>
              <w:numPr>
                <w:ilvl w:val="0"/>
                <w:numId w:val="96"/>
              </w:numPr>
              <w:ind w:left="310" w:hanging="310"/>
              <w:jc w:val="both"/>
              <w:rPr>
                <w:rFonts w:ascii="David" w:hAnsi="David" w:cs="David"/>
                <w:sz w:val="20"/>
                <w:szCs w:val="20"/>
                <w:lang w:eastAsia="he-IL"/>
              </w:rPr>
            </w:pPr>
            <w:r w:rsidRPr="00562B55">
              <w:rPr>
                <w:rFonts w:ascii="David" w:hAnsi="David" w:cs="David" w:hint="cs"/>
                <w:sz w:val="20"/>
                <w:szCs w:val="20"/>
                <w:rtl/>
                <w:lang w:eastAsia="he-IL"/>
              </w:rPr>
              <w:t>שב"ס או הרשות לשיקום האסיר</w:t>
            </w:r>
          </w:p>
          <w:p w14:paraId="26041A0A" w14:textId="77777777" w:rsidR="009F48AC" w:rsidRPr="00562B55" w:rsidRDefault="009F48AC" w:rsidP="006C6413">
            <w:pPr>
              <w:pStyle w:val="aff5"/>
              <w:numPr>
                <w:ilvl w:val="0"/>
                <w:numId w:val="96"/>
              </w:numPr>
              <w:ind w:left="310" w:hanging="310"/>
              <w:jc w:val="both"/>
              <w:rPr>
                <w:rFonts w:ascii="David" w:hAnsi="David" w:cs="David"/>
                <w:sz w:val="20"/>
                <w:szCs w:val="20"/>
                <w:lang w:eastAsia="he-IL"/>
              </w:rPr>
            </w:pPr>
            <w:r w:rsidRPr="00562B55">
              <w:rPr>
                <w:rFonts w:ascii="David" w:hAnsi="David" w:cs="David"/>
                <w:sz w:val="20"/>
                <w:szCs w:val="20"/>
                <w:rtl/>
                <w:lang w:eastAsia="he-IL"/>
              </w:rPr>
              <w:t xml:space="preserve">מערכות רווחה </w:t>
            </w:r>
            <w:r w:rsidRPr="00562B55">
              <w:rPr>
                <w:rFonts w:ascii="David" w:hAnsi="David" w:cs="David" w:hint="cs"/>
                <w:sz w:val="20"/>
                <w:szCs w:val="20"/>
                <w:rtl/>
                <w:lang w:eastAsia="he-IL"/>
              </w:rPr>
              <w:t xml:space="preserve">ויחידות </w:t>
            </w:r>
            <w:r w:rsidRPr="00562B55">
              <w:rPr>
                <w:rFonts w:ascii="David" w:hAnsi="David" w:cs="David"/>
                <w:sz w:val="20"/>
                <w:szCs w:val="20"/>
                <w:rtl/>
                <w:lang w:eastAsia="he-IL"/>
              </w:rPr>
              <w:t>במשרד הרווחה או ברשויות מקומיות</w:t>
            </w:r>
          </w:p>
          <w:p w14:paraId="0CF9C26F" w14:textId="0667BD6D" w:rsidR="009F48AC" w:rsidRPr="00562B55" w:rsidRDefault="009F48AC" w:rsidP="006C6413">
            <w:pPr>
              <w:pStyle w:val="aff5"/>
              <w:numPr>
                <w:ilvl w:val="0"/>
                <w:numId w:val="96"/>
              </w:numPr>
              <w:ind w:left="310" w:hanging="310"/>
              <w:jc w:val="both"/>
              <w:rPr>
                <w:rFonts w:ascii="David" w:hAnsi="David" w:cs="David"/>
                <w:sz w:val="20"/>
                <w:szCs w:val="20"/>
                <w:rtl/>
                <w:lang w:eastAsia="he-IL"/>
              </w:rPr>
            </w:pPr>
            <w:r w:rsidRPr="00562B55">
              <w:rPr>
                <w:rFonts w:ascii="David" w:hAnsi="David" w:cs="David"/>
                <w:sz w:val="20"/>
                <w:szCs w:val="20"/>
                <w:rtl/>
                <w:lang w:eastAsia="he-IL"/>
              </w:rPr>
              <w:t>קליניקות משפטיות, עמותות במגזר השלישי העוסקות בסיוע לנפגעי עבירה</w:t>
            </w:r>
          </w:p>
        </w:tc>
        <w:tc>
          <w:tcPr>
            <w:tcW w:w="1709" w:type="dxa"/>
            <w:shd w:val="clear" w:color="auto" w:fill="F2F2F2" w:themeFill="background1" w:themeFillShade="F2"/>
          </w:tcPr>
          <w:p w14:paraId="54DABAE0" w14:textId="77777777" w:rsidR="009F48AC" w:rsidRPr="00562B55" w:rsidRDefault="009F48AC" w:rsidP="006C6413">
            <w:pPr>
              <w:pStyle w:val="aff5"/>
              <w:numPr>
                <w:ilvl w:val="0"/>
                <w:numId w:val="96"/>
              </w:numPr>
              <w:ind w:left="310" w:hanging="310"/>
              <w:rPr>
                <w:rFonts w:ascii="David" w:hAnsi="David" w:cs="David"/>
                <w:b/>
                <w:bCs/>
                <w:sz w:val="20"/>
                <w:szCs w:val="20"/>
                <w:lang w:eastAsia="he-IL"/>
              </w:rPr>
            </w:pPr>
            <w:r w:rsidRPr="00562B55">
              <w:rPr>
                <w:rFonts w:ascii="David" w:hAnsi="David" w:cs="David"/>
                <w:sz w:val="20"/>
                <w:szCs w:val="20"/>
                <w:rtl/>
                <w:lang w:eastAsia="he-IL"/>
              </w:rPr>
              <w:t>שירות המבחן למבוגרים</w:t>
            </w:r>
            <w:r w:rsidRPr="00562B55">
              <w:rPr>
                <w:rFonts w:ascii="David" w:hAnsi="David" w:cs="David" w:hint="cs"/>
                <w:sz w:val="20"/>
                <w:szCs w:val="20"/>
                <w:rtl/>
                <w:lang w:eastAsia="he-IL"/>
              </w:rPr>
              <w:t xml:space="preserve"> או </w:t>
            </w:r>
            <w:r w:rsidRPr="00562B55">
              <w:rPr>
                <w:rFonts w:ascii="David" w:hAnsi="David" w:cs="David"/>
                <w:sz w:val="20"/>
                <w:szCs w:val="20"/>
                <w:rtl/>
                <w:lang w:eastAsia="he-IL"/>
              </w:rPr>
              <w:t>שירות המבחן לנוער</w:t>
            </w:r>
          </w:p>
          <w:p w14:paraId="66401560" w14:textId="77777777" w:rsidR="009F48AC" w:rsidRPr="00562B55" w:rsidRDefault="009F48AC" w:rsidP="006C6413">
            <w:pPr>
              <w:pStyle w:val="aff5"/>
              <w:numPr>
                <w:ilvl w:val="0"/>
                <w:numId w:val="96"/>
              </w:numPr>
              <w:ind w:left="310" w:hanging="310"/>
              <w:rPr>
                <w:rFonts w:ascii="David" w:hAnsi="David" w:cs="David"/>
                <w:b/>
                <w:bCs/>
                <w:sz w:val="20"/>
                <w:szCs w:val="20"/>
                <w:lang w:eastAsia="he-IL"/>
              </w:rPr>
            </w:pPr>
            <w:r w:rsidRPr="00562B55">
              <w:rPr>
                <w:rFonts w:ascii="David" w:hAnsi="David" w:cs="David"/>
                <w:sz w:val="20"/>
                <w:szCs w:val="20"/>
                <w:rtl/>
                <w:lang w:eastAsia="he-IL"/>
              </w:rPr>
              <w:t xml:space="preserve"> בתי חולים </w:t>
            </w:r>
            <w:r w:rsidRPr="00562B55">
              <w:rPr>
                <w:rFonts w:ascii="David" w:hAnsi="David" w:cs="David" w:hint="cs"/>
                <w:sz w:val="20"/>
                <w:szCs w:val="20"/>
                <w:rtl/>
                <w:lang w:eastAsia="he-IL"/>
              </w:rPr>
              <w:t>לבריאות</w:t>
            </w:r>
            <w:r w:rsidRPr="00562B55">
              <w:rPr>
                <w:rFonts w:ascii="David" w:hAnsi="David" w:cs="David"/>
                <w:sz w:val="20"/>
                <w:szCs w:val="20"/>
                <w:rtl/>
                <w:lang w:eastAsia="he-IL"/>
              </w:rPr>
              <w:t xml:space="preserve"> </w:t>
            </w:r>
            <w:r w:rsidRPr="00562B55">
              <w:rPr>
                <w:rFonts w:ascii="David" w:hAnsi="David" w:cs="David" w:hint="cs"/>
                <w:sz w:val="20"/>
                <w:szCs w:val="20"/>
                <w:rtl/>
                <w:lang w:eastAsia="he-IL"/>
              </w:rPr>
              <w:t>ה</w:t>
            </w:r>
            <w:r w:rsidRPr="00562B55">
              <w:rPr>
                <w:rFonts w:ascii="David" w:hAnsi="David" w:cs="David"/>
                <w:sz w:val="20"/>
                <w:szCs w:val="20"/>
                <w:rtl/>
                <w:lang w:eastAsia="he-IL"/>
              </w:rPr>
              <w:t xml:space="preserve">נפש, </w:t>
            </w:r>
          </w:p>
          <w:p w14:paraId="4380FEE8" w14:textId="77777777" w:rsidR="009F48AC" w:rsidRPr="00562B55" w:rsidRDefault="009F48AC" w:rsidP="006C6413">
            <w:pPr>
              <w:pStyle w:val="aff5"/>
              <w:numPr>
                <w:ilvl w:val="0"/>
                <w:numId w:val="96"/>
              </w:numPr>
              <w:ind w:left="310" w:hanging="310"/>
              <w:rPr>
                <w:rFonts w:ascii="David" w:hAnsi="David" w:cs="David"/>
                <w:b/>
                <w:bCs/>
                <w:sz w:val="20"/>
                <w:szCs w:val="20"/>
                <w:lang w:eastAsia="he-IL"/>
              </w:rPr>
            </w:pPr>
            <w:r w:rsidRPr="00562B55">
              <w:rPr>
                <w:rFonts w:ascii="David" w:hAnsi="David" w:cs="David"/>
                <w:sz w:val="20"/>
                <w:szCs w:val="20"/>
                <w:rtl/>
                <w:lang w:eastAsia="he-IL"/>
              </w:rPr>
              <w:t xml:space="preserve">מסגרות למניעת אלימות במשפחה, </w:t>
            </w:r>
          </w:p>
          <w:p w14:paraId="46BFEDDC" w14:textId="77777777" w:rsidR="009F48AC" w:rsidRPr="00562B55" w:rsidRDefault="009F48AC" w:rsidP="006C6413">
            <w:pPr>
              <w:pStyle w:val="aff5"/>
              <w:numPr>
                <w:ilvl w:val="0"/>
                <w:numId w:val="96"/>
              </w:numPr>
              <w:ind w:left="310" w:hanging="310"/>
              <w:rPr>
                <w:rFonts w:ascii="David" w:hAnsi="David" w:cs="David"/>
                <w:b/>
                <w:bCs/>
                <w:sz w:val="20"/>
                <w:szCs w:val="20"/>
                <w:lang w:eastAsia="he-IL"/>
              </w:rPr>
            </w:pPr>
            <w:r w:rsidRPr="00562B55">
              <w:rPr>
                <w:rFonts w:ascii="David" w:hAnsi="David" w:cs="David"/>
                <w:sz w:val="20"/>
                <w:szCs w:val="20"/>
                <w:rtl/>
                <w:lang w:eastAsia="he-IL"/>
              </w:rPr>
              <w:t>פקידי סעד</w:t>
            </w:r>
          </w:p>
          <w:p w14:paraId="4C14FA1F" w14:textId="77777777" w:rsidR="009F48AC" w:rsidRPr="00562B55" w:rsidRDefault="009F48AC" w:rsidP="006C6413">
            <w:pPr>
              <w:pStyle w:val="aff5"/>
              <w:numPr>
                <w:ilvl w:val="0"/>
                <w:numId w:val="96"/>
              </w:numPr>
              <w:ind w:left="310" w:hanging="310"/>
              <w:rPr>
                <w:rFonts w:ascii="David" w:hAnsi="David" w:cs="David"/>
                <w:b/>
                <w:bCs/>
                <w:sz w:val="20"/>
                <w:szCs w:val="20"/>
                <w:lang w:eastAsia="he-IL"/>
              </w:rPr>
            </w:pPr>
            <w:r w:rsidRPr="00562B55">
              <w:rPr>
                <w:rFonts w:ascii="David" w:hAnsi="David" w:cs="David"/>
                <w:sz w:val="20"/>
                <w:szCs w:val="20"/>
                <w:rtl/>
                <w:lang w:eastAsia="he-IL"/>
              </w:rPr>
              <w:t>משרד עו"ד המטפל בנפגעי עבירה</w:t>
            </w:r>
            <w:r w:rsidRPr="00562B55">
              <w:rPr>
                <w:rFonts w:ascii="David" w:hAnsi="David" w:cs="David"/>
                <w:sz w:val="20"/>
                <w:szCs w:val="20"/>
                <w:lang w:eastAsia="he-IL"/>
              </w:rPr>
              <w:t>.</w:t>
            </w:r>
          </w:p>
          <w:p w14:paraId="64A4DBF0" w14:textId="77777777" w:rsidR="009F48AC" w:rsidRPr="00562B55" w:rsidRDefault="009F48AC" w:rsidP="009F48AC">
            <w:pPr>
              <w:pStyle w:val="aff5"/>
              <w:ind w:left="310"/>
              <w:rPr>
                <w:rFonts w:ascii="David" w:hAnsi="David" w:cs="David"/>
                <w:sz w:val="20"/>
                <w:szCs w:val="20"/>
                <w:rtl/>
                <w:lang w:eastAsia="he-IL"/>
              </w:rPr>
            </w:pPr>
          </w:p>
        </w:tc>
        <w:tc>
          <w:tcPr>
            <w:tcW w:w="2017" w:type="dxa"/>
          </w:tcPr>
          <w:p w14:paraId="5BCC5200" w14:textId="77777777" w:rsidR="009F48AC" w:rsidRDefault="009F48AC" w:rsidP="006C6413">
            <w:pPr>
              <w:pStyle w:val="aff5"/>
              <w:numPr>
                <w:ilvl w:val="0"/>
                <w:numId w:val="96"/>
              </w:numPr>
              <w:spacing w:line="360" w:lineRule="auto"/>
              <w:ind w:left="363" w:hanging="284"/>
              <w:jc w:val="both"/>
              <w:rPr>
                <w:rFonts w:ascii="David" w:hAnsi="David" w:cs="David"/>
                <w:sz w:val="18"/>
                <w:szCs w:val="18"/>
                <w:lang w:eastAsia="he-IL"/>
              </w:rPr>
            </w:pPr>
            <w:r w:rsidRPr="00341291">
              <w:rPr>
                <w:rFonts w:ascii="David" w:hAnsi="David" w:cs="David"/>
                <w:sz w:val="18"/>
                <w:szCs w:val="18"/>
                <w:rtl/>
                <w:lang w:eastAsia="he-IL"/>
              </w:rPr>
              <w:t xml:space="preserve">ניהול מקצועי  </w:t>
            </w:r>
          </w:p>
          <w:p w14:paraId="4872A291" w14:textId="77777777" w:rsidR="009F48AC" w:rsidRDefault="009F48AC" w:rsidP="006C6413">
            <w:pPr>
              <w:pStyle w:val="aff5"/>
              <w:numPr>
                <w:ilvl w:val="0"/>
                <w:numId w:val="96"/>
              </w:numPr>
              <w:spacing w:line="360" w:lineRule="auto"/>
              <w:ind w:left="363" w:hanging="284"/>
              <w:jc w:val="both"/>
              <w:rPr>
                <w:rFonts w:ascii="David" w:hAnsi="David" w:cs="David"/>
                <w:sz w:val="18"/>
                <w:szCs w:val="18"/>
                <w:lang w:eastAsia="he-IL"/>
              </w:rPr>
            </w:pPr>
            <w:r w:rsidRPr="00341291">
              <w:rPr>
                <w:rFonts w:ascii="David" w:hAnsi="David" w:cs="David"/>
                <w:sz w:val="18"/>
                <w:szCs w:val="18"/>
                <w:rtl/>
                <w:lang w:eastAsia="he-IL"/>
              </w:rPr>
              <w:t>הנחייה מקצועית</w:t>
            </w:r>
          </w:p>
          <w:p w14:paraId="70D362F9" w14:textId="77777777" w:rsidR="009F48AC" w:rsidRDefault="009F48AC" w:rsidP="006C6413">
            <w:pPr>
              <w:pStyle w:val="aff5"/>
              <w:numPr>
                <w:ilvl w:val="0"/>
                <w:numId w:val="96"/>
              </w:numPr>
              <w:spacing w:line="360" w:lineRule="auto"/>
              <w:ind w:left="363" w:hanging="284"/>
              <w:jc w:val="both"/>
              <w:rPr>
                <w:rFonts w:ascii="David" w:hAnsi="David" w:cs="David"/>
                <w:sz w:val="18"/>
                <w:szCs w:val="18"/>
                <w:lang w:eastAsia="he-IL"/>
              </w:rPr>
            </w:pPr>
            <w:proofErr w:type="spellStart"/>
            <w:r w:rsidRPr="00341291">
              <w:rPr>
                <w:rFonts w:ascii="David" w:hAnsi="David" w:cs="David"/>
                <w:sz w:val="18"/>
                <w:szCs w:val="18"/>
                <w:rtl/>
                <w:lang w:eastAsia="he-IL"/>
              </w:rPr>
              <w:t>סופרוייז'ן</w:t>
            </w:r>
            <w:proofErr w:type="spellEnd"/>
            <w:r w:rsidRPr="00341291">
              <w:rPr>
                <w:rFonts w:ascii="David" w:hAnsi="David" w:cs="David"/>
                <w:sz w:val="18"/>
                <w:szCs w:val="18"/>
                <w:rtl/>
                <w:lang w:eastAsia="he-IL"/>
              </w:rPr>
              <w:t xml:space="preserve"> מקצועי לשני גורמי מקצוע לפחות, </w:t>
            </w:r>
          </w:p>
          <w:p w14:paraId="7888E38A" w14:textId="77777777" w:rsidR="009F48AC" w:rsidRDefault="009F48AC" w:rsidP="006C6413">
            <w:pPr>
              <w:pStyle w:val="aff5"/>
              <w:numPr>
                <w:ilvl w:val="0"/>
                <w:numId w:val="96"/>
              </w:numPr>
              <w:spacing w:line="360" w:lineRule="auto"/>
              <w:ind w:left="363" w:hanging="284"/>
              <w:jc w:val="both"/>
              <w:rPr>
                <w:rFonts w:ascii="David" w:hAnsi="David" w:cs="David"/>
                <w:sz w:val="18"/>
                <w:szCs w:val="18"/>
                <w:lang w:eastAsia="he-IL"/>
              </w:rPr>
            </w:pPr>
            <w:r w:rsidRPr="00341291">
              <w:rPr>
                <w:rFonts w:ascii="David" w:hAnsi="David" w:cs="David"/>
                <w:sz w:val="18"/>
                <w:szCs w:val="18"/>
                <w:rtl/>
                <w:lang w:eastAsia="he-IL"/>
              </w:rPr>
              <w:t xml:space="preserve">ביצוע הדרכות, </w:t>
            </w:r>
          </w:p>
          <w:p w14:paraId="368E135A" w14:textId="77777777" w:rsidR="009F48AC" w:rsidRDefault="009F48AC" w:rsidP="006C6413">
            <w:pPr>
              <w:pStyle w:val="aff5"/>
              <w:numPr>
                <w:ilvl w:val="0"/>
                <w:numId w:val="96"/>
              </w:numPr>
              <w:spacing w:line="360" w:lineRule="auto"/>
              <w:ind w:left="363" w:hanging="284"/>
              <w:jc w:val="both"/>
              <w:rPr>
                <w:rFonts w:ascii="David" w:hAnsi="David" w:cs="David"/>
                <w:sz w:val="18"/>
                <w:szCs w:val="18"/>
                <w:lang w:eastAsia="he-IL"/>
              </w:rPr>
            </w:pPr>
            <w:r w:rsidRPr="00341291">
              <w:rPr>
                <w:rFonts w:ascii="David" w:hAnsi="David" w:cs="David"/>
                <w:sz w:val="18"/>
                <w:szCs w:val="18"/>
                <w:rtl/>
                <w:lang w:eastAsia="he-IL"/>
              </w:rPr>
              <w:t>כתיבת נהלי עבודה</w:t>
            </w:r>
          </w:p>
          <w:p w14:paraId="03894508" w14:textId="77777777" w:rsidR="009F48AC" w:rsidRDefault="009F48AC" w:rsidP="006C6413">
            <w:pPr>
              <w:pStyle w:val="aff5"/>
              <w:numPr>
                <w:ilvl w:val="0"/>
                <w:numId w:val="96"/>
              </w:numPr>
              <w:spacing w:line="360" w:lineRule="auto"/>
              <w:ind w:left="363" w:hanging="284"/>
              <w:jc w:val="both"/>
              <w:rPr>
                <w:rFonts w:ascii="David" w:hAnsi="David" w:cs="David"/>
                <w:sz w:val="18"/>
                <w:szCs w:val="18"/>
                <w:lang w:eastAsia="he-IL"/>
              </w:rPr>
            </w:pPr>
            <w:r w:rsidRPr="00341291">
              <w:rPr>
                <w:rFonts w:ascii="David" w:hAnsi="David" w:cs="David"/>
                <w:sz w:val="18"/>
                <w:szCs w:val="18"/>
                <w:rtl/>
                <w:lang w:eastAsia="he-IL"/>
              </w:rPr>
              <w:t>קביעת או יעוץ מדיניות</w:t>
            </w:r>
          </w:p>
          <w:p w14:paraId="23966832" w14:textId="77777777" w:rsidR="009F48AC" w:rsidRPr="00341291" w:rsidRDefault="009F48AC" w:rsidP="009F48AC">
            <w:pPr>
              <w:pStyle w:val="aff5"/>
              <w:spacing w:line="360" w:lineRule="auto"/>
              <w:ind w:left="363"/>
              <w:jc w:val="both"/>
              <w:rPr>
                <w:rFonts w:ascii="David" w:hAnsi="David" w:cs="David"/>
                <w:sz w:val="18"/>
                <w:szCs w:val="18"/>
                <w:rtl/>
                <w:lang w:eastAsia="he-IL"/>
              </w:rPr>
            </w:pPr>
          </w:p>
        </w:tc>
        <w:tc>
          <w:tcPr>
            <w:tcW w:w="2141" w:type="dxa"/>
          </w:tcPr>
          <w:p w14:paraId="5C28101E" w14:textId="77777777" w:rsidR="009F48AC" w:rsidRPr="001570FF" w:rsidRDefault="009F48AC" w:rsidP="009F48AC">
            <w:pPr>
              <w:ind w:left="360"/>
              <w:jc w:val="both"/>
              <w:rPr>
                <w:rFonts w:ascii="David" w:hAnsi="David"/>
                <w:rtl/>
                <w:lang w:eastAsia="he-IL"/>
              </w:rPr>
            </w:pPr>
          </w:p>
        </w:tc>
        <w:tc>
          <w:tcPr>
            <w:tcW w:w="1642" w:type="dxa"/>
          </w:tcPr>
          <w:p w14:paraId="07FF3375" w14:textId="77777777" w:rsidR="009F48AC" w:rsidRPr="001570FF" w:rsidRDefault="009F48AC" w:rsidP="009F48AC">
            <w:pPr>
              <w:ind w:left="360"/>
              <w:jc w:val="both"/>
              <w:rPr>
                <w:rFonts w:ascii="David" w:hAnsi="David"/>
                <w:rtl/>
                <w:lang w:eastAsia="he-IL"/>
              </w:rPr>
            </w:pPr>
          </w:p>
        </w:tc>
      </w:tr>
    </w:tbl>
    <w:p w14:paraId="18AB63E1" w14:textId="4484CE6A" w:rsidR="002E3B8E" w:rsidRDefault="002E3B8E" w:rsidP="006C6413">
      <w:pPr>
        <w:pStyle w:val="Style2"/>
        <w:numPr>
          <w:ilvl w:val="0"/>
          <w:numId w:val="94"/>
        </w:numPr>
        <w:outlineLvl w:val="9"/>
        <w:rPr>
          <w:u w:val="none"/>
        </w:rPr>
      </w:pPr>
      <w:bookmarkStart w:id="148" w:name="_Ref153724277"/>
      <w:r>
        <w:rPr>
          <w:rFonts w:hint="cs"/>
          <w:u w:val="none"/>
          <w:rtl/>
        </w:rPr>
        <w:t>הצהר</w:t>
      </w:r>
      <w:r w:rsidR="00222D55">
        <w:rPr>
          <w:rFonts w:hint="cs"/>
          <w:u w:val="none"/>
          <w:rtl/>
        </w:rPr>
        <w:t>ו</w:t>
      </w:r>
      <w:r>
        <w:rPr>
          <w:rFonts w:hint="cs"/>
          <w:u w:val="none"/>
          <w:rtl/>
        </w:rPr>
        <w:t>ת המועמד</w:t>
      </w:r>
      <w:r w:rsidR="00222D55">
        <w:rPr>
          <w:rFonts w:hint="cs"/>
          <w:u w:val="none"/>
          <w:rtl/>
        </w:rPr>
        <w:t xml:space="preserve"> להגשת הצעתו </w:t>
      </w:r>
      <w:r w:rsidR="00222D55">
        <w:rPr>
          <w:rFonts w:hint="cs"/>
          <w:b w:val="0"/>
          <w:bCs w:val="0"/>
          <w:u w:val="none"/>
          <w:rtl/>
        </w:rPr>
        <w:t xml:space="preserve">(יש לציין </w:t>
      </w:r>
      <w:r w:rsidR="00222D55">
        <w:rPr>
          <w:rFonts w:hint="cs"/>
          <w:b w:val="0"/>
          <w:bCs w:val="0"/>
          <w:u w:val="none"/>
        </w:rPr>
        <w:t>V</w:t>
      </w:r>
      <w:r w:rsidR="00222D55">
        <w:rPr>
          <w:rFonts w:hint="cs"/>
          <w:b w:val="0"/>
          <w:bCs w:val="0"/>
          <w:u w:val="none"/>
          <w:rtl/>
        </w:rPr>
        <w:t xml:space="preserve"> )</w:t>
      </w:r>
      <w:r w:rsidR="00222D55">
        <w:rPr>
          <w:rFonts w:hint="cs"/>
          <w:u w:val="none"/>
          <w:rtl/>
        </w:rPr>
        <w:t>:</w:t>
      </w:r>
      <w:bookmarkEnd w:id="148"/>
    </w:p>
    <w:p w14:paraId="4A205D3A" w14:textId="2D5ED824" w:rsidR="00D77305" w:rsidRPr="000743F6" w:rsidRDefault="008F2111" w:rsidP="006C6413">
      <w:pPr>
        <w:pStyle w:val="Style2"/>
        <w:numPr>
          <w:ilvl w:val="0"/>
          <w:numId w:val="101"/>
        </w:numPr>
        <w:outlineLvl w:val="9"/>
      </w:pPr>
      <w:r w:rsidRPr="000743F6">
        <w:rPr>
          <w:rFonts w:hint="cs"/>
          <w:rtl/>
        </w:rPr>
        <w:t xml:space="preserve">הנני מתחייב כי ככל ואזכה במכרז </w:t>
      </w:r>
      <w:r w:rsidR="00D3043E" w:rsidRPr="000743F6">
        <w:rPr>
          <w:rFonts w:hint="cs"/>
          <w:rtl/>
        </w:rPr>
        <w:t>וי</w:t>
      </w:r>
      <w:r w:rsidR="00DE02C3" w:rsidRPr="000743F6">
        <w:rPr>
          <w:rFonts w:hint="cs"/>
          <w:rtl/>
        </w:rPr>
        <w:t>חתם</w:t>
      </w:r>
      <w:r w:rsidR="00D3043E" w:rsidRPr="000743F6">
        <w:rPr>
          <w:rFonts w:hint="cs"/>
          <w:rtl/>
        </w:rPr>
        <w:t xml:space="preserve"> עמי הסכם לא אתן ולא אוכל לתת שירותים עבור הסנגוריה הציבורית ועבור הסיוע המשפטי במשרד המשפטים</w:t>
      </w:r>
      <w:r w:rsidR="0053564B" w:rsidRPr="000743F6">
        <w:rPr>
          <w:rFonts w:hint="cs"/>
          <w:rtl/>
        </w:rPr>
        <w:t xml:space="preserve"> כל עוד הסכם זה יעמוד בתוקף</w:t>
      </w:r>
      <w:r w:rsidR="00D77305" w:rsidRPr="000743F6">
        <w:rPr>
          <w:rFonts w:hint="cs"/>
          <w:rtl/>
        </w:rPr>
        <w:t>.</w:t>
      </w:r>
    </w:p>
    <w:p w14:paraId="3FAE8E14" w14:textId="6B742B13" w:rsidR="00D10767" w:rsidRPr="00D10767" w:rsidRDefault="00D10767" w:rsidP="006C6413">
      <w:pPr>
        <w:pStyle w:val="Style2"/>
        <w:numPr>
          <w:ilvl w:val="0"/>
          <w:numId w:val="101"/>
        </w:numPr>
        <w:outlineLvl w:val="9"/>
        <w:rPr>
          <w:b w:val="0"/>
          <w:bCs w:val="0"/>
          <w:u w:val="none"/>
          <w:rtl/>
        </w:rPr>
      </w:pPr>
      <w:r w:rsidRPr="00D10767">
        <w:rPr>
          <w:rFonts w:hint="cs"/>
          <w:b w:val="0"/>
          <w:bCs w:val="0"/>
          <w:u w:val="none"/>
          <w:rtl/>
        </w:rPr>
        <w:t xml:space="preserve">הנני מצהיר </w:t>
      </w:r>
      <w:r w:rsidRPr="00D10767">
        <w:rPr>
          <w:b w:val="0"/>
          <w:bCs w:val="0"/>
          <w:u w:val="none"/>
          <w:rtl/>
        </w:rPr>
        <w:t>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404CD2D5" w14:textId="7C35D996" w:rsidR="00222D55" w:rsidRDefault="00455198" w:rsidP="006C6413">
      <w:pPr>
        <w:pStyle w:val="Style2"/>
        <w:numPr>
          <w:ilvl w:val="0"/>
          <w:numId w:val="101"/>
        </w:numPr>
        <w:outlineLvl w:val="9"/>
        <w:rPr>
          <w:b w:val="0"/>
          <w:bCs w:val="0"/>
          <w:u w:val="none"/>
        </w:rPr>
      </w:pPr>
      <w:r>
        <w:rPr>
          <w:rFonts w:hint="cs"/>
          <w:b w:val="0"/>
          <w:bCs w:val="0"/>
          <w:u w:val="none"/>
          <w:rtl/>
        </w:rPr>
        <w:t xml:space="preserve">בדקתי את טופס המועמד </w:t>
      </w:r>
      <w:r w:rsidR="001D5309">
        <w:rPr>
          <w:rFonts w:hint="cs"/>
          <w:b w:val="0"/>
          <w:bCs w:val="0"/>
          <w:u w:val="none"/>
          <w:rtl/>
        </w:rPr>
        <w:t xml:space="preserve">ואת הפרטים המופיעים בו </w:t>
      </w:r>
      <w:r w:rsidR="009317B8">
        <w:rPr>
          <w:rFonts w:hint="cs"/>
          <w:b w:val="0"/>
          <w:bCs w:val="0"/>
          <w:u w:val="none"/>
          <w:rtl/>
        </w:rPr>
        <w:t>ותוכנם אמת</w:t>
      </w:r>
    </w:p>
    <w:p w14:paraId="73B5AAF2" w14:textId="77777777" w:rsidR="002E3B8E" w:rsidRDefault="002E3B8E" w:rsidP="00705720">
      <w:pPr>
        <w:pStyle w:val="Style2"/>
        <w:numPr>
          <w:ilvl w:val="0"/>
          <w:numId w:val="0"/>
        </w:numPr>
        <w:ind w:left="707"/>
        <w:outlineLvl w:val="9"/>
        <w:rPr>
          <w:u w:val="none"/>
          <w:rtl/>
        </w:rPr>
      </w:pPr>
    </w:p>
    <w:p w14:paraId="03C8BB0A" w14:textId="77777777" w:rsidR="009317B8" w:rsidRPr="0053145C" w:rsidRDefault="009317B8" w:rsidP="009317B8">
      <w:pPr>
        <w:spacing w:line="360" w:lineRule="auto"/>
        <w:jc w:val="both"/>
        <w:rPr>
          <w:rFonts w:ascii="David" w:hAnsi="David"/>
          <w:sz w:val="22"/>
          <w:szCs w:val="22"/>
          <w:rtl/>
        </w:rPr>
      </w:pPr>
      <w:r w:rsidRPr="0053145C">
        <w:rPr>
          <w:rFonts w:ascii="David" w:hAnsi="David"/>
          <w:sz w:val="22"/>
          <w:szCs w:val="22"/>
          <w:rtl/>
        </w:rPr>
        <w:t xml:space="preserve">זה שמי, להלן חתימתי ותוכן תצהירי דלעיל אמת. </w:t>
      </w:r>
    </w:p>
    <w:p w14:paraId="1F57BBB4" w14:textId="77777777" w:rsidR="009317B8" w:rsidRPr="002E3B8E" w:rsidRDefault="009317B8" w:rsidP="00705720">
      <w:pPr>
        <w:pStyle w:val="Style2"/>
        <w:numPr>
          <w:ilvl w:val="0"/>
          <w:numId w:val="0"/>
        </w:numPr>
        <w:ind w:left="707"/>
        <w:outlineLvl w:val="9"/>
        <w:rPr>
          <w:u w:val="none"/>
          <w:rtl/>
        </w:rPr>
      </w:pPr>
    </w:p>
    <w:p w14:paraId="6BF6FC0D" w14:textId="77777777" w:rsidR="00705720" w:rsidRPr="0053145C" w:rsidRDefault="00705720" w:rsidP="00705720">
      <w:pPr>
        <w:pStyle w:val="Style2"/>
        <w:numPr>
          <w:ilvl w:val="0"/>
          <w:numId w:val="0"/>
        </w:numPr>
        <w:ind w:left="707"/>
        <w:outlineLvl w:val="9"/>
        <w:rPr>
          <w:u w:val="none"/>
          <w:rtl/>
        </w:rPr>
      </w:pPr>
    </w:p>
    <w:p w14:paraId="7D307D20" w14:textId="77777777" w:rsidR="00705720" w:rsidRPr="0053145C" w:rsidRDefault="00705720" w:rsidP="00705720">
      <w:pPr>
        <w:pStyle w:val="Style2"/>
        <w:numPr>
          <w:ilvl w:val="0"/>
          <w:numId w:val="0"/>
        </w:numPr>
        <w:ind w:left="707"/>
        <w:outlineLvl w:val="9"/>
        <w:rPr>
          <w:u w:val="none"/>
          <w:rtl/>
        </w:rPr>
      </w:pPr>
    </w:p>
    <w:tbl>
      <w:tblPr>
        <w:bidiVisual/>
        <w:tblW w:w="0" w:type="auto"/>
        <w:tblLook w:val="04A0" w:firstRow="1" w:lastRow="0" w:firstColumn="1" w:lastColumn="0" w:noHBand="0" w:noVBand="1"/>
      </w:tblPr>
      <w:tblGrid>
        <w:gridCol w:w="2551"/>
        <w:gridCol w:w="283"/>
        <w:gridCol w:w="2551"/>
        <w:gridCol w:w="283"/>
        <w:gridCol w:w="2551"/>
      </w:tblGrid>
      <w:tr w:rsidR="00BB0FBD" w:rsidRPr="0053145C" w14:paraId="3B72E7BE" w14:textId="77777777" w:rsidTr="00362DBB">
        <w:tc>
          <w:tcPr>
            <w:tcW w:w="2551" w:type="dxa"/>
            <w:tcBorders>
              <w:top w:val="single" w:sz="4" w:space="0" w:color="auto"/>
            </w:tcBorders>
          </w:tcPr>
          <w:p w14:paraId="483D1EF3" w14:textId="77777777" w:rsidR="00705720" w:rsidRPr="0053145C" w:rsidRDefault="00394207" w:rsidP="00362DBB">
            <w:pPr>
              <w:spacing w:line="360" w:lineRule="auto"/>
              <w:jc w:val="center"/>
              <w:rPr>
                <w:rFonts w:ascii="David" w:hAnsi="David"/>
                <w:rtl/>
              </w:rPr>
            </w:pPr>
            <w:r w:rsidRPr="0053145C">
              <w:rPr>
                <w:rFonts w:ascii="David" w:hAnsi="David"/>
                <w:rtl/>
              </w:rPr>
              <w:t xml:space="preserve">שם </w:t>
            </w:r>
            <w:r w:rsidRPr="0053145C">
              <w:rPr>
                <w:rFonts w:ascii="David" w:hAnsi="David" w:hint="cs"/>
                <w:rtl/>
              </w:rPr>
              <w:t>המועמד</w:t>
            </w:r>
          </w:p>
        </w:tc>
        <w:tc>
          <w:tcPr>
            <w:tcW w:w="283" w:type="dxa"/>
          </w:tcPr>
          <w:p w14:paraId="6BD92086" w14:textId="77777777" w:rsidR="00705720" w:rsidRPr="0053145C" w:rsidRDefault="00705720" w:rsidP="00362DBB">
            <w:pPr>
              <w:spacing w:line="360" w:lineRule="auto"/>
              <w:jc w:val="center"/>
              <w:rPr>
                <w:rFonts w:ascii="David" w:hAnsi="David"/>
                <w:rtl/>
              </w:rPr>
            </w:pPr>
          </w:p>
        </w:tc>
        <w:tc>
          <w:tcPr>
            <w:tcW w:w="2551" w:type="dxa"/>
            <w:tcBorders>
              <w:top w:val="single" w:sz="4" w:space="0" w:color="auto"/>
            </w:tcBorders>
          </w:tcPr>
          <w:p w14:paraId="03C1A321" w14:textId="77777777" w:rsidR="00705720" w:rsidRPr="0053145C" w:rsidRDefault="00394207" w:rsidP="00362DBB">
            <w:pPr>
              <w:spacing w:line="360" w:lineRule="auto"/>
              <w:jc w:val="center"/>
              <w:rPr>
                <w:rFonts w:ascii="David" w:hAnsi="David"/>
                <w:rtl/>
              </w:rPr>
            </w:pPr>
            <w:r w:rsidRPr="0053145C">
              <w:rPr>
                <w:rFonts w:ascii="David" w:hAnsi="David" w:hint="eastAsia"/>
                <w:rtl/>
              </w:rPr>
              <w:t>חתימ</w:t>
            </w:r>
            <w:r w:rsidRPr="0053145C">
              <w:rPr>
                <w:rFonts w:ascii="David" w:hAnsi="David" w:hint="cs"/>
                <w:rtl/>
              </w:rPr>
              <w:t>ת המועמד</w:t>
            </w:r>
          </w:p>
        </w:tc>
        <w:tc>
          <w:tcPr>
            <w:tcW w:w="283" w:type="dxa"/>
          </w:tcPr>
          <w:p w14:paraId="369BD293" w14:textId="77777777" w:rsidR="00705720" w:rsidRPr="0053145C" w:rsidRDefault="00705720" w:rsidP="00362DBB">
            <w:pPr>
              <w:spacing w:line="360" w:lineRule="auto"/>
              <w:jc w:val="center"/>
              <w:rPr>
                <w:rFonts w:ascii="David" w:hAnsi="David"/>
                <w:rtl/>
              </w:rPr>
            </w:pPr>
          </w:p>
        </w:tc>
        <w:tc>
          <w:tcPr>
            <w:tcW w:w="2551" w:type="dxa"/>
            <w:tcBorders>
              <w:top w:val="single" w:sz="4" w:space="0" w:color="auto"/>
            </w:tcBorders>
          </w:tcPr>
          <w:p w14:paraId="12EA23FA" w14:textId="77777777" w:rsidR="00705720" w:rsidRPr="0053145C" w:rsidRDefault="00394207" w:rsidP="00362DBB">
            <w:pPr>
              <w:spacing w:line="360" w:lineRule="auto"/>
              <w:jc w:val="center"/>
              <w:rPr>
                <w:rFonts w:ascii="David" w:hAnsi="David"/>
                <w:rtl/>
              </w:rPr>
            </w:pPr>
            <w:r w:rsidRPr="0053145C">
              <w:rPr>
                <w:rFonts w:ascii="David" w:hAnsi="David" w:hint="eastAsia"/>
                <w:rtl/>
              </w:rPr>
              <w:t>תאריך</w:t>
            </w:r>
          </w:p>
        </w:tc>
      </w:tr>
    </w:tbl>
    <w:p w14:paraId="42312729" w14:textId="77777777" w:rsidR="00705720" w:rsidRPr="0053145C" w:rsidRDefault="00705720" w:rsidP="00705720">
      <w:pPr>
        <w:pStyle w:val="Style2"/>
        <w:numPr>
          <w:ilvl w:val="0"/>
          <w:numId w:val="0"/>
        </w:numPr>
        <w:ind w:left="707"/>
        <w:outlineLvl w:val="9"/>
        <w:rPr>
          <w:u w:val="none"/>
          <w:rtl/>
        </w:rPr>
      </w:pPr>
    </w:p>
    <w:p w14:paraId="0D389EF1" w14:textId="77777777" w:rsidR="00810139" w:rsidRPr="0053145C" w:rsidRDefault="00394207" w:rsidP="00810139">
      <w:pPr>
        <w:autoSpaceDE w:val="0"/>
        <w:autoSpaceDN w:val="0"/>
        <w:spacing w:before="240" w:line="360" w:lineRule="auto"/>
        <w:ind w:left="30"/>
        <w:jc w:val="center"/>
        <w:rPr>
          <w:rFonts w:ascii="David" w:hAnsi="David"/>
          <w:b/>
          <w:bCs/>
          <w:u w:val="single"/>
          <w:rtl/>
        </w:rPr>
      </w:pPr>
      <w:r w:rsidRPr="0053145C">
        <w:rPr>
          <w:rFonts w:ascii="David" w:hAnsi="David"/>
          <w:b/>
          <w:bCs/>
          <w:u w:val="single"/>
          <w:rtl/>
        </w:rPr>
        <w:t>אישור עורך הדין</w:t>
      </w:r>
    </w:p>
    <w:p w14:paraId="50364556" w14:textId="77777777" w:rsidR="00810139" w:rsidRPr="0053145C" w:rsidRDefault="00394207" w:rsidP="00810139">
      <w:pPr>
        <w:spacing w:line="360" w:lineRule="auto"/>
        <w:jc w:val="both"/>
        <w:rPr>
          <w:rFonts w:ascii="David" w:hAnsi="David"/>
          <w:rtl/>
        </w:rPr>
      </w:pPr>
      <w:r w:rsidRPr="0053145C">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BB0FBD" w:rsidRPr="0053145C" w14:paraId="0CF27582" w14:textId="77777777" w:rsidTr="000934EF">
        <w:trPr>
          <w:jc w:val="center"/>
        </w:trPr>
        <w:tc>
          <w:tcPr>
            <w:tcW w:w="3321" w:type="dxa"/>
            <w:tcBorders>
              <w:top w:val="nil"/>
              <w:left w:val="nil"/>
              <w:bottom w:val="single" w:sz="4" w:space="0" w:color="auto"/>
              <w:right w:val="nil"/>
            </w:tcBorders>
          </w:tcPr>
          <w:p w14:paraId="4D0EE083" w14:textId="77777777" w:rsidR="00810139" w:rsidRPr="0053145C" w:rsidRDefault="00810139" w:rsidP="000934EF">
            <w:pPr>
              <w:pStyle w:val="aff5"/>
              <w:spacing w:line="480" w:lineRule="auto"/>
            </w:pPr>
          </w:p>
        </w:tc>
        <w:tc>
          <w:tcPr>
            <w:tcW w:w="567" w:type="dxa"/>
          </w:tcPr>
          <w:p w14:paraId="4EC7ED7C" w14:textId="77777777" w:rsidR="00810139" w:rsidRPr="0053145C" w:rsidRDefault="00810139" w:rsidP="000934EF">
            <w:pPr>
              <w:spacing w:line="480" w:lineRule="auto"/>
            </w:pPr>
          </w:p>
        </w:tc>
        <w:tc>
          <w:tcPr>
            <w:tcW w:w="2126" w:type="dxa"/>
            <w:tcBorders>
              <w:top w:val="nil"/>
              <w:left w:val="nil"/>
              <w:bottom w:val="single" w:sz="4" w:space="0" w:color="auto"/>
              <w:right w:val="nil"/>
            </w:tcBorders>
          </w:tcPr>
          <w:p w14:paraId="66EE9D77" w14:textId="77777777" w:rsidR="00810139" w:rsidRPr="0053145C" w:rsidRDefault="00810139" w:rsidP="000934EF">
            <w:pPr>
              <w:spacing w:line="480" w:lineRule="auto"/>
            </w:pPr>
          </w:p>
        </w:tc>
        <w:tc>
          <w:tcPr>
            <w:tcW w:w="630" w:type="dxa"/>
          </w:tcPr>
          <w:p w14:paraId="6B1BBBE3" w14:textId="77777777" w:rsidR="00810139" w:rsidRPr="0053145C" w:rsidRDefault="00810139" w:rsidP="000934EF">
            <w:pPr>
              <w:spacing w:line="480" w:lineRule="auto"/>
            </w:pPr>
          </w:p>
        </w:tc>
        <w:tc>
          <w:tcPr>
            <w:tcW w:w="2268" w:type="dxa"/>
            <w:tcBorders>
              <w:top w:val="nil"/>
              <w:left w:val="nil"/>
              <w:bottom w:val="single" w:sz="4" w:space="0" w:color="auto"/>
              <w:right w:val="nil"/>
            </w:tcBorders>
          </w:tcPr>
          <w:p w14:paraId="2203F59E" w14:textId="77777777" w:rsidR="00810139" w:rsidRPr="0053145C" w:rsidRDefault="00810139" w:rsidP="000934EF">
            <w:pPr>
              <w:spacing w:line="480" w:lineRule="auto"/>
            </w:pPr>
          </w:p>
        </w:tc>
      </w:tr>
      <w:tr w:rsidR="00BB0FBD" w:rsidRPr="0053145C" w14:paraId="2FA41F76" w14:textId="77777777" w:rsidTr="000934EF">
        <w:trPr>
          <w:jc w:val="center"/>
        </w:trPr>
        <w:tc>
          <w:tcPr>
            <w:tcW w:w="3321" w:type="dxa"/>
            <w:tcBorders>
              <w:top w:val="single" w:sz="4" w:space="0" w:color="auto"/>
              <w:left w:val="nil"/>
              <w:bottom w:val="nil"/>
              <w:right w:val="nil"/>
            </w:tcBorders>
            <w:hideMark/>
          </w:tcPr>
          <w:p w14:paraId="4C92BE2A" w14:textId="77777777" w:rsidR="00810139" w:rsidRPr="0053145C" w:rsidRDefault="00394207" w:rsidP="000934EF">
            <w:pPr>
              <w:jc w:val="center"/>
            </w:pPr>
            <w:r w:rsidRPr="0053145C">
              <w:rPr>
                <w:rFonts w:hint="cs"/>
                <w:rtl/>
              </w:rPr>
              <w:t>חותמת ומספר רישיון</w:t>
            </w:r>
          </w:p>
        </w:tc>
        <w:tc>
          <w:tcPr>
            <w:tcW w:w="567" w:type="dxa"/>
          </w:tcPr>
          <w:p w14:paraId="3496251B" w14:textId="77777777" w:rsidR="00810139" w:rsidRPr="0053145C" w:rsidRDefault="00810139" w:rsidP="000934EF">
            <w:pPr>
              <w:jc w:val="center"/>
            </w:pPr>
          </w:p>
        </w:tc>
        <w:tc>
          <w:tcPr>
            <w:tcW w:w="2126" w:type="dxa"/>
            <w:tcBorders>
              <w:top w:val="single" w:sz="4" w:space="0" w:color="auto"/>
              <w:left w:val="nil"/>
              <w:bottom w:val="nil"/>
              <w:right w:val="nil"/>
            </w:tcBorders>
            <w:hideMark/>
          </w:tcPr>
          <w:p w14:paraId="7F1A3A19" w14:textId="77777777" w:rsidR="00810139" w:rsidRPr="0053145C" w:rsidRDefault="00394207" w:rsidP="000934EF">
            <w:pPr>
              <w:jc w:val="center"/>
            </w:pPr>
            <w:r w:rsidRPr="0053145C">
              <w:rPr>
                <w:rFonts w:hint="cs"/>
                <w:rtl/>
              </w:rPr>
              <w:t>תאריך</w:t>
            </w:r>
          </w:p>
        </w:tc>
        <w:tc>
          <w:tcPr>
            <w:tcW w:w="630" w:type="dxa"/>
          </w:tcPr>
          <w:p w14:paraId="2C33C140" w14:textId="77777777" w:rsidR="00810139" w:rsidRPr="0053145C" w:rsidRDefault="00810139" w:rsidP="000934EF">
            <w:pPr>
              <w:jc w:val="center"/>
            </w:pPr>
          </w:p>
        </w:tc>
        <w:tc>
          <w:tcPr>
            <w:tcW w:w="2268" w:type="dxa"/>
            <w:tcBorders>
              <w:top w:val="single" w:sz="4" w:space="0" w:color="auto"/>
              <w:left w:val="nil"/>
              <w:bottom w:val="nil"/>
              <w:right w:val="nil"/>
            </w:tcBorders>
            <w:hideMark/>
          </w:tcPr>
          <w:p w14:paraId="58898AF1" w14:textId="77777777" w:rsidR="00810139" w:rsidRPr="0053145C" w:rsidRDefault="00394207" w:rsidP="000934EF">
            <w:pPr>
              <w:jc w:val="center"/>
            </w:pPr>
            <w:r w:rsidRPr="0053145C">
              <w:rPr>
                <w:rFonts w:hint="cs"/>
                <w:rtl/>
              </w:rPr>
              <w:t>חתימת עורך הדין</w:t>
            </w:r>
          </w:p>
        </w:tc>
      </w:tr>
    </w:tbl>
    <w:p w14:paraId="0365AF17" w14:textId="7F5207D5" w:rsidR="00810139" w:rsidRPr="0053145C" w:rsidRDefault="00810139">
      <w:pPr>
        <w:pStyle w:val="Style2"/>
        <w:numPr>
          <w:ilvl w:val="0"/>
          <w:numId w:val="0"/>
        </w:numPr>
        <w:ind w:left="929" w:hanging="504"/>
        <w:outlineLvl w:val="9"/>
        <w:rPr>
          <w:u w:val="none"/>
          <w:rtl/>
        </w:rPr>
      </w:pPr>
    </w:p>
    <w:p w14:paraId="0903613B" w14:textId="77777777" w:rsidR="00810139" w:rsidRPr="0053145C" w:rsidRDefault="00394207">
      <w:pPr>
        <w:bidi w:val="0"/>
        <w:rPr>
          <w:rFonts w:ascii="Arial" w:hAnsi="Arial"/>
          <w:b/>
          <w:bCs/>
          <w:rtl/>
          <w:lang w:eastAsia="he-IL"/>
        </w:rPr>
      </w:pPr>
      <w:r w:rsidRPr="0053145C">
        <w:rPr>
          <w:rtl/>
        </w:rPr>
        <w:br w:type="page"/>
      </w:r>
    </w:p>
    <w:p w14:paraId="0149CD15" w14:textId="10D136A2" w:rsidR="00757A45" w:rsidRPr="00386E3A" w:rsidRDefault="00757A45" w:rsidP="00757A45">
      <w:pPr>
        <w:pStyle w:val="1e"/>
        <w:rPr>
          <w:b w:val="0"/>
          <w:bCs w:val="0"/>
          <w:sz w:val="28"/>
          <w:szCs w:val="28"/>
          <w:u w:val="single"/>
          <w:rtl/>
        </w:rPr>
      </w:pPr>
      <w:bookmarkStart w:id="149" w:name="_Toc163130785"/>
      <w:r w:rsidRPr="0053145C">
        <w:rPr>
          <w:rFonts w:hint="eastAsia"/>
          <w:b w:val="0"/>
          <w:bCs w:val="0"/>
          <w:rtl/>
        </w:rPr>
        <w:t>נספח</w:t>
      </w:r>
      <w:r w:rsidRPr="0053145C">
        <w:rPr>
          <w:rFonts w:hint="cs"/>
          <w:rtl/>
        </w:rPr>
        <w:t xml:space="preserve"> </w:t>
      </w:r>
      <w:r>
        <w:rPr>
          <w:rFonts w:hint="cs"/>
          <w:rtl/>
        </w:rPr>
        <w:t xml:space="preserve">ד'14 </w:t>
      </w:r>
      <w:r>
        <w:rPr>
          <w:rtl/>
        </w:rPr>
        <w:t>–</w:t>
      </w:r>
      <w:r>
        <w:rPr>
          <w:rFonts w:hint="cs"/>
          <w:rtl/>
        </w:rPr>
        <w:t xml:space="preserve"> תצהיר עוסק פטור</w:t>
      </w:r>
      <w:r w:rsidR="00BD09A0">
        <w:rPr>
          <w:rFonts w:hint="cs"/>
          <w:rtl/>
        </w:rPr>
        <w:t xml:space="preserve"> </w:t>
      </w:r>
      <w:r w:rsidR="00BD09A0">
        <w:rPr>
          <w:rFonts w:hint="cs"/>
          <w:b w:val="0"/>
          <w:bCs w:val="0"/>
          <w:rtl/>
        </w:rPr>
        <w:t>(יוגש רק על ידי עוסק פטור)</w:t>
      </w:r>
      <w:bookmarkEnd w:id="149"/>
    </w:p>
    <w:p w14:paraId="559465DC" w14:textId="77777777" w:rsidR="00757A45" w:rsidRDefault="00757A45" w:rsidP="00684281">
      <w:pPr>
        <w:pStyle w:val="1e"/>
        <w:rPr>
          <w:b w:val="0"/>
          <w:bCs w:val="0"/>
          <w:rtl/>
        </w:rPr>
      </w:pPr>
    </w:p>
    <w:p w14:paraId="27E71598" w14:textId="77777777" w:rsidR="00BD09A0" w:rsidRPr="0053145C" w:rsidRDefault="00BD09A0" w:rsidP="00BD09A0">
      <w:pPr>
        <w:pStyle w:val="Style2"/>
        <w:numPr>
          <w:ilvl w:val="0"/>
          <w:numId w:val="0"/>
        </w:numPr>
        <w:ind w:left="360"/>
        <w:outlineLvl w:val="9"/>
        <w:rPr>
          <w:b w:val="0"/>
          <w:bCs w:val="0"/>
          <w:u w:val="none"/>
        </w:rPr>
      </w:pPr>
      <w:r w:rsidRPr="0053145C">
        <w:rPr>
          <w:b w:val="0"/>
          <w:bCs w:val="0"/>
          <w:u w:val="none"/>
          <w:rtl/>
        </w:rPr>
        <w:t xml:space="preserve">אני </w:t>
      </w:r>
      <w:proofErr w:type="spellStart"/>
      <w:r w:rsidRPr="0053145C">
        <w:rPr>
          <w:b w:val="0"/>
          <w:bCs w:val="0"/>
          <w:u w:val="none"/>
          <w:rtl/>
        </w:rPr>
        <w:t>הח</w:t>
      </w:r>
      <w:proofErr w:type="spellEnd"/>
      <w:r w:rsidRPr="0053145C">
        <w:rPr>
          <w:b w:val="0"/>
          <w:bCs w:val="0"/>
          <w:u w:val="none"/>
        </w:rPr>
        <w:t>"</w:t>
      </w:r>
      <w:r w:rsidRPr="0053145C">
        <w:rPr>
          <w:b w:val="0"/>
          <w:bCs w:val="0"/>
          <w:u w:val="none"/>
          <w:rtl/>
        </w:rPr>
        <w:t>מ (המועמד)</w:t>
      </w:r>
      <w:r w:rsidRPr="0053145C">
        <w:rPr>
          <w:b w:val="0"/>
          <w:bCs w:val="0"/>
          <w:u w:val="none"/>
        </w:rPr>
        <w:t xml:space="preserve">_______________ </w:t>
      </w:r>
      <w:r w:rsidRPr="0053145C">
        <w:rPr>
          <w:b w:val="0"/>
          <w:bCs w:val="0"/>
          <w:u w:val="none"/>
          <w:rtl/>
        </w:rPr>
        <w:t>ת</w:t>
      </w:r>
      <w:r w:rsidRPr="0053145C">
        <w:rPr>
          <w:b w:val="0"/>
          <w:bCs w:val="0"/>
          <w:u w:val="none"/>
        </w:rPr>
        <w:t>.</w:t>
      </w:r>
      <w:r w:rsidRPr="0053145C">
        <w:rPr>
          <w:b w:val="0"/>
          <w:bCs w:val="0"/>
          <w:u w:val="none"/>
          <w:rtl/>
        </w:rPr>
        <w:t>ז</w:t>
      </w:r>
      <w:r w:rsidRPr="0053145C">
        <w:rPr>
          <w:b w:val="0"/>
          <w:bCs w:val="0"/>
          <w:u w:val="none"/>
        </w:rPr>
        <w:t xml:space="preserve">. _________________ </w:t>
      </w:r>
      <w:r w:rsidRPr="0053145C">
        <w:rPr>
          <w:b w:val="0"/>
          <w:bCs w:val="0"/>
          <w:u w:val="none"/>
          <w:rtl/>
        </w:rPr>
        <w:t>לאחר שהוזהרתי כי עלי לומר את האמת וכי אהיה צפוי לעונשים הקבועים בחוק אם לא אעשה כן</w:t>
      </w:r>
      <w:r w:rsidRPr="0053145C">
        <w:rPr>
          <w:b w:val="0"/>
          <w:bCs w:val="0"/>
          <w:u w:val="none"/>
        </w:rPr>
        <w:t xml:space="preserve">, </w:t>
      </w:r>
      <w:r w:rsidRPr="0053145C">
        <w:rPr>
          <w:b w:val="0"/>
          <w:bCs w:val="0"/>
          <w:u w:val="none"/>
          <w:rtl/>
        </w:rPr>
        <w:t>מצהיר</w:t>
      </w:r>
      <w:r w:rsidRPr="0053145C">
        <w:rPr>
          <w:b w:val="0"/>
          <w:bCs w:val="0"/>
          <w:u w:val="none"/>
        </w:rPr>
        <w:t>/</w:t>
      </w:r>
      <w:r w:rsidRPr="0053145C">
        <w:rPr>
          <w:b w:val="0"/>
          <w:bCs w:val="0"/>
          <w:u w:val="none"/>
          <w:rtl/>
        </w:rPr>
        <w:t>ה בזה כדלקמן</w:t>
      </w:r>
      <w:r w:rsidRPr="0053145C">
        <w:rPr>
          <w:b w:val="0"/>
          <w:bCs w:val="0"/>
          <w:u w:val="none"/>
        </w:rPr>
        <w:t>:</w:t>
      </w:r>
    </w:p>
    <w:p w14:paraId="4971AF1F" w14:textId="77777777" w:rsidR="00BD09A0" w:rsidRPr="00386E3A" w:rsidRDefault="00BD09A0" w:rsidP="00BD09A0">
      <w:pPr>
        <w:shd w:val="clear" w:color="auto" w:fill="FFFFFF"/>
        <w:spacing w:line="360" w:lineRule="atLeast"/>
        <w:jc w:val="both"/>
        <w:rPr>
          <w:rFonts w:ascii="David" w:hAnsi="David"/>
          <w:color w:val="222222"/>
          <w:rtl/>
        </w:rPr>
      </w:pPr>
    </w:p>
    <w:p w14:paraId="44A3F2A7" w14:textId="3A321CBA" w:rsidR="007D2618" w:rsidRPr="00386E3A" w:rsidRDefault="006E2A18" w:rsidP="00386E3A">
      <w:pPr>
        <w:pStyle w:val="Style2"/>
        <w:numPr>
          <w:ilvl w:val="0"/>
          <w:numId w:val="101"/>
        </w:numPr>
        <w:outlineLvl w:val="9"/>
      </w:pPr>
      <w:r w:rsidRPr="00386E3A">
        <w:rPr>
          <w:rFonts w:hint="eastAsia"/>
          <w:b w:val="0"/>
          <w:bCs w:val="0"/>
          <w:u w:val="none"/>
          <w:rtl/>
        </w:rPr>
        <w:t>הריני</w:t>
      </w:r>
      <w:r w:rsidRPr="00386E3A">
        <w:rPr>
          <w:b w:val="0"/>
          <w:bCs w:val="0"/>
          <w:u w:val="none"/>
          <w:rtl/>
        </w:rPr>
        <w:t xml:space="preserve"> </w:t>
      </w:r>
      <w:r w:rsidRPr="00386E3A">
        <w:rPr>
          <w:rFonts w:hint="eastAsia"/>
          <w:b w:val="0"/>
          <w:bCs w:val="0"/>
          <w:u w:val="none"/>
          <w:rtl/>
        </w:rPr>
        <w:t>מתחייב</w:t>
      </w:r>
      <w:r w:rsidRPr="00386E3A">
        <w:rPr>
          <w:b w:val="0"/>
          <w:bCs w:val="0"/>
          <w:u w:val="none"/>
          <w:rtl/>
        </w:rPr>
        <w:t xml:space="preserve"> </w:t>
      </w:r>
      <w:r w:rsidRPr="00386E3A">
        <w:rPr>
          <w:rFonts w:hint="eastAsia"/>
          <w:b w:val="0"/>
          <w:bCs w:val="0"/>
          <w:u w:val="none"/>
          <w:rtl/>
        </w:rPr>
        <w:t>כי</w:t>
      </w:r>
      <w:r w:rsidRPr="00386E3A">
        <w:rPr>
          <w:b w:val="0"/>
          <w:bCs w:val="0"/>
          <w:u w:val="none"/>
          <w:rtl/>
        </w:rPr>
        <w:t xml:space="preserve"> </w:t>
      </w:r>
      <w:r w:rsidRPr="00386E3A">
        <w:rPr>
          <w:rFonts w:hint="eastAsia"/>
          <w:b w:val="0"/>
          <w:bCs w:val="0"/>
          <w:u w:val="none"/>
          <w:rtl/>
        </w:rPr>
        <w:t>בכל</w:t>
      </w:r>
      <w:r w:rsidRPr="00386E3A">
        <w:rPr>
          <w:b w:val="0"/>
          <w:bCs w:val="0"/>
          <w:u w:val="none"/>
          <w:rtl/>
        </w:rPr>
        <w:t xml:space="preserve"> </w:t>
      </w:r>
      <w:r w:rsidRPr="00386E3A">
        <w:rPr>
          <w:rFonts w:hint="eastAsia"/>
          <w:b w:val="0"/>
          <w:bCs w:val="0"/>
          <w:u w:val="none"/>
          <w:rtl/>
        </w:rPr>
        <w:t>מקרה</w:t>
      </w:r>
      <w:r w:rsidR="005C0C4D" w:rsidRPr="00386E3A">
        <w:rPr>
          <w:b w:val="0"/>
          <w:bCs w:val="0"/>
          <w:u w:val="none"/>
          <w:rtl/>
        </w:rPr>
        <w:t xml:space="preserve"> שבו ישתנה מעמדי </w:t>
      </w:r>
      <w:r w:rsidR="005C0C4D" w:rsidRPr="00386E3A">
        <w:rPr>
          <w:rFonts w:hint="eastAsia"/>
          <w:b w:val="0"/>
          <w:bCs w:val="0"/>
          <w:u w:val="none"/>
          <w:rtl/>
        </w:rPr>
        <w:t>מעוסק</w:t>
      </w:r>
      <w:r w:rsidR="005C0C4D" w:rsidRPr="00386E3A">
        <w:rPr>
          <w:b w:val="0"/>
          <w:bCs w:val="0"/>
          <w:u w:val="none"/>
          <w:rtl/>
        </w:rPr>
        <w:t xml:space="preserve"> </w:t>
      </w:r>
      <w:r w:rsidR="005C0C4D" w:rsidRPr="00386E3A">
        <w:rPr>
          <w:rFonts w:hint="eastAsia"/>
          <w:b w:val="0"/>
          <w:bCs w:val="0"/>
          <w:u w:val="none"/>
          <w:rtl/>
        </w:rPr>
        <w:t>פטור</w:t>
      </w:r>
      <w:r w:rsidR="005C0C4D" w:rsidRPr="00386E3A">
        <w:rPr>
          <w:b w:val="0"/>
          <w:bCs w:val="0"/>
          <w:u w:val="none"/>
          <w:rtl/>
        </w:rPr>
        <w:t xml:space="preserve"> </w:t>
      </w:r>
      <w:r w:rsidR="005C0C4D" w:rsidRPr="00386E3A">
        <w:rPr>
          <w:rFonts w:hint="eastAsia"/>
          <w:b w:val="0"/>
          <w:bCs w:val="0"/>
          <w:u w:val="none"/>
          <w:rtl/>
        </w:rPr>
        <w:t>לעוסק</w:t>
      </w:r>
      <w:r w:rsidR="005C0C4D" w:rsidRPr="00386E3A">
        <w:rPr>
          <w:b w:val="0"/>
          <w:bCs w:val="0"/>
          <w:u w:val="none"/>
          <w:rtl/>
        </w:rPr>
        <w:t xml:space="preserve"> </w:t>
      </w:r>
      <w:r w:rsidR="005C0C4D" w:rsidRPr="00386E3A">
        <w:rPr>
          <w:rFonts w:hint="eastAsia"/>
          <w:b w:val="0"/>
          <w:bCs w:val="0"/>
          <w:u w:val="none"/>
          <w:rtl/>
        </w:rPr>
        <w:t>מורשה</w:t>
      </w:r>
      <w:r w:rsidR="00960648" w:rsidRPr="00386E3A">
        <w:rPr>
          <w:b w:val="0"/>
          <w:bCs w:val="0"/>
          <w:u w:val="none"/>
          <w:rtl/>
        </w:rPr>
        <w:t xml:space="preserve"> על פי כל דין,</w:t>
      </w:r>
      <w:r w:rsidR="005C0C4D" w:rsidRPr="00386E3A">
        <w:rPr>
          <w:b w:val="0"/>
          <w:bCs w:val="0"/>
          <w:u w:val="none"/>
          <w:rtl/>
        </w:rPr>
        <w:t xml:space="preserve"> אעדכן על כך את המשרד</w:t>
      </w:r>
      <w:r w:rsidR="007D2618" w:rsidRPr="00386E3A">
        <w:rPr>
          <w:b w:val="0"/>
          <w:bCs w:val="0"/>
          <w:u w:val="none"/>
          <w:rtl/>
        </w:rPr>
        <w:t xml:space="preserve"> תוך 15 ימים.</w:t>
      </w:r>
    </w:p>
    <w:p w14:paraId="14065CEE" w14:textId="7E057C78" w:rsidR="00BB3824" w:rsidRPr="00386E3A" w:rsidRDefault="00716269" w:rsidP="00386E3A">
      <w:pPr>
        <w:pStyle w:val="Style2"/>
        <w:numPr>
          <w:ilvl w:val="0"/>
          <w:numId w:val="101"/>
        </w:numPr>
        <w:outlineLvl w:val="9"/>
      </w:pPr>
      <w:r w:rsidRPr="00386E3A">
        <w:rPr>
          <w:rFonts w:hint="eastAsia"/>
          <w:b w:val="0"/>
          <w:bCs w:val="0"/>
          <w:u w:val="none"/>
          <w:rtl/>
        </w:rPr>
        <w:t>הוסבר</w:t>
      </w:r>
      <w:r w:rsidRPr="00386E3A">
        <w:rPr>
          <w:b w:val="0"/>
          <w:bCs w:val="0"/>
          <w:u w:val="none"/>
          <w:rtl/>
        </w:rPr>
        <w:t xml:space="preserve"> לי כי היקף ההתקשרות </w:t>
      </w:r>
      <w:r w:rsidR="00A3576E" w:rsidRPr="00386E3A">
        <w:rPr>
          <w:rFonts w:hint="eastAsia"/>
          <w:b w:val="0"/>
          <w:bCs w:val="0"/>
          <w:u w:val="none"/>
          <w:rtl/>
        </w:rPr>
        <w:t>במסגרת</w:t>
      </w:r>
      <w:r w:rsidR="00A3576E" w:rsidRPr="00386E3A">
        <w:rPr>
          <w:b w:val="0"/>
          <w:bCs w:val="0"/>
          <w:u w:val="none"/>
          <w:rtl/>
        </w:rPr>
        <w:t xml:space="preserve"> </w:t>
      </w:r>
      <w:r w:rsidR="00A3576E" w:rsidRPr="00386E3A">
        <w:rPr>
          <w:rFonts w:hint="eastAsia"/>
          <w:b w:val="0"/>
          <w:bCs w:val="0"/>
          <w:u w:val="none"/>
          <w:rtl/>
        </w:rPr>
        <w:t>המכרז</w:t>
      </w:r>
      <w:r w:rsidR="00A3576E" w:rsidRPr="00386E3A">
        <w:rPr>
          <w:b w:val="0"/>
          <w:bCs w:val="0"/>
          <w:u w:val="none"/>
          <w:rtl/>
        </w:rPr>
        <w:t xml:space="preserve"> </w:t>
      </w:r>
      <w:r w:rsidR="00A3576E" w:rsidRPr="00386E3A">
        <w:rPr>
          <w:rFonts w:hint="eastAsia"/>
          <w:b w:val="0"/>
          <w:bCs w:val="0"/>
          <w:u w:val="none"/>
          <w:rtl/>
        </w:rPr>
        <w:t>עשוי</w:t>
      </w:r>
      <w:r w:rsidR="00A3576E" w:rsidRPr="00386E3A">
        <w:rPr>
          <w:b w:val="0"/>
          <w:bCs w:val="0"/>
          <w:u w:val="none"/>
          <w:rtl/>
        </w:rPr>
        <w:t xml:space="preserve"> </w:t>
      </w:r>
      <w:r w:rsidR="00A3576E" w:rsidRPr="00386E3A">
        <w:rPr>
          <w:rFonts w:hint="eastAsia"/>
          <w:b w:val="0"/>
          <w:bCs w:val="0"/>
          <w:u w:val="none"/>
          <w:rtl/>
        </w:rPr>
        <w:t>ל</w:t>
      </w:r>
      <w:r w:rsidR="00A031DB">
        <w:rPr>
          <w:rFonts w:hint="cs"/>
          <w:b w:val="0"/>
          <w:bCs w:val="0"/>
          <w:u w:val="none"/>
          <w:rtl/>
        </w:rPr>
        <w:t>שנות את מעמדי במע"מ</w:t>
      </w:r>
      <w:r w:rsidR="00A3576E" w:rsidRPr="00386E3A">
        <w:rPr>
          <w:b w:val="0"/>
          <w:bCs w:val="0"/>
          <w:u w:val="none"/>
          <w:rtl/>
        </w:rPr>
        <w:t xml:space="preserve"> מהיות עוסק פטור להיות עוסק מורשה</w:t>
      </w:r>
      <w:r w:rsidR="00BB3824" w:rsidRPr="00386E3A">
        <w:rPr>
          <w:b w:val="0"/>
          <w:bCs w:val="0"/>
          <w:u w:val="none"/>
          <w:rtl/>
        </w:rPr>
        <w:t>.</w:t>
      </w:r>
    </w:p>
    <w:p w14:paraId="4EB55568" w14:textId="2EAA4BB1" w:rsidR="00716269" w:rsidRPr="00386E3A" w:rsidRDefault="00BB3824" w:rsidP="00386E3A">
      <w:pPr>
        <w:pStyle w:val="Style2"/>
        <w:numPr>
          <w:ilvl w:val="0"/>
          <w:numId w:val="101"/>
        </w:numPr>
        <w:outlineLvl w:val="9"/>
      </w:pPr>
      <w:r w:rsidRPr="00386E3A">
        <w:rPr>
          <w:rFonts w:hint="eastAsia"/>
          <w:b w:val="0"/>
          <w:bCs w:val="0"/>
          <w:u w:val="none"/>
          <w:rtl/>
        </w:rPr>
        <w:t>ככל</w:t>
      </w:r>
      <w:r w:rsidRPr="00386E3A">
        <w:rPr>
          <w:b w:val="0"/>
          <w:bCs w:val="0"/>
          <w:u w:val="none"/>
          <w:rtl/>
        </w:rPr>
        <w:t xml:space="preserve"> והיקף ההתקשרות עמי ישפיע על מעמדי במע"מ על פי כל דין אפעל להירשם </w:t>
      </w:r>
      <w:r w:rsidRPr="00386E3A">
        <w:rPr>
          <w:rFonts w:hint="eastAsia"/>
          <w:b w:val="0"/>
          <w:bCs w:val="0"/>
          <w:u w:val="none"/>
          <w:rtl/>
        </w:rPr>
        <w:t>כעוסק</w:t>
      </w:r>
      <w:r w:rsidRPr="00386E3A">
        <w:rPr>
          <w:b w:val="0"/>
          <w:bCs w:val="0"/>
          <w:u w:val="none"/>
          <w:rtl/>
        </w:rPr>
        <w:t xml:space="preserve"> </w:t>
      </w:r>
      <w:r w:rsidRPr="00386E3A">
        <w:rPr>
          <w:rFonts w:hint="eastAsia"/>
          <w:b w:val="0"/>
          <w:bCs w:val="0"/>
          <w:u w:val="none"/>
          <w:rtl/>
        </w:rPr>
        <w:t>מורשה</w:t>
      </w:r>
      <w:r w:rsidRPr="00386E3A">
        <w:rPr>
          <w:b w:val="0"/>
          <w:bCs w:val="0"/>
          <w:u w:val="none"/>
          <w:rtl/>
        </w:rPr>
        <w:t xml:space="preserve"> </w:t>
      </w:r>
      <w:r w:rsidRPr="00386E3A">
        <w:rPr>
          <w:rFonts w:hint="eastAsia"/>
          <w:b w:val="0"/>
          <w:bCs w:val="0"/>
          <w:u w:val="none"/>
          <w:rtl/>
        </w:rPr>
        <w:t>תוך</w:t>
      </w:r>
      <w:r w:rsidRPr="00386E3A">
        <w:rPr>
          <w:b w:val="0"/>
          <w:bCs w:val="0"/>
          <w:u w:val="none"/>
          <w:rtl/>
        </w:rPr>
        <w:t xml:space="preserve"> 15 </w:t>
      </w:r>
      <w:r w:rsidRPr="00386E3A">
        <w:rPr>
          <w:rFonts w:hint="eastAsia"/>
          <w:b w:val="0"/>
          <w:bCs w:val="0"/>
          <w:u w:val="none"/>
          <w:rtl/>
        </w:rPr>
        <w:t>ימים</w:t>
      </w:r>
      <w:r w:rsidRPr="00386E3A">
        <w:rPr>
          <w:b w:val="0"/>
          <w:bCs w:val="0"/>
          <w:u w:val="none"/>
          <w:rtl/>
        </w:rPr>
        <w:t>.</w:t>
      </w:r>
    </w:p>
    <w:p w14:paraId="74092000" w14:textId="77777777" w:rsidR="00BD09A0" w:rsidRPr="0053145C" w:rsidRDefault="00BD09A0" w:rsidP="00BD09A0">
      <w:pPr>
        <w:pStyle w:val="Style2"/>
        <w:numPr>
          <w:ilvl w:val="0"/>
          <w:numId w:val="0"/>
        </w:numPr>
        <w:ind w:left="707"/>
        <w:outlineLvl w:val="9"/>
        <w:rPr>
          <w:u w:val="none"/>
          <w:rtl/>
        </w:rPr>
      </w:pPr>
    </w:p>
    <w:p w14:paraId="1D1D8A67" w14:textId="77777777" w:rsidR="00BD09A0" w:rsidRPr="0053145C" w:rsidRDefault="00BD09A0" w:rsidP="00BD09A0">
      <w:pPr>
        <w:autoSpaceDE w:val="0"/>
        <w:autoSpaceDN w:val="0"/>
        <w:spacing w:before="240" w:line="360" w:lineRule="auto"/>
        <w:ind w:left="30"/>
        <w:jc w:val="center"/>
        <w:rPr>
          <w:rFonts w:ascii="David" w:hAnsi="David"/>
          <w:b/>
          <w:bCs/>
          <w:u w:val="single"/>
          <w:rtl/>
        </w:rPr>
      </w:pPr>
      <w:r w:rsidRPr="0053145C">
        <w:rPr>
          <w:rFonts w:ascii="David" w:hAnsi="David"/>
          <w:b/>
          <w:bCs/>
          <w:u w:val="single"/>
          <w:rtl/>
        </w:rPr>
        <w:t>אישור עורך הדין</w:t>
      </w:r>
    </w:p>
    <w:p w14:paraId="11534233" w14:textId="77777777" w:rsidR="00BD09A0" w:rsidRPr="0053145C" w:rsidRDefault="00BD09A0" w:rsidP="00BD09A0">
      <w:pPr>
        <w:spacing w:line="360" w:lineRule="auto"/>
        <w:jc w:val="both"/>
        <w:rPr>
          <w:rFonts w:ascii="David" w:hAnsi="David"/>
          <w:rtl/>
        </w:rPr>
      </w:pPr>
      <w:r w:rsidRPr="0053145C">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BD09A0" w:rsidRPr="0053145C" w14:paraId="7CFCCD0C" w14:textId="77777777" w:rsidTr="0032195B">
        <w:trPr>
          <w:jc w:val="center"/>
        </w:trPr>
        <w:tc>
          <w:tcPr>
            <w:tcW w:w="3321" w:type="dxa"/>
            <w:tcBorders>
              <w:top w:val="nil"/>
              <w:left w:val="nil"/>
              <w:bottom w:val="single" w:sz="4" w:space="0" w:color="auto"/>
              <w:right w:val="nil"/>
            </w:tcBorders>
          </w:tcPr>
          <w:p w14:paraId="421F5B85" w14:textId="77777777" w:rsidR="00BD09A0" w:rsidRPr="0053145C" w:rsidRDefault="00BD09A0" w:rsidP="0032195B">
            <w:pPr>
              <w:pStyle w:val="aff5"/>
              <w:spacing w:line="480" w:lineRule="auto"/>
            </w:pPr>
          </w:p>
        </w:tc>
        <w:tc>
          <w:tcPr>
            <w:tcW w:w="567" w:type="dxa"/>
          </w:tcPr>
          <w:p w14:paraId="4806D19C" w14:textId="77777777" w:rsidR="00BD09A0" w:rsidRPr="0053145C" w:rsidRDefault="00BD09A0" w:rsidP="0032195B">
            <w:pPr>
              <w:spacing w:line="480" w:lineRule="auto"/>
            </w:pPr>
          </w:p>
        </w:tc>
        <w:tc>
          <w:tcPr>
            <w:tcW w:w="2126" w:type="dxa"/>
            <w:tcBorders>
              <w:top w:val="nil"/>
              <w:left w:val="nil"/>
              <w:bottom w:val="single" w:sz="4" w:space="0" w:color="auto"/>
              <w:right w:val="nil"/>
            </w:tcBorders>
          </w:tcPr>
          <w:p w14:paraId="48A434C6" w14:textId="77777777" w:rsidR="00BD09A0" w:rsidRPr="0053145C" w:rsidRDefault="00BD09A0" w:rsidP="0032195B">
            <w:pPr>
              <w:spacing w:line="480" w:lineRule="auto"/>
            </w:pPr>
          </w:p>
        </w:tc>
        <w:tc>
          <w:tcPr>
            <w:tcW w:w="630" w:type="dxa"/>
          </w:tcPr>
          <w:p w14:paraId="5E89675F" w14:textId="77777777" w:rsidR="00BD09A0" w:rsidRPr="0053145C" w:rsidRDefault="00BD09A0" w:rsidP="0032195B">
            <w:pPr>
              <w:spacing w:line="480" w:lineRule="auto"/>
            </w:pPr>
          </w:p>
        </w:tc>
        <w:tc>
          <w:tcPr>
            <w:tcW w:w="2268" w:type="dxa"/>
            <w:tcBorders>
              <w:top w:val="nil"/>
              <w:left w:val="nil"/>
              <w:bottom w:val="single" w:sz="4" w:space="0" w:color="auto"/>
              <w:right w:val="nil"/>
            </w:tcBorders>
          </w:tcPr>
          <w:p w14:paraId="584F8060" w14:textId="77777777" w:rsidR="00BD09A0" w:rsidRPr="0053145C" w:rsidRDefault="00BD09A0" w:rsidP="0032195B">
            <w:pPr>
              <w:spacing w:line="480" w:lineRule="auto"/>
            </w:pPr>
          </w:p>
        </w:tc>
      </w:tr>
      <w:tr w:rsidR="00BD09A0" w:rsidRPr="0053145C" w14:paraId="6894C7C9" w14:textId="77777777" w:rsidTr="0032195B">
        <w:trPr>
          <w:jc w:val="center"/>
        </w:trPr>
        <w:tc>
          <w:tcPr>
            <w:tcW w:w="3321" w:type="dxa"/>
            <w:tcBorders>
              <w:top w:val="single" w:sz="4" w:space="0" w:color="auto"/>
              <w:left w:val="nil"/>
              <w:bottom w:val="nil"/>
              <w:right w:val="nil"/>
            </w:tcBorders>
            <w:hideMark/>
          </w:tcPr>
          <w:p w14:paraId="09532DF7" w14:textId="77777777" w:rsidR="00BD09A0" w:rsidRPr="0053145C" w:rsidRDefault="00BD09A0" w:rsidP="0032195B">
            <w:pPr>
              <w:jc w:val="center"/>
            </w:pPr>
            <w:r w:rsidRPr="0053145C">
              <w:rPr>
                <w:rFonts w:hint="cs"/>
                <w:rtl/>
              </w:rPr>
              <w:t>חותמת ומספר רישיון</w:t>
            </w:r>
          </w:p>
        </w:tc>
        <w:tc>
          <w:tcPr>
            <w:tcW w:w="567" w:type="dxa"/>
          </w:tcPr>
          <w:p w14:paraId="5716FFB9" w14:textId="77777777" w:rsidR="00BD09A0" w:rsidRPr="0053145C" w:rsidRDefault="00BD09A0" w:rsidP="0032195B">
            <w:pPr>
              <w:jc w:val="center"/>
            </w:pPr>
          </w:p>
        </w:tc>
        <w:tc>
          <w:tcPr>
            <w:tcW w:w="2126" w:type="dxa"/>
            <w:tcBorders>
              <w:top w:val="single" w:sz="4" w:space="0" w:color="auto"/>
              <w:left w:val="nil"/>
              <w:bottom w:val="nil"/>
              <w:right w:val="nil"/>
            </w:tcBorders>
            <w:hideMark/>
          </w:tcPr>
          <w:p w14:paraId="285D2F61" w14:textId="77777777" w:rsidR="00BD09A0" w:rsidRPr="0053145C" w:rsidRDefault="00BD09A0" w:rsidP="0032195B">
            <w:pPr>
              <w:jc w:val="center"/>
            </w:pPr>
            <w:r w:rsidRPr="0053145C">
              <w:rPr>
                <w:rFonts w:hint="cs"/>
                <w:rtl/>
              </w:rPr>
              <w:t>תאריך</w:t>
            </w:r>
          </w:p>
        </w:tc>
        <w:tc>
          <w:tcPr>
            <w:tcW w:w="630" w:type="dxa"/>
          </w:tcPr>
          <w:p w14:paraId="19EF678B" w14:textId="77777777" w:rsidR="00BD09A0" w:rsidRPr="0053145C" w:rsidRDefault="00BD09A0" w:rsidP="0032195B">
            <w:pPr>
              <w:jc w:val="center"/>
            </w:pPr>
          </w:p>
        </w:tc>
        <w:tc>
          <w:tcPr>
            <w:tcW w:w="2268" w:type="dxa"/>
            <w:tcBorders>
              <w:top w:val="single" w:sz="4" w:space="0" w:color="auto"/>
              <w:left w:val="nil"/>
              <w:bottom w:val="nil"/>
              <w:right w:val="nil"/>
            </w:tcBorders>
            <w:hideMark/>
          </w:tcPr>
          <w:p w14:paraId="10640808" w14:textId="77777777" w:rsidR="00BD09A0" w:rsidRPr="0053145C" w:rsidRDefault="00BD09A0" w:rsidP="0032195B">
            <w:pPr>
              <w:jc w:val="center"/>
            </w:pPr>
            <w:r w:rsidRPr="0053145C">
              <w:rPr>
                <w:rFonts w:hint="cs"/>
                <w:rtl/>
              </w:rPr>
              <w:t>חתימת עורך הדין</w:t>
            </w:r>
          </w:p>
        </w:tc>
      </w:tr>
    </w:tbl>
    <w:p w14:paraId="2EC162A8" w14:textId="77777777" w:rsidR="00BD09A0" w:rsidRPr="0053145C" w:rsidRDefault="00BD09A0" w:rsidP="00BD09A0">
      <w:pPr>
        <w:pStyle w:val="Style2"/>
        <w:numPr>
          <w:ilvl w:val="0"/>
          <w:numId w:val="0"/>
        </w:numPr>
        <w:ind w:left="929" w:hanging="504"/>
        <w:outlineLvl w:val="9"/>
        <w:rPr>
          <w:u w:val="none"/>
          <w:rtl/>
        </w:rPr>
      </w:pPr>
    </w:p>
    <w:p w14:paraId="27E60DB9" w14:textId="35C54CF5" w:rsidR="00757A45" w:rsidRPr="00386E3A" w:rsidRDefault="00757A45" w:rsidP="004675EE">
      <w:pPr>
        <w:bidi w:val="0"/>
        <w:rPr>
          <w:rFonts w:ascii="Arial" w:hAnsi="Arial"/>
          <w:b/>
          <w:bCs/>
          <w:rtl/>
          <w:lang w:eastAsia="he-IL"/>
        </w:rPr>
      </w:pPr>
      <w:r>
        <w:rPr>
          <w:b/>
          <w:bCs/>
          <w:rtl/>
        </w:rPr>
        <w:br w:type="page"/>
      </w:r>
    </w:p>
    <w:p w14:paraId="5E3EB0A2" w14:textId="79680DCB" w:rsidR="00684281" w:rsidRPr="0053145C" w:rsidRDefault="00394207" w:rsidP="00684281">
      <w:pPr>
        <w:pStyle w:val="1e"/>
        <w:rPr>
          <w:sz w:val="28"/>
          <w:szCs w:val="28"/>
          <w:u w:val="single"/>
          <w:rtl/>
        </w:rPr>
      </w:pPr>
      <w:bookmarkStart w:id="150" w:name="_Toc163130786"/>
      <w:r w:rsidRPr="0053145C">
        <w:rPr>
          <w:rFonts w:hint="eastAsia"/>
          <w:b w:val="0"/>
          <w:bCs w:val="0"/>
          <w:rtl/>
        </w:rPr>
        <w:t>נספח</w:t>
      </w:r>
      <w:r w:rsidRPr="0053145C">
        <w:rPr>
          <w:rFonts w:hint="cs"/>
          <w:rtl/>
        </w:rPr>
        <w:t xml:space="preserve"> ה' </w:t>
      </w:r>
      <w:r w:rsidRPr="0053145C">
        <w:rPr>
          <w:rtl/>
        </w:rPr>
        <w:t>–</w:t>
      </w:r>
      <w:r w:rsidRPr="0053145C">
        <w:rPr>
          <w:rFonts w:hint="cs"/>
          <w:rtl/>
        </w:rPr>
        <w:t xml:space="preserve"> טופס פרטי ספק</w:t>
      </w:r>
      <w:bookmarkEnd w:id="150"/>
      <w:r w:rsidRPr="0053145C">
        <w:rPr>
          <w:rFonts w:hint="cs"/>
          <w:rtl/>
        </w:rPr>
        <w:t xml:space="preserve"> </w:t>
      </w:r>
    </w:p>
    <w:p w14:paraId="260B1B42" w14:textId="77777777" w:rsidR="00684281" w:rsidRPr="0053145C" w:rsidRDefault="00394207" w:rsidP="00684281">
      <w:pPr>
        <w:spacing w:line="360" w:lineRule="auto"/>
        <w:jc w:val="right"/>
        <w:rPr>
          <w:rtl/>
        </w:rPr>
      </w:pPr>
      <w:r w:rsidRPr="0053145C">
        <w:rPr>
          <w:rFonts w:hint="cs"/>
          <w:rtl/>
        </w:rPr>
        <w:t>מספר ספק: ___________</w:t>
      </w:r>
    </w:p>
    <w:p w14:paraId="132175BE" w14:textId="77777777" w:rsidR="00684281" w:rsidRPr="0053145C" w:rsidRDefault="00394207" w:rsidP="00684281">
      <w:pPr>
        <w:spacing w:line="360" w:lineRule="auto"/>
        <w:jc w:val="right"/>
        <w:rPr>
          <w:rtl/>
        </w:rPr>
      </w:pPr>
      <w:r w:rsidRPr="0053145C">
        <w:rPr>
          <w:rFonts w:hint="cs"/>
          <w:rtl/>
        </w:rPr>
        <w:t>תאריך עדכון:__________</w:t>
      </w:r>
    </w:p>
    <w:p w14:paraId="05AEA76F" w14:textId="77777777" w:rsidR="00684281" w:rsidRPr="0053145C" w:rsidRDefault="00394207" w:rsidP="00684281">
      <w:pPr>
        <w:jc w:val="center"/>
        <w:rPr>
          <w:b/>
          <w:bCs/>
          <w:sz w:val="28"/>
          <w:szCs w:val="28"/>
          <w:u w:val="single"/>
        </w:rPr>
      </w:pPr>
      <w:r w:rsidRPr="0053145C">
        <w:rPr>
          <w:rFonts w:hint="cs"/>
          <w:b/>
          <w:bCs/>
          <w:sz w:val="28"/>
          <w:szCs w:val="28"/>
          <w:u w:val="single"/>
          <w:rtl/>
        </w:rPr>
        <w:t>דברי הסבר לטופס פרטי זכאי</w:t>
      </w:r>
    </w:p>
    <w:p w14:paraId="185A03A6" w14:textId="77777777" w:rsidR="00684281" w:rsidRPr="0053145C" w:rsidRDefault="00684281" w:rsidP="00684281">
      <w:pPr>
        <w:rPr>
          <w:rtl/>
        </w:rPr>
      </w:pPr>
    </w:p>
    <w:p w14:paraId="504AC53B" w14:textId="77777777" w:rsidR="00684281" w:rsidRPr="0053145C" w:rsidRDefault="00684281" w:rsidP="00684281">
      <w:pPr>
        <w:rPr>
          <w:rtl/>
        </w:rPr>
      </w:pPr>
    </w:p>
    <w:p w14:paraId="5F7D3EAD" w14:textId="77777777" w:rsidR="00684281" w:rsidRPr="0053145C" w:rsidRDefault="00394207" w:rsidP="00684281">
      <w:pPr>
        <w:rPr>
          <w:sz w:val="20"/>
          <w:rtl/>
        </w:rPr>
      </w:pPr>
      <w:proofErr w:type="spellStart"/>
      <w:r w:rsidRPr="0053145C">
        <w:rPr>
          <w:rFonts w:hint="cs"/>
          <w:rtl/>
        </w:rPr>
        <w:t>א.ג.נ</w:t>
      </w:r>
      <w:proofErr w:type="spellEnd"/>
      <w:r w:rsidRPr="0053145C">
        <w:rPr>
          <w:rFonts w:hint="cs"/>
          <w:rtl/>
        </w:rPr>
        <w:t>,</w:t>
      </w:r>
    </w:p>
    <w:p w14:paraId="62DA4F4F" w14:textId="77777777" w:rsidR="00684281" w:rsidRPr="0053145C" w:rsidRDefault="00684281" w:rsidP="00684281">
      <w:pPr>
        <w:rPr>
          <w:rtl/>
        </w:rPr>
      </w:pPr>
    </w:p>
    <w:p w14:paraId="6C216915" w14:textId="77777777" w:rsidR="00684281" w:rsidRPr="0053145C" w:rsidRDefault="00394207" w:rsidP="00684281">
      <w:pPr>
        <w:rPr>
          <w:rtl/>
        </w:rPr>
      </w:pPr>
      <w:r w:rsidRPr="0053145C">
        <w:rPr>
          <w:rFonts w:hint="cs"/>
          <w:rtl/>
        </w:rPr>
        <w:t>מועבר אליך טופס פרטי זכאי על מנת לזרז את תהליך ההתקשרות.</w:t>
      </w:r>
    </w:p>
    <w:p w14:paraId="58C92D3C" w14:textId="77777777" w:rsidR="00684281" w:rsidRPr="0053145C" w:rsidRDefault="00684281" w:rsidP="00684281">
      <w:pPr>
        <w:rPr>
          <w:rtl/>
        </w:rPr>
      </w:pPr>
    </w:p>
    <w:p w14:paraId="38D93223" w14:textId="77777777" w:rsidR="00684281" w:rsidRPr="0053145C" w:rsidRDefault="00394207" w:rsidP="00684281">
      <w:pPr>
        <w:rPr>
          <w:rtl/>
        </w:rPr>
      </w:pPr>
      <w:r w:rsidRPr="0053145C">
        <w:rPr>
          <w:rFonts w:hint="cs"/>
          <w:rtl/>
        </w:rPr>
        <w:t>אנא הקפד/י למלא אחר השלבים הבאים:</w:t>
      </w:r>
    </w:p>
    <w:p w14:paraId="7F652C4C" w14:textId="77777777" w:rsidR="00684281" w:rsidRPr="0053145C" w:rsidRDefault="00394207" w:rsidP="006C6413">
      <w:pPr>
        <w:numPr>
          <w:ilvl w:val="0"/>
          <w:numId w:val="9"/>
        </w:numPr>
        <w:spacing w:line="360" w:lineRule="auto"/>
        <w:ind w:hanging="514"/>
        <w:jc w:val="both"/>
        <w:rPr>
          <w:noProof/>
          <w:rtl/>
        </w:rPr>
      </w:pPr>
      <w:r w:rsidRPr="0053145C">
        <w:rPr>
          <w:rFonts w:hint="cs"/>
          <w:rtl/>
        </w:rPr>
        <w:t>יש למלא את הטופס במלואו. טופס לא שלם יוחזר לקניין לשם השלמת הפרטים.</w:t>
      </w:r>
    </w:p>
    <w:p w14:paraId="676159AA" w14:textId="77777777" w:rsidR="00684281" w:rsidRPr="0053145C" w:rsidRDefault="00394207" w:rsidP="006C6413">
      <w:pPr>
        <w:numPr>
          <w:ilvl w:val="0"/>
          <w:numId w:val="9"/>
        </w:numPr>
        <w:spacing w:line="360" w:lineRule="auto"/>
        <w:ind w:hanging="514"/>
        <w:jc w:val="both"/>
      </w:pPr>
      <w:r w:rsidRPr="0053145C">
        <w:rPr>
          <w:rFonts w:hint="cs"/>
          <w:rtl/>
        </w:rPr>
        <w:t>יש לצרף את האישורים הרלוונטיים הבאים:</w:t>
      </w:r>
    </w:p>
    <w:p w14:paraId="1CB9CAEB" w14:textId="77777777" w:rsidR="00684281" w:rsidRPr="0053145C" w:rsidRDefault="00394207" w:rsidP="006C6413">
      <w:pPr>
        <w:numPr>
          <w:ilvl w:val="0"/>
          <w:numId w:val="10"/>
        </w:numPr>
        <w:tabs>
          <w:tab w:val="clear" w:pos="720"/>
          <w:tab w:val="num" w:pos="1106"/>
        </w:tabs>
        <w:spacing w:line="360" w:lineRule="auto"/>
        <w:ind w:left="1106"/>
        <w:jc w:val="both"/>
      </w:pPr>
      <w:r w:rsidRPr="0053145C">
        <w:rPr>
          <w:rFonts w:hint="cs"/>
          <w:rtl/>
        </w:rPr>
        <w:t>אישור על ניכוי מס במקור.</w:t>
      </w:r>
    </w:p>
    <w:p w14:paraId="1EAA4C06" w14:textId="77777777" w:rsidR="00684281" w:rsidRPr="0053145C" w:rsidRDefault="00394207" w:rsidP="006C6413">
      <w:pPr>
        <w:numPr>
          <w:ilvl w:val="0"/>
          <w:numId w:val="10"/>
        </w:numPr>
        <w:tabs>
          <w:tab w:val="clear" w:pos="720"/>
          <w:tab w:val="num" w:pos="1106"/>
        </w:tabs>
        <w:spacing w:line="360" w:lineRule="auto"/>
        <w:ind w:left="1106"/>
        <w:jc w:val="both"/>
      </w:pPr>
      <w:r w:rsidRPr="0053145C">
        <w:rPr>
          <w:rFonts w:hint="cs"/>
          <w:rtl/>
        </w:rPr>
        <w:t>אישור על ניהול פנקסי חשבונות ורשומות לפי חוק עסקאות גופים ציבוריים.</w:t>
      </w:r>
    </w:p>
    <w:p w14:paraId="063353EE" w14:textId="77777777" w:rsidR="00684281" w:rsidRPr="0053145C" w:rsidRDefault="00394207" w:rsidP="006C6413">
      <w:pPr>
        <w:numPr>
          <w:ilvl w:val="0"/>
          <w:numId w:val="10"/>
        </w:numPr>
        <w:tabs>
          <w:tab w:val="clear" w:pos="720"/>
          <w:tab w:val="num" w:pos="1106"/>
        </w:tabs>
        <w:spacing w:line="360" w:lineRule="auto"/>
        <w:ind w:left="1106"/>
        <w:jc w:val="both"/>
      </w:pPr>
      <w:r w:rsidRPr="0053145C">
        <w:rPr>
          <w:rFonts w:hint="cs"/>
          <w:rtl/>
        </w:rPr>
        <w:t>תעודת עוסק מורשה/פטור או מלכ"ר.</w:t>
      </w:r>
    </w:p>
    <w:p w14:paraId="7A278B74" w14:textId="77777777" w:rsidR="00684281" w:rsidRPr="0053145C" w:rsidRDefault="00394207" w:rsidP="006C6413">
      <w:pPr>
        <w:numPr>
          <w:ilvl w:val="0"/>
          <w:numId w:val="10"/>
        </w:numPr>
        <w:tabs>
          <w:tab w:val="clear" w:pos="720"/>
          <w:tab w:val="num" w:pos="1106"/>
        </w:tabs>
        <w:spacing w:line="360" w:lineRule="auto"/>
        <w:ind w:left="1106"/>
        <w:jc w:val="both"/>
      </w:pPr>
      <w:r w:rsidRPr="0053145C">
        <w:rPr>
          <w:rFonts w:hint="cs"/>
          <w:b/>
          <w:bCs/>
          <w:rtl/>
        </w:rPr>
        <w:t>צילום שיק מבוטל</w:t>
      </w:r>
      <w:r w:rsidRPr="0053145C">
        <w:rPr>
          <w:rFonts w:hint="cs"/>
          <w:rtl/>
        </w:rPr>
        <w:t>. במקרה שאין בידך פנקס שיקים, יש לצרף אישור על ניהול חשבון מהבנק.</w:t>
      </w:r>
    </w:p>
    <w:p w14:paraId="5A1DD19B" w14:textId="77777777" w:rsidR="00684281" w:rsidRPr="0053145C" w:rsidRDefault="00394207" w:rsidP="006C6413">
      <w:pPr>
        <w:numPr>
          <w:ilvl w:val="0"/>
          <w:numId w:val="10"/>
        </w:numPr>
        <w:tabs>
          <w:tab w:val="clear" w:pos="720"/>
          <w:tab w:val="num" w:pos="1106"/>
        </w:tabs>
        <w:spacing w:line="360" w:lineRule="auto"/>
        <w:ind w:left="1106"/>
        <w:jc w:val="both"/>
      </w:pPr>
      <w:r w:rsidRPr="0053145C">
        <w:rPr>
          <w:rFonts w:hint="cs"/>
          <w:rtl/>
        </w:rPr>
        <w:t xml:space="preserve">באם הינך שכיר ( עיקר הכנסתך ממשכורת, גמלה או קצבה ) יש לחתום על </w:t>
      </w:r>
      <w:r w:rsidRPr="0053145C">
        <w:rPr>
          <w:rFonts w:hint="cs"/>
          <w:b/>
          <w:bCs/>
          <w:rtl/>
        </w:rPr>
        <w:t xml:space="preserve">נספח </w:t>
      </w:r>
      <w:r w:rsidRPr="0053145C">
        <w:rPr>
          <w:b/>
          <w:bCs/>
        </w:rPr>
        <w:t>I</w:t>
      </w:r>
      <w:r w:rsidRPr="0053145C">
        <w:rPr>
          <w:rFonts w:hint="cs"/>
          <w:rtl/>
        </w:rPr>
        <w:t xml:space="preserve"> </w:t>
      </w:r>
      <w:proofErr w:type="spellStart"/>
      <w:r w:rsidRPr="0053145C">
        <w:rPr>
          <w:rFonts w:hint="cs"/>
          <w:rtl/>
        </w:rPr>
        <w:t>המצ"ב</w:t>
      </w:r>
      <w:proofErr w:type="spellEnd"/>
      <w:r w:rsidRPr="0053145C">
        <w:rPr>
          <w:rFonts w:hint="cs"/>
          <w:rtl/>
        </w:rPr>
        <w:t xml:space="preserve"> ולצרפו.</w:t>
      </w:r>
    </w:p>
    <w:p w14:paraId="44FF19E0" w14:textId="77777777" w:rsidR="00684281" w:rsidRPr="0053145C" w:rsidRDefault="00394207" w:rsidP="006C6413">
      <w:pPr>
        <w:numPr>
          <w:ilvl w:val="0"/>
          <w:numId w:val="10"/>
        </w:numPr>
        <w:tabs>
          <w:tab w:val="clear" w:pos="720"/>
          <w:tab w:val="num" w:pos="1106"/>
        </w:tabs>
        <w:spacing w:line="360" w:lineRule="auto"/>
        <w:ind w:left="1106"/>
        <w:jc w:val="both"/>
      </w:pPr>
      <w:r w:rsidRPr="0053145C">
        <w:rPr>
          <w:rFonts w:hint="cs"/>
          <w:rtl/>
        </w:rPr>
        <w:t xml:space="preserve">באם הינך מגיש חשבונית עסקה, יש לחתום על </w:t>
      </w:r>
      <w:r w:rsidRPr="0053145C">
        <w:rPr>
          <w:rFonts w:hint="cs"/>
          <w:b/>
          <w:bCs/>
          <w:rtl/>
        </w:rPr>
        <w:t xml:space="preserve">נספח </w:t>
      </w:r>
      <w:r w:rsidRPr="0053145C">
        <w:rPr>
          <w:b/>
          <w:bCs/>
        </w:rPr>
        <w:t>III</w:t>
      </w:r>
      <w:r w:rsidRPr="0053145C">
        <w:rPr>
          <w:rFonts w:hint="cs"/>
          <w:rtl/>
        </w:rPr>
        <w:t xml:space="preserve"> </w:t>
      </w:r>
      <w:proofErr w:type="spellStart"/>
      <w:r w:rsidRPr="0053145C">
        <w:rPr>
          <w:rFonts w:hint="cs"/>
          <w:rtl/>
        </w:rPr>
        <w:t>המצ"ב</w:t>
      </w:r>
      <w:proofErr w:type="spellEnd"/>
      <w:r w:rsidRPr="0053145C">
        <w:rPr>
          <w:rFonts w:hint="cs"/>
          <w:rtl/>
        </w:rPr>
        <w:t xml:space="preserve"> ולצרפו.</w:t>
      </w:r>
    </w:p>
    <w:p w14:paraId="099075CD" w14:textId="77777777" w:rsidR="00684281" w:rsidRPr="0053145C" w:rsidRDefault="00394207" w:rsidP="006C6413">
      <w:pPr>
        <w:numPr>
          <w:ilvl w:val="1"/>
          <w:numId w:val="10"/>
        </w:numPr>
        <w:tabs>
          <w:tab w:val="num" w:pos="746"/>
        </w:tabs>
        <w:spacing w:line="360" w:lineRule="auto"/>
        <w:ind w:left="746" w:hanging="540"/>
        <w:jc w:val="both"/>
        <w:rPr>
          <w:b/>
          <w:bCs/>
        </w:rPr>
      </w:pPr>
      <w:r w:rsidRPr="0053145C">
        <w:rPr>
          <w:rFonts w:hint="cs"/>
          <w:rtl/>
        </w:rPr>
        <w:t xml:space="preserve">במידה ואינך עוסק מורשה/פטור, יש להקפיד על מילוי החלק המתייחס לסטאטוס האישי לצורך ניכוי ביטוח לאומי ומס בריאות, </w:t>
      </w:r>
      <w:r w:rsidRPr="0053145C">
        <w:rPr>
          <w:rFonts w:hint="cs"/>
          <w:b/>
          <w:bCs/>
          <w:rtl/>
        </w:rPr>
        <w:t xml:space="preserve">נספח </w:t>
      </w:r>
      <w:r w:rsidRPr="0053145C">
        <w:rPr>
          <w:b/>
          <w:bCs/>
        </w:rPr>
        <w:t>II</w:t>
      </w:r>
      <w:r w:rsidRPr="0053145C">
        <w:rPr>
          <w:rFonts w:hint="cs"/>
          <w:b/>
          <w:bCs/>
          <w:rtl/>
        </w:rPr>
        <w:t xml:space="preserve"> </w:t>
      </w:r>
      <w:proofErr w:type="spellStart"/>
      <w:r w:rsidRPr="0053145C">
        <w:rPr>
          <w:rFonts w:hint="cs"/>
          <w:rtl/>
        </w:rPr>
        <w:t>המצ"ב</w:t>
      </w:r>
      <w:proofErr w:type="spellEnd"/>
      <w:r w:rsidRPr="0053145C">
        <w:rPr>
          <w:rFonts w:hint="cs"/>
          <w:rtl/>
        </w:rPr>
        <w:t xml:space="preserve"> ולצרפו.</w:t>
      </w:r>
    </w:p>
    <w:p w14:paraId="060401A2" w14:textId="77777777" w:rsidR="00684281" w:rsidRPr="0053145C" w:rsidRDefault="00394207" w:rsidP="006C6413">
      <w:pPr>
        <w:numPr>
          <w:ilvl w:val="1"/>
          <w:numId w:val="10"/>
        </w:numPr>
        <w:tabs>
          <w:tab w:val="num" w:pos="746"/>
        </w:tabs>
        <w:spacing w:line="360" w:lineRule="auto"/>
        <w:ind w:left="746" w:hanging="540"/>
        <w:jc w:val="both"/>
      </w:pPr>
      <w:r w:rsidRPr="0053145C">
        <w:rPr>
          <w:rFonts w:hint="cs"/>
          <w:rtl/>
        </w:rPr>
        <w:t xml:space="preserve">בעת </w:t>
      </w:r>
      <w:r w:rsidRPr="0053145C">
        <w:rPr>
          <w:rFonts w:hint="cs"/>
          <w:u w:val="single"/>
          <w:rtl/>
        </w:rPr>
        <w:t xml:space="preserve">עדכון </w:t>
      </w:r>
      <w:r w:rsidRPr="0053145C">
        <w:rPr>
          <w:rFonts w:hint="cs"/>
          <w:rtl/>
        </w:rPr>
        <w:t xml:space="preserve">פרטים קיימים יש למלא רק את השדות בהם חל השינוי ולחתום על הטופס. </w:t>
      </w:r>
    </w:p>
    <w:p w14:paraId="62BF5441" w14:textId="77777777" w:rsidR="00684281" w:rsidRPr="0053145C" w:rsidRDefault="00394207" w:rsidP="00684281">
      <w:pPr>
        <w:ind w:left="720"/>
      </w:pPr>
      <w:r w:rsidRPr="0053145C">
        <w:rPr>
          <w:rFonts w:hint="cs"/>
          <w:rtl/>
        </w:rPr>
        <w:t>באם עודכנו</w:t>
      </w:r>
      <w:r w:rsidRPr="0053145C">
        <w:rPr>
          <w:rFonts w:hint="cs"/>
          <w:u w:val="single"/>
          <w:rtl/>
        </w:rPr>
        <w:t xml:space="preserve"> פרטי הבנק</w:t>
      </w:r>
      <w:r w:rsidRPr="0053145C">
        <w:rPr>
          <w:rFonts w:hint="cs"/>
          <w:rtl/>
        </w:rPr>
        <w:t xml:space="preserve"> יש להקפיד גם על צירוף שיק מבוטל. </w:t>
      </w:r>
    </w:p>
    <w:p w14:paraId="6110287D" w14:textId="77777777" w:rsidR="00684281" w:rsidRPr="0053145C" w:rsidRDefault="00684281" w:rsidP="00684281">
      <w:pPr>
        <w:rPr>
          <w:rtl/>
        </w:rPr>
      </w:pPr>
    </w:p>
    <w:p w14:paraId="43EE2C4F" w14:textId="77777777" w:rsidR="00684281" w:rsidRPr="0053145C" w:rsidRDefault="00394207" w:rsidP="00684281">
      <w:pPr>
        <w:rPr>
          <w:b/>
          <w:bCs/>
          <w:rtl/>
        </w:rPr>
      </w:pPr>
      <w:r w:rsidRPr="0053145C">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2326B7EE" w14:textId="77777777" w:rsidR="00684281" w:rsidRPr="0053145C" w:rsidRDefault="00394207" w:rsidP="00684281">
      <w:pPr>
        <w:rPr>
          <w:b/>
          <w:bCs/>
          <w:rtl/>
        </w:rPr>
      </w:pPr>
      <w:r w:rsidRPr="0053145C">
        <w:rPr>
          <w:rFonts w:hint="cs"/>
          <w:b/>
          <w:bCs/>
          <w:rtl/>
        </w:rPr>
        <w:t>בכל מקרה של ניכוי יתר בגלל פרטים לא נכונים או לא מעודכנים, לא יבוצעו החזרים.</w:t>
      </w:r>
    </w:p>
    <w:p w14:paraId="1F6AE826" w14:textId="77777777" w:rsidR="00684281" w:rsidRPr="0053145C" w:rsidRDefault="00684281" w:rsidP="00684281">
      <w:pPr>
        <w:rPr>
          <w:rtl/>
        </w:rPr>
      </w:pPr>
    </w:p>
    <w:p w14:paraId="6358C69B" w14:textId="77777777" w:rsidR="00684281" w:rsidRPr="0053145C" w:rsidRDefault="00394207" w:rsidP="00684281">
      <w:pPr>
        <w:rPr>
          <w:rtl/>
        </w:rPr>
      </w:pPr>
      <w:r w:rsidRPr="0053145C">
        <w:rPr>
          <w:rFonts w:hint="cs"/>
          <w:rtl/>
        </w:rPr>
        <w:t xml:space="preserve">את הטופס המלא בצירוף </w:t>
      </w:r>
      <w:r w:rsidRPr="0053145C">
        <w:rPr>
          <w:rFonts w:hint="cs"/>
          <w:u w:val="single"/>
          <w:rtl/>
        </w:rPr>
        <w:t>כל</w:t>
      </w:r>
      <w:r w:rsidRPr="0053145C">
        <w:rPr>
          <w:rFonts w:hint="cs"/>
          <w:rtl/>
        </w:rPr>
        <w:t xml:space="preserve"> המסמכים הדרושים יש להחזיר </w:t>
      </w:r>
      <w:r w:rsidRPr="0053145C">
        <w:rPr>
          <w:rFonts w:hint="cs"/>
          <w:b/>
          <w:bCs/>
          <w:rtl/>
        </w:rPr>
        <w:t>לנציג היחידה המזמינה את השירות או המוצר.</w:t>
      </w:r>
    </w:p>
    <w:p w14:paraId="5FC8091D" w14:textId="77777777" w:rsidR="00684281" w:rsidRPr="0053145C" w:rsidRDefault="00684281" w:rsidP="00684281">
      <w:pPr>
        <w:rPr>
          <w:rtl/>
        </w:rPr>
      </w:pPr>
    </w:p>
    <w:p w14:paraId="18129174" w14:textId="77777777" w:rsidR="00684281" w:rsidRPr="0053145C" w:rsidRDefault="00394207" w:rsidP="00684281">
      <w:pPr>
        <w:rPr>
          <w:rtl/>
        </w:rPr>
      </w:pPr>
      <w:r w:rsidRPr="0053145C">
        <w:rPr>
          <w:rFonts w:hint="cs"/>
          <w:rtl/>
        </w:rPr>
        <w:t xml:space="preserve">משרד המשפטים מבקש להבהיר, כי על פי חוק נכסי המדינה, </w:t>
      </w:r>
      <w:proofErr w:type="spellStart"/>
      <w:r w:rsidRPr="0053145C">
        <w:rPr>
          <w:rFonts w:hint="cs"/>
          <w:rtl/>
        </w:rPr>
        <w:t>התשי"א</w:t>
      </w:r>
      <w:proofErr w:type="spellEnd"/>
      <w:r w:rsidRPr="0053145C">
        <w:rPr>
          <w:rFonts w:hint="cs"/>
          <w:rtl/>
        </w:rPr>
        <w:t xml:space="preserve"> </w:t>
      </w:r>
      <w:r w:rsidRPr="0053145C">
        <w:t>–</w:t>
      </w:r>
      <w:r w:rsidRPr="0053145C">
        <w:rPr>
          <w:rFonts w:hint="cs"/>
          <w:rtl/>
        </w:rPr>
        <w:t xml:space="preserve"> 1951, כל התחייבות כספית או התחייבות שוות כסף בשם משרד המשפטים טעונה חתימת אלה שהורשו לכך בחוק (להלן - </w:t>
      </w:r>
      <w:proofErr w:type="spellStart"/>
      <w:r w:rsidRPr="0053145C">
        <w:rPr>
          <w:rFonts w:hint="cs"/>
          <w:rtl/>
        </w:rPr>
        <w:t>מורשי</w:t>
      </w:r>
      <w:proofErr w:type="spellEnd"/>
      <w:r w:rsidRPr="0053145C">
        <w:rPr>
          <w:rFonts w:hint="cs"/>
          <w:rtl/>
        </w:rPr>
        <w:t xml:space="preserve"> החתימה של המשרד), ובכלל זה חשב משרד המשפטים או מי שהורשה לחתום מטעמו.</w:t>
      </w:r>
    </w:p>
    <w:p w14:paraId="1B62C28B" w14:textId="77777777" w:rsidR="00684281" w:rsidRPr="0053145C" w:rsidRDefault="00394207" w:rsidP="00684281">
      <w:pPr>
        <w:rPr>
          <w:rtl/>
        </w:rPr>
      </w:pPr>
      <w:r w:rsidRPr="0053145C">
        <w:rPr>
          <w:rFonts w:hint="cs"/>
          <w:rtl/>
        </w:rPr>
        <w:t xml:space="preserve">לפיכך ובהתאם להוראות החשב הכללי, כל ספק אשר יספק סחורה או שירותים למשרד המשפטים בלא שבידיו הזמנה חתומה כדין על ידי </w:t>
      </w:r>
      <w:proofErr w:type="spellStart"/>
      <w:r w:rsidRPr="0053145C">
        <w:rPr>
          <w:rFonts w:hint="cs"/>
          <w:rtl/>
        </w:rPr>
        <w:t>מורשי</w:t>
      </w:r>
      <w:proofErr w:type="spellEnd"/>
      <w:r w:rsidRPr="0053145C">
        <w:rPr>
          <w:rFonts w:hint="cs"/>
          <w:rtl/>
        </w:rPr>
        <w:t xml:space="preserve"> החתימה, או חוזה תקף חתום כדין, לא יקבל כל תשלום ממשרד המשפטים.</w:t>
      </w:r>
    </w:p>
    <w:p w14:paraId="36CE1933" w14:textId="77777777" w:rsidR="00684281" w:rsidRPr="0053145C" w:rsidRDefault="00684281" w:rsidP="00684281">
      <w:pPr>
        <w:rPr>
          <w:rtl/>
        </w:rPr>
      </w:pPr>
    </w:p>
    <w:p w14:paraId="1BA9970A" w14:textId="77777777" w:rsidR="00684281" w:rsidRPr="0053145C" w:rsidRDefault="00394207" w:rsidP="00684281">
      <w:pPr>
        <w:rPr>
          <w:rtl/>
        </w:rPr>
      </w:pPr>
      <w:r w:rsidRPr="0053145C">
        <w:rPr>
          <w:rFonts w:hint="cs"/>
          <w:rtl/>
        </w:rPr>
        <w:t>למען הסר ספק, לא ישולמו תשלומים בגין חוזים שיחתמו בדיעבד עבור התקופה בה החוזה או ההזמנה לא היו בתוקף.</w:t>
      </w:r>
    </w:p>
    <w:p w14:paraId="5414287B" w14:textId="77777777" w:rsidR="00684281" w:rsidRPr="0053145C" w:rsidRDefault="00684281" w:rsidP="00684281">
      <w:pPr>
        <w:rPr>
          <w:sz w:val="20"/>
          <w:szCs w:val="28"/>
          <w:rtl/>
        </w:rPr>
      </w:pPr>
    </w:p>
    <w:p w14:paraId="2461EC53" w14:textId="77777777" w:rsidR="00684281" w:rsidRPr="0053145C" w:rsidRDefault="00394207" w:rsidP="00684281">
      <w:pPr>
        <w:rPr>
          <w:rtl/>
        </w:rPr>
      </w:pPr>
      <w:r w:rsidRPr="0053145C">
        <w:rPr>
          <w:rFonts w:hint="cs"/>
          <w:rtl/>
        </w:rPr>
        <w:t>בכל שאלה או הבהרה נא לפנות לנציג היחידה המזמינה את השירות או המוצר.</w:t>
      </w:r>
    </w:p>
    <w:p w14:paraId="5BB3E65F" w14:textId="77777777" w:rsidR="00684281" w:rsidRPr="0053145C" w:rsidRDefault="00394207" w:rsidP="00684281">
      <w:pPr>
        <w:ind w:right="720"/>
        <w:jc w:val="right"/>
        <w:rPr>
          <w:b/>
          <w:bCs/>
          <w:sz w:val="20"/>
          <w:rtl/>
        </w:rPr>
      </w:pPr>
      <w:r w:rsidRPr="0053145C">
        <w:rPr>
          <w:rFonts w:hint="cs"/>
          <w:b/>
          <w:bCs/>
          <w:rtl/>
        </w:rPr>
        <w:t>בברכה,</w:t>
      </w:r>
    </w:p>
    <w:p w14:paraId="1F99A986" w14:textId="77777777" w:rsidR="00684281" w:rsidRPr="0053145C" w:rsidRDefault="00394207" w:rsidP="00684281">
      <w:pPr>
        <w:jc w:val="right"/>
        <w:rPr>
          <w:noProof/>
          <w:rtl/>
        </w:rPr>
      </w:pPr>
      <w:r w:rsidRPr="0053145C">
        <w:rPr>
          <w:rFonts w:hint="cs"/>
          <w:rtl/>
        </w:rPr>
        <w:t>מחלקת פיקוח תקציבי</w:t>
      </w:r>
    </w:p>
    <w:p w14:paraId="65093971" w14:textId="77777777" w:rsidR="00684281" w:rsidRPr="0053145C" w:rsidRDefault="00394207" w:rsidP="00684281">
      <w:pPr>
        <w:jc w:val="center"/>
        <w:rPr>
          <w:b/>
          <w:bCs/>
          <w:u w:val="single"/>
          <w:rtl/>
        </w:rPr>
      </w:pPr>
      <w:r w:rsidRPr="0053145C">
        <w:rPr>
          <w:rFonts w:hint="cs"/>
          <w:b/>
          <w:bCs/>
          <w:sz w:val="28"/>
          <w:szCs w:val="28"/>
          <w:u w:val="single"/>
          <w:rtl/>
        </w:rPr>
        <w:br w:type="page"/>
      </w:r>
    </w:p>
    <w:p w14:paraId="2DED93FF" w14:textId="77777777" w:rsidR="00684281" w:rsidRPr="0053145C" w:rsidRDefault="00394207" w:rsidP="00684281">
      <w:pPr>
        <w:jc w:val="center"/>
        <w:rPr>
          <w:b/>
          <w:bCs/>
          <w:u w:val="single"/>
        </w:rPr>
      </w:pPr>
      <w:r w:rsidRPr="0053145C">
        <w:rPr>
          <w:rFonts w:hint="cs"/>
          <w:b/>
          <w:bCs/>
          <w:u w:val="single"/>
          <w:rtl/>
        </w:rPr>
        <w:t>בקשה להקמת רשומת אב זכאי</w:t>
      </w:r>
    </w:p>
    <w:p w14:paraId="0E535F5A" w14:textId="77777777" w:rsidR="00684281" w:rsidRPr="0053145C" w:rsidRDefault="00684281" w:rsidP="00684281">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BB0FBD" w:rsidRPr="0053145C" w14:paraId="0AAB0114" w14:textId="77777777" w:rsidTr="0094444B">
        <w:tc>
          <w:tcPr>
            <w:tcW w:w="533" w:type="dxa"/>
            <w:shd w:val="clear" w:color="auto" w:fill="auto"/>
          </w:tcPr>
          <w:bookmarkStart w:id="151" w:name="סימון7"/>
          <w:p w14:paraId="2F7DBEA3" w14:textId="77777777" w:rsidR="00684281" w:rsidRPr="0053145C" w:rsidRDefault="00394207" w:rsidP="0094444B">
            <w:pPr>
              <w:spacing w:line="360" w:lineRule="auto"/>
              <w:rPr>
                <w:lang w:eastAsia="he-IL"/>
              </w:rPr>
            </w:pPr>
            <w:r w:rsidRPr="0053145C">
              <w:rPr>
                <w:rtl/>
              </w:rPr>
              <w:fldChar w:fldCharType="begin">
                <w:ffData>
                  <w:name w:val="סימון7"/>
                  <w:enabled/>
                  <w:calcOnExit w:val="0"/>
                  <w:checkBox>
                    <w:sizeAuto/>
                    <w:default w:val="0"/>
                  </w:checkBox>
                </w:ffData>
              </w:fldChar>
            </w:r>
            <w:r w:rsidRPr="0053145C">
              <w:rPr>
                <w:rFonts w:hint="cs"/>
                <w:rtl/>
              </w:rPr>
              <w:instrText xml:space="preserve"> </w:instrText>
            </w:r>
            <w:r w:rsidRPr="0053145C">
              <w:instrText>FORMCHECKBOX</w:instrText>
            </w:r>
            <w:r w:rsidRPr="0053145C">
              <w:rPr>
                <w:rFonts w:hint="cs"/>
                <w:rtl/>
              </w:rPr>
              <w:instrText xml:space="preserve"> </w:instrText>
            </w:r>
            <w:r w:rsidR="00F110EF">
              <w:rPr>
                <w:rtl/>
              </w:rPr>
            </w:r>
            <w:r w:rsidR="00F110EF">
              <w:rPr>
                <w:rtl/>
              </w:rPr>
              <w:fldChar w:fldCharType="separate"/>
            </w:r>
            <w:r w:rsidRPr="0053145C">
              <w:rPr>
                <w:rtl/>
              </w:rPr>
              <w:fldChar w:fldCharType="end"/>
            </w:r>
            <w:bookmarkEnd w:id="151"/>
          </w:p>
        </w:tc>
        <w:tc>
          <w:tcPr>
            <w:tcW w:w="2126" w:type="dxa"/>
            <w:shd w:val="clear" w:color="auto" w:fill="auto"/>
          </w:tcPr>
          <w:p w14:paraId="06073CE0" w14:textId="77777777" w:rsidR="00684281" w:rsidRPr="0053145C" w:rsidRDefault="00394207" w:rsidP="0094444B">
            <w:pPr>
              <w:spacing w:line="360" w:lineRule="auto"/>
              <w:rPr>
                <w:lang w:eastAsia="he-IL"/>
              </w:rPr>
            </w:pPr>
            <w:r w:rsidRPr="0053145C">
              <w:rPr>
                <w:rFonts w:hint="cs"/>
                <w:rtl/>
              </w:rPr>
              <w:t>פתיחה של זכאי חדש</w:t>
            </w:r>
          </w:p>
        </w:tc>
        <w:tc>
          <w:tcPr>
            <w:tcW w:w="426" w:type="dxa"/>
            <w:shd w:val="clear" w:color="auto" w:fill="auto"/>
          </w:tcPr>
          <w:p w14:paraId="5EB6FFB1" w14:textId="77777777" w:rsidR="00684281" w:rsidRPr="0053145C" w:rsidRDefault="00684281" w:rsidP="0094444B">
            <w:pPr>
              <w:spacing w:line="360" w:lineRule="auto"/>
              <w:rPr>
                <w:lang w:eastAsia="he-IL"/>
              </w:rPr>
            </w:pPr>
          </w:p>
        </w:tc>
        <w:tc>
          <w:tcPr>
            <w:tcW w:w="7479" w:type="dxa"/>
            <w:gridSpan w:val="2"/>
            <w:shd w:val="clear" w:color="auto" w:fill="auto"/>
          </w:tcPr>
          <w:p w14:paraId="2D7C0A7C" w14:textId="77777777" w:rsidR="00684281" w:rsidRPr="0053145C" w:rsidRDefault="00394207" w:rsidP="0094444B">
            <w:pPr>
              <w:spacing w:line="360" w:lineRule="auto"/>
              <w:rPr>
                <w:lang w:eastAsia="he-IL"/>
              </w:rPr>
            </w:pPr>
            <w:r w:rsidRPr="0053145C">
              <w:rPr>
                <w:rFonts w:hint="cs"/>
                <w:rtl/>
              </w:rPr>
              <w:t>חובה לצרף:</w:t>
            </w:r>
          </w:p>
        </w:tc>
      </w:tr>
      <w:bookmarkStart w:id="152" w:name="סימון8"/>
      <w:tr w:rsidR="00BB0FBD" w:rsidRPr="0053145C" w14:paraId="6C14BDD2" w14:textId="77777777" w:rsidTr="0094444B">
        <w:tc>
          <w:tcPr>
            <w:tcW w:w="533" w:type="dxa"/>
            <w:shd w:val="clear" w:color="auto" w:fill="auto"/>
          </w:tcPr>
          <w:p w14:paraId="5D55216C" w14:textId="77777777" w:rsidR="00684281" w:rsidRPr="0053145C" w:rsidRDefault="00394207" w:rsidP="0094444B">
            <w:pPr>
              <w:spacing w:line="360" w:lineRule="auto"/>
              <w:rPr>
                <w:lang w:eastAsia="he-IL"/>
              </w:rPr>
            </w:pPr>
            <w:r w:rsidRPr="0053145C">
              <w:rPr>
                <w:rtl/>
              </w:rPr>
              <w:fldChar w:fldCharType="begin">
                <w:ffData>
                  <w:name w:val="סימון8"/>
                  <w:enabled/>
                  <w:calcOnExit w:val="0"/>
                  <w:checkBox>
                    <w:sizeAuto/>
                    <w:default w:val="0"/>
                  </w:checkBox>
                </w:ffData>
              </w:fldChar>
            </w:r>
            <w:r w:rsidRPr="0053145C">
              <w:rPr>
                <w:rFonts w:hint="cs"/>
                <w:rtl/>
              </w:rPr>
              <w:instrText xml:space="preserve"> </w:instrText>
            </w:r>
            <w:r w:rsidRPr="0053145C">
              <w:instrText>FORMCHECKBOX</w:instrText>
            </w:r>
            <w:r w:rsidRPr="0053145C">
              <w:rPr>
                <w:rFonts w:hint="cs"/>
                <w:rtl/>
              </w:rPr>
              <w:instrText xml:space="preserve"> </w:instrText>
            </w:r>
            <w:r w:rsidR="00F110EF">
              <w:rPr>
                <w:rtl/>
              </w:rPr>
            </w:r>
            <w:r w:rsidR="00F110EF">
              <w:rPr>
                <w:rtl/>
              </w:rPr>
              <w:fldChar w:fldCharType="separate"/>
            </w:r>
            <w:r w:rsidRPr="0053145C">
              <w:rPr>
                <w:rtl/>
              </w:rPr>
              <w:fldChar w:fldCharType="end"/>
            </w:r>
            <w:bookmarkEnd w:id="152"/>
          </w:p>
        </w:tc>
        <w:tc>
          <w:tcPr>
            <w:tcW w:w="2126" w:type="dxa"/>
            <w:shd w:val="clear" w:color="auto" w:fill="auto"/>
          </w:tcPr>
          <w:p w14:paraId="25F01F2D" w14:textId="77777777" w:rsidR="00684281" w:rsidRPr="0053145C" w:rsidRDefault="00394207" w:rsidP="0094444B">
            <w:pPr>
              <w:spacing w:line="360" w:lineRule="auto"/>
              <w:rPr>
                <w:lang w:eastAsia="he-IL"/>
              </w:rPr>
            </w:pPr>
            <w:r w:rsidRPr="0053145C">
              <w:rPr>
                <w:rFonts w:hint="cs"/>
                <w:rtl/>
              </w:rPr>
              <w:t>עדכון פרטים קיימים</w:t>
            </w:r>
          </w:p>
        </w:tc>
        <w:tc>
          <w:tcPr>
            <w:tcW w:w="426" w:type="dxa"/>
            <w:shd w:val="clear" w:color="auto" w:fill="auto"/>
          </w:tcPr>
          <w:p w14:paraId="07E8CD41" w14:textId="77777777" w:rsidR="00684281" w:rsidRPr="0053145C" w:rsidRDefault="00684281" w:rsidP="0094444B">
            <w:pPr>
              <w:spacing w:line="360" w:lineRule="auto"/>
              <w:rPr>
                <w:lang w:eastAsia="he-IL"/>
              </w:rPr>
            </w:pPr>
          </w:p>
        </w:tc>
        <w:bookmarkStart w:id="153" w:name="סימון9"/>
        <w:tc>
          <w:tcPr>
            <w:tcW w:w="567" w:type="dxa"/>
            <w:shd w:val="clear" w:color="auto" w:fill="auto"/>
          </w:tcPr>
          <w:p w14:paraId="0916EA2B" w14:textId="77777777" w:rsidR="00684281" w:rsidRPr="0053145C" w:rsidRDefault="00394207" w:rsidP="0094444B">
            <w:pPr>
              <w:spacing w:line="360" w:lineRule="auto"/>
              <w:rPr>
                <w:lang w:eastAsia="he-IL"/>
              </w:rPr>
            </w:pPr>
            <w:r w:rsidRPr="0053145C">
              <w:rPr>
                <w:rtl/>
              </w:rPr>
              <w:fldChar w:fldCharType="begin">
                <w:ffData>
                  <w:name w:val="סימון9"/>
                  <w:enabled/>
                  <w:calcOnExit w:val="0"/>
                  <w:checkBox>
                    <w:sizeAuto/>
                    <w:default w:val="0"/>
                  </w:checkBox>
                </w:ffData>
              </w:fldChar>
            </w:r>
            <w:r w:rsidRPr="0053145C">
              <w:rPr>
                <w:rFonts w:hint="cs"/>
                <w:rtl/>
              </w:rPr>
              <w:instrText xml:space="preserve"> </w:instrText>
            </w:r>
            <w:r w:rsidRPr="0053145C">
              <w:instrText>FORMCHECKBOX</w:instrText>
            </w:r>
            <w:r w:rsidRPr="0053145C">
              <w:rPr>
                <w:rFonts w:hint="cs"/>
                <w:rtl/>
              </w:rPr>
              <w:instrText xml:space="preserve"> </w:instrText>
            </w:r>
            <w:r w:rsidR="00F110EF">
              <w:rPr>
                <w:rtl/>
              </w:rPr>
            </w:r>
            <w:r w:rsidR="00F110EF">
              <w:rPr>
                <w:rtl/>
              </w:rPr>
              <w:fldChar w:fldCharType="separate"/>
            </w:r>
            <w:r w:rsidRPr="0053145C">
              <w:rPr>
                <w:rtl/>
              </w:rPr>
              <w:fldChar w:fldCharType="end"/>
            </w:r>
            <w:bookmarkEnd w:id="153"/>
          </w:p>
        </w:tc>
        <w:tc>
          <w:tcPr>
            <w:tcW w:w="6912" w:type="dxa"/>
            <w:shd w:val="clear" w:color="auto" w:fill="auto"/>
          </w:tcPr>
          <w:p w14:paraId="4F2225E6" w14:textId="77777777" w:rsidR="00684281" w:rsidRPr="0053145C" w:rsidRDefault="00394207" w:rsidP="0094444B">
            <w:pPr>
              <w:spacing w:line="360" w:lineRule="auto"/>
              <w:rPr>
                <w:lang w:eastAsia="he-IL"/>
              </w:rPr>
            </w:pPr>
            <w:r w:rsidRPr="0053145C">
              <w:rPr>
                <w:rFonts w:hint="cs"/>
                <w:rtl/>
              </w:rPr>
              <w:t>אישור על ניכוי מס</w:t>
            </w:r>
          </w:p>
        </w:tc>
      </w:tr>
      <w:tr w:rsidR="00BB0FBD" w:rsidRPr="0053145C" w14:paraId="48407242" w14:textId="77777777" w:rsidTr="0094444B">
        <w:tc>
          <w:tcPr>
            <w:tcW w:w="533" w:type="dxa"/>
            <w:shd w:val="clear" w:color="auto" w:fill="auto"/>
          </w:tcPr>
          <w:p w14:paraId="72C31640" w14:textId="77777777" w:rsidR="00684281" w:rsidRPr="0053145C" w:rsidRDefault="00684281" w:rsidP="0094444B">
            <w:pPr>
              <w:spacing w:line="360" w:lineRule="auto"/>
              <w:rPr>
                <w:lang w:eastAsia="he-IL"/>
              </w:rPr>
            </w:pPr>
          </w:p>
        </w:tc>
        <w:tc>
          <w:tcPr>
            <w:tcW w:w="2126" w:type="dxa"/>
            <w:shd w:val="clear" w:color="auto" w:fill="auto"/>
          </w:tcPr>
          <w:p w14:paraId="413983EB" w14:textId="77777777" w:rsidR="00684281" w:rsidRPr="0053145C" w:rsidRDefault="00394207" w:rsidP="0094444B">
            <w:pPr>
              <w:spacing w:line="360" w:lineRule="auto"/>
              <w:rPr>
                <w:lang w:eastAsia="he-IL"/>
              </w:rPr>
            </w:pPr>
            <w:r w:rsidRPr="0053145C">
              <w:rPr>
                <w:rFonts w:hint="cs"/>
                <w:rtl/>
              </w:rPr>
              <w:t>מספר זכאי:</w:t>
            </w:r>
          </w:p>
        </w:tc>
        <w:tc>
          <w:tcPr>
            <w:tcW w:w="426" w:type="dxa"/>
            <w:shd w:val="clear" w:color="auto" w:fill="auto"/>
          </w:tcPr>
          <w:p w14:paraId="5686B326" w14:textId="77777777" w:rsidR="00684281" w:rsidRPr="0053145C" w:rsidRDefault="00684281" w:rsidP="0094444B">
            <w:pPr>
              <w:spacing w:line="360" w:lineRule="auto"/>
              <w:rPr>
                <w:lang w:eastAsia="he-IL"/>
              </w:rPr>
            </w:pPr>
          </w:p>
        </w:tc>
        <w:bookmarkStart w:id="154" w:name="סימון10"/>
        <w:tc>
          <w:tcPr>
            <w:tcW w:w="567" w:type="dxa"/>
            <w:shd w:val="clear" w:color="auto" w:fill="auto"/>
          </w:tcPr>
          <w:p w14:paraId="08939E69" w14:textId="77777777" w:rsidR="00684281" w:rsidRPr="0053145C" w:rsidRDefault="00394207" w:rsidP="0094444B">
            <w:pPr>
              <w:spacing w:line="360" w:lineRule="auto"/>
              <w:rPr>
                <w:lang w:eastAsia="he-IL"/>
              </w:rPr>
            </w:pPr>
            <w:r w:rsidRPr="0053145C">
              <w:rPr>
                <w:rtl/>
              </w:rPr>
              <w:fldChar w:fldCharType="begin">
                <w:ffData>
                  <w:name w:val="סימון10"/>
                  <w:enabled/>
                  <w:calcOnExit w:val="0"/>
                  <w:checkBox>
                    <w:sizeAuto/>
                    <w:default w:val="0"/>
                  </w:checkBox>
                </w:ffData>
              </w:fldChar>
            </w:r>
            <w:r w:rsidRPr="0053145C">
              <w:rPr>
                <w:rFonts w:hint="cs"/>
                <w:rtl/>
              </w:rPr>
              <w:instrText xml:space="preserve"> </w:instrText>
            </w:r>
            <w:r w:rsidRPr="0053145C">
              <w:instrText>FORMCHECKBOX</w:instrText>
            </w:r>
            <w:r w:rsidRPr="0053145C">
              <w:rPr>
                <w:rFonts w:hint="cs"/>
                <w:rtl/>
              </w:rPr>
              <w:instrText xml:space="preserve"> </w:instrText>
            </w:r>
            <w:r w:rsidR="00F110EF">
              <w:rPr>
                <w:rtl/>
              </w:rPr>
            </w:r>
            <w:r w:rsidR="00F110EF">
              <w:rPr>
                <w:rtl/>
              </w:rPr>
              <w:fldChar w:fldCharType="separate"/>
            </w:r>
            <w:r w:rsidRPr="0053145C">
              <w:rPr>
                <w:rtl/>
              </w:rPr>
              <w:fldChar w:fldCharType="end"/>
            </w:r>
            <w:bookmarkEnd w:id="154"/>
          </w:p>
        </w:tc>
        <w:tc>
          <w:tcPr>
            <w:tcW w:w="6912" w:type="dxa"/>
            <w:shd w:val="clear" w:color="auto" w:fill="auto"/>
          </w:tcPr>
          <w:p w14:paraId="2230E150" w14:textId="77777777" w:rsidR="00684281" w:rsidRPr="0053145C" w:rsidRDefault="00394207" w:rsidP="0094444B">
            <w:pPr>
              <w:tabs>
                <w:tab w:val="left" w:pos="567"/>
              </w:tabs>
              <w:spacing w:line="360" w:lineRule="auto"/>
              <w:rPr>
                <w:lang w:eastAsia="he-IL"/>
              </w:rPr>
            </w:pPr>
            <w:r w:rsidRPr="0053145C">
              <w:rPr>
                <w:rFonts w:hint="cs"/>
                <w:rtl/>
              </w:rPr>
              <w:t>אישור על ניהול פנקסי חשבונות ורשומות לפי חוק עסקאות גופים ציבוריים</w:t>
            </w:r>
          </w:p>
        </w:tc>
      </w:tr>
      <w:tr w:rsidR="00BB0FBD" w:rsidRPr="0053145C" w14:paraId="3DEB2474" w14:textId="77777777" w:rsidTr="0094444B">
        <w:tc>
          <w:tcPr>
            <w:tcW w:w="533" w:type="dxa"/>
            <w:shd w:val="clear" w:color="auto" w:fill="auto"/>
          </w:tcPr>
          <w:p w14:paraId="6B6C30A8" w14:textId="77777777" w:rsidR="00684281" w:rsidRPr="0053145C" w:rsidRDefault="00684281" w:rsidP="0094444B">
            <w:pPr>
              <w:spacing w:line="360" w:lineRule="auto"/>
              <w:rPr>
                <w:lang w:eastAsia="he-IL"/>
              </w:rPr>
            </w:pPr>
          </w:p>
        </w:tc>
        <w:bookmarkStart w:id="155" w:name="Text11"/>
        <w:tc>
          <w:tcPr>
            <w:tcW w:w="2126" w:type="dxa"/>
            <w:tcBorders>
              <w:top w:val="nil"/>
              <w:left w:val="nil"/>
              <w:bottom w:val="single" w:sz="4" w:space="0" w:color="auto"/>
              <w:right w:val="nil"/>
            </w:tcBorders>
            <w:shd w:val="clear" w:color="auto" w:fill="auto"/>
          </w:tcPr>
          <w:p w14:paraId="30937F57" w14:textId="59E1E7F7" w:rsidR="00684281" w:rsidRPr="0053145C" w:rsidRDefault="00394207" w:rsidP="0094444B">
            <w:pPr>
              <w:spacing w:line="360" w:lineRule="auto"/>
              <w:rPr>
                <w:lang w:eastAsia="he-IL"/>
              </w:rPr>
            </w:pPr>
            <w:r w:rsidRPr="0053145C">
              <w:rPr>
                <w:rtl/>
              </w:rPr>
              <w:fldChar w:fldCharType="begin">
                <w:ffData>
                  <w:name w:val="Text11"/>
                  <w:enabled/>
                  <w:calcOnExit w:val="0"/>
                  <w:textInput/>
                </w:ffData>
              </w:fldChar>
            </w:r>
            <w:r w:rsidRPr="0053145C">
              <w:rPr>
                <w:rFonts w:hint="cs"/>
                <w:rtl/>
              </w:rPr>
              <w:instrText xml:space="preserve"> </w:instrText>
            </w:r>
            <w:r w:rsidRPr="0053145C">
              <w:instrText>FORMTEXT</w:instrText>
            </w:r>
            <w:r w:rsidRPr="0053145C">
              <w:rPr>
                <w:rFonts w:hint="cs"/>
                <w:rtl/>
              </w:rPr>
              <w:instrText xml:space="preserve"> </w:instrText>
            </w:r>
            <w:r w:rsidRPr="0053145C">
              <w:rPr>
                <w:rtl/>
              </w:rPr>
            </w:r>
            <w:r w:rsidRPr="0053145C">
              <w:rPr>
                <w:rtl/>
              </w:rPr>
              <w:fldChar w:fldCharType="separate"/>
            </w:r>
            <w:r w:rsidR="000B4ADE">
              <w:rPr>
                <w:noProof/>
                <w:rtl/>
              </w:rPr>
              <w:t> </w:t>
            </w:r>
            <w:r w:rsidR="000B4ADE">
              <w:rPr>
                <w:noProof/>
                <w:rtl/>
              </w:rPr>
              <w:t> </w:t>
            </w:r>
            <w:r w:rsidR="000B4ADE">
              <w:rPr>
                <w:noProof/>
                <w:rtl/>
              </w:rPr>
              <w:t> </w:t>
            </w:r>
            <w:r w:rsidR="000B4ADE">
              <w:rPr>
                <w:noProof/>
                <w:rtl/>
              </w:rPr>
              <w:t> </w:t>
            </w:r>
            <w:r w:rsidR="000B4ADE">
              <w:rPr>
                <w:noProof/>
                <w:rtl/>
              </w:rPr>
              <w:t> </w:t>
            </w:r>
            <w:r w:rsidRPr="0053145C">
              <w:rPr>
                <w:rtl/>
              </w:rPr>
              <w:fldChar w:fldCharType="end"/>
            </w:r>
            <w:bookmarkEnd w:id="155"/>
          </w:p>
        </w:tc>
        <w:tc>
          <w:tcPr>
            <w:tcW w:w="426" w:type="dxa"/>
            <w:shd w:val="clear" w:color="auto" w:fill="auto"/>
          </w:tcPr>
          <w:p w14:paraId="2588EC12" w14:textId="77777777" w:rsidR="00684281" w:rsidRPr="0053145C" w:rsidRDefault="00684281" w:rsidP="0094444B">
            <w:pPr>
              <w:spacing w:line="360" w:lineRule="auto"/>
              <w:rPr>
                <w:lang w:eastAsia="he-IL"/>
              </w:rPr>
            </w:pPr>
          </w:p>
        </w:tc>
        <w:bookmarkStart w:id="156" w:name="סימון11"/>
        <w:tc>
          <w:tcPr>
            <w:tcW w:w="567" w:type="dxa"/>
            <w:shd w:val="clear" w:color="auto" w:fill="auto"/>
          </w:tcPr>
          <w:p w14:paraId="10D5429D" w14:textId="77777777" w:rsidR="00684281" w:rsidRPr="0053145C" w:rsidRDefault="00394207" w:rsidP="0094444B">
            <w:pPr>
              <w:spacing w:line="360" w:lineRule="auto"/>
              <w:rPr>
                <w:lang w:eastAsia="he-IL"/>
              </w:rPr>
            </w:pPr>
            <w:r w:rsidRPr="0053145C">
              <w:rPr>
                <w:rtl/>
              </w:rPr>
              <w:fldChar w:fldCharType="begin">
                <w:ffData>
                  <w:name w:val="סימון11"/>
                  <w:enabled/>
                  <w:calcOnExit w:val="0"/>
                  <w:checkBox>
                    <w:sizeAuto/>
                    <w:default w:val="0"/>
                  </w:checkBox>
                </w:ffData>
              </w:fldChar>
            </w:r>
            <w:r w:rsidRPr="0053145C">
              <w:rPr>
                <w:rFonts w:hint="cs"/>
                <w:rtl/>
              </w:rPr>
              <w:instrText xml:space="preserve"> </w:instrText>
            </w:r>
            <w:r w:rsidRPr="0053145C">
              <w:instrText>FORMCHECKBOX</w:instrText>
            </w:r>
            <w:r w:rsidRPr="0053145C">
              <w:rPr>
                <w:rFonts w:hint="cs"/>
                <w:rtl/>
              </w:rPr>
              <w:instrText xml:space="preserve"> </w:instrText>
            </w:r>
            <w:r w:rsidR="00F110EF">
              <w:rPr>
                <w:rtl/>
              </w:rPr>
            </w:r>
            <w:r w:rsidR="00F110EF">
              <w:rPr>
                <w:rtl/>
              </w:rPr>
              <w:fldChar w:fldCharType="separate"/>
            </w:r>
            <w:r w:rsidRPr="0053145C">
              <w:rPr>
                <w:rtl/>
              </w:rPr>
              <w:fldChar w:fldCharType="end"/>
            </w:r>
            <w:bookmarkEnd w:id="156"/>
          </w:p>
        </w:tc>
        <w:tc>
          <w:tcPr>
            <w:tcW w:w="6912" w:type="dxa"/>
            <w:shd w:val="clear" w:color="auto" w:fill="auto"/>
          </w:tcPr>
          <w:p w14:paraId="60692CDE" w14:textId="77777777" w:rsidR="00684281" w:rsidRPr="0053145C" w:rsidRDefault="00394207" w:rsidP="0094444B">
            <w:pPr>
              <w:spacing w:line="360" w:lineRule="auto"/>
              <w:rPr>
                <w:lang w:eastAsia="he-IL"/>
              </w:rPr>
            </w:pPr>
            <w:r w:rsidRPr="0053145C">
              <w:rPr>
                <w:rFonts w:hint="cs"/>
                <w:rtl/>
              </w:rPr>
              <w:t xml:space="preserve">תעודת עוסק מורשה, פטור או מלכ"ר </w:t>
            </w:r>
          </w:p>
        </w:tc>
      </w:tr>
      <w:tr w:rsidR="00BB0FBD" w:rsidRPr="0053145C" w14:paraId="265A90BC" w14:textId="77777777" w:rsidTr="0094444B">
        <w:tc>
          <w:tcPr>
            <w:tcW w:w="533" w:type="dxa"/>
            <w:shd w:val="clear" w:color="auto" w:fill="auto"/>
          </w:tcPr>
          <w:p w14:paraId="00E24DE3" w14:textId="77777777" w:rsidR="00684281" w:rsidRPr="0053145C" w:rsidRDefault="00684281" w:rsidP="0094444B">
            <w:pPr>
              <w:spacing w:line="360" w:lineRule="auto"/>
              <w:rPr>
                <w:lang w:eastAsia="he-IL"/>
              </w:rPr>
            </w:pPr>
          </w:p>
        </w:tc>
        <w:tc>
          <w:tcPr>
            <w:tcW w:w="2126" w:type="dxa"/>
            <w:tcBorders>
              <w:top w:val="single" w:sz="4" w:space="0" w:color="auto"/>
              <w:left w:val="nil"/>
              <w:bottom w:val="nil"/>
              <w:right w:val="nil"/>
            </w:tcBorders>
            <w:shd w:val="clear" w:color="auto" w:fill="auto"/>
          </w:tcPr>
          <w:p w14:paraId="04D2A57B" w14:textId="77777777" w:rsidR="00684281" w:rsidRPr="0053145C" w:rsidRDefault="00684281" w:rsidP="0094444B">
            <w:pPr>
              <w:spacing w:line="360" w:lineRule="auto"/>
              <w:rPr>
                <w:lang w:eastAsia="he-IL"/>
              </w:rPr>
            </w:pPr>
          </w:p>
        </w:tc>
        <w:tc>
          <w:tcPr>
            <w:tcW w:w="426" w:type="dxa"/>
            <w:shd w:val="clear" w:color="auto" w:fill="auto"/>
          </w:tcPr>
          <w:p w14:paraId="20231303" w14:textId="77777777" w:rsidR="00684281" w:rsidRPr="0053145C" w:rsidRDefault="00684281" w:rsidP="0094444B">
            <w:pPr>
              <w:spacing w:line="360" w:lineRule="auto"/>
              <w:rPr>
                <w:lang w:eastAsia="he-IL"/>
              </w:rPr>
            </w:pPr>
          </w:p>
        </w:tc>
        <w:bookmarkStart w:id="157" w:name="סימון14"/>
        <w:tc>
          <w:tcPr>
            <w:tcW w:w="567" w:type="dxa"/>
            <w:shd w:val="clear" w:color="auto" w:fill="auto"/>
          </w:tcPr>
          <w:p w14:paraId="7C9D2952" w14:textId="77777777" w:rsidR="00684281" w:rsidRPr="0053145C" w:rsidRDefault="00394207" w:rsidP="0094444B">
            <w:pPr>
              <w:spacing w:line="360" w:lineRule="auto"/>
              <w:rPr>
                <w:lang w:eastAsia="he-IL"/>
              </w:rPr>
            </w:pPr>
            <w:r w:rsidRPr="0053145C">
              <w:rPr>
                <w:rtl/>
              </w:rPr>
              <w:fldChar w:fldCharType="begin">
                <w:ffData>
                  <w:name w:val="סימון14"/>
                  <w:enabled/>
                  <w:calcOnExit w:val="0"/>
                  <w:checkBox>
                    <w:sizeAuto/>
                    <w:default w:val="0"/>
                  </w:checkBox>
                </w:ffData>
              </w:fldChar>
            </w:r>
            <w:r w:rsidRPr="0053145C">
              <w:rPr>
                <w:rFonts w:hint="cs"/>
                <w:rtl/>
              </w:rPr>
              <w:instrText xml:space="preserve"> </w:instrText>
            </w:r>
            <w:r w:rsidRPr="0053145C">
              <w:instrText>FORMCHECKBOX</w:instrText>
            </w:r>
            <w:r w:rsidRPr="0053145C">
              <w:rPr>
                <w:rFonts w:hint="cs"/>
                <w:rtl/>
              </w:rPr>
              <w:instrText xml:space="preserve"> </w:instrText>
            </w:r>
            <w:r w:rsidR="00F110EF">
              <w:rPr>
                <w:rtl/>
              </w:rPr>
            </w:r>
            <w:r w:rsidR="00F110EF">
              <w:rPr>
                <w:rtl/>
              </w:rPr>
              <w:fldChar w:fldCharType="separate"/>
            </w:r>
            <w:r w:rsidRPr="0053145C">
              <w:rPr>
                <w:rtl/>
              </w:rPr>
              <w:fldChar w:fldCharType="end"/>
            </w:r>
            <w:bookmarkEnd w:id="157"/>
          </w:p>
        </w:tc>
        <w:tc>
          <w:tcPr>
            <w:tcW w:w="6912" w:type="dxa"/>
            <w:shd w:val="clear" w:color="auto" w:fill="auto"/>
          </w:tcPr>
          <w:p w14:paraId="3447176D" w14:textId="77777777" w:rsidR="00684281" w:rsidRPr="0053145C" w:rsidRDefault="00394207" w:rsidP="0094444B">
            <w:pPr>
              <w:spacing w:line="360" w:lineRule="auto"/>
              <w:rPr>
                <w:lang w:eastAsia="he-IL"/>
              </w:rPr>
            </w:pPr>
            <w:r w:rsidRPr="0053145C">
              <w:rPr>
                <w:rFonts w:hint="cs"/>
                <w:rtl/>
              </w:rPr>
              <w:t>צילום שיק מבוטל</w:t>
            </w:r>
          </w:p>
        </w:tc>
      </w:tr>
    </w:tbl>
    <w:p w14:paraId="7B6F317E" w14:textId="77777777" w:rsidR="00684281" w:rsidRPr="0053145C" w:rsidRDefault="00684281" w:rsidP="00684281">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BB0FBD" w:rsidRPr="0053145C" w14:paraId="10BBEF14" w14:textId="77777777" w:rsidTr="0094444B">
        <w:tc>
          <w:tcPr>
            <w:tcW w:w="2112" w:type="dxa"/>
            <w:gridSpan w:val="2"/>
            <w:tcBorders>
              <w:top w:val="nil"/>
              <w:left w:val="nil"/>
              <w:bottom w:val="nil"/>
              <w:right w:val="nil"/>
            </w:tcBorders>
            <w:shd w:val="clear" w:color="auto" w:fill="auto"/>
          </w:tcPr>
          <w:p w14:paraId="73CAADA0" w14:textId="77777777" w:rsidR="00684281" w:rsidRPr="0053145C" w:rsidRDefault="00394207" w:rsidP="0094444B">
            <w:pPr>
              <w:spacing w:line="360" w:lineRule="auto"/>
              <w:rPr>
                <w:b/>
                <w:bCs/>
                <w:u w:val="single"/>
                <w:lang w:eastAsia="he-IL"/>
              </w:rPr>
            </w:pPr>
            <w:r w:rsidRPr="0053145C">
              <w:rPr>
                <w:rFonts w:hint="cs"/>
                <w:b/>
                <w:bCs/>
                <w:u w:val="single"/>
                <w:rtl/>
              </w:rPr>
              <w:t>פרטים כלליים</w:t>
            </w:r>
          </w:p>
        </w:tc>
        <w:tc>
          <w:tcPr>
            <w:tcW w:w="8452" w:type="dxa"/>
            <w:gridSpan w:val="3"/>
            <w:tcBorders>
              <w:top w:val="nil"/>
              <w:left w:val="nil"/>
              <w:bottom w:val="nil"/>
              <w:right w:val="nil"/>
            </w:tcBorders>
            <w:shd w:val="clear" w:color="auto" w:fill="auto"/>
          </w:tcPr>
          <w:p w14:paraId="4173C0E5" w14:textId="77777777" w:rsidR="00684281" w:rsidRPr="0053145C" w:rsidRDefault="00684281" w:rsidP="0094444B">
            <w:pPr>
              <w:spacing w:line="360" w:lineRule="auto"/>
              <w:rPr>
                <w:lang w:eastAsia="he-IL"/>
              </w:rPr>
            </w:pPr>
          </w:p>
        </w:tc>
      </w:tr>
      <w:tr w:rsidR="00BB0FBD" w:rsidRPr="0053145C" w14:paraId="68F64819" w14:textId="77777777" w:rsidTr="0094444B">
        <w:tc>
          <w:tcPr>
            <w:tcW w:w="533" w:type="dxa"/>
            <w:tcBorders>
              <w:top w:val="nil"/>
              <w:left w:val="nil"/>
              <w:bottom w:val="nil"/>
              <w:right w:val="nil"/>
            </w:tcBorders>
            <w:shd w:val="clear" w:color="auto" w:fill="auto"/>
          </w:tcPr>
          <w:p w14:paraId="14CF9C99" w14:textId="77777777" w:rsidR="00684281" w:rsidRPr="0053145C"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BB7543F" w14:textId="77777777" w:rsidR="00684281" w:rsidRPr="0053145C" w:rsidRDefault="00394207" w:rsidP="0094444B">
            <w:pPr>
              <w:spacing w:line="360" w:lineRule="auto"/>
              <w:rPr>
                <w:lang w:eastAsia="he-IL"/>
              </w:rPr>
            </w:pPr>
            <w:r w:rsidRPr="0053145C">
              <w:rPr>
                <w:rFonts w:hint="cs"/>
                <w:rtl/>
              </w:rPr>
              <w:t>שם הזכאי</w:t>
            </w:r>
          </w:p>
        </w:tc>
        <w:bookmarkStart w:id="158" w:name="Text12"/>
        <w:tc>
          <w:tcPr>
            <w:tcW w:w="5103" w:type="dxa"/>
            <w:tcBorders>
              <w:top w:val="nil"/>
              <w:left w:val="nil"/>
              <w:bottom w:val="single" w:sz="4" w:space="0" w:color="auto"/>
              <w:right w:val="nil"/>
            </w:tcBorders>
            <w:shd w:val="clear" w:color="auto" w:fill="auto"/>
          </w:tcPr>
          <w:p w14:paraId="4327FDB5" w14:textId="1A7DC698" w:rsidR="00684281" w:rsidRPr="0053145C" w:rsidRDefault="00394207" w:rsidP="0094444B">
            <w:pPr>
              <w:spacing w:line="360" w:lineRule="auto"/>
              <w:rPr>
                <w:lang w:eastAsia="he-IL"/>
              </w:rPr>
            </w:pPr>
            <w:r w:rsidRPr="0053145C">
              <w:rPr>
                <w:rtl/>
              </w:rPr>
              <w:fldChar w:fldCharType="begin">
                <w:ffData>
                  <w:name w:val="Text12"/>
                  <w:enabled/>
                  <w:calcOnExit w:val="0"/>
                  <w:textInput/>
                </w:ffData>
              </w:fldChar>
            </w:r>
            <w:r w:rsidRPr="0053145C">
              <w:rPr>
                <w:rFonts w:hint="cs"/>
                <w:rtl/>
              </w:rPr>
              <w:instrText xml:space="preserve"> </w:instrText>
            </w:r>
            <w:r w:rsidRPr="0053145C">
              <w:instrText>FORMTEXT</w:instrText>
            </w:r>
            <w:r w:rsidRPr="0053145C">
              <w:rPr>
                <w:rFonts w:hint="cs"/>
                <w:rtl/>
              </w:rPr>
              <w:instrText xml:space="preserve"> </w:instrText>
            </w:r>
            <w:r w:rsidRPr="0053145C">
              <w:rPr>
                <w:rtl/>
              </w:rPr>
            </w:r>
            <w:r w:rsidRPr="0053145C">
              <w:rPr>
                <w:rtl/>
              </w:rPr>
              <w:fldChar w:fldCharType="separate"/>
            </w:r>
            <w:r w:rsidR="000B4ADE">
              <w:rPr>
                <w:noProof/>
                <w:rtl/>
              </w:rPr>
              <w:t> </w:t>
            </w:r>
            <w:r w:rsidR="000B4ADE">
              <w:rPr>
                <w:noProof/>
                <w:rtl/>
              </w:rPr>
              <w:t> </w:t>
            </w:r>
            <w:r w:rsidR="000B4ADE">
              <w:rPr>
                <w:noProof/>
                <w:rtl/>
              </w:rPr>
              <w:t> </w:t>
            </w:r>
            <w:r w:rsidR="000B4ADE">
              <w:rPr>
                <w:noProof/>
                <w:rtl/>
              </w:rPr>
              <w:t> </w:t>
            </w:r>
            <w:r w:rsidR="000B4ADE">
              <w:rPr>
                <w:noProof/>
                <w:rtl/>
              </w:rPr>
              <w:t> </w:t>
            </w:r>
            <w:r w:rsidRPr="0053145C">
              <w:rPr>
                <w:rtl/>
              </w:rPr>
              <w:fldChar w:fldCharType="end"/>
            </w:r>
            <w:bookmarkEnd w:id="158"/>
          </w:p>
        </w:tc>
        <w:tc>
          <w:tcPr>
            <w:tcW w:w="1242" w:type="dxa"/>
            <w:tcBorders>
              <w:top w:val="nil"/>
              <w:left w:val="nil"/>
              <w:bottom w:val="nil"/>
              <w:right w:val="nil"/>
            </w:tcBorders>
            <w:shd w:val="clear" w:color="auto" w:fill="auto"/>
          </w:tcPr>
          <w:p w14:paraId="703CD64D" w14:textId="77777777" w:rsidR="00684281" w:rsidRPr="0053145C" w:rsidRDefault="00684281" w:rsidP="0094444B">
            <w:pPr>
              <w:spacing w:line="360" w:lineRule="auto"/>
              <w:rPr>
                <w:lang w:eastAsia="he-IL"/>
              </w:rPr>
            </w:pPr>
          </w:p>
        </w:tc>
      </w:tr>
      <w:tr w:rsidR="00BB0FBD" w:rsidRPr="0053145C" w14:paraId="26CF3E80" w14:textId="77777777" w:rsidTr="0094444B">
        <w:tc>
          <w:tcPr>
            <w:tcW w:w="533" w:type="dxa"/>
            <w:tcBorders>
              <w:top w:val="nil"/>
              <w:left w:val="nil"/>
              <w:bottom w:val="nil"/>
              <w:right w:val="nil"/>
            </w:tcBorders>
            <w:shd w:val="clear" w:color="auto" w:fill="auto"/>
          </w:tcPr>
          <w:p w14:paraId="4B38D84C" w14:textId="77777777" w:rsidR="00684281" w:rsidRPr="0053145C"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ECEC70E" w14:textId="77777777" w:rsidR="00684281" w:rsidRPr="0053145C" w:rsidRDefault="00394207" w:rsidP="0094444B">
            <w:pPr>
              <w:spacing w:line="360" w:lineRule="auto"/>
              <w:rPr>
                <w:lang w:eastAsia="he-IL"/>
              </w:rPr>
            </w:pPr>
            <w:r w:rsidRPr="0053145C">
              <w:rPr>
                <w:rFonts w:hint="cs"/>
                <w:rtl/>
              </w:rPr>
              <w:t>מהות העיסוק / מתן השירות</w:t>
            </w:r>
          </w:p>
        </w:tc>
        <w:bookmarkStart w:id="159" w:name="Text13"/>
        <w:tc>
          <w:tcPr>
            <w:tcW w:w="5103" w:type="dxa"/>
            <w:tcBorders>
              <w:top w:val="nil"/>
              <w:left w:val="nil"/>
              <w:bottom w:val="single" w:sz="4" w:space="0" w:color="auto"/>
              <w:right w:val="nil"/>
            </w:tcBorders>
            <w:shd w:val="clear" w:color="auto" w:fill="auto"/>
          </w:tcPr>
          <w:p w14:paraId="3DB7500F" w14:textId="2117782B" w:rsidR="00684281" w:rsidRPr="0053145C" w:rsidRDefault="00394207" w:rsidP="0094444B">
            <w:pPr>
              <w:spacing w:line="360" w:lineRule="auto"/>
              <w:rPr>
                <w:lang w:eastAsia="he-IL"/>
              </w:rPr>
            </w:pPr>
            <w:r w:rsidRPr="0053145C">
              <w:rPr>
                <w:rtl/>
              </w:rPr>
              <w:fldChar w:fldCharType="begin">
                <w:ffData>
                  <w:name w:val="Text13"/>
                  <w:enabled/>
                  <w:calcOnExit w:val="0"/>
                  <w:textInput/>
                </w:ffData>
              </w:fldChar>
            </w:r>
            <w:r w:rsidRPr="0053145C">
              <w:rPr>
                <w:rFonts w:hint="cs"/>
                <w:rtl/>
              </w:rPr>
              <w:instrText xml:space="preserve"> </w:instrText>
            </w:r>
            <w:r w:rsidRPr="0053145C">
              <w:instrText>FORMTEXT</w:instrText>
            </w:r>
            <w:r w:rsidRPr="0053145C">
              <w:rPr>
                <w:rFonts w:hint="cs"/>
                <w:rtl/>
              </w:rPr>
              <w:instrText xml:space="preserve"> </w:instrText>
            </w:r>
            <w:r w:rsidRPr="0053145C">
              <w:rPr>
                <w:rtl/>
              </w:rPr>
            </w:r>
            <w:r w:rsidRPr="0053145C">
              <w:rPr>
                <w:rtl/>
              </w:rPr>
              <w:fldChar w:fldCharType="separate"/>
            </w:r>
            <w:r w:rsidR="000B4ADE">
              <w:rPr>
                <w:noProof/>
                <w:rtl/>
              </w:rPr>
              <w:t> </w:t>
            </w:r>
            <w:r w:rsidR="000B4ADE">
              <w:rPr>
                <w:noProof/>
                <w:rtl/>
              </w:rPr>
              <w:t> </w:t>
            </w:r>
            <w:r w:rsidR="000B4ADE">
              <w:rPr>
                <w:noProof/>
                <w:rtl/>
              </w:rPr>
              <w:t> </w:t>
            </w:r>
            <w:r w:rsidR="000B4ADE">
              <w:rPr>
                <w:noProof/>
                <w:rtl/>
              </w:rPr>
              <w:t> </w:t>
            </w:r>
            <w:r w:rsidR="000B4ADE">
              <w:rPr>
                <w:noProof/>
                <w:rtl/>
              </w:rPr>
              <w:t> </w:t>
            </w:r>
            <w:r w:rsidRPr="0053145C">
              <w:rPr>
                <w:rtl/>
              </w:rPr>
              <w:fldChar w:fldCharType="end"/>
            </w:r>
            <w:bookmarkEnd w:id="159"/>
          </w:p>
        </w:tc>
        <w:tc>
          <w:tcPr>
            <w:tcW w:w="1242" w:type="dxa"/>
            <w:tcBorders>
              <w:top w:val="nil"/>
              <w:left w:val="nil"/>
              <w:bottom w:val="nil"/>
              <w:right w:val="nil"/>
            </w:tcBorders>
            <w:shd w:val="clear" w:color="auto" w:fill="auto"/>
          </w:tcPr>
          <w:p w14:paraId="3C871F79" w14:textId="77777777" w:rsidR="00684281" w:rsidRPr="0053145C" w:rsidRDefault="00684281" w:rsidP="0094444B">
            <w:pPr>
              <w:spacing w:line="360" w:lineRule="auto"/>
              <w:rPr>
                <w:lang w:eastAsia="he-IL"/>
              </w:rPr>
            </w:pPr>
          </w:p>
        </w:tc>
      </w:tr>
      <w:tr w:rsidR="00BB0FBD" w:rsidRPr="0053145C" w14:paraId="44AF2600" w14:textId="77777777" w:rsidTr="0094444B">
        <w:tc>
          <w:tcPr>
            <w:tcW w:w="533" w:type="dxa"/>
            <w:tcBorders>
              <w:top w:val="nil"/>
              <w:left w:val="nil"/>
              <w:bottom w:val="nil"/>
              <w:right w:val="nil"/>
            </w:tcBorders>
            <w:shd w:val="clear" w:color="auto" w:fill="auto"/>
          </w:tcPr>
          <w:p w14:paraId="779D6A4C" w14:textId="77777777" w:rsidR="00684281" w:rsidRPr="0053145C"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D03CF7B" w14:textId="77777777" w:rsidR="00684281" w:rsidRPr="0053145C" w:rsidRDefault="00394207" w:rsidP="0094444B">
            <w:pPr>
              <w:spacing w:line="360" w:lineRule="auto"/>
              <w:rPr>
                <w:lang w:eastAsia="he-IL"/>
              </w:rPr>
            </w:pPr>
            <w:r w:rsidRPr="0053145C">
              <w:rPr>
                <w:rFonts w:hint="cs"/>
                <w:rtl/>
              </w:rPr>
              <w:t>מספר חברה / מספר ת.ז. / מספר עוסק מורשה</w:t>
            </w:r>
          </w:p>
        </w:tc>
        <w:bookmarkStart w:id="160" w:name="Text14"/>
        <w:tc>
          <w:tcPr>
            <w:tcW w:w="5103" w:type="dxa"/>
            <w:tcBorders>
              <w:top w:val="nil"/>
              <w:left w:val="nil"/>
              <w:bottom w:val="single" w:sz="4" w:space="0" w:color="auto"/>
              <w:right w:val="nil"/>
            </w:tcBorders>
            <w:shd w:val="clear" w:color="auto" w:fill="auto"/>
          </w:tcPr>
          <w:p w14:paraId="463B94D9" w14:textId="23342F77" w:rsidR="00684281" w:rsidRPr="0053145C" w:rsidRDefault="00394207" w:rsidP="0094444B">
            <w:pPr>
              <w:spacing w:line="360" w:lineRule="auto"/>
              <w:rPr>
                <w:lang w:eastAsia="he-IL"/>
              </w:rPr>
            </w:pPr>
            <w:r w:rsidRPr="0053145C">
              <w:rPr>
                <w:rtl/>
              </w:rPr>
              <w:fldChar w:fldCharType="begin">
                <w:ffData>
                  <w:name w:val="Text14"/>
                  <w:enabled/>
                  <w:calcOnExit w:val="0"/>
                  <w:textInput/>
                </w:ffData>
              </w:fldChar>
            </w:r>
            <w:r w:rsidRPr="0053145C">
              <w:rPr>
                <w:rFonts w:hint="cs"/>
                <w:rtl/>
              </w:rPr>
              <w:instrText xml:space="preserve"> </w:instrText>
            </w:r>
            <w:r w:rsidRPr="0053145C">
              <w:instrText>FORMTEXT</w:instrText>
            </w:r>
            <w:r w:rsidRPr="0053145C">
              <w:rPr>
                <w:rFonts w:hint="cs"/>
                <w:rtl/>
              </w:rPr>
              <w:instrText xml:space="preserve"> </w:instrText>
            </w:r>
            <w:r w:rsidRPr="0053145C">
              <w:rPr>
                <w:rtl/>
              </w:rPr>
            </w:r>
            <w:r w:rsidRPr="0053145C">
              <w:rPr>
                <w:rtl/>
              </w:rPr>
              <w:fldChar w:fldCharType="separate"/>
            </w:r>
            <w:r w:rsidR="000B4ADE">
              <w:rPr>
                <w:noProof/>
                <w:rtl/>
              </w:rPr>
              <w:t> </w:t>
            </w:r>
            <w:r w:rsidR="000B4ADE">
              <w:rPr>
                <w:noProof/>
                <w:rtl/>
              </w:rPr>
              <w:t> </w:t>
            </w:r>
            <w:r w:rsidR="000B4ADE">
              <w:rPr>
                <w:noProof/>
                <w:rtl/>
              </w:rPr>
              <w:t> </w:t>
            </w:r>
            <w:r w:rsidR="000B4ADE">
              <w:rPr>
                <w:noProof/>
                <w:rtl/>
              </w:rPr>
              <w:t> </w:t>
            </w:r>
            <w:r w:rsidR="000B4ADE">
              <w:rPr>
                <w:noProof/>
                <w:rtl/>
              </w:rPr>
              <w:t> </w:t>
            </w:r>
            <w:r w:rsidRPr="0053145C">
              <w:rPr>
                <w:rtl/>
              </w:rPr>
              <w:fldChar w:fldCharType="end"/>
            </w:r>
            <w:bookmarkEnd w:id="160"/>
          </w:p>
        </w:tc>
        <w:tc>
          <w:tcPr>
            <w:tcW w:w="1242" w:type="dxa"/>
            <w:tcBorders>
              <w:top w:val="nil"/>
              <w:left w:val="nil"/>
              <w:bottom w:val="nil"/>
              <w:right w:val="nil"/>
            </w:tcBorders>
            <w:shd w:val="clear" w:color="auto" w:fill="auto"/>
          </w:tcPr>
          <w:p w14:paraId="76CA29B6" w14:textId="77777777" w:rsidR="00684281" w:rsidRPr="0053145C" w:rsidRDefault="00684281" w:rsidP="0094444B">
            <w:pPr>
              <w:spacing w:line="360" w:lineRule="auto"/>
              <w:rPr>
                <w:lang w:eastAsia="he-IL"/>
              </w:rPr>
            </w:pPr>
          </w:p>
        </w:tc>
      </w:tr>
      <w:tr w:rsidR="00BB0FBD" w:rsidRPr="0053145C" w14:paraId="46B9996F" w14:textId="77777777" w:rsidTr="0094444B">
        <w:tc>
          <w:tcPr>
            <w:tcW w:w="533" w:type="dxa"/>
            <w:tcBorders>
              <w:top w:val="nil"/>
              <w:left w:val="nil"/>
              <w:bottom w:val="nil"/>
              <w:right w:val="nil"/>
            </w:tcBorders>
            <w:shd w:val="clear" w:color="auto" w:fill="auto"/>
          </w:tcPr>
          <w:p w14:paraId="0E51A3A5" w14:textId="77777777" w:rsidR="00684281" w:rsidRPr="0053145C"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CFFBC04" w14:textId="77777777" w:rsidR="00684281" w:rsidRPr="0053145C" w:rsidRDefault="00394207" w:rsidP="0094444B">
            <w:pPr>
              <w:spacing w:line="360" w:lineRule="auto"/>
              <w:rPr>
                <w:lang w:eastAsia="he-IL"/>
              </w:rPr>
            </w:pPr>
            <w:r w:rsidRPr="0053145C">
              <w:rPr>
                <w:rFonts w:hint="cs"/>
                <w:rtl/>
              </w:rPr>
              <w:t>רחוב / ת.ד</w:t>
            </w:r>
          </w:p>
        </w:tc>
        <w:bookmarkStart w:id="161" w:name="Text16"/>
        <w:tc>
          <w:tcPr>
            <w:tcW w:w="5103" w:type="dxa"/>
            <w:tcBorders>
              <w:top w:val="nil"/>
              <w:left w:val="nil"/>
              <w:bottom w:val="single" w:sz="4" w:space="0" w:color="auto"/>
              <w:right w:val="nil"/>
            </w:tcBorders>
            <w:shd w:val="clear" w:color="auto" w:fill="auto"/>
          </w:tcPr>
          <w:p w14:paraId="29DCE5CF" w14:textId="3E0EE765" w:rsidR="00684281" w:rsidRPr="0053145C" w:rsidRDefault="00394207" w:rsidP="0094444B">
            <w:pPr>
              <w:spacing w:line="360" w:lineRule="auto"/>
              <w:rPr>
                <w:lang w:eastAsia="he-IL"/>
              </w:rPr>
            </w:pPr>
            <w:r w:rsidRPr="0053145C">
              <w:rPr>
                <w:rtl/>
              </w:rPr>
              <w:fldChar w:fldCharType="begin">
                <w:ffData>
                  <w:name w:val="Text16"/>
                  <w:enabled/>
                  <w:calcOnExit w:val="0"/>
                  <w:textInput/>
                </w:ffData>
              </w:fldChar>
            </w:r>
            <w:r w:rsidRPr="0053145C">
              <w:rPr>
                <w:rFonts w:hint="cs"/>
                <w:rtl/>
              </w:rPr>
              <w:instrText xml:space="preserve"> </w:instrText>
            </w:r>
            <w:r w:rsidRPr="0053145C">
              <w:instrText>FORMTEXT</w:instrText>
            </w:r>
            <w:r w:rsidRPr="0053145C">
              <w:rPr>
                <w:rFonts w:hint="cs"/>
                <w:rtl/>
              </w:rPr>
              <w:instrText xml:space="preserve"> </w:instrText>
            </w:r>
            <w:r w:rsidRPr="0053145C">
              <w:rPr>
                <w:rtl/>
              </w:rPr>
            </w:r>
            <w:r w:rsidRPr="0053145C">
              <w:rPr>
                <w:rtl/>
              </w:rPr>
              <w:fldChar w:fldCharType="separate"/>
            </w:r>
            <w:r w:rsidR="000B4ADE">
              <w:rPr>
                <w:noProof/>
                <w:rtl/>
              </w:rPr>
              <w:t> </w:t>
            </w:r>
            <w:r w:rsidR="000B4ADE">
              <w:rPr>
                <w:noProof/>
                <w:rtl/>
              </w:rPr>
              <w:t> </w:t>
            </w:r>
            <w:r w:rsidR="000B4ADE">
              <w:rPr>
                <w:noProof/>
                <w:rtl/>
              </w:rPr>
              <w:t> </w:t>
            </w:r>
            <w:r w:rsidR="000B4ADE">
              <w:rPr>
                <w:noProof/>
                <w:rtl/>
              </w:rPr>
              <w:t> </w:t>
            </w:r>
            <w:r w:rsidR="000B4ADE">
              <w:rPr>
                <w:noProof/>
                <w:rtl/>
              </w:rPr>
              <w:t> </w:t>
            </w:r>
            <w:r w:rsidRPr="0053145C">
              <w:rPr>
                <w:rtl/>
              </w:rPr>
              <w:fldChar w:fldCharType="end"/>
            </w:r>
            <w:bookmarkEnd w:id="161"/>
          </w:p>
        </w:tc>
        <w:tc>
          <w:tcPr>
            <w:tcW w:w="1242" w:type="dxa"/>
            <w:tcBorders>
              <w:top w:val="nil"/>
              <w:left w:val="nil"/>
              <w:bottom w:val="nil"/>
              <w:right w:val="nil"/>
            </w:tcBorders>
            <w:shd w:val="clear" w:color="auto" w:fill="auto"/>
          </w:tcPr>
          <w:p w14:paraId="1A68EF86" w14:textId="77777777" w:rsidR="00684281" w:rsidRPr="0053145C" w:rsidRDefault="00684281" w:rsidP="0094444B">
            <w:pPr>
              <w:spacing w:line="360" w:lineRule="auto"/>
              <w:rPr>
                <w:lang w:eastAsia="he-IL"/>
              </w:rPr>
            </w:pPr>
          </w:p>
        </w:tc>
      </w:tr>
      <w:tr w:rsidR="00BB0FBD" w:rsidRPr="0053145C" w14:paraId="4121F630" w14:textId="77777777" w:rsidTr="0094444B">
        <w:tc>
          <w:tcPr>
            <w:tcW w:w="533" w:type="dxa"/>
            <w:tcBorders>
              <w:top w:val="nil"/>
              <w:left w:val="nil"/>
              <w:bottom w:val="nil"/>
              <w:right w:val="nil"/>
            </w:tcBorders>
            <w:shd w:val="clear" w:color="auto" w:fill="auto"/>
          </w:tcPr>
          <w:p w14:paraId="5940022D" w14:textId="77777777" w:rsidR="00684281" w:rsidRPr="0053145C"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7A063CC" w14:textId="77777777" w:rsidR="00684281" w:rsidRPr="0053145C" w:rsidRDefault="00394207" w:rsidP="0094444B">
            <w:pPr>
              <w:spacing w:line="360" w:lineRule="auto"/>
              <w:rPr>
                <w:lang w:eastAsia="he-IL"/>
              </w:rPr>
            </w:pPr>
            <w:r w:rsidRPr="0053145C">
              <w:rPr>
                <w:rFonts w:hint="cs"/>
                <w:rtl/>
              </w:rPr>
              <w:t>יישוב</w:t>
            </w:r>
          </w:p>
        </w:tc>
        <w:bookmarkStart w:id="162" w:name="Text17"/>
        <w:tc>
          <w:tcPr>
            <w:tcW w:w="5103" w:type="dxa"/>
            <w:tcBorders>
              <w:top w:val="nil"/>
              <w:left w:val="nil"/>
              <w:bottom w:val="single" w:sz="4" w:space="0" w:color="auto"/>
              <w:right w:val="nil"/>
            </w:tcBorders>
            <w:shd w:val="clear" w:color="auto" w:fill="auto"/>
          </w:tcPr>
          <w:p w14:paraId="2F214EB8" w14:textId="2CBBD78F" w:rsidR="00684281" w:rsidRPr="0053145C" w:rsidRDefault="00394207" w:rsidP="0094444B">
            <w:pPr>
              <w:spacing w:line="360" w:lineRule="auto"/>
              <w:rPr>
                <w:lang w:eastAsia="he-IL"/>
              </w:rPr>
            </w:pPr>
            <w:r w:rsidRPr="0053145C">
              <w:rPr>
                <w:rtl/>
              </w:rPr>
              <w:fldChar w:fldCharType="begin">
                <w:ffData>
                  <w:name w:val="Text17"/>
                  <w:enabled/>
                  <w:calcOnExit w:val="0"/>
                  <w:textInput/>
                </w:ffData>
              </w:fldChar>
            </w:r>
            <w:r w:rsidRPr="0053145C">
              <w:rPr>
                <w:rFonts w:hint="cs"/>
                <w:rtl/>
              </w:rPr>
              <w:instrText xml:space="preserve"> </w:instrText>
            </w:r>
            <w:r w:rsidRPr="0053145C">
              <w:instrText>FORMTEXT</w:instrText>
            </w:r>
            <w:r w:rsidRPr="0053145C">
              <w:rPr>
                <w:rFonts w:hint="cs"/>
                <w:rtl/>
              </w:rPr>
              <w:instrText xml:space="preserve"> </w:instrText>
            </w:r>
            <w:r w:rsidRPr="0053145C">
              <w:rPr>
                <w:rtl/>
              </w:rPr>
            </w:r>
            <w:r w:rsidRPr="0053145C">
              <w:rPr>
                <w:rtl/>
              </w:rPr>
              <w:fldChar w:fldCharType="separate"/>
            </w:r>
            <w:r w:rsidR="000B4ADE">
              <w:rPr>
                <w:noProof/>
                <w:rtl/>
              </w:rPr>
              <w:t> </w:t>
            </w:r>
            <w:r w:rsidR="000B4ADE">
              <w:rPr>
                <w:noProof/>
                <w:rtl/>
              </w:rPr>
              <w:t> </w:t>
            </w:r>
            <w:r w:rsidR="000B4ADE">
              <w:rPr>
                <w:noProof/>
                <w:rtl/>
              </w:rPr>
              <w:t> </w:t>
            </w:r>
            <w:r w:rsidR="000B4ADE">
              <w:rPr>
                <w:noProof/>
                <w:rtl/>
              </w:rPr>
              <w:t> </w:t>
            </w:r>
            <w:r w:rsidR="000B4ADE">
              <w:rPr>
                <w:noProof/>
                <w:rtl/>
              </w:rPr>
              <w:t> </w:t>
            </w:r>
            <w:r w:rsidRPr="0053145C">
              <w:rPr>
                <w:rtl/>
              </w:rPr>
              <w:fldChar w:fldCharType="end"/>
            </w:r>
            <w:bookmarkEnd w:id="162"/>
          </w:p>
        </w:tc>
        <w:tc>
          <w:tcPr>
            <w:tcW w:w="1242" w:type="dxa"/>
            <w:tcBorders>
              <w:top w:val="nil"/>
              <w:left w:val="nil"/>
              <w:bottom w:val="nil"/>
              <w:right w:val="nil"/>
            </w:tcBorders>
            <w:shd w:val="clear" w:color="auto" w:fill="auto"/>
          </w:tcPr>
          <w:p w14:paraId="2BD5B8DE" w14:textId="77777777" w:rsidR="00684281" w:rsidRPr="0053145C" w:rsidRDefault="00684281" w:rsidP="0094444B">
            <w:pPr>
              <w:spacing w:line="360" w:lineRule="auto"/>
              <w:rPr>
                <w:lang w:eastAsia="he-IL"/>
              </w:rPr>
            </w:pPr>
          </w:p>
        </w:tc>
      </w:tr>
      <w:tr w:rsidR="00BB0FBD" w:rsidRPr="0053145C" w14:paraId="3F2DE71A" w14:textId="77777777" w:rsidTr="0094444B">
        <w:tc>
          <w:tcPr>
            <w:tcW w:w="533" w:type="dxa"/>
            <w:tcBorders>
              <w:top w:val="nil"/>
              <w:left w:val="nil"/>
              <w:bottom w:val="nil"/>
              <w:right w:val="nil"/>
            </w:tcBorders>
            <w:shd w:val="clear" w:color="auto" w:fill="auto"/>
          </w:tcPr>
          <w:p w14:paraId="4EEE6B99" w14:textId="77777777" w:rsidR="00684281" w:rsidRPr="0053145C"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BA2B675" w14:textId="77777777" w:rsidR="00684281" w:rsidRPr="0053145C" w:rsidRDefault="00394207" w:rsidP="0094444B">
            <w:pPr>
              <w:spacing w:line="360" w:lineRule="auto"/>
              <w:rPr>
                <w:lang w:eastAsia="he-IL"/>
              </w:rPr>
            </w:pPr>
            <w:r w:rsidRPr="0053145C">
              <w:rPr>
                <w:rFonts w:hint="cs"/>
                <w:rtl/>
              </w:rPr>
              <w:t>מיקוד</w:t>
            </w:r>
          </w:p>
        </w:tc>
        <w:bookmarkStart w:id="163" w:name="Text18"/>
        <w:tc>
          <w:tcPr>
            <w:tcW w:w="5103" w:type="dxa"/>
            <w:tcBorders>
              <w:top w:val="nil"/>
              <w:left w:val="nil"/>
              <w:bottom w:val="single" w:sz="4" w:space="0" w:color="auto"/>
              <w:right w:val="nil"/>
            </w:tcBorders>
            <w:shd w:val="clear" w:color="auto" w:fill="auto"/>
          </w:tcPr>
          <w:p w14:paraId="1C3E733C" w14:textId="3E7D4950" w:rsidR="00684281" w:rsidRPr="0053145C" w:rsidRDefault="00394207" w:rsidP="0094444B">
            <w:pPr>
              <w:spacing w:line="360" w:lineRule="auto"/>
              <w:rPr>
                <w:lang w:eastAsia="he-IL"/>
              </w:rPr>
            </w:pPr>
            <w:r w:rsidRPr="0053145C">
              <w:rPr>
                <w:rtl/>
              </w:rPr>
              <w:fldChar w:fldCharType="begin">
                <w:ffData>
                  <w:name w:val="Text18"/>
                  <w:enabled/>
                  <w:calcOnExit w:val="0"/>
                  <w:textInput/>
                </w:ffData>
              </w:fldChar>
            </w:r>
            <w:r w:rsidRPr="0053145C">
              <w:rPr>
                <w:rFonts w:hint="cs"/>
                <w:rtl/>
              </w:rPr>
              <w:instrText xml:space="preserve"> </w:instrText>
            </w:r>
            <w:r w:rsidRPr="0053145C">
              <w:instrText>FORMTEXT</w:instrText>
            </w:r>
            <w:r w:rsidRPr="0053145C">
              <w:rPr>
                <w:rFonts w:hint="cs"/>
                <w:rtl/>
              </w:rPr>
              <w:instrText xml:space="preserve"> </w:instrText>
            </w:r>
            <w:r w:rsidRPr="0053145C">
              <w:rPr>
                <w:rtl/>
              </w:rPr>
            </w:r>
            <w:r w:rsidRPr="0053145C">
              <w:rPr>
                <w:rtl/>
              </w:rPr>
              <w:fldChar w:fldCharType="separate"/>
            </w:r>
            <w:r w:rsidR="000B4ADE">
              <w:rPr>
                <w:noProof/>
                <w:rtl/>
              </w:rPr>
              <w:t> </w:t>
            </w:r>
            <w:r w:rsidR="000B4ADE">
              <w:rPr>
                <w:noProof/>
                <w:rtl/>
              </w:rPr>
              <w:t> </w:t>
            </w:r>
            <w:r w:rsidR="000B4ADE">
              <w:rPr>
                <w:noProof/>
                <w:rtl/>
              </w:rPr>
              <w:t> </w:t>
            </w:r>
            <w:r w:rsidR="000B4ADE">
              <w:rPr>
                <w:noProof/>
                <w:rtl/>
              </w:rPr>
              <w:t> </w:t>
            </w:r>
            <w:r w:rsidR="000B4ADE">
              <w:rPr>
                <w:noProof/>
                <w:rtl/>
              </w:rPr>
              <w:t> </w:t>
            </w:r>
            <w:r w:rsidRPr="0053145C">
              <w:rPr>
                <w:rtl/>
              </w:rPr>
              <w:fldChar w:fldCharType="end"/>
            </w:r>
            <w:bookmarkEnd w:id="163"/>
          </w:p>
        </w:tc>
        <w:tc>
          <w:tcPr>
            <w:tcW w:w="1242" w:type="dxa"/>
            <w:tcBorders>
              <w:top w:val="nil"/>
              <w:left w:val="nil"/>
              <w:bottom w:val="nil"/>
              <w:right w:val="nil"/>
            </w:tcBorders>
            <w:shd w:val="clear" w:color="auto" w:fill="auto"/>
          </w:tcPr>
          <w:p w14:paraId="22D77846" w14:textId="77777777" w:rsidR="00684281" w:rsidRPr="0053145C" w:rsidRDefault="00684281" w:rsidP="0094444B">
            <w:pPr>
              <w:spacing w:line="360" w:lineRule="auto"/>
              <w:rPr>
                <w:lang w:eastAsia="he-IL"/>
              </w:rPr>
            </w:pPr>
          </w:p>
        </w:tc>
      </w:tr>
      <w:tr w:rsidR="00BB0FBD" w:rsidRPr="0053145C" w14:paraId="68F4A73B" w14:textId="77777777" w:rsidTr="0094444B">
        <w:tc>
          <w:tcPr>
            <w:tcW w:w="533" w:type="dxa"/>
            <w:tcBorders>
              <w:top w:val="nil"/>
              <w:left w:val="nil"/>
              <w:bottom w:val="nil"/>
              <w:right w:val="nil"/>
            </w:tcBorders>
            <w:shd w:val="clear" w:color="auto" w:fill="auto"/>
          </w:tcPr>
          <w:p w14:paraId="5F07A9D5" w14:textId="77777777" w:rsidR="00684281" w:rsidRPr="0053145C"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40B44F8" w14:textId="77777777" w:rsidR="00684281" w:rsidRPr="0053145C" w:rsidRDefault="00394207" w:rsidP="0094444B">
            <w:pPr>
              <w:spacing w:line="360" w:lineRule="auto"/>
              <w:rPr>
                <w:lang w:eastAsia="he-IL"/>
              </w:rPr>
            </w:pPr>
            <w:r w:rsidRPr="0053145C">
              <w:rPr>
                <w:rFonts w:hint="cs"/>
                <w:rtl/>
              </w:rPr>
              <w:t>מספר טלפון</w:t>
            </w:r>
          </w:p>
        </w:tc>
        <w:bookmarkStart w:id="164" w:name="Text19"/>
        <w:tc>
          <w:tcPr>
            <w:tcW w:w="5103" w:type="dxa"/>
            <w:tcBorders>
              <w:top w:val="nil"/>
              <w:left w:val="nil"/>
              <w:bottom w:val="single" w:sz="4" w:space="0" w:color="auto"/>
              <w:right w:val="nil"/>
            </w:tcBorders>
            <w:shd w:val="clear" w:color="auto" w:fill="auto"/>
          </w:tcPr>
          <w:p w14:paraId="7F61A9D8" w14:textId="279BB158" w:rsidR="00684281" w:rsidRPr="0053145C" w:rsidRDefault="00394207" w:rsidP="0094444B">
            <w:pPr>
              <w:spacing w:line="360" w:lineRule="auto"/>
              <w:rPr>
                <w:lang w:eastAsia="he-IL"/>
              </w:rPr>
            </w:pPr>
            <w:r w:rsidRPr="0053145C">
              <w:rPr>
                <w:rtl/>
              </w:rPr>
              <w:fldChar w:fldCharType="begin">
                <w:ffData>
                  <w:name w:val="Text19"/>
                  <w:enabled/>
                  <w:calcOnExit w:val="0"/>
                  <w:textInput/>
                </w:ffData>
              </w:fldChar>
            </w:r>
            <w:r w:rsidRPr="0053145C">
              <w:rPr>
                <w:rFonts w:hint="cs"/>
                <w:rtl/>
              </w:rPr>
              <w:instrText xml:space="preserve"> </w:instrText>
            </w:r>
            <w:r w:rsidRPr="0053145C">
              <w:instrText>FORMTEXT</w:instrText>
            </w:r>
            <w:r w:rsidRPr="0053145C">
              <w:rPr>
                <w:rFonts w:hint="cs"/>
                <w:rtl/>
              </w:rPr>
              <w:instrText xml:space="preserve"> </w:instrText>
            </w:r>
            <w:r w:rsidRPr="0053145C">
              <w:rPr>
                <w:rtl/>
              </w:rPr>
            </w:r>
            <w:r w:rsidRPr="0053145C">
              <w:rPr>
                <w:rtl/>
              </w:rPr>
              <w:fldChar w:fldCharType="separate"/>
            </w:r>
            <w:r w:rsidR="000B4ADE">
              <w:rPr>
                <w:noProof/>
                <w:rtl/>
              </w:rPr>
              <w:t> </w:t>
            </w:r>
            <w:r w:rsidR="000B4ADE">
              <w:rPr>
                <w:noProof/>
                <w:rtl/>
              </w:rPr>
              <w:t> </w:t>
            </w:r>
            <w:r w:rsidR="000B4ADE">
              <w:rPr>
                <w:noProof/>
                <w:rtl/>
              </w:rPr>
              <w:t> </w:t>
            </w:r>
            <w:r w:rsidR="000B4ADE">
              <w:rPr>
                <w:noProof/>
                <w:rtl/>
              </w:rPr>
              <w:t> </w:t>
            </w:r>
            <w:r w:rsidR="000B4ADE">
              <w:rPr>
                <w:noProof/>
                <w:rtl/>
              </w:rPr>
              <w:t> </w:t>
            </w:r>
            <w:r w:rsidRPr="0053145C">
              <w:rPr>
                <w:rtl/>
              </w:rPr>
              <w:fldChar w:fldCharType="end"/>
            </w:r>
            <w:bookmarkEnd w:id="164"/>
          </w:p>
        </w:tc>
        <w:tc>
          <w:tcPr>
            <w:tcW w:w="1242" w:type="dxa"/>
            <w:tcBorders>
              <w:top w:val="nil"/>
              <w:left w:val="nil"/>
              <w:bottom w:val="nil"/>
              <w:right w:val="nil"/>
            </w:tcBorders>
            <w:shd w:val="clear" w:color="auto" w:fill="auto"/>
          </w:tcPr>
          <w:p w14:paraId="60BDB5CF" w14:textId="77777777" w:rsidR="00684281" w:rsidRPr="0053145C" w:rsidRDefault="00684281" w:rsidP="0094444B">
            <w:pPr>
              <w:spacing w:line="360" w:lineRule="auto"/>
              <w:rPr>
                <w:lang w:eastAsia="he-IL"/>
              </w:rPr>
            </w:pPr>
          </w:p>
        </w:tc>
      </w:tr>
      <w:tr w:rsidR="00BB0FBD" w:rsidRPr="0053145C" w14:paraId="24808D48" w14:textId="77777777" w:rsidTr="0094444B">
        <w:tc>
          <w:tcPr>
            <w:tcW w:w="533" w:type="dxa"/>
            <w:tcBorders>
              <w:top w:val="nil"/>
              <w:left w:val="nil"/>
              <w:bottom w:val="nil"/>
              <w:right w:val="nil"/>
            </w:tcBorders>
            <w:shd w:val="clear" w:color="auto" w:fill="auto"/>
          </w:tcPr>
          <w:p w14:paraId="0CC064E5" w14:textId="77777777" w:rsidR="00684281" w:rsidRPr="0053145C"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BEB4C3B" w14:textId="77777777" w:rsidR="00684281" w:rsidRPr="0053145C" w:rsidRDefault="00394207" w:rsidP="0094444B">
            <w:pPr>
              <w:spacing w:line="360" w:lineRule="auto"/>
              <w:rPr>
                <w:lang w:eastAsia="he-IL"/>
              </w:rPr>
            </w:pPr>
            <w:r w:rsidRPr="0053145C">
              <w:rPr>
                <w:rFonts w:hint="cs"/>
                <w:rtl/>
              </w:rPr>
              <w:t>מספר פקס</w:t>
            </w:r>
          </w:p>
        </w:tc>
        <w:bookmarkStart w:id="165" w:name="Text20"/>
        <w:tc>
          <w:tcPr>
            <w:tcW w:w="5103" w:type="dxa"/>
            <w:tcBorders>
              <w:top w:val="nil"/>
              <w:left w:val="nil"/>
              <w:bottom w:val="single" w:sz="4" w:space="0" w:color="auto"/>
              <w:right w:val="nil"/>
            </w:tcBorders>
            <w:shd w:val="clear" w:color="auto" w:fill="auto"/>
          </w:tcPr>
          <w:p w14:paraId="1CD83F43" w14:textId="686111B5" w:rsidR="00684281" w:rsidRPr="0053145C" w:rsidRDefault="00394207" w:rsidP="0094444B">
            <w:pPr>
              <w:spacing w:line="360" w:lineRule="auto"/>
              <w:rPr>
                <w:lang w:eastAsia="he-IL"/>
              </w:rPr>
            </w:pPr>
            <w:r w:rsidRPr="0053145C">
              <w:rPr>
                <w:rtl/>
              </w:rPr>
              <w:fldChar w:fldCharType="begin">
                <w:ffData>
                  <w:name w:val="Text20"/>
                  <w:enabled/>
                  <w:calcOnExit w:val="0"/>
                  <w:textInput/>
                </w:ffData>
              </w:fldChar>
            </w:r>
            <w:r w:rsidRPr="0053145C">
              <w:rPr>
                <w:rFonts w:hint="cs"/>
                <w:rtl/>
              </w:rPr>
              <w:instrText xml:space="preserve"> </w:instrText>
            </w:r>
            <w:r w:rsidRPr="0053145C">
              <w:instrText>FORMTEXT</w:instrText>
            </w:r>
            <w:r w:rsidRPr="0053145C">
              <w:rPr>
                <w:rFonts w:hint="cs"/>
                <w:rtl/>
              </w:rPr>
              <w:instrText xml:space="preserve"> </w:instrText>
            </w:r>
            <w:r w:rsidRPr="0053145C">
              <w:rPr>
                <w:rtl/>
              </w:rPr>
            </w:r>
            <w:r w:rsidRPr="0053145C">
              <w:rPr>
                <w:rtl/>
              </w:rPr>
              <w:fldChar w:fldCharType="separate"/>
            </w:r>
            <w:r w:rsidR="000B4ADE">
              <w:rPr>
                <w:noProof/>
                <w:rtl/>
              </w:rPr>
              <w:t> </w:t>
            </w:r>
            <w:r w:rsidR="000B4ADE">
              <w:rPr>
                <w:noProof/>
                <w:rtl/>
              </w:rPr>
              <w:t> </w:t>
            </w:r>
            <w:r w:rsidR="000B4ADE">
              <w:rPr>
                <w:noProof/>
                <w:rtl/>
              </w:rPr>
              <w:t> </w:t>
            </w:r>
            <w:r w:rsidR="000B4ADE">
              <w:rPr>
                <w:noProof/>
                <w:rtl/>
              </w:rPr>
              <w:t> </w:t>
            </w:r>
            <w:r w:rsidR="000B4ADE">
              <w:rPr>
                <w:noProof/>
                <w:rtl/>
              </w:rPr>
              <w:t> </w:t>
            </w:r>
            <w:r w:rsidRPr="0053145C">
              <w:rPr>
                <w:rtl/>
              </w:rPr>
              <w:fldChar w:fldCharType="end"/>
            </w:r>
            <w:bookmarkEnd w:id="165"/>
          </w:p>
        </w:tc>
        <w:tc>
          <w:tcPr>
            <w:tcW w:w="1242" w:type="dxa"/>
            <w:tcBorders>
              <w:top w:val="nil"/>
              <w:left w:val="nil"/>
              <w:bottom w:val="nil"/>
              <w:right w:val="nil"/>
            </w:tcBorders>
            <w:shd w:val="clear" w:color="auto" w:fill="auto"/>
          </w:tcPr>
          <w:p w14:paraId="2EFFC049" w14:textId="77777777" w:rsidR="00684281" w:rsidRPr="0053145C" w:rsidRDefault="00684281" w:rsidP="0094444B">
            <w:pPr>
              <w:spacing w:line="360" w:lineRule="auto"/>
              <w:rPr>
                <w:lang w:eastAsia="he-IL"/>
              </w:rPr>
            </w:pPr>
          </w:p>
        </w:tc>
      </w:tr>
      <w:tr w:rsidR="00BB0FBD" w:rsidRPr="0053145C" w14:paraId="7C13CD86" w14:textId="77777777" w:rsidTr="0094444B">
        <w:tc>
          <w:tcPr>
            <w:tcW w:w="533" w:type="dxa"/>
            <w:tcBorders>
              <w:top w:val="nil"/>
              <w:left w:val="nil"/>
              <w:bottom w:val="nil"/>
              <w:right w:val="nil"/>
            </w:tcBorders>
            <w:shd w:val="clear" w:color="auto" w:fill="auto"/>
          </w:tcPr>
          <w:p w14:paraId="72B8D80C" w14:textId="77777777" w:rsidR="00684281" w:rsidRPr="0053145C" w:rsidRDefault="00684281" w:rsidP="0094444B">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8453CD8" w14:textId="77777777" w:rsidR="00684281" w:rsidRPr="0053145C" w:rsidRDefault="00394207" w:rsidP="0094444B">
            <w:pPr>
              <w:spacing w:line="360" w:lineRule="auto"/>
              <w:rPr>
                <w:lang w:eastAsia="he-IL"/>
              </w:rPr>
            </w:pPr>
            <w:r w:rsidRPr="0053145C">
              <w:rPr>
                <w:rFonts w:hint="cs"/>
                <w:rtl/>
              </w:rPr>
              <w:t xml:space="preserve">כתובת </w:t>
            </w:r>
            <w:r w:rsidRPr="0053145C">
              <w:t>e-mail</w:t>
            </w:r>
            <w:r w:rsidRPr="0053145C">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533C074E" w14:textId="77777777" w:rsidR="00684281" w:rsidRPr="0053145C" w:rsidRDefault="00684281" w:rsidP="0094444B">
            <w:pPr>
              <w:spacing w:line="360" w:lineRule="auto"/>
              <w:rPr>
                <w:lang w:eastAsia="he-IL"/>
              </w:rPr>
            </w:pPr>
          </w:p>
        </w:tc>
        <w:tc>
          <w:tcPr>
            <w:tcW w:w="1242" w:type="dxa"/>
            <w:tcBorders>
              <w:top w:val="nil"/>
              <w:left w:val="nil"/>
              <w:bottom w:val="nil"/>
              <w:right w:val="nil"/>
            </w:tcBorders>
            <w:shd w:val="clear" w:color="auto" w:fill="auto"/>
          </w:tcPr>
          <w:p w14:paraId="40F11733" w14:textId="77777777" w:rsidR="00684281" w:rsidRPr="0053145C" w:rsidRDefault="00684281" w:rsidP="0094444B">
            <w:pPr>
              <w:spacing w:line="360" w:lineRule="auto"/>
              <w:rPr>
                <w:lang w:eastAsia="he-IL"/>
              </w:rPr>
            </w:pPr>
          </w:p>
        </w:tc>
      </w:tr>
    </w:tbl>
    <w:p w14:paraId="1EC09142" w14:textId="77777777" w:rsidR="00684281" w:rsidRPr="0053145C" w:rsidRDefault="00684281" w:rsidP="00684281">
      <w:pPr>
        <w:rPr>
          <w:rtl/>
          <w:lang w:eastAsia="he-IL"/>
        </w:rPr>
      </w:pPr>
    </w:p>
    <w:p w14:paraId="5C9142F4" w14:textId="77777777" w:rsidR="00684281" w:rsidRPr="0053145C" w:rsidRDefault="00684281" w:rsidP="00684281">
      <w:pPr>
        <w:rPr>
          <w:rtl/>
        </w:rPr>
      </w:pPr>
    </w:p>
    <w:tbl>
      <w:tblPr>
        <w:bidiVisual/>
        <w:tblW w:w="0" w:type="auto"/>
        <w:tblLook w:val="01E0" w:firstRow="1" w:lastRow="1" w:firstColumn="1" w:lastColumn="1" w:noHBand="0" w:noVBand="0"/>
      </w:tblPr>
      <w:tblGrid>
        <w:gridCol w:w="2564"/>
        <w:gridCol w:w="1921"/>
        <w:gridCol w:w="1773"/>
        <w:gridCol w:w="1400"/>
        <w:gridCol w:w="1696"/>
      </w:tblGrid>
      <w:tr w:rsidR="00BB0FBD" w:rsidRPr="0053145C" w14:paraId="2045F47D" w14:textId="77777777" w:rsidTr="0094444B">
        <w:tc>
          <w:tcPr>
            <w:tcW w:w="2943" w:type="dxa"/>
            <w:shd w:val="clear" w:color="auto" w:fill="auto"/>
          </w:tcPr>
          <w:p w14:paraId="4BC26A66" w14:textId="77777777" w:rsidR="00684281" w:rsidRPr="0053145C" w:rsidRDefault="00394207" w:rsidP="0094444B">
            <w:pPr>
              <w:spacing w:line="360" w:lineRule="auto"/>
              <w:rPr>
                <w:lang w:eastAsia="he-IL"/>
              </w:rPr>
            </w:pPr>
            <w:r w:rsidRPr="0053145C">
              <w:rPr>
                <w:rFonts w:hint="cs"/>
                <w:rtl/>
              </w:rPr>
              <w:t>למילוי ע"י קניין/יחידה מקצועית</w:t>
            </w:r>
          </w:p>
        </w:tc>
        <w:tc>
          <w:tcPr>
            <w:tcW w:w="2049" w:type="dxa"/>
            <w:shd w:val="clear" w:color="auto" w:fill="auto"/>
          </w:tcPr>
          <w:p w14:paraId="7C78AA23" w14:textId="77777777" w:rsidR="00684281" w:rsidRPr="0053145C" w:rsidRDefault="00394207" w:rsidP="0094444B">
            <w:pPr>
              <w:spacing w:line="360" w:lineRule="auto"/>
              <w:rPr>
                <w:lang w:eastAsia="he-IL"/>
              </w:rPr>
            </w:pPr>
            <w:r w:rsidRPr="0053145C">
              <w:rPr>
                <w:rFonts w:hint="cs"/>
                <w:rtl/>
              </w:rPr>
              <w:t>שם היחידה/קניין:</w:t>
            </w:r>
          </w:p>
        </w:tc>
        <w:bookmarkStart w:id="166" w:name="Text21"/>
        <w:tc>
          <w:tcPr>
            <w:tcW w:w="2050" w:type="dxa"/>
            <w:tcBorders>
              <w:top w:val="nil"/>
              <w:left w:val="nil"/>
              <w:bottom w:val="single" w:sz="4" w:space="0" w:color="auto"/>
              <w:right w:val="nil"/>
            </w:tcBorders>
            <w:shd w:val="clear" w:color="auto" w:fill="auto"/>
          </w:tcPr>
          <w:p w14:paraId="3C23EDD0" w14:textId="39CEC86D" w:rsidR="00684281" w:rsidRPr="0053145C" w:rsidRDefault="00394207" w:rsidP="0094444B">
            <w:pPr>
              <w:spacing w:line="360" w:lineRule="auto"/>
              <w:rPr>
                <w:lang w:eastAsia="he-IL"/>
              </w:rPr>
            </w:pPr>
            <w:r w:rsidRPr="0053145C">
              <w:rPr>
                <w:rtl/>
              </w:rPr>
              <w:fldChar w:fldCharType="begin">
                <w:ffData>
                  <w:name w:val="Text21"/>
                  <w:enabled/>
                  <w:calcOnExit w:val="0"/>
                  <w:textInput/>
                </w:ffData>
              </w:fldChar>
            </w:r>
            <w:r w:rsidRPr="0053145C">
              <w:rPr>
                <w:rFonts w:hint="cs"/>
                <w:rtl/>
              </w:rPr>
              <w:instrText xml:space="preserve"> </w:instrText>
            </w:r>
            <w:r w:rsidRPr="0053145C">
              <w:instrText>FORMTEXT</w:instrText>
            </w:r>
            <w:r w:rsidRPr="0053145C">
              <w:rPr>
                <w:rFonts w:hint="cs"/>
                <w:rtl/>
              </w:rPr>
              <w:instrText xml:space="preserve"> </w:instrText>
            </w:r>
            <w:r w:rsidRPr="0053145C">
              <w:rPr>
                <w:rtl/>
              </w:rPr>
            </w:r>
            <w:r w:rsidRPr="0053145C">
              <w:rPr>
                <w:rtl/>
              </w:rPr>
              <w:fldChar w:fldCharType="separate"/>
            </w:r>
            <w:r w:rsidR="000B4ADE">
              <w:rPr>
                <w:noProof/>
                <w:rtl/>
              </w:rPr>
              <w:t> </w:t>
            </w:r>
            <w:r w:rsidR="000B4ADE">
              <w:rPr>
                <w:noProof/>
                <w:rtl/>
              </w:rPr>
              <w:t> </w:t>
            </w:r>
            <w:r w:rsidR="000B4ADE">
              <w:rPr>
                <w:noProof/>
                <w:rtl/>
              </w:rPr>
              <w:t> </w:t>
            </w:r>
            <w:r w:rsidR="000B4ADE">
              <w:rPr>
                <w:noProof/>
                <w:rtl/>
              </w:rPr>
              <w:t> </w:t>
            </w:r>
            <w:r w:rsidR="000B4ADE">
              <w:rPr>
                <w:noProof/>
                <w:rtl/>
              </w:rPr>
              <w:t> </w:t>
            </w:r>
            <w:r w:rsidRPr="0053145C">
              <w:rPr>
                <w:rtl/>
              </w:rPr>
              <w:fldChar w:fldCharType="end"/>
            </w:r>
            <w:bookmarkEnd w:id="166"/>
          </w:p>
        </w:tc>
        <w:tc>
          <w:tcPr>
            <w:tcW w:w="1571" w:type="dxa"/>
            <w:shd w:val="clear" w:color="auto" w:fill="auto"/>
          </w:tcPr>
          <w:p w14:paraId="49670A05" w14:textId="77777777" w:rsidR="00684281" w:rsidRPr="0053145C" w:rsidRDefault="00394207" w:rsidP="0094444B">
            <w:pPr>
              <w:spacing w:line="360" w:lineRule="auto"/>
              <w:rPr>
                <w:lang w:eastAsia="he-IL"/>
              </w:rPr>
            </w:pPr>
            <w:r w:rsidRPr="0053145C">
              <w:rPr>
                <w:rFonts w:hint="cs"/>
                <w:rtl/>
              </w:rPr>
              <w:t>מספר טלפון:</w:t>
            </w:r>
          </w:p>
        </w:tc>
        <w:bookmarkStart w:id="167" w:name="Text22"/>
        <w:tc>
          <w:tcPr>
            <w:tcW w:w="1951" w:type="dxa"/>
            <w:tcBorders>
              <w:top w:val="nil"/>
              <w:left w:val="nil"/>
              <w:bottom w:val="single" w:sz="4" w:space="0" w:color="auto"/>
              <w:right w:val="nil"/>
            </w:tcBorders>
            <w:shd w:val="clear" w:color="auto" w:fill="auto"/>
          </w:tcPr>
          <w:p w14:paraId="10F84A45" w14:textId="0F4FEE61" w:rsidR="00684281" w:rsidRPr="0053145C" w:rsidRDefault="00394207" w:rsidP="0094444B">
            <w:pPr>
              <w:spacing w:line="360" w:lineRule="auto"/>
              <w:rPr>
                <w:lang w:eastAsia="he-IL"/>
              </w:rPr>
            </w:pPr>
            <w:r w:rsidRPr="0053145C">
              <w:rPr>
                <w:rtl/>
              </w:rPr>
              <w:fldChar w:fldCharType="begin">
                <w:ffData>
                  <w:name w:val="Text22"/>
                  <w:enabled/>
                  <w:calcOnExit w:val="0"/>
                  <w:textInput/>
                </w:ffData>
              </w:fldChar>
            </w:r>
            <w:r w:rsidRPr="0053145C">
              <w:rPr>
                <w:rFonts w:hint="cs"/>
                <w:rtl/>
              </w:rPr>
              <w:instrText xml:space="preserve"> </w:instrText>
            </w:r>
            <w:r w:rsidRPr="0053145C">
              <w:instrText>FORMTEXT</w:instrText>
            </w:r>
            <w:r w:rsidRPr="0053145C">
              <w:rPr>
                <w:rFonts w:hint="cs"/>
                <w:rtl/>
              </w:rPr>
              <w:instrText xml:space="preserve"> </w:instrText>
            </w:r>
            <w:r w:rsidRPr="0053145C">
              <w:rPr>
                <w:rtl/>
              </w:rPr>
            </w:r>
            <w:r w:rsidRPr="0053145C">
              <w:rPr>
                <w:rtl/>
              </w:rPr>
              <w:fldChar w:fldCharType="separate"/>
            </w:r>
            <w:r w:rsidR="000B4ADE">
              <w:rPr>
                <w:noProof/>
                <w:rtl/>
              </w:rPr>
              <w:t> </w:t>
            </w:r>
            <w:r w:rsidR="000B4ADE">
              <w:rPr>
                <w:noProof/>
                <w:rtl/>
              </w:rPr>
              <w:t> </w:t>
            </w:r>
            <w:r w:rsidR="000B4ADE">
              <w:rPr>
                <w:noProof/>
                <w:rtl/>
              </w:rPr>
              <w:t> </w:t>
            </w:r>
            <w:r w:rsidR="000B4ADE">
              <w:rPr>
                <w:noProof/>
                <w:rtl/>
              </w:rPr>
              <w:t> </w:t>
            </w:r>
            <w:r w:rsidR="000B4ADE">
              <w:rPr>
                <w:noProof/>
                <w:rtl/>
              </w:rPr>
              <w:t> </w:t>
            </w:r>
            <w:r w:rsidRPr="0053145C">
              <w:rPr>
                <w:rtl/>
              </w:rPr>
              <w:fldChar w:fldCharType="end"/>
            </w:r>
            <w:bookmarkEnd w:id="167"/>
          </w:p>
        </w:tc>
      </w:tr>
    </w:tbl>
    <w:p w14:paraId="36C11476" w14:textId="77777777" w:rsidR="00684281" w:rsidRPr="0053145C" w:rsidRDefault="00684281" w:rsidP="00684281">
      <w:pPr>
        <w:rPr>
          <w:rtl/>
          <w:lang w:eastAsia="he-IL"/>
        </w:rPr>
      </w:pPr>
    </w:p>
    <w:p w14:paraId="283ABD6C" w14:textId="77777777" w:rsidR="00684281" w:rsidRPr="0053145C" w:rsidRDefault="00684281" w:rsidP="00684281">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BB0FBD" w:rsidRPr="0053145C" w14:paraId="390F864B" w14:textId="77777777" w:rsidTr="0094444B">
        <w:trPr>
          <w:trHeight w:val="330"/>
        </w:trPr>
        <w:tc>
          <w:tcPr>
            <w:tcW w:w="10564" w:type="dxa"/>
            <w:gridSpan w:val="8"/>
            <w:tcBorders>
              <w:top w:val="nil"/>
              <w:left w:val="nil"/>
              <w:bottom w:val="nil"/>
              <w:right w:val="nil"/>
            </w:tcBorders>
            <w:shd w:val="clear" w:color="auto" w:fill="auto"/>
          </w:tcPr>
          <w:p w14:paraId="7081A7CE" w14:textId="77777777" w:rsidR="00684281" w:rsidRPr="0053145C" w:rsidRDefault="00394207" w:rsidP="0094444B">
            <w:pPr>
              <w:spacing w:line="360" w:lineRule="auto"/>
              <w:rPr>
                <w:lang w:eastAsia="he-IL"/>
              </w:rPr>
            </w:pPr>
            <w:r w:rsidRPr="0053145C">
              <w:rPr>
                <w:rFonts w:hint="cs"/>
                <w:b/>
                <w:bCs/>
                <w:u w:val="single"/>
                <w:rtl/>
              </w:rPr>
              <w:t xml:space="preserve"> סטטוס אישי ימולא על ידי מי שאינו עוסק מורשה</w:t>
            </w:r>
          </w:p>
        </w:tc>
      </w:tr>
      <w:tr w:rsidR="00BB0FBD" w:rsidRPr="0053145C" w14:paraId="1EEF7D8D" w14:textId="77777777" w:rsidTr="0094444B">
        <w:trPr>
          <w:trHeight w:val="330"/>
        </w:trPr>
        <w:tc>
          <w:tcPr>
            <w:tcW w:w="5282" w:type="dxa"/>
            <w:gridSpan w:val="4"/>
            <w:tcBorders>
              <w:top w:val="nil"/>
              <w:left w:val="nil"/>
              <w:bottom w:val="nil"/>
              <w:right w:val="nil"/>
            </w:tcBorders>
            <w:shd w:val="clear" w:color="auto" w:fill="auto"/>
          </w:tcPr>
          <w:p w14:paraId="239FB9D9" w14:textId="77777777" w:rsidR="00684281" w:rsidRPr="0053145C" w:rsidRDefault="00394207" w:rsidP="0094444B">
            <w:pPr>
              <w:spacing w:line="360" w:lineRule="auto"/>
              <w:rPr>
                <w:lang w:eastAsia="he-IL"/>
              </w:rPr>
            </w:pPr>
            <w:r w:rsidRPr="0053145C">
              <w:rPr>
                <w:rFonts w:hint="cs"/>
                <w:b/>
                <w:bCs/>
                <w:rtl/>
              </w:rPr>
              <w:t>זוהי עבודתי העיקרית</w:t>
            </w:r>
            <w:r w:rsidRPr="0053145C">
              <w:rPr>
                <w:rFonts w:hint="cs"/>
                <w:rtl/>
              </w:rPr>
              <w:t>:</w:t>
            </w:r>
          </w:p>
        </w:tc>
        <w:tc>
          <w:tcPr>
            <w:tcW w:w="5282" w:type="dxa"/>
            <w:gridSpan w:val="4"/>
            <w:tcBorders>
              <w:top w:val="nil"/>
              <w:left w:val="nil"/>
              <w:bottom w:val="nil"/>
              <w:right w:val="nil"/>
            </w:tcBorders>
            <w:shd w:val="clear" w:color="auto" w:fill="auto"/>
          </w:tcPr>
          <w:p w14:paraId="41A98210" w14:textId="77777777" w:rsidR="00684281" w:rsidRPr="0053145C" w:rsidRDefault="00394207" w:rsidP="0094444B">
            <w:pPr>
              <w:spacing w:line="360" w:lineRule="auto"/>
              <w:rPr>
                <w:b/>
                <w:bCs/>
                <w:lang w:eastAsia="he-IL"/>
              </w:rPr>
            </w:pPr>
            <w:r w:rsidRPr="0053145C">
              <w:rPr>
                <w:rFonts w:hint="cs"/>
                <w:b/>
                <w:bCs/>
                <w:rtl/>
              </w:rPr>
              <w:t>זוהי עבודתי המשנית:</w:t>
            </w:r>
          </w:p>
        </w:tc>
      </w:tr>
      <w:bookmarkStart w:id="168" w:name="סימון15"/>
      <w:tr w:rsidR="00BB0FBD" w:rsidRPr="0053145C" w14:paraId="29ADCFBF" w14:textId="77777777" w:rsidTr="0094444B">
        <w:trPr>
          <w:trHeight w:val="330"/>
        </w:trPr>
        <w:tc>
          <w:tcPr>
            <w:tcW w:w="615" w:type="dxa"/>
            <w:tcBorders>
              <w:top w:val="nil"/>
              <w:left w:val="nil"/>
              <w:bottom w:val="nil"/>
              <w:right w:val="nil"/>
            </w:tcBorders>
            <w:shd w:val="clear" w:color="auto" w:fill="auto"/>
          </w:tcPr>
          <w:p w14:paraId="64B0469D" w14:textId="77777777" w:rsidR="00684281" w:rsidRPr="0053145C" w:rsidRDefault="00394207" w:rsidP="0094444B">
            <w:pPr>
              <w:spacing w:line="360" w:lineRule="auto"/>
              <w:jc w:val="right"/>
              <w:rPr>
                <w:lang w:eastAsia="he-IL"/>
              </w:rPr>
            </w:pPr>
            <w:r w:rsidRPr="0053145C">
              <w:rPr>
                <w:rtl/>
              </w:rPr>
              <w:fldChar w:fldCharType="begin">
                <w:ffData>
                  <w:name w:val="סימון15"/>
                  <w:enabled/>
                  <w:calcOnExit w:val="0"/>
                  <w:checkBox>
                    <w:sizeAuto/>
                    <w:default w:val="0"/>
                  </w:checkBox>
                </w:ffData>
              </w:fldChar>
            </w:r>
            <w:r w:rsidRPr="0053145C">
              <w:rPr>
                <w:rFonts w:hint="cs"/>
                <w:rtl/>
              </w:rPr>
              <w:instrText xml:space="preserve"> </w:instrText>
            </w:r>
            <w:r w:rsidRPr="0053145C">
              <w:instrText>FORMCHECKBOX</w:instrText>
            </w:r>
            <w:r w:rsidRPr="0053145C">
              <w:rPr>
                <w:rFonts w:hint="cs"/>
                <w:rtl/>
              </w:rPr>
              <w:instrText xml:space="preserve"> </w:instrText>
            </w:r>
            <w:r w:rsidR="00F110EF">
              <w:rPr>
                <w:rtl/>
              </w:rPr>
            </w:r>
            <w:r w:rsidR="00F110EF">
              <w:rPr>
                <w:rtl/>
              </w:rPr>
              <w:fldChar w:fldCharType="separate"/>
            </w:r>
            <w:r w:rsidRPr="0053145C">
              <w:rPr>
                <w:rtl/>
              </w:rPr>
              <w:fldChar w:fldCharType="end"/>
            </w:r>
            <w:bookmarkEnd w:id="168"/>
          </w:p>
        </w:tc>
        <w:tc>
          <w:tcPr>
            <w:tcW w:w="4667" w:type="dxa"/>
            <w:gridSpan w:val="3"/>
            <w:tcBorders>
              <w:top w:val="nil"/>
              <w:left w:val="nil"/>
              <w:bottom w:val="nil"/>
              <w:right w:val="nil"/>
            </w:tcBorders>
            <w:shd w:val="clear" w:color="auto" w:fill="auto"/>
          </w:tcPr>
          <w:p w14:paraId="5991DE4F" w14:textId="77777777" w:rsidR="00684281" w:rsidRPr="0053145C" w:rsidRDefault="00394207" w:rsidP="0094444B">
            <w:pPr>
              <w:spacing w:line="360" w:lineRule="auto"/>
              <w:rPr>
                <w:lang w:eastAsia="he-IL"/>
              </w:rPr>
            </w:pPr>
            <w:r w:rsidRPr="0053145C">
              <w:rPr>
                <w:rFonts w:hint="cs"/>
                <w:rtl/>
              </w:rPr>
              <w:t>שכיר</w:t>
            </w:r>
          </w:p>
        </w:tc>
        <w:bookmarkStart w:id="169" w:name="סימון19"/>
        <w:tc>
          <w:tcPr>
            <w:tcW w:w="638" w:type="dxa"/>
            <w:tcBorders>
              <w:top w:val="nil"/>
              <w:left w:val="nil"/>
              <w:bottom w:val="nil"/>
              <w:right w:val="nil"/>
            </w:tcBorders>
            <w:shd w:val="clear" w:color="auto" w:fill="auto"/>
          </w:tcPr>
          <w:p w14:paraId="4C0A5E68" w14:textId="77777777" w:rsidR="00684281" w:rsidRPr="0053145C" w:rsidRDefault="00394207" w:rsidP="0094444B">
            <w:pPr>
              <w:spacing w:line="360" w:lineRule="auto"/>
              <w:jc w:val="right"/>
              <w:rPr>
                <w:lang w:eastAsia="he-IL"/>
              </w:rPr>
            </w:pPr>
            <w:r w:rsidRPr="0053145C">
              <w:rPr>
                <w:rtl/>
              </w:rPr>
              <w:fldChar w:fldCharType="begin">
                <w:ffData>
                  <w:name w:val="סימון19"/>
                  <w:enabled/>
                  <w:calcOnExit w:val="0"/>
                  <w:checkBox>
                    <w:sizeAuto/>
                    <w:default w:val="0"/>
                  </w:checkBox>
                </w:ffData>
              </w:fldChar>
            </w:r>
            <w:r w:rsidRPr="0053145C">
              <w:rPr>
                <w:rFonts w:hint="cs"/>
                <w:rtl/>
              </w:rPr>
              <w:instrText xml:space="preserve"> </w:instrText>
            </w:r>
            <w:r w:rsidRPr="0053145C">
              <w:instrText>FORMCHECKBOX</w:instrText>
            </w:r>
            <w:r w:rsidRPr="0053145C">
              <w:rPr>
                <w:rFonts w:hint="cs"/>
                <w:rtl/>
              </w:rPr>
              <w:instrText xml:space="preserve"> </w:instrText>
            </w:r>
            <w:r w:rsidR="00F110EF">
              <w:rPr>
                <w:rtl/>
              </w:rPr>
            </w:r>
            <w:r w:rsidR="00F110EF">
              <w:rPr>
                <w:rtl/>
              </w:rPr>
              <w:fldChar w:fldCharType="separate"/>
            </w:r>
            <w:r w:rsidRPr="0053145C">
              <w:rPr>
                <w:rtl/>
              </w:rPr>
              <w:fldChar w:fldCharType="end"/>
            </w:r>
            <w:bookmarkEnd w:id="169"/>
          </w:p>
        </w:tc>
        <w:tc>
          <w:tcPr>
            <w:tcW w:w="4644" w:type="dxa"/>
            <w:gridSpan w:val="3"/>
            <w:tcBorders>
              <w:top w:val="nil"/>
              <w:left w:val="nil"/>
              <w:bottom w:val="nil"/>
              <w:right w:val="nil"/>
            </w:tcBorders>
            <w:shd w:val="clear" w:color="auto" w:fill="auto"/>
          </w:tcPr>
          <w:p w14:paraId="44D4903A" w14:textId="77777777" w:rsidR="00684281" w:rsidRPr="0053145C" w:rsidRDefault="00394207" w:rsidP="0094444B">
            <w:pPr>
              <w:spacing w:line="360" w:lineRule="auto"/>
              <w:rPr>
                <w:lang w:eastAsia="he-IL"/>
              </w:rPr>
            </w:pPr>
            <w:r w:rsidRPr="0053145C">
              <w:rPr>
                <w:rFonts w:hint="cs"/>
                <w:rtl/>
              </w:rPr>
              <w:t>שכיר</w:t>
            </w:r>
          </w:p>
        </w:tc>
      </w:tr>
      <w:bookmarkStart w:id="170" w:name="סימון16"/>
      <w:tr w:rsidR="00BB0FBD" w:rsidRPr="0053145C" w14:paraId="6FEBC9A6" w14:textId="77777777" w:rsidTr="0094444B">
        <w:trPr>
          <w:trHeight w:val="330"/>
        </w:trPr>
        <w:tc>
          <w:tcPr>
            <w:tcW w:w="615" w:type="dxa"/>
            <w:tcBorders>
              <w:top w:val="nil"/>
              <w:left w:val="nil"/>
              <w:bottom w:val="nil"/>
              <w:right w:val="nil"/>
            </w:tcBorders>
            <w:shd w:val="clear" w:color="auto" w:fill="auto"/>
          </w:tcPr>
          <w:p w14:paraId="0C07A197" w14:textId="77777777" w:rsidR="00684281" w:rsidRPr="0053145C" w:rsidRDefault="00394207" w:rsidP="0094444B">
            <w:pPr>
              <w:spacing w:line="360" w:lineRule="auto"/>
              <w:jc w:val="right"/>
              <w:rPr>
                <w:lang w:eastAsia="he-IL"/>
              </w:rPr>
            </w:pPr>
            <w:r w:rsidRPr="0053145C">
              <w:rPr>
                <w:rtl/>
              </w:rPr>
              <w:fldChar w:fldCharType="begin">
                <w:ffData>
                  <w:name w:val="סימון16"/>
                  <w:enabled/>
                  <w:calcOnExit w:val="0"/>
                  <w:checkBox>
                    <w:sizeAuto/>
                    <w:default w:val="0"/>
                  </w:checkBox>
                </w:ffData>
              </w:fldChar>
            </w:r>
            <w:r w:rsidRPr="0053145C">
              <w:rPr>
                <w:rFonts w:hint="cs"/>
                <w:rtl/>
              </w:rPr>
              <w:instrText xml:space="preserve"> </w:instrText>
            </w:r>
            <w:r w:rsidRPr="0053145C">
              <w:instrText>FORMCHECKBOX</w:instrText>
            </w:r>
            <w:r w:rsidRPr="0053145C">
              <w:rPr>
                <w:rFonts w:hint="cs"/>
                <w:rtl/>
              </w:rPr>
              <w:instrText xml:space="preserve"> </w:instrText>
            </w:r>
            <w:r w:rsidR="00F110EF">
              <w:rPr>
                <w:rtl/>
              </w:rPr>
            </w:r>
            <w:r w:rsidR="00F110EF">
              <w:rPr>
                <w:rtl/>
              </w:rPr>
              <w:fldChar w:fldCharType="separate"/>
            </w:r>
            <w:r w:rsidRPr="0053145C">
              <w:rPr>
                <w:rtl/>
              </w:rPr>
              <w:fldChar w:fldCharType="end"/>
            </w:r>
            <w:bookmarkEnd w:id="170"/>
          </w:p>
        </w:tc>
        <w:tc>
          <w:tcPr>
            <w:tcW w:w="4667" w:type="dxa"/>
            <w:gridSpan w:val="3"/>
            <w:tcBorders>
              <w:top w:val="nil"/>
              <w:left w:val="nil"/>
              <w:bottom w:val="nil"/>
              <w:right w:val="nil"/>
            </w:tcBorders>
            <w:shd w:val="clear" w:color="auto" w:fill="auto"/>
          </w:tcPr>
          <w:p w14:paraId="1BCED11C" w14:textId="77777777" w:rsidR="00684281" w:rsidRPr="0053145C" w:rsidRDefault="00394207" w:rsidP="0094444B">
            <w:pPr>
              <w:spacing w:line="360" w:lineRule="auto"/>
              <w:rPr>
                <w:lang w:eastAsia="he-IL"/>
              </w:rPr>
            </w:pPr>
            <w:r w:rsidRPr="0053145C">
              <w:rPr>
                <w:rFonts w:hint="cs"/>
                <w:rtl/>
              </w:rPr>
              <w:t xml:space="preserve">גמלאי מקבל </w:t>
            </w:r>
            <w:proofErr w:type="spellStart"/>
            <w:r w:rsidRPr="0053145C">
              <w:rPr>
                <w:rFonts w:hint="cs"/>
                <w:rtl/>
              </w:rPr>
              <w:t>קיצבה</w:t>
            </w:r>
            <w:proofErr w:type="spellEnd"/>
          </w:p>
        </w:tc>
        <w:bookmarkStart w:id="171" w:name="סימון20"/>
        <w:tc>
          <w:tcPr>
            <w:tcW w:w="638" w:type="dxa"/>
            <w:tcBorders>
              <w:top w:val="nil"/>
              <w:left w:val="nil"/>
              <w:bottom w:val="nil"/>
              <w:right w:val="nil"/>
            </w:tcBorders>
            <w:shd w:val="clear" w:color="auto" w:fill="auto"/>
          </w:tcPr>
          <w:p w14:paraId="6838DBF0" w14:textId="77777777" w:rsidR="00684281" w:rsidRPr="0053145C" w:rsidRDefault="00394207" w:rsidP="0094444B">
            <w:pPr>
              <w:spacing w:line="360" w:lineRule="auto"/>
              <w:jc w:val="right"/>
              <w:rPr>
                <w:lang w:eastAsia="he-IL"/>
              </w:rPr>
            </w:pPr>
            <w:r w:rsidRPr="0053145C">
              <w:rPr>
                <w:rtl/>
              </w:rPr>
              <w:fldChar w:fldCharType="begin">
                <w:ffData>
                  <w:name w:val="סימון20"/>
                  <w:enabled/>
                  <w:calcOnExit w:val="0"/>
                  <w:checkBox>
                    <w:sizeAuto/>
                    <w:default w:val="0"/>
                  </w:checkBox>
                </w:ffData>
              </w:fldChar>
            </w:r>
            <w:r w:rsidRPr="0053145C">
              <w:rPr>
                <w:rFonts w:hint="cs"/>
                <w:rtl/>
              </w:rPr>
              <w:instrText xml:space="preserve"> </w:instrText>
            </w:r>
            <w:r w:rsidRPr="0053145C">
              <w:instrText>FORMCHECKBOX</w:instrText>
            </w:r>
            <w:r w:rsidRPr="0053145C">
              <w:rPr>
                <w:rFonts w:hint="cs"/>
                <w:rtl/>
              </w:rPr>
              <w:instrText xml:space="preserve"> </w:instrText>
            </w:r>
            <w:r w:rsidR="00F110EF">
              <w:rPr>
                <w:rtl/>
              </w:rPr>
            </w:r>
            <w:r w:rsidR="00F110EF">
              <w:rPr>
                <w:rtl/>
              </w:rPr>
              <w:fldChar w:fldCharType="separate"/>
            </w:r>
            <w:r w:rsidRPr="0053145C">
              <w:rPr>
                <w:rtl/>
              </w:rPr>
              <w:fldChar w:fldCharType="end"/>
            </w:r>
            <w:bookmarkEnd w:id="171"/>
          </w:p>
        </w:tc>
        <w:tc>
          <w:tcPr>
            <w:tcW w:w="4644" w:type="dxa"/>
            <w:gridSpan w:val="3"/>
            <w:tcBorders>
              <w:top w:val="nil"/>
              <w:left w:val="nil"/>
              <w:bottom w:val="nil"/>
              <w:right w:val="nil"/>
            </w:tcBorders>
            <w:shd w:val="clear" w:color="auto" w:fill="auto"/>
          </w:tcPr>
          <w:p w14:paraId="685A6BF0" w14:textId="77777777" w:rsidR="00684281" w:rsidRPr="0053145C" w:rsidRDefault="00394207" w:rsidP="0094444B">
            <w:pPr>
              <w:spacing w:line="360" w:lineRule="auto"/>
              <w:rPr>
                <w:lang w:eastAsia="he-IL"/>
              </w:rPr>
            </w:pPr>
            <w:r w:rsidRPr="0053145C">
              <w:rPr>
                <w:rFonts w:hint="cs"/>
                <w:rtl/>
              </w:rPr>
              <w:t xml:space="preserve">גמלאי מקבל </w:t>
            </w:r>
            <w:proofErr w:type="spellStart"/>
            <w:r w:rsidRPr="0053145C">
              <w:rPr>
                <w:rFonts w:hint="cs"/>
                <w:rtl/>
              </w:rPr>
              <w:t>קיצבה</w:t>
            </w:r>
            <w:proofErr w:type="spellEnd"/>
          </w:p>
        </w:tc>
      </w:tr>
      <w:bookmarkStart w:id="172" w:name="סימון17"/>
      <w:tr w:rsidR="00BB0FBD" w:rsidRPr="0053145C" w14:paraId="34327D1A" w14:textId="77777777" w:rsidTr="0094444B">
        <w:trPr>
          <w:trHeight w:val="330"/>
        </w:trPr>
        <w:tc>
          <w:tcPr>
            <w:tcW w:w="615" w:type="dxa"/>
            <w:tcBorders>
              <w:top w:val="nil"/>
              <w:left w:val="nil"/>
              <w:bottom w:val="nil"/>
              <w:right w:val="nil"/>
            </w:tcBorders>
            <w:shd w:val="clear" w:color="auto" w:fill="auto"/>
          </w:tcPr>
          <w:p w14:paraId="43A3E1FC" w14:textId="77777777" w:rsidR="00684281" w:rsidRPr="0053145C" w:rsidRDefault="00394207" w:rsidP="0094444B">
            <w:pPr>
              <w:spacing w:line="360" w:lineRule="auto"/>
              <w:jc w:val="right"/>
              <w:rPr>
                <w:lang w:eastAsia="he-IL"/>
              </w:rPr>
            </w:pPr>
            <w:r w:rsidRPr="0053145C">
              <w:rPr>
                <w:rtl/>
              </w:rPr>
              <w:fldChar w:fldCharType="begin">
                <w:ffData>
                  <w:name w:val="סימון17"/>
                  <w:enabled/>
                  <w:calcOnExit w:val="0"/>
                  <w:checkBox>
                    <w:sizeAuto/>
                    <w:default w:val="0"/>
                  </w:checkBox>
                </w:ffData>
              </w:fldChar>
            </w:r>
            <w:r w:rsidRPr="0053145C">
              <w:rPr>
                <w:rFonts w:hint="cs"/>
                <w:rtl/>
              </w:rPr>
              <w:instrText xml:space="preserve"> </w:instrText>
            </w:r>
            <w:r w:rsidRPr="0053145C">
              <w:instrText>FORMCHECKBOX</w:instrText>
            </w:r>
            <w:r w:rsidRPr="0053145C">
              <w:rPr>
                <w:rFonts w:hint="cs"/>
                <w:rtl/>
              </w:rPr>
              <w:instrText xml:space="preserve"> </w:instrText>
            </w:r>
            <w:r w:rsidR="00F110EF">
              <w:rPr>
                <w:rtl/>
              </w:rPr>
            </w:r>
            <w:r w:rsidR="00F110EF">
              <w:rPr>
                <w:rtl/>
              </w:rPr>
              <w:fldChar w:fldCharType="separate"/>
            </w:r>
            <w:r w:rsidRPr="0053145C">
              <w:rPr>
                <w:rtl/>
              </w:rPr>
              <w:fldChar w:fldCharType="end"/>
            </w:r>
            <w:bookmarkEnd w:id="172"/>
          </w:p>
        </w:tc>
        <w:tc>
          <w:tcPr>
            <w:tcW w:w="4667" w:type="dxa"/>
            <w:gridSpan w:val="3"/>
            <w:tcBorders>
              <w:top w:val="nil"/>
              <w:left w:val="nil"/>
              <w:bottom w:val="nil"/>
              <w:right w:val="nil"/>
            </w:tcBorders>
            <w:shd w:val="clear" w:color="auto" w:fill="auto"/>
          </w:tcPr>
          <w:p w14:paraId="012163FB" w14:textId="77777777" w:rsidR="00684281" w:rsidRPr="0053145C" w:rsidRDefault="00394207" w:rsidP="0094444B">
            <w:pPr>
              <w:spacing w:line="360" w:lineRule="auto"/>
              <w:rPr>
                <w:lang w:eastAsia="he-IL"/>
              </w:rPr>
            </w:pPr>
            <w:r w:rsidRPr="0053145C">
              <w:rPr>
                <w:rFonts w:hint="cs"/>
                <w:rtl/>
              </w:rPr>
              <w:t xml:space="preserve">גמלאי ללא </w:t>
            </w:r>
            <w:proofErr w:type="spellStart"/>
            <w:r w:rsidRPr="0053145C">
              <w:rPr>
                <w:rFonts w:hint="cs"/>
                <w:rtl/>
              </w:rPr>
              <w:t>קיצבה</w:t>
            </w:r>
            <w:proofErr w:type="spellEnd"/>
          </w:p>
        </w:tc>
        <w:bookmarkStart w:id="173" w:name="סימון21"/>
        <w:tc>
          <w:tcPr>
            <w:tcW w:w="638" w:type="dxa"/>
            <w:tcBorders>
              <w:top w:val="nil"/>
              <w:left w:val="nil"/>
              <w:bottom w:val="nil"/>
              <w:right w:val="nil"/>
            </w:tcBorders>
            <w:shd w:val="clear" w:color="auto" w:fill="auto"/>
          </w:tcPr>
          <w:p w14:paraId="79054914" w14:textId="77777777" w:rsidR="00684281" w:rsidRPr="0053145C" w:rsidRDefault="00394207" w:rsidP="0094444B">
            <w:pPr>
              <w:spacing w:line="360" w:lineRule="auto"/>
              <w:jc w:val="right"/>
              <w:rPr>
                <w:lang w:eastAsia="he-IL"/>
              </w:rPr>
            </w:pPr>
            <w:r w:rsidRPr="0053145C">
              <w:rPr>
                <w:rtl/>
              </w:rPr>
              <w:fldChar w:fldCharType="begin">
                <w:ffData>
                  <w:name w:val="סימון21"/>
                  <w:enabled/>
                  <w:calcOnExit w:val="0"/>
                  <w:checkBox>
                    <w:sizeAuto/>
                    <w:default w:val="0"/>
                  </w:checkBox>
                </w:ffData>
              </w:fldChar>
            </w:r>
            <w:r w:rsidRPr="0053145C">
              <w:rPr>
                <w:rFonts w:hint="cs"/>
                <w:rtl/>
              </w:rPr>
              <w:instrText xml:space="preserve"> </w:instrText>
            </w:r>
            <w:r w:rsidRPr="0053145C">
              <w:instrText>FORMCHECKBOX</w:instrText>
            </w:r>
            <w:r w:rsidRPr="0053145C">
              <w:rPr>
                <w:rFonts w:hint="cs"/>
                <w:rtl/>
              </w:rPr>
              <w:instrText xml:space="preserve"> </w:instrText>
            </w:r>
            <w:r w:rsidR="00F110EF">
              <w:rPr>
                <w:rtl/>
              </w:rPr>
            </w:r>
            <w:r w:rsidR="00F110EF">
              <w:rPr>
                <w:rtl/>
              </w:rPr>
              <w:fldChar w:fldCharType="separate"/>
            </w:r>
            <w:r w:rsidRPr="0053145C">
              <w:rPr>
                <w:rtl/>
              </w:rPr>
              <w:fldChar w:fldCharType="end"/>
            </w:r>
            <w:bookmarkEnd w:id="173"/>
          </w:p>
        </w:tc>
        <w:tc>
          <w:tcPr>
            <w:tcW w:w="4644" w:type="dxa"/>
            <w:gridSpan w:val="3"/>
            <w:tcBorders>
              <w:top w:val="nil"/>
              <w:left w:val="nil"/>
              <w:bottom w:val="nil"/>
              <w:right w:val="nil"/>
            </w:tcBorders>
            <w:shd w:val="clear" w:color="auto" w:fill="auto"/>
          </w:tcPr>
          <w:p w14:paraId="5AD18D9C" w14:textId="77777777" w:rsidR="00684281" w:rsidRPr="0053145C" w:rsidRDefault="00394207" w:rsidP="0094444B">
            <w:pPr>
              <w:spacing w:line="360" w:lineRule="auto"/>
              <w:rPr>
                <w:lang w:eastAsia="he-IL"/>
              </w:rPr>
            </w:pPr>
            <w:r w:rsidRPr="0053145C">
              <w:rPr>
                <w:rFonts w:hint="cs"/>
                <w:rtl/>
              </w:rPr>
              <w:t xml:space="preserve">גמלאי ללא </w:t>
            </w:r>
            <w:proofErr w:type="spellStart"/>
            <w:r w:rsidRPr="0053145C">
              <w:rPr>
                <w:rFonts w:hint="cs"/>
                <w:rtl/>
              </w:rPr>
              <w:t>קיצבה</w:t>
            </w:r>
            <w:proofErr w:type="spellEnd"/>
          </w:p>
        </w:tc>
      </w:tr>
      <w:bookmarkStart w:id="174" w:name="סימון18"/>
      <w:tr w:rsidR="00BB0FBD" w:rsidRPr="0053145C" w14:paraId="511DC091" w14:textId="77777777" w:rsidTr="0094444B">
        <w:trPr>
          <w:trHeight w:val="330"/>
        </w:trPr>
        <w:tc>
          <w:tcPr>
            <w:tcW w:w="615" w:type="dxa"/>
            <w:tcBorders>
              <w:top w:val="nil"/>
              <w:left w:val="nil"/>
              <w:bottom w:val="nil"/>
              <w:right w:val="nil"/>
            </w:tcBorders>
            <w:shd w:val="clear" w:color="auto" w:fill="auto"/>
          </w:tcPr>
          <w:p w14:paraId="0FF629B6" w14:textId="77777777" w:rsidR="00684281" w:rsidRPr="0053145C" w:rsidRDefault="00394207" w:rsidP="0094444B">
            <w:pPr>
              <w:spacing w:line="360" w:lineRule="auto"/>
              <w:jc w:val="right"/>
              <w:rPr>
                <w:lang w:eastAsia="he-IL"/>
              </w:rPr>
            </w:pPr>
            <w:r w:rsidRPr="0053145C">
              <w:rPr>
                <w:rtl/>
              </w:rPr>
              <w:fldChar w:fldCharType="begin">
                <w:ffData>
                  <w:name w:val="סימון18"/>
                  <w:enabled/>
                  <w:calcOnExit w:val="0"/>
                  <w:checkBox>
                    <w:sizeAuto/>
                    <w:default w:val="0"/>
                  </w:checkBox>
                </w:ffData>
              </w:fldChar>
            </w:r>
            <w:r w:rsidRPr="0053145C">
              <w:rPr>
                <w:rFonts w:hint="cs"/>
                <w:rtl/>
              </w:rPr>
              <w:instrText xml:space="preserve"> </w:instrText>
            </w:r>
            <w:r w:rsidRPr="0053145C">
              <w:instrText>FORMCHECKBOX</w:instrText>
            </w:r>
            <w:r w:rsidRPr="0053145C">
              <w:rPr>
                <w:rFonts w:hint="cs"/>
                <w:rtl/>
              </w:rPr>
              <w:instrText xml:space="preserve"> </w:instrText>
            </w:r>
            <w:r w:rsidR="00F110EF">
              <w:rPr>
                <w:rtl/>
              </w:rPr>
            </w:r>
            <w:r w:rsidR="00F110EF">
              <w:rPr>
                <w:rtl/>
              </w:rPr>
              <w:fldChar w:fldCharType="separate"/>
            </w:r>
            <w:r w:rsidRPr="0053145C">
              <w:rPr>
                <w:rtl/>
              </w:rPr>
              <w:fldChar w:fldCharType="end"/>
            </w:r>
            <w:bookmarkEnd w:id="174"/>
          </w:p>
        </w:tc>
        <w:tc>
          <w:tcPr>
            <w:tcW w:w="720" w:type="dxa"/>
            <w:tcBorders>
              <w:top w:val="nil"/>
              <w:left w:val="nil"/>
              <w:bottom w:val="nil"/>
              <w:right w:val="nil"/>
            </w:tcBorders>
            <w:shd w:val="clear" w:color="auto" w:fill="auto"/>
          </w:tcPr>
          <w:p w14:paraId="71AAE7BB" w14:textId="77777777" w:rsidR="00684281" w:rsidRPr="0053145C" w:rsidRDefault="00394207" w:rsidP="0094444B">
            <w:pPr>
              <w:spacing w:line="360" w:lineRule="auto"/>
              <w:rPr>
                <w:lang w:eastAsia="he-IL"/>
              </w:rPr>
            </w:pPr>
            <w:r w:rsidRPr="0053145C">
              <w:rPr>
                <w:rFonts w:hint="cs"/>
                <w:rtl/>
              </w:rPr>
              <w:t>אחר:</w:t>
            </w:r>
          </w:p>
        </w:tc>
        <w:tc>
          <w:tcPr>
            <w:tcW w:w="2880" w:type="dxa"/>
            <w:tcBorders>
              <w:top w:val="nil"/>
              <w:left w:val="nil"/>
              <w:bottom w:val="single" w:sz="4" w:space="0" w:color="auto"/>
              <w:right w:val="nil"/>
            </w:tcBorders>
            <w:shd w:val="clear" w:color="auto" w:fill="auto"/>
          </w:tcPr>
          <w:p w14:paraId="4488EF1D" w14:textId="77777777" w:rsidR="00684281" w:rsidRPr="0053145C" w:rsidRDefault="00684281" w:rsidP="0094444B">
            <w:pPr>
              <w:spacing w:line="360" w:lineRule="auto"/>
              <w:rPr>
                <w:lang w:eastAsia="he-IL"/>
              </w:rPr>
            </w:pPr>
          </w:p>
        </w:tc>
        <w:tc>
          <w:tcPr>
            <w:tcW w:w="1067" w:type="dxa"/>
            <w:tcBorders>
              <w:top w:val="nil"/>
              <w:left w:val="nil"/>
              <w:bottom w:val="nil"/>
              <w:right w:val="nil"/>
            </w:tcBorders>
            <w:shd w:val="clear" w:color="auto" w:fill="auto"/>
          </w:tcPr>
          <w:p w14:paraId="544A00E1" w14:textId="77777777" w:rsidR="00684281" w:rsidRPr="0053145C" w:rsidRDefault="00684281" w:rsidP="0094444B">
            <w:pPr>
              <w:spacing w:line="360" w:lineRule="auto"/>
              <w:rPr>
                <w:lang w:eastAsia="he-IL"/>
              </w:rPr>
            </w:pPr>
          </w:p>
        </w:tc>
        <w:bookmarkStart w:id="175" w:name="סימון22"/>
        <w:tc>
          <w:tcPr>
            <w:tcW w:w="638" w:type="dxa"/>
            <w:tcBorders>
              <w:top w:val="nil"/>
              <w:left w:val="nil"/>
              <w:bottom w:val="nil"/>
              <w:right w:val="nil"/>
            </w:tcBorders>
            <w:shd w:val="clear" w:color="auto" w:fill="auto"/>
          </w:tcPr>
          <w:p w14:paraId="36108D4F" w14:textId="77777777" w:rsidR="00684281" w:rsidRPr="0053145C" w:rsidRDefault="00394207" w:rsidP="0094444B">
            <w:pPr>
              <w:spacing w:line="360" w:lineRule="auto"/>
              <w:jc w:val="right"/>
              <w:rPr>
                <w:lang w:eastAsia="he-IL"/>
              </w:rPr>
            </w:pPr>
            <w:r w:rsidRPr="0053145C">
              <w:rPr>
                <w:rtl/>
              </w:rPr>
              <w:fldChar w:fldCharType="begin">
                <w:ffData>
                  <w:name w:val="סימון22"/>
                  <w:enabled/>
                  <w:calcOnExit w:val="0"/>
                  <w:checkBox>
                    <w:sizeAuto/>
                    <w:default w:val="0"/>
                  </w:checkBox>
                </w:ffData>
              </w:fldChar>
            </w:r>
            <w:r w:rsidRPr="0053145C">
              <w:rPr>
                <w:rFonts w:hint="cs"/>
                <w:rtl/>
              </w:rPr>
              <w:instrText xml:space="preserve"> </w:instrText>
            </w:r>
            <w:r w:rsidRPr="0053145C">
              <w:instrText>FORMCHECKBOX</w:instrText>
            </w:r>
            <w:r w:rsidRPr="0053145C">
              <w:rPr>
                <w:rFonts w:hint="cs"/>
                <w:rtl/>
              </w:rPr>
              <w:instrText xml:space="preserve"> </w:instrText>
            </w:r>
            <w:r w:rsidR="00F110EF">
              <w:rPr>
                <w:rtl/>
              </w:rPr>
            </w:r>
            <w:r w:rsidR="00F110EF">
              <w:rPr>
                <w:rtl/>
              </w:rPr>
              <w:fldChar w:fldCharType="separate"/>
            </w:r>
            <w:r w:rsidRPr="0053145C">
              <w:rPr>
                <w:rtl/>
              </w:rPr>
              <w:fldChar w:fldCharType="end"/>
            </w:r>
            <w:bookmarkEnd w:id="175"/>
          </w:p>
        </w:tc>
        <w:tc>
          <w:tcPr>
            <w:tcW w:w="810" w:type="dxa"/>
            <w:tcBorders>
              <w:top w:val="nil"/>
              <w:left w:val="nil"/>
              <w:bottom w:val="nil"/>
              <w:right w:val="nil"/>
            </w:tcBorders>
            <w:shd w:val="clear" w:color="auto" w:fill="auto"/>
          </w:tcPr>
          <w:p w14:paraId="3409D3CF" w14:textId="77777777" w:rsidR="00684281" w:rsidRPr="0053145C" w:rsidRDefault="00394207" w:rsidP="0094444B">
            <w:pPr>
              <w:spacing w:line="360" w:lineRule="auto"/>
              <w:rPr>
                <w:lang w:eastAsia="he-IL"/>
              </w:rPr>
            </w:pPr>
            <w:r w:rsidRPr="0053145C">
              <w:rPr>
                <w:rFonts w:hint="cs"/>
                <w:rtl/>
              </w:rPr>
              <w:t>אחר:</w:t>
            </w:r>
          </w:p>
        </w:tc>
        <w:tc>
          <w:tcPr>
            <w:tcW w:w="2880" w:type="dxa"/>
            <w:tcBorders>
              <w:top w:val="nil"/>
              <w:left w:val="nil"/>
              <w:bottom w:val="single" w:sz="4" w:space="0" w:color="auto"/>
              <w:right w:val="nil"/>
            </w:tcBorders>
            <w:shd w:val="clear" w:color="auto" w:fill="auto"/>
          </w:tcPr>
          <w:p w14:paraId="780F8A4E" w14:textId="77777777" w:rsidR="00684281" w:rsidRPr="0053145C" w:rsidRDefault="00684281" w:rsidP="0094444B">
            <w:pPr>
              <w:spacing w:line="360" w:lineRule="auto"/>
              <w:rPr>
                <w:lang w:eastAsia="he-IL"/>
              </w:rPr>
            </w:pPr>
          </w:p>
        </w:tc>
        <w:tc>
          <w:tcPr>
            <w:tcW w:w="954" w:type="dxa"/>
            <w:tcBorders>
              <w:top w:val="nil"/>
              <w:left w:val="nil"/>
              <w:bottom w:val="nil"/>
              <w:right w:val="nil"/>
            </w:tcBorders>
            <w:shd w:val="clear" w:color="auto" w:fill="auto"/>
          </w:tcPr>
          <w:p w14:paraId="0739D7F0" w14:textId="77777777" w:rsidR="00684281" w:rsidRPr="0053145C" w:rsidRDefault="00684281" w:rsidP="0094444B">
            <w:pPr>
              <w:spacing w:line="360" w:lineRule="auto"/>
              <w:rPr>
                <w:lang w:eastAsia="he-IL"/>
              </w:rPr>
            </w:pPr>
          </w:p>
        </w:tc>
      </w:tr>
      <w:tr w:rsidR="00BB0FBD" w:rsidRPr="0053145C" w14:paraId="0BB3BF46" w14:textId="77777777" w:rsidTr="0094444B">
        <w:tc>
          <w:tcPr>
            <w:tcW w:w="6730" w:type="dxa"/>
            <w:gridSpan w:val="6"/>
            <w:tcBorders>
              <w:top w:val="nil"/>
              <w:left w:val="nil"/>
              <w:bottom w:val="nil"/>
              <w:right w:val="nil"/>
            </w:tcBorders>
            <w:shd w:val="clear" w:color="auto" w:fill="auto"/>
          </w:tcPr>
          <w:p w14:paraId="7D716538" w14:textId="77777777" w:rsidR="00684281" w:rsidRPr="0053145C" w:rsidRDefault="00684281" w:rsidP="0094444B">
            <w:pPr>
              <w:rPr>
                <w:rtl/>
                <w:lang w:eastAsia="he-IL"/>
              </w:rPr>
            </w:pPr>
          </w:p>
          <w:p w14:paraId="024520CA" w14:textId="77777777" w:rsidR="00684281" w:rsidRPr="0053145C" w:rsidRDefault="00394207" w:rsidP="0094444B">
            <w:pPr>
              <w:spacing w:line="360" w:lineRule="auto"/>
              <w:rPr>
                <w:lang w:eastAsia="he-IL"/>
              </w:rPr>
            </w:pPr>
            <w:r w:rsidRPr="0053145C">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31079A35" w14:textId="77777777" w:rsidR="00684281" w:rsidRPr="0053145C" w:rsidRDefault="00684281" w:rsidP="0094444B">
            <w:pPr>
              <w:spacing w:line="360" w:lineRule="auto"/>
              <w:rPr>
                <w:b/>
                <w:bCs/>
                <w:u w:val="single"/>
                <w:lang w:eastAsia="he-IL"/>
              </w:rPr>
            </w:pPr>
          </w:p>
        </w:tc>
      </w:tr>
    </w:tbl>
    <w:p w14:paraId="09BD86A6" w14:textId="77777777" w:rsidR="00684281" w:rsidRPr="0053145C" w:rsidRDefault="00684281" w:rsidP="00684281">
      <w:pPr>
        <w:rPr>
          <w:rtl/>
          <w:lang w:eastAsia="he-IL"/>
        </w:rPr>
      </w:pPr>
    </w:p>
    <w:p w14:paraId="46E333D8" w14:textId="77777777" w:rsidR="00684281" w:rsidRPr="0053145C" w:rsidRDefault="00684281" w:rsidP="00684281">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BB0FBD" w:rsidRPr="0053145C" w14:paraId="76677ECA" w14:textId="77777777" w:rsidTr="0094444B">
        <w:tc>
          <w:tcPr>
            <w:tcW w:w="2112" w:type="dxa"/>
            <w:gridSpan w:val="2"/>
            <w:tcBorders>
              <w:top w:val="nil"/>
              <w:left w:val="nil"/>
              <w:bottom w:val="nil"/>
              <w:right w:val="nil"/>
            </w:tcBorders>
            <w:shd w:val="clear" w:color="auto" w:fill="auto"/>
          </w:tcPr>
          <w:p w14:paraId="1548BF63" w14:textId="77777777" w:rsidR="00684281" w:rsidRPr="0053145C" w:rsidRDefault="00394207" w:rsidP="0094444B">
            <w:pPr>
              <w:spacing w:line="360" w:lineRule="auto"/>
              <w:rPr>
                <w:b/>
                <w:bCs/>
                <w:u w:val="single"/>
                <w:lang w:eastAsia="he-IL"/>
              </w:rPr>
            </w:pPr>
            <w:r w:rsidRPr="0053145C">
              <w:rPr>
                <w:rFonts w:hint="cs"/>
                <w:b/>
                <w:bCs/>
                <w:u w:val="single"/>
                <w:rtl/>
              </w:rPr>
              <w:t>פרטי חשבון הבנק</w:t>
            </w:r>
          </w:p>
        </w:tc>
        <w:tc>
          <w:tcPr>
            <w:tcW w:w="8452" w:type="dxa"/>
            <w:gridSpan w:val="4"/>
            <w:tcBorders>
              <w:top w:val="nil"/>
              <w:left w:val="nil"/>
              <w:bottom w:val="nil"/>
              <w:right w:val="nil"/>
            </w:tcBorders>
            <w:shd w:val="clear" w:color="auto" w:fill="auto"/>
          </w:tcPr>
          <w:p w14:paraId="22E2EB3E" w14:textId="77777777" w:rsidR="00684281" w:rsidRPr="0053145C" w:rsidRDefault="00684281" w:rsidP="0094444B">
            <w:pPr>
              <w:spacing w:line="360" w:lineRule="auto"/>
              <w:rPr>
                <w:lang w:eastAsia="he-IL"/>
              </w:rPr>
            </w:pPr>
          </w:p>
        </w:tc>
      </w:tr>
      <w:tr w:rsidR="00BB0FBD" w:rsidRPr="0053145C" w14:paraId="1713A6E8" w14:textId="77777777" w:rsidTr="0094444B">
        <w:tc>
          <w:tcPr>
            <w:tcW w:w="533" w:type="dxa"/>
            <w:tcBorders>
              <w:top w:val="nil"/>
              <w:left w:val="nil"/>
              <w:bottom w:val="nil"/>
              <w:right w:val="nil"/>
            </w:tcBorders>
            <w:shd w:val="clear" w:color="auto" w:fill="auto"/>
          </w:tcPr>
          <w:p w14:paraId="7B780058" w14:textId="77777777" w:rsidR="00684281" w:rsidRPr="0053145C"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45B21EA3" w14:textId="77777777" w:rsidR="00684281" w:rsidRPr="0053145C" w:rsidRDefault="00394207" w:rsidP="0094444B">
            <w:pPr>
              <w:spacing w:line="360" w:lineRule="auto"/>
              <w:rPr>
                <w:lang w:eastAsia="he-IL"/>
              </w:rPr>
            </w:pPr>
            <w:r w:rsidRPr="0053145C">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5D4E37FE" w14:textId="1A80DBBD" w:rsidR="00684281" w:rsidRPr="0053145C" w:rsidRDefault="00394207" w:rsidP="0094444B">
            <w:pPr>
              <w:spacing w:line="360" w:lineRule="auto"/>
              <w:rPr>
                <w:rtl/>
                <w:lang w:eastAsia="he-IL"/>
              </w:rPr>
            </w:pPr>
            <w:r w:rsidRPr="0053145C">
              <w:rPr>
                <w:rFonts w:hint="cs"/>
                <w:rtl/>
              </w:rPr>
              <w:fldChar w:fldCharType="begin">
                <w:ffData>
                  <w:name w:val="Text12"/>
                  <w:enabled/>
                  <w:calcOnExit w:val="0"/>
                  <w:textInput/>
                </w:ffData>
              </w:fldChar>
            </w:r>
            <w:r w:rsidRPr="0053145C">
              <w:rPr>
                <w:rFonts w:hint="cs"/>
                <w:rtl/>
              </w:rPr>
              <w:instrText xml:space="preserve"> </w:instrText>
            </w:r>
            <w:r w:rsidRPr="0053145C">
              <w:instrText>FORMTEXT</w:instrText>
            </w:r>
            <w:r w:rsidRPr="0053145C">
              <w:rPr>
                <w:rFonts w:hint="cs"/>
                <w:rtl/>
              </w:rPr>
              <w:instrText xml:space="preserve"> </w:instrText>
            </w:r>
            <w:r w:rsidRPr="0053145C">
              <w:rPr>
                <w:rFonts w:hint="cs"/>
                <w:rtl/>
              </w:rPr>
            </w:r>
            <w:r w:rsidRPr="0053145C">
              <w:rPr>
                <w:rFonts w:hint="cs"/>
                <w:rtl/>
              </w:rPr>
              <w:fldChar w:fldCharType="separate"/>
            </w:r>
            <w:r w:rsidR="000B4ADE">
              <w:rPr>
                <w:noProof/>
                <w:rtl/>
              </w:rPr>
              <w:t> </w:t>
            </w:r>
            <w:r w:rsidR="000B4ADE">
              <w:rPr>
                <w:noProof/>
                <w:rtl/>
              </w:rPr>
              <w:t> </w:t>
            </w:r>
            <w:r w:rsidR="000B4ADE">
              <w:rPr>
                <w:noProof/>
                <w:rtl/>
              </w:rPr>
              <w:t> </w:t>
            </w:r>
            <w:r w:rsidR="000B4ADE">
              <w:rPr>
                <w:noProof/>
                <w:rtl/>
              </w:rPr>
              <w:t> </w:t>
            </w:r>
            <w:r w:rsidR="000B4ADE">
              <w:rPr>
                <w:noProof/>
                <w:rtl/>
              </w:rPr>
              <w:t> </w:t>
            </w:r>
            <w:r w:rsidRPr="0053145C">
              <w:rPr>
                <w:rFonts w:hint="cs"/>
                <w:rtl/>
              </w:rPr>
              <w:fldChar w:fldCharType="end"/>
            </w:r>
          </w:p>
        </w:tc>
        <w:tc>
          <w:tcPr>
            <w:tcW w:w="2113" w:type="dxa"/>
            <w:tcBorders>
              <w:top w:val="nil"/>
              <w:left w:val="nil"/>
              <w:bottom w:val="nil"/>
              <w:right w:val="nil"/>
            </w:tcBorders>
            <w:shd w:val="clear" w:color="auto" w:fill="auto"/>
          </w:tcPr>
          <w:p w14:paraId="1CC6F0E1" w14:textId="77777777" w:rsidR="00684281" w:rsidRPr="0053145C" w:rsidRDefault="00684281" w:rsidP="0094444B">
            <w:pPr>
              <w:spacing w:line="360" w:lineRule="auto"/>
              <w:rPr>
                <w:lang w:eastAsia="he-IL"/>
              </w:rPr>
            </w:pPr>
          </w:p>
        </w:tc>
      </w:tr>
      <w:tr w:rsidR="00BB0FBD" w:rsidRPr="0053145C" w14:paraId="56847102" w14:textId="77777777" w:rsidTr="0094444B">
        <w:tc>
          <w:tcPr>
            <w:tcW w:w="533" w:type="dxa"/>
            <w:tcBorders>
              <w:top w:val="nil"/>
              <w:left w:val="nil"/>
              <w:bottom w:val="nil"/>
              <w:right w:val="nil"/>
            </w:tcBorders>
            <w:shd w:val="clear" w:color="auto" w:fill="auto"/>
          </w:tcPr>
          <w:p w14:paraId="67F6CA7A" w14:textId="77777777" w:rsidR="00684281" w:rsidRPr="0053145C"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01C28D01" w14:textId="77777777" w:rsidR="00684281" w:rsidRPr="0053145C" w:rsidRDefault="00684281" w:rsidP="0094444B">
            <w:pPr>
              <w:spacing w:line="360" w:lineRule="auto"/>
              <w:rPr>
                <w:lang w:eastAsia="he-IL"/>
              </w:rPr>
            </w:pPr>
          </w:p>
        </w:tc>
        <w:tc>
          <w:tcPr>
            <w:tcW w:w="2970" w:type="dxa"/>
            <w:tcBorders>
              <w:top w:val="nil"/>
              <w:left w:val="nil"/>
              <w:bottom w:val="nil"/>
              <w:right w:val="nil"/>
            </w:tcBorders>
            <w:shd w:val="clear" w:color="auto" w:fill="auto"/>
          </w:tcPr>
          <w:p w14:paraId="1FA81B4F" w14:textId="77777777" w:rsidR="00684281" w:rsidRPr="0053145C" w:rsidRDefault="00684281" w:rsidP="0094444B">
            <w:pPr>
              <w:spacing w:line="360" w:lineRule="auto"/>
              <w:rPr>
                <w:lang w:eastAsia="he-IL"/>
              </w:rPr>
            </w:pPr>
          </w:p>
        </w:tc>
        <w:tc>
          <w:tcPr>
            <w:tcW w:w="2113" w:type="dxa"/>
            <w:tcBorders>
              <w:top w:val="nil"/>
              <w:left w:val="nil"/>
              <w:bottom w:val="nil"/>
              <w:right w:val="nil"/>
            </w:tcBorders>
            <w:shd w:val="clear" w:color="auto" w:fill="auto"/>
          </w:tcPr>
          <w:p w14:paraId="0F2C652B" w14:textId="77777777" w:rsidR="00684281" w:rsidRPr="0053145C" w:rsidRDefault="00684281" w:rsidP="0094444B">
            <w:pPr>
              <w:spacing w:line="360" w:lineRule="auto"/>
              <w:rPr>
                <w:lang w:eastAsia="he-IL"/>
              </w:rPr>
            </w:pPr>
          </w:p>
        </w:tc>
        <w:tc>
          <w:tcPr>
            <w:tcW w:w="2113" w:type="dxa"/>
            <w:tcBorders>
              <w:top w:val="nil"/>
              <w:left w:val="nil"/>
              <w:bottom w:val="nil"/>
              <w:right w:val="nil"/>
            </w:tcBorders>
            <w:shd w:val="clear" w:color="auto" w:fill="auto"/>
          </w:tcPr>
          <w:p w14:paraId="3531E755" w14:textId="77777777" w:rsidR="00684281" w:rsidRPr="0053145C" w:rsidRDefault="00684281" w:rsidP="0094444B">
            <w:pPr>
              <w:spacing w:line="360" w:lineRule="auto"/>
              <w:rPr>
                <w:lang w:eastAsia="he-IL"/>
              </w:rPr>
            </w:pPr>
          </w:p>
        </w:tc>
      </w:tr>
      <w:tr w:rsidR="00BB0FBD" w:rsidRPr="0053145C" w14:paraId="1746E437" w14:textId="77777777" w:rsidTr="0094444B">
        <w:tc>
          <w:tcPr>
            <w:tcW w:w="533" w:type="dxa"/>
            <w:tcBorders>
              <w:top w:val="nil"/>
              <w:left w:val="nil"/>
              <w:bottom w:val="nil"/>
              <w:right w:val="nil"/>
            </w:tcBorders>
            <w:shd w:val="clear" w:color="auto" w:fill="auto"/>
          </w:tcPr>
          <w:p w14:paraId="31F03E5B" w14:textId="77777777" w:rsidR="00684281" w:rsidRPr="0053145C"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689500B9" w14:textId="77777777" w:rsidR="00684281" w:rsidRPr="0053145C" w:rsidRDefault="00394207" w:rsidP="0094444B">
            <w:pPr>
              <w:spacing w:line="360" w:lineRule="auto"/>
              <w:rPr>
                <w:lang w:eastAsia="he-IL"/>
              </w:rPr>
            </w:pPr>
            <w:r w:rsidRPr="0053145C">
              <w:rPr>
                <w:rFonts w:hint="cs"/>
                <w:rtl/>
              </w:rPr>
              <w:t>מספר סניף</w:t>
            </w:r>
          </w:p>
        </w:tc>
        <w:tc>
          <w:tcPr>
            <w:tcW w:w="5083" w:type="dxa"/>
            <w:gridSpan w:val="2"/>
            <w:tcBorders>
              <w:top w:val="nil"/>
              <w:left w:val="nil"/>
              <w:bottom w:val="single" w:sz="4" w:space="0" w:color="auto"/>
              <w:right w:val="nil"/>
            </w:tcBorders>
            <w:shd w:val="clear" w:color="auto" w:fill="auto"/>
          </w:tcPr>
          <w:p w14:paraId="3749A6FA" w14:textId="699AC4A3" w:rsidR="00684281" w:rsidRPr="0053145C" w:rsidRDefault="00394207" w:rsidP="0094444B">
            <w:pPr>
              <w:spacing w:line="360" w:lineRule="auto"/>
              <w:rPr>
                <w:rtl/>
                <w:lang w:eastAsia="he-IL"/>
              </w:rPr>
            </w:pPr>
            <w:r w:rsidRPr="0053145C">
              <w:rPr>
                <w:rFonts w:hint="cs"/>
                <w:rtl/>
              </w:rPr>
              <w:fldChar w:fldCharType="begin">
                <w:ffData>
                  <w:name w:val="Text13"/>
                  <w:enabled/>
                  <w:calcOnExit w:val="0"/>
                  <w:textInput/>
                </w:ffData>
              </w:fldChar>
            </w:r>
            <w:r w:rsidRPr="0053145C">
              <w:rPr>
                <w:rFonts w:hint="cs"/>
                <w:rtl/>
              </w:rPr>
              <w:instrText xml:space="preserve"> </w:instrText>
            </w:r>
            <w:r w:rsidRPr="0053145C">
              <w:instrText>FORMTEXT</w:instrText>
            </w:r>
            <w:r w:rsidRPr="0053145C">
              <w:rPr>
                <w:rFonts w:hint="cs"/>
                <w:rtl/>
              </w:rPr>
              <w:instrText xml:space="preserve"> </w:instrText>
            </w:r>
            <w:r w:rsidRPr="0053145C">
              <w:rPr>
                <w:rFonts w:hint="cs"/>
                <w:rtl/>
              </w:rPr>
            </w:r>
            <w:r w:rsidRPr="0053145C">
              <w:rPr>
                <w:rFonts w:hint="cs"/>
                <w:rtl/>
              </w:rPr>
              <w:fldChar w:fldCharType="separate"/>
            </w:r>
            <w:r w:rsidR="000B4ADE">
              <w:rPr>
                <w:noProof/>
                <w:rtl/>
              </w:rPr>
              <w:t> </w:t>
            </w:r>
            <w:r w:rsidR="000B4ADE">
              <w:rPr>
                <w:noProof/>
                <w:rtl/>
              </w:rPr>
              <w:t> </w:t>
            </w:r>
            <w:r w:rsidR="000B4ADE">
              <w:rPr>
                <w:noProof/>
                <w:rtl/>
              </w:rPr>
              <w:t> </w:t>
            </w:r>
            <w:r w:rsidR="000B4ADE">
              <w:rPr>
                <w:noProof/>
                <w:rtl/>
              </w:rPr>
              <w:t> </w:t>
            </w:r>
            <w:r w:rsidR="000B4ADE">
              <w:rPr>
                <w:noProof/>
                <w:rtl/>
              </w:rPr>
              <w:t> </w:t>
            </w:r>
            <w:r w:rsidRPr="0053145C">
              <w:rPr>
                <w:rFonts w:hint="cs"/>
                <w:rtl/>
              </w:rPr>
              <w:fldChar w:fldCharType="end"/>
            </w:r>
          </w:p>
        </w:tc>
        <w:tc>
          <w:tcPr>
            <w:tcW w:w="2113" w:type="dxa"/>
            <w:tcBorders>
              <w:top w:val="nil"/>
              <w:left w:val="nil"/>
              <w:bottom w:val="nil"/>
              <w:right w:val="nil"/>
            </w:tcBorders>
            <w:shd w:val="clear" w:color="auto" w:fill="auto"/>
          </w:tcPr>
          <w:p w14:paraId="1F97A2A2" w14:textId="77777777" w:rsidR="00684281" w:rsidRPr="0053145C" w:rsidRDefault="00684281" w:rsidP="0094444B">
            <w:pPr>
              <w:spacing w:line="360" w:lineRule="auto"/>
              <w:rPr>
                <w:lang w:eastAsia="he-IL"/>
              </w:rPr>
            </w:pPr>
          </w:p>
        </w:tc>
      </w:tr>
      <w:tr w:rsidR="00BB0FBD" w:rsidRPr="0053145C" w14:paraId="2B152532" w14:textId="77777777" w:rsidTr="0094444B">
        <w:tc>
          <w:tcPr>
            <w:tcW w:w="533" w:type="dxa"/>
            <w:tcBorders>
              <w:top w:val="nil"/>
              <w:left w:val="nil"/>
              <w:bottom w:val="nil"/>
              <w:right w:val="nil"/>
            </w:tcBorders>
            <w:shd w:val="clear" w:color="auto" w:fill="auto"/>
          </w:tcPr>
          <w:p w14:paraId="15ADD0C6" w14:textId="77777777" w:rsidR="00684281" w:rsidRPr="0053145C"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482EF7A6" w14:textId="77777777" w:rsidR="00684281" w:rsidRPr="0053145C" w:rsidRDefault="00684281" w:rsidP="0094444B">
            <w:pPr>
              <w:spacing w:line="360" w:lineRule="auto"/>
              <w:rPr>
                <w:lang w:eastAsia="he-IL"/>
              </w:rPr>
            </w:pPr>
          </w:p>
        </w:tc>
        <w:tc>
          <w:tcPr>
            <w:tcW w:w="2970" w:type="dxa"/>
            <w:tcBorders>
              <w:top w:val="single" w:sz="4" w:space="0" w:color="auto"/>
              <w:left w:val="nil"/>
              <w:bottom w:val="nil"/>
              <w:right w:val="nil"/>
            </w:tcBorders>
            <w:shd w:val="clear" w:color="auto" w:fill="auto"/>
          </w:tcPr>
          <w:p w14:paraId="4CDF6C3A" w14:textId="77777777" w:rsidR="00684281" w:rsidRPr="0053145C" w:rsidRDefault="00684281" w:rsidP="0094444B">
            <w:pPr>
              <w:spacing w:line="360" w:lineRule="auto"/>
              <w:rPr>
                <w:lang w:eastAsia="he-IL"/>
              </w:rPr>
            </w:pPr>
          </w:p>
        </w:tc>
        <w:tc>
          <w:tcPr>
            <w:tcW w:w="2113" w:type="dxa"/>
            <w:tcBorders>
              <w:top w:val="single" w:sz="4" w:space="0" w:color="auto"/>
              <w:left w:val="nil"/>
              <w:bottom w:val="nil"/>
              <w:right w:val="nil"/>
            </w:tcBorders>
            <w:shd w:val="clear" w:color="auto" w:fill="auto"/>
          </w:tcPr>
          <w:p w14:paraId="3247CD81" w14:textId="77777777" w:rsidR="00684281" w:rsidRPr="0053145C" w:rsidRDefault="00684281" w:rsidP="0094444B">
            <w:pPr>
              <w:spacing w:line="360" w:lineRule="auto"/>
              <w:rPr>
                <w:lang w:eastAsia="he-IL"/>
              </w:rPr>
            </w:pPr>
          </w:p>
        </w:tc>
        <w:tc>
          <w:tcPr>
            <w:tcW w:w="2113" w:type="dxa"/>
            <w:tcBorders>
              <w:top w:val="nil"/>
              <w:left w:val="nil"/>
              <w:bottom w:val="nil"/>
              <w:right w:val="nil"/>
            </w:tcBorders>
            <w:shd w:val="clear" w:color="auto" w:fill="auto"/>
          </w:tcPr>
          <w:p w14:paraId="07A39EF1" w14:textId="77777777" w:rsidR="00684281" w:rsidRPr="0053145C" w:rsidRDefault="00684281" w:rsidP="0094444B">
            <w:pPr>
              <w:spacing w:line="360" w:lineRule="auto"/>
              <w:rPr>
                <w:lang w:eastAsia="he-IL"/>
              </w:rPr>
            </w:pPr>
          </w:p>
        </w:tc>
      </w:tr>
      <w:tr w:rsidR="00BB0FBD" w:rsidRPr="0053145C" w14:paraId="331E967F" w14:textId="77777777" w:rsidTr="0094444B">
        <w:tc>
          <w:tcPr>
            <w:tcW w:w="533" w:type="dxa"/>
            <w:tcBorders>
              <w:top w:val="nil"/>
              <w:left w:val="nil"/>
              <w:bottom w:val="nil"/>
              <w:right w:val="nil"/>
            </w:tcBorders>
            <w:shd w:val="clear" w:color="auto" w:fill="auto"/>
          </w:tcPr>
          <w:p w14:paraId="6540B7FE" w14:textId="77777777" w:rsidR="00684281" w:rsidRPr="0053145C"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7EDF7A63" w14:textId="77777777" w:rsidR="00684281" w:rsidRPr="0053145C" w:rsidRDefault="00394207" w:rsidP="0094444B">
            <w:pPr>
              <w:spacing w:line="360" w:lineRule="auto"/>
              <w:rPr>
                <w:lang w:eastAsia="he-IL"/>
              </w:rPr>
            </w:pPr>
            <w:r w:rsidRPr="0053145C">
              <w:rPr>
                <w:rFonts w:hint="cs"/>
                <w:rtl/>
              </w:rPr>
              <w:t>כתובת הסניף</w:t>
            </w:r>
          </w:p>
        </w:tc>
        <w:tc>
          <w:tcPr>
            <w:tcW w:w="5083" w:type="dxa"/>
            <w:gridSpan w:val="2"/>
            <w:tcBorders>
              <w:top w:val="nil"/>
              <w:left w:val="nil"/>
              <w:bottom w:val="single" w:sz="4" w:space="0" w:color="auto"/>
              <w:right w:val="nil"/>
            </w:tcBorders>
            <w:shd w:val="clear" w:color="auto" w:fill="auto"/>
          </w:tcPr>
          <w:p w14:paraId="5E67367A" w14:textId="6E12E370" w:rsidR="00684281" w:rsidRPr="0053145C" w:rsidRDefault="00394207" w:rsidP="0094444B">
            <w:pPr>
              <w:spacing w:line="360" w:lineRule="auto"/>
              <w:rPr>
                <w:lang w:eastAsia="he-IL"/>
              </w:rPr>
            </w:pPr>
            <w:r w:rsidRPr="0053145C">
              <w:rPr>
                <w:rFonts w:hint="cs"/>
                <w:rtl/>
              </w:rPr>
              <w:fldChar w:fldCharType="begin">
                <w:ffData>
                  <w:name w:val="Text14"/>
                  <w:enabled/>
                  <w:calcOnExit w:val="0"/>
                  <w:textInput/>
                </w:ffData>
              </w:fldChar>
            </w:r>
            <w:r w:rsidRPr="0053145C">
              <w:rPr>
                <w:rFonts w:hint="cs"/>
                <w:rtl/>
              </w:rPr>
              <w:instrText xml:space="preserve"> </w:instrText>
            </w:r>
            <w:r w:rsidRPr="0053145C">
              <w:instrText>FORMTEXT</w:instrText>
            </w:r>
            <w:r w:rsidRPr="0053145C">
              <w:rPr>
                <w:rFonts w:hint="cs"/>
                <w:rtl/>
              </w:rPr>
              <w:instrText xml:space="preserve"> </w:instrText>
            </w:r>
            <w:r w:rsidRPr="0053145C">
              <w:rPr>
                <w:rFonts w:hint="cs"/>
                <w:rtl/>
              </w:rPr>
            </w:r>
            <w:r w:rsidRPr="0053145C">
              <w:rPr>
                <w:rFonts w:hint="cs"/>
                <w:rtl/>
              </w:rPr>
              <w:fldChar w:fldCharType="separate"/>
            </w:r>
            <w:r w:rsidR="000B4ADE">
              <w:rPr>
                <w:noProof/>
                <w:rtl/>
              </w:rPr>
              <w:t> </w:t>
            </w:r>
            <w:r w:rsidR="000B4ADE">
              <w:rPr>
                <w:noProof/>
                <w:rtl/>
              </w:rPr>
              <w:t> </w:t>
            </w:r>
            <w:r w:rsidR="000B4ADE">
              <w:rPr>
                <w:noProof/>
                <w:rtl/>
              </w:rPr>
              <w:t> </w:t>
            </w:r>
            <w:r w:rsidR="000B4ADE">
              <w:rPr>
                <w:noProof/>
                <w:rtl/>
              </w:rPr>
              <w:t> </w:t>
            </w:r>
            <w:r w:rsidR="000B4ADE">
              <w:rPr>
                <w:noProof/>
                <w:rtl/>
              </w:rPr>
              <w:t> </w:t>
            </w:r>
            <w:r w:rsidRPr="0053145C">
              <w:rPr>
                <w:rFonts w:hint="cs"/>
                <w:rtl/>
              </w:rPr>
              <w:fldChar w:fldCharType="end"/>
            </w:r>
          </w:p>
        </w:tc>
        <w:tc>
          <w:tcPr>
            <w:tcW w:w="2113" w:type="dxa"/>
            <w:tcBorders>
              <w:top w:val="nil"/>
              <w:left w:val="nil"/>
              <w:bottom w:val="nil"/>
              <w:right w:val="nil"/>
            </w:tcBorders>
            <w:shd w:val="clear" w:color="auto" w:fill="auto"/>
          </w:tcPr>
          <w:p w14:paraId="38A1D2BE" w14:textId="77777777" w:rsidR="00684281" w:rsidRPr="0053145C" w:rsidRDefault="00684281" w:rsidP="0094444B">
            <w:pPr>
              <w:spacing w:line="360" w:lineRule="auto"/>
              <w:rPr>
                <w:lang w:eastAsia="he-IL"/>
              </w:rPr>
            </w:pPr>
          </w:p>
        </w:tc>
      </w:tr>
      <w:tr w:rsidR="00BB0FBD" w:rsidRPr="0053145C" w14:paraId="46311CB3" w14:textId="77777777" w:rsidTr="0094444B">
        <w:tc>
          <w:tcPr>
            <w:tcW w:w="533" w:type="dxa"/>
            <w:tcBorders>
              <w:top w:val="nil"/>
              <w:left w:val="nil"/>
              <w:bottom w:val="nil"/>
              <w:right w:val="nil"/>
            </w:tcBorders>
            <w:shd w:val="clear" w:color="auto" w:fill="auto"/>
          </w:tcPr>
          <w:p w14:paraId="378046F3" w14:textId="77777777" w:rsidR="00684281" w:rsidRPr="0053145C"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4F2EB6B0" w14:textId="77777777" w:rsidR="00684281" w:rsidRPr="0053145C" w:rsidRDefault="00684281" w:rsidP="0094444B">
            <w:pPr>
              <w:spacing w:line="360" w:lineRule="auto"/>
              <w:rPr>
                <w:lang w:eastAsia="he-IL"/>
              </w:rPr>
            </w:pPr>
          </w:p>
        </w:tc>
        <w:tc>
          <w:tcPr>
            <w:tcW w:w="2970" w:type="dxa"/>
            <w:tcBorders>
              <w:top w:val="single" w:sz="4" w:space="0" w:color="auto"/>
              <w:left w:val="nil"/>
              <w:bottom w:val="nil"/>
              <w:right w:val="nil"/>
            </w:tcBorders>
            <w:shd w:val="clear" w:color="auto" w:fill="auto"/>
          </w:tcPr>
          <w:p w14:paraId="4E2352AE" w14:textId="77777777" w:rsidR="00684281" w:rsidRPr="0053145C" w:rsidRDefault="00684281" w:rsidP="0094444B">
            <w:pPr>
              <w:spacing w:line="360" w:lineRule="auto"/>
              <w:rPr>
                <w:lang w:eastAsia="he-IL"/>
              </w:rPr>
            </w:pPr>
          </w:p>
        </w:tc>
        <w:tc>
          <w:tcPr>
            <w:tcW w:w="2113" w:type="dxa"/>
            <w:tcBorders>
              <w:top w:val="single" w:sz="4" w:space="0" w:color="auto"/>
              <w:left w:val="nil"/>
              <w:bottom w:val="nil"/>
              <w:right w:val="nil"/>
            </w:tcBorders>
            <w:shd w:val="clear" w:color="auto" w:fill="auto"/>
          </w:tcPr>
          <w:p w14:paraId="3C27C7C2" w14:textId="77777777" w:rsidR="00684281" w:rsidRPr="0053145C" w:rsidRDefault="00684281" w:rsidP="0094444B">
            <w:pPr>
              <w:spacing w:line="360" w:lineRule="auto"/>
              <w:rPr>
                <w:lang w:eastAsia="he-IL"/>
              </w:rPr>
            </w:pPr>
          </w:p>
        </w:tc>
        <w:tc>
          <w:tcPr>
            <w:tcW w:w="2113" w:type="dxa"/>
            <w:tcBorders>
              <w:top w:val="nil"/>
              <w:left w:val="nil"/>
              <w:bottom w:val="nil"/>
              <w:right w:val="nil"/>
            </w:tcBorders>
            <w:shd w:val="clear" w:color="auto" w:fill="auto"/>
          </w:tcPr>
          <w:p w14:paraId="5D27428E" w14:textId="77777777" w:rsidR="00684281" w:rsidRPr="0053145C" w:rsidRDefault="00684281" w:rsidP="0094444B">
            <w:pPr>
              <w:spacing w:line="360" w:lineRule="auto"/>
              <w:rPr>
                <w:lang w:eastAsia="he-IL"/>
              </w:rPr>
            </w:pPr>
          </w:p>
        </w:tc>
      </w:tr>
      <w:tr w:rsidR="00BB0FBD" w:rsidRPr="0053145C" w14:paraId="08D6D654" w14:textId="77777777" w:rsidTr="0094444B">
        <w:tc>
          <w:tcPr>
            <w:tcW w:w="533" w:type="dxa"/>
            <w:tcBorders>
              <w:top w:val="nil"/>
              <w:left w:val="nil"/>
              <w:bottom w:val="nil"/>
              <w:right w:val="nil"/>
            </w:tcBorders>
            <w:shd w:val="clear" w:color="auto" w:fill="auto"/>
          </w:tcPr>
          <w:p w14:paraId="6526D412" w14:textId="77777777" w:rsidR="00684281" w:rsidRPr="0053145C" w:rsidRDefault="00684281" w:rsidP="0094444B">
            <w:pPr>
              <w:spacing w:line="360" w:lineRule="auto"/>
              <w:rPr>
                <w:lang w:eastAsia="he-IL"/>
              </w:rPr>
            </w:pPr>
          </w:p>
        </w:tc>
        <w:tc>
          <w:tcPr>
            <w:tcW w:w="2835" w:type="dxa"/>
            <w:gridSpan w:val="2"/>
            <w:tcBorders>
              <w:top w:val="nil"/>
              <w:left w:val="nil"/>
              <w:bottom w:val="nil"/>
              <w:right w:val="nil"/>
            </w:tcBorders>
            <w:shd w:val="clear" w:color="auto" w:fill="auto"/>
          </w:tcPr>
          <w:p w14:paraId="1DA29699" w14:textId="77777777" w:rsidR="00684281" w:rsidRPr="0053145C" w:rsidRDefault="00394207" w:rsidP="0094444B">
            <w:pPr>
              <w:spacing w:line="360" w:lineRule="auto"/>
              <w:rPr>
                <w:lang w:eastAsia="he-IL"/>
              </w:rPr>
            </w:pPr>
            <w:r w:rsidRPr="0053145C">
              <w:rPr>
                <w:rFonts w:hint="cs"/>
                <w:rtl/>
              </w:rPr>
              <w:t>שם הבנק</w:t>
            </w:r>
          </w:p>
        </w:tc>
        <w:tc>
          <w:tcPr>
            <w:tcW w:w="5083" w:type="dxa"/>
            <w:gridSpan w:val="2"/>
            <w:tcBorders>
              <w:top w:val="nil"/>
              <w:left w:val="nil"/>
              <w:bottom w:val="single" w:sz="4" w:space="0" w:color="auto"/>
              <w:right w:val="nil"/>
            </w:tcBorders>
            <w:shd w:val="clear" w:color="auto" w:fill="auto"/>
          </w:tcPr>
          <w:p w14:paraId="0178402E" w14:textId="1B63E7DB" w:rsidR="00684281" w:rsidRPr="0053145C" w:rsidRDefault="00394207" w:rsidP="0094444B">
            <w:pPr>
              <w:spacing w:line="360" w:lineRule="auto"/>
              <w:rPr>
                <w:lang w:eastAsia="he-IL"/>
              </w:rPr>
            </w:pPr>
            <w:r w:rsidRPr="0053145C">
              <w:rPr>
                <w:rFonts w:hint="cs"/>
                <w:rtl/>
              </w:rPr>
              <w:fldChar w:fldCharType="begin">
                <w:ffData>
                  <w:name w:val="Text15"/>
                  <w:enabled/>
                  <w:calcOnExit w:val="0"/>
                  <w:textInput/>
                </w:ffData>
              </w:fldChar>
            </w:r>
            <w:r w:rsidRPr="0053145C">
              <w:rPr>
                <w:rFonts w:hint="cs"/>
                <w:rtl/>
              </w:rPr>
              <w:instrText xml:space="preserve"> </w:instrText>
            </w:r>
            <w:r w:rsidRPr="0053145C">
              <w:instrText>FORMTEXT</w:instrText>
            </w:r>
            <w:r w:rsidRPr="0053145C">
              <w:rPr>
                <w:rFonts w:hint="cs"/>
                <w:rtl/>
              </w:rPr>
              <w:instrText xml:space="preserve"> </w:instrText>
            </w:r>
            <w:r w:rsidRPr="0053145C">
              <w:rPr>
                <w:rFonts w:hint="cs"/>
                <w:rtl/>
              </w:rPr>
            </w:r>
            <w:r w:rsidRPr="0053145C">
              <w:rPr>
                <w:rFonts w:hint="cs"/>
                <w:rtl/>
              </w:rPr>
              <w:fldChar w:fldCharType="separate"/>
            </w:r>
            <w:r w:rsidR="000B4ADE">
              <w:rPr>
                <w:noProof/>
                <w:rtl/>
              </w:rPr>
              <w:t> </w:t>
            </w:r>
            <w:r w:rsidR="000B4ADE">
              <w:rPr>
                <w:noProof/>
                <w:rtl/>
              </w:rPr>
              <w:t> </w:t>
            </w:r>
            <w:r w:rsidR="000B4ADE">
              <w:rPr>
                <w:noProof/>
                <w:rtl/>
              </w:rPr>
              <w:t> </w:t>
            </w:r>
            <w:r w:rsidR="000B4ADE">
              <w:rPr>
                <w:noProof/>
                <w:rtl/>
              </w:rPr>
              <w:t> </w:t>
            </w:r>
            <w:r w:rsidR="000B4ADE">
              <w:rPr>
                <w:noProof/>
                <w:rtl/>
              </w:rPr>
              <w:t> </w:t>
            </w:r>
            <w:r w:rsidRPr="0053145C">
              <w:rPr>
                <w:rFonts w:hint="cs"/>
                <w:rtl/>
              </w:rPr>
              <w:fldChar w:fldCharType="end"/>
            </w:r>
          </w:p>
        </w:tc>
        <w:tc>
          <w:tcPr>
            <w:tcW w:w="2113" w:type="dxa"/>
            <w:tcBorders>
              <w:top w:val="nil"/>
              <w:left w:val="nil"/>
              <w:bottom w:val="nil"/>
              <w:right w:val="nil"/>
            </w:tcBorders>
            <w:shd w:val="clear" w:color="auto" w:fill="auto"/>
          </w:tcPr>
          <w:p w14:paraId="7D42DAF5" w14:textId="77777777" w:rsidR="00684281" w:rsidRPr="0053145C" w:rsidRDefault="00684281" w:rsidP="0094444B">
            <w:pPr>
              <w:spacing w:line="360" w:lineRule="auto"/>
              <w:rPr>
                <w:lang w:eastAsia="he-IL"/>
              </w:rPr>
            </w:pPr>
          </w:p>
        </w:tc>
      </w:tr>
    </w:tbl>
    <w:p w14:paraId="34E91421" w14:textId="77777777" w:rsidR="00684281" w:rsidRPr="0053145C" w:rsidRDefault="00684281" w:rsidP="00684281">
      <w:pPr>
        <w:rPr>
          <w:b/>
          <w:bCs/>
          <w:u w:val="single"/>
          <w:rtl/>
          <w:lang w:eastAsia="he-IL"/>
        </w:rPr>
      </w:pPr>
    </w:p>
    <w:p w14:paraId="6CB617FE" w14:textId="77777777" w:rsidR="00684281" w:rsidRPr="0053145C" w:rsidRDefault="00684281" w:rsidP="00684281">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BB0FBD" w:rsidRPr="0053145C" w14:paraId="019D947D" w14:textId="77777777" w:rsidTr="0094444B">
        <w:tc>
          <w:tcPr>
            <w:tcW w:w="10564" w:type="dxa"/>
            <w:gridSpan w:val="6"/>
            <w:tcBorders>
              <w:top w:val="nil"/>
              <w:left w:val="nil"/>
              <w:bottom w:val="nil"/>
              <w:right w:val="nil"/>
            </w:tcBorders>
            <w:shd w:val="clear" w:color="auto" w:fill="auto"/>
          </w:tcPr>
          <w:p w14:paraId="20C35B98" w14:textId="77777777" w:rsidR="00684281" w:rsidRPr="0053145C" w:rsidRDefault="00394207" w:rsidP="0094444B">
            <w:pPr>
              <w:spacing w:line="360" w:lineRule="auto"/>
              <w:rPr>
                <w:lang w:eastAsia="he-IL"/>
              </w:rPr>
            </w:pPr>
            <w:r w:rsidRPr="0053145C">
              <w:rPr>
                <w:rFonts w:hint="cs"/>
                <w:b/>
                <w:bCs/>
                <w:u w:val="single"/>
                <w:rtl/>
              </w:rPr>
              <w:t>חתימת הזכאי</w:t>
            </w:r>
          </w:p>
        </w:tc>
      </w:tr>
      <w:tr w:rsidR="00BB0FBD" w:rsidRPr="0053145C" w14:paraId="269B5F24" w14:textId="77777777" w:rsidTr="0094444B">
        <w:tc>
          <w:tcPr>
            <w:tcW w:w="958" w:type="dxa"/>
            <w:tcBorders>
              <w:top w:val="nil"/>
              <w:left w:val="nil"/>
              <w:bottom w:val="nil"/>
              <w:right w:val="nil"/>
            </w:tcBorders>
            <w:shd w:val="clear" w:color="auto" w:fill="auto"/>
          </w:tcPr>
          <w:p w14:paraId="155630B7" w14:textId="77777777" w:rsidR="00684281" w:rsidRPr="0053145C" w:rsidRDefault="00394207" w:rsidP="0094444B">
            <w:pPr>
              <w:spacing w:line="360" w:lineRule="auto"/>
              <w:jc w:val="right"/>
              <w:rPr>
                <w:lang w:eastAsia="he-IL"/>
              </w:rPr>
            </w:pPr>
            <w:r w:rsidRPr="0053145C">
              <w:rPr>
                <w:rFonts w:hint="cs"/>
                <w:rtl/>
              </w:rPr>
              <w:t>תאריך:</w:t>
            </w:r>
          </w:p>
        </w:tc>
        <w:bookmarkStart w:id="176" w:name="Text23"/>
        <w:tc>
          <w:tcPr>
            <w:tcW w:w="1921" w:type="dxa"/>
            <w:tcBorders>
              <w:top w:val="nil"/>
              <w:left w:val="nil"/>
              <w:bottom w:val="single" w:sz="4" w:space="0" w:color="auto"/>
              <w:right w:val="nil"/>
            </w:tcBorders>
            <w:shd w:val="clear" w:color="auto" w:fill="auto"/>
          </w:tcPr>
          <w:p w14:paraId="2697A3E4" w14:textId="5892F7F7" w:rsidR="00684281" w:rsidRPr="0053145C" w:rsidRDefault="00394207" w:rsidP="0094444B">
            <w:pPr>
              <w:spacing w:line="360" w:lineRule="auto"/>
              <w:rPr>
                <w:lang w:eastAsia="he-IL"/>
              </w:rPr>
            </w:pPr>
            <w:r w:rsidRPr="0053145C">
              <w:rPr>
                <w:rtl/>
              </w:rPr>
              <w:fldChar w:fldCharType="begin">
                <w:ffData>
                  <w:name w:val="Text23"/>
                  <w:enabled/>
                  <w:calcOnExit w:val="0"/>
                  <w:textInput/>
                </w:ffData>
              </w:fldChar>
            </w:r>
            <w:r w:rsidRPr="0053145C">
              <w:rPr>
                <w:rFonts w:hint="cs"/>
                <w:rtl/>
              </w:rPr>
              <w:instrText xml:space="preserve"> </w:instrText>
            </w:r>
            <w:r w:rsidRPr="0053145C">
              <w:instrText>FORMTEXT</w:instrText>
            </w:r>
            <w:r w:rsidRPr="0053145C">
              <w:rPr>
                <w:rFonts w:hint="cs"/>
                <w:rtl/>
              </w:rPr>
              <w:instrText xml:space="preserve"> </w:instrText>
            </w:r>
            <w:r w:rsidRPr="0053145C">
              <w:rPr>
                <w:rtl/>
              </w:rPr>
            </w:r>
            <w:r w:rsidRPr="0053145C">
              <w:rPr>
                <w:rtl/>
              </w:rPr>
              <w:fldChar w:fldCharType="separate"/>
            </w:r>
            <w:r w:rsidR="000B4ADE">
              <w:rPr>
                <w:noProof/>
                <w:rtl/>
              </w:rPr>
              <w:t> </w:t>
            </w:r>
            <w:r w:rsidR="000B4ADE">
              <w:rPr>
                <w:noProof/>
                <w:rtl/>
              </w:rPr>
              <w:t> </w:t>
            </w:r>
            <w:r w:rsidR="000B4ADE">
              <w:rPr>
                <w:noProof/>
                <w:rtl/>
              </w:rPr>
              <w:t> </w:t>
            </w:r>
            <w:r w:rsidR="000B4ADE">
              <w:rPr>
                <w:noProof/>
                <w:rtl/>
              </w:rPr>
              <w:t> </w:t>
            </w:r>
            <w:r w:rsidR="000B4ADE">
              <w:rPr>
                <w:noProof/>
                <w:rtl/>
              </w:rPr>
              <w:t> </w:t>
            </w:r>
            <w:r w:rsidRPr="0053145C">
              <w:rPr>
                <w:rtl/>
              </w:rPr>
              <w:fldChar w:fldCharType="end"/>
            </w:r>
            <w:bookmarkEnd w:id="176"/>
          </w:p>
        </w:tc>
        <w:tc>
          <w:tcPr>
            <w:tcW w:w="1198" w:type="dxa"/>
            <w:tcBorders>
              <w:top w:val="nil"/>
              <w:left w:val="nil"/>
              <w:bottom w:val="nil"/>
              <w:right w:val="nil"/>
            </w:tcBorders>
            <w:shd w:val="clear" w:color="auto" w:fill="auto"/>
          </w:tcPr>
          <w:p w14:paraId="227724C7" w14:textId="77777777" w:rsidR="00684281" w:rsidRPr="0053145C" w:rsidRDefault="00394207" w:rsidP="0094444B">
            <w:pPr>
              <w:spacing w:line="360" w:lineRule="auto"/>
              <w:rPr>
                <w:lang w:eastAsia="he-IL"/>
              </w:rPr>
            </w:pPr>
            <w:r w:rsidRPr="0053145C">
              <w:rPr>
                <w:rFonts w:hint="cs"/>
                <w:rtl/>
              </w:rPr>
              <w:t>שם החותם:</w:t>
            </w:r>
          </w:p>
        </w:tc>
        <w:bookmarkStart w:id="177" w:name="Text24"/>
        <w:tc>
          <w:tcPr>
            <w:tcW w:w="2644" w:type="dxa"/>
            <w:tcBorders>
              <w:top w:val="nil"/>
              <w:left w:val="nil"/>
              <w:bottom w:val="single" w:sz="4" w:space="0" w:color="auto"/>
              <w:right w:val="nil"/>
            </w:tcBorders>
            <w:shd w:val="clear" w:color="auto" w:fill="auto"/>
          </w:tcPr>
          <w:p w14:paraId="4FCAB84D" w14:textId="3AC6A871" w:rsidR="00684281" w:rsidRPr="0053145C" w:rsidRDefault="00394207" w:rsidP="0094444B">
            <w:pPr>
              <w:spacing w:line="360" w:lineRule="auto"/>
              <w:rPr>
                <w:rtl/>
                <w:lang w:eastAsia="he-IL"/>
              </w:rPr>
            </w:pPr>
            <w:r w:rsidRPr="0053145C">
              <w:rPr>
                <w:rtl/>
              </w:rPr>
              <w:fldChar w:fldCharType="begin">
                <w:ffData>
                  <w:name w:val="Text24"/>
                  <w:enabled/>
                  <w:calcOnExit w:val="0"/>
                  <w:textInput/>
                </w:ffData>
              </w:fldChar>
            </w:r>
            <w:r w:rsidRPr="0053145C">
              <w:rPr>
                <w:rFonts w:hint="cs"/>
                <w:rtl/>
              </w:rPr>
              <w:instrText xml:space="preserve"> </w:instrText>
            </w:r>
            <w:r w:rsidRPr="0053145C">
              <w:instrText>FORMTEXT</w:instrText>
            </w:r>
            <w:r w:rsidRPr="0053145C">
              <w:rPr>
                <w:rFonts w:hint="cs"/>
                <w:rtl/>
              </w:rPr>
              <w:instrText xml:space="preserve"> </w:instrText>
            </w:r>
            <w:r w:rsidRPr="0053145C">
              <w:rPr>
                <w:rtl/>
              </w:rPr>
            </w:r>
            <w:r w:rsidRPr="0053145C">
              <w:rPr>
                <w:rtl/>
              </w:rPr>
              <w:fldChar w:fldCharType="separate"/>
            </w:r>
            <w:r w:rsidR="000B4ADE">
              <w:rPr>
                <w:noProof/>
                <w:rtl/>
              </w:rPr>
              <w:t> </w:t>
            </w:r>
            <w:r w:rsidR="000B4ADE">
              <w:rPr>
                <w:noProof/>
                <w:rtl/>
              </w:rPr>
              <w:t> </w:t>
            </w:r>
            <w:r w:rsidR="000B4ADE">
              <w:rPr>
                <w:noProof/>
                <w:rtl/>
              </w:rPr>
              <w:t> </w:t>
            </w:r>
            <w:r w:rsidR="000B4ADE">
              <w:rPr>
                <w:noProof/>
                <w:rtl/>
              </w:rPr>
              <w:t> </w:t>
            </w:r>
            <w:r w:rsidR="000B4ADE">
              <w:rPr>
                <w:noProof/>
                <w:rtl/>
              </w:rPr>
              <w:t> </w:t>
            </w:r>
            <w:r w:rsidRPr="0053145C">
              <w:rPr>
                <w:rtl/>
              </w:rPr>
              <w:fldChar w:fldCharType="end"/>
            </w:r>
            <w:bookmarkEnd w:id="177"/>
          </w:p>
        </w:tc>
        <w:tc>
          <w:tcPr>
            <w:tcW w:w="1467" w:type="dxa"/>
            <w:tcBorders>
              <w:top w:val="nil"/>
              <w:left w:val="nil"/>
              <w:bottom w:val="nil"/>
              <w:right w:val="nil"/>
            </w:tcBorders>
            <w:shd w:val="clear" w:color="auto" w:fill="auto"/>
          </w:tcPr>
          <w:p w14:paraId="2F0D478A" w14:textId="77777777" w:rsidR="00684281" w:rsidRPr="0053145C" w:rsidRDefault="00394207" w:rsidP="0094444B">
            <w:pPr>
              <w:spacing w:line="360" w:lineRule="auto"/>
              <w:rPr>
                <w:lang w:eastAsia="he-IL"/>
              </w:rPr>
            </w:pPr>
            <w:r w:rsidRPr="0053145C">
              <w:rPr>
                <w:rFonts w:hint="cs"/>
                <w:rtl/>
              </w:rPr>
              <w:t>חתימה וחותמת</w:t>
            </w:r>
          </w:p>
        </w:tc>
        <w:bookmarkStart w:id="178" w:name="Text25"/>
        <w:tc>
          <w:tcPr>
            <w:tcW w:w="2376" w:type="dxa"/>
            <w:tcBorders>
              <w:top w:val="nil"/>
              <w:left w:val="nil"/>
              <w:bottom w:val="single" w:sz="4" w:space="0" w:color="auto"/>
              <w:right w:val="nil"/>
            </w:tcBorders>
            <w:shd w:val="clear" w:color="auto" w:fill="auto"/>
          </w:tcPr>
          <w:p w14:paraId="2B7E47F5" w14:textId="05F24C30" w:rsidR="00684281" w:rsidRPr="0053145C" w:rsidRDefault="00394207" w:rsidP="0094444B">
            <w:pPr>
              <w:spacing w:line="360" w:lineRule="auto"/>
              <w:rPr>
                <w:lang w:eastAsia="he-IL"/>
              </w:rPr>
            </w:pPr>
            <w:r w:rsidRPr="0053145C">
              <w:rPr>
                <w:rtl/>
              </w:rPr>
              <w:fldChar w:fldCharType="begin">
                <w:ffData>
                  <w:name w:val="Text25"/>
                  <w:enabled/>
                  <w:calcOnExit w:val="0"/>
                  <w:textInput/>
                </w:ffData>
              </w:fldChar>
            </w:r>
            <w:r w:rsidRPr="0053145C">
              <w:rPr>
                <w:rFonts w:hint="cs"/>
                <w:rtl/>
              </w:rPr>
              <w:instrText xml:space="preserve"> </w:instrText>
            </w:r>
            <w:r w:rsidRPr="0053145C">
              <w:instrText>FORMTEXT</w:instrText>
            </w:r>
            <w:r w:rsidRPr="0053145C">
              <w:rPr>
                <w:rFonts w:hint="cs"/>
                <w:rtl/>
              </w:rPr>
              <w:instrText xml:space="preserve"> </w:instrText>
            </w:r>
            <w:r w:rsidRPr="0053145C">
              <w:rPr>
                <w:rtl/>
              </w:rPr>
            </w:r>
            <w:r w:rsidRPr="0053145C">
              <w:rPr>
                <w:rtl/>
              </w:rPr>
              <w:fldChar w:fldCharType="separate"/>
            </w:r>
            <w:r w:rsidR="000B4ADE">
              <w:rPr>
                <w:noProof/>
                <w:rtl/>
              </w:rPr>
              <w:t> </w:t>
            </w:r>
            <w:r w:rsidR="000B4ADE">
              <w:rPr>
                <w:noProof/>
                <w:rtl/>
              </w:rPr>
              <w:t> </w:t>
            </w:r>
            <w:r w:rsidR="000B4ADE">
              <w:rPr>
                <w:noProof/>
                <w:rtl/>
              </w:rPr>
              <w:t> </w:t>
            </w:r>
            <w:r w:rsidR="000B4ADE">
              <w:rPr>
                <w:noProof/>
                <w:rtl/>
              </w:rPr>
              <w:t> </w:t>
            </w:r>
            <w:r w:rsidR="000B4ADE">
              <w:rPr>
                <w:noProof/>
                <w:rtl/>
              </w:rPr>
              <w:t> </w:t>
            </w:r>
            <w:r w:rsidRPr="0053145C">
              <w:rPr>
                <w:rtl/>
              </w:rPr>
              <w:fldChar w:fldCharType="end"/>
            </w:r>
            <w:bookmarkEnd w:id="178"/>
          </w:p>
        </w:tc>
      </w:tr>
    </w:tbl>
    <w:p w14:paraId="319DB974" w14:textId="77777777" w:rsidR="00684281" w:rsidRPr="0053145C" w:rsidRDefault="00684281" w:rsidP="00684281">
      <w:pPr>
        <w:bidi w:val="0"/>
        <w:rPr>
          <w:b/>
          <w:bCs/>
          <w:rtl/>
        </w:rPr>
        <w:sectPr w:rsidR="00684281" w:rsidRPr="0053145C" w:rsidSect="00E42E64">
          <w:type w:val="continuous"/>
          <w:pgSz w:w="11906" w:h="16838" w:code="9"/>
          <w:pgMar w:top="1134" w:right="1418" w:bottom="1440" w:left="1134" w:header="142" w:footer="567" w:gutter="0"/>
          <w:cols w:space="720"/>
          <w:bidi/>
          <w:rtlGutter/>
        </w:sectPr>
      </w:pPr>
    </w:p>
    <w:p w14:paraId="0AE054A9" w14:textId="77777777" w:rsidR="00D37B5C" w:rsidRPr="0053145C" w:rsidRDefault="00394207" w:rsidP="00D37B5C">
      <w:pPr>
        <w:rPr>
          <w:b/>
          <w:bCs/>
          <w:u w:val="single"/>
          <w:rtl/>
        </w:rPr>
      </w:pPr>
      <w:r w:rsidRPr="0053145C">
        <w:rPr>
          <w:rFonts w:hint="cs"/>
          <w:szCs w:val="20"/>
          <w:rtl/>
        </w:rPr>
        <w:tab/>
      </w:r>
      <w:r w:rsidRPr="0053145C">
        <w:rPr>
          <w:rFonts w:hint="cs"/>
          <w:szCs w:val="20"/>
          <w:rtl/>
        </w:rPr>
        <w:tab/>
      </w:r>
    </w:p>
    <w:p w14:paraId="5B1C8FBD" w14:textId="77777777" w:rsidR="0089515B" w:rsidRPr="0053145C" w:rsidRDefault="00394207" w:rsidP="0089515B">
      <w:pPr>
        <w:pStyle w:val="1e"/>
        <w:rPr>
          <w:b w:val="0"/>
          <w:bCs w:val="0"/>
          <w:rtl/>
        </w:rPr>
      </w:pPr>
      <w:bookmarkStart w:id="179" w:name="_Toc32827832"/>
      <w:bookmarkStart w:id="180" w:name="_Toc163130787"/>
      <w:r w:rsidRPr="0053145C">
        <w:rPr>
          <w:rFonts w:hint="eastAsia"/>
          <w:rtl/>
        </w:rPr>
        <w:t>נספח</w:t>
      </w:r>
      <w:r w:rsidRPr="0053145C">
        <w:rPr>
          <w:rtl/>
        </w:rPr>
        <w:t xml:space="preserve"> </w:t>
      </w:r>
      <w:r w:rsidRPr="0053145C">
        <w:t>I</w:t>
      </w:r>
      <w:r w:rsidRPr="0053145C">
        <w:rPr>
          <w:rtl/>
        </w:rPr>
        <w:t xml:space="preserve"> – הצהרה לעניין תקנה 6א לתקנות מס ערך מוסף</w:t>
      </w:r>
      <w:bookmarkEnd w:id="179"/>
      <w:bookmarkEnd w:id="180"/>
    </w:p>
    <w:p w14:paraId="71C33646" w14:textId="77777777" w:rsidR="0089515B" w:rsidRPr="0053145C" w:rsidRDefault="0089515B" w:rsidP="0089515B">
      <w:pPr>
        <w:rPr>
          <w:b/>
          <w:bCs/>
          <w:rtl/>
        </w:rPr>
      </w:pPr>
    </w:p>
    <w:p w14:paraId="69061BDB" w14:textId="77777777" w:rsidR="0089515B" w:rsidRPr="0053145C" w:rsidRDefault="0089515B" w:rsidP="0089515B">
      <w:pPr>
        <w:rPr>
          <w:sz w:val="20"/>
          <w:szCs w:val="20"/>
          <w:rtl/>
        </w:rPr>
      </w:pPr>
    </w:p>
    <w:p w14:paraId="2A678749" w14:textId="77777777" w:rsidR="0089515B" w:rsidRPr="0053145C" w:rsidRDefault="0089515B" w:rsidP="0089515B">
      <w:pPr>
        <w:rPr>
          <w:szCs w:val="20"/>
          <w:rtl/>
        </w:rPr>
      </w:pPr>
    </w:p>
    <w:p w14:paraId="60BDD67B" w14:textId="77777777" w:rsidR="0089515B" w:rsidRPr="0053145C" w:rsidRDefault="00394207" w:rsidP="0089515B">
      <w:pPr>
        <w:spacing w:line="360" w:lineRule="auto"/>
        <w:rPr>
          <w:rtl/>
        </w:rPr>
      </w:pPr>
      <w:r w:rsidRPr="0053145C">
        <w:rPr>
          <w:rFonts w:hint="cs"/>
          <w:rtl/>
        </w:rPr>
        <w:t>לכבוד</w:t>
      </w:r>
    </w:p>
    <w:p w14:paraId="6DDA1A27" w14:textId="77777777" w:rsidR="0089515B" w:rsidRPr="0053145C" w:rsidRDefault="00394207" w:rsidP="0089515B">
      <w:pPr>
        <w:spacing w:line="360" w:lineRule="auto"/>
        <w:rPr>
          <w:rtl/>
        </w:rPr>
      </w:pPr>
      <w:r w:rsidRPr="0053145C">
        <w:rPr>
          <w:rFonts w:hint="cs"/>
          <w:rtl/>
        </w:rPr>
        <w:t>משרד המשפטים</w:t>
      </w:r>
    </w:p>
    <w:p w14:paraId="632A3277" w14:textId="77777777" w:rsidR="0089515B" w:rsidRPr="0053145C" w:rsidRDefault="00394207" w:rsidP="0089515B">
      <w:pPr>
        <w:spacing w:line="360" w:lineRule="auto"/>
        <w:rPr>
          <w:rtl/>
        </w:rPr>
      </w:pPr>
      <w:r w:rsidRPr="0053145C">
        <w:rPr>
          <w:rFonts w:hint="cs"/>
          <w:rtl/>
        </w:rPr>
        <w:t>אגף הכספים</w:t>
      </w:r>
    </w:p>
    <w:p w14:paraId="64DEF970" w14:textId="77777777" w:rsidR="0089515B" w:rsidRPr="0053145C" w:rsidRDefault="00394207" w:rsidP="0089515B">
      <w:pPr>
        <w:spacing w:line="360" w:lineRule="auto"/>
        <w:rPr>
          <w:rtl/>
        </w:rPr>
      </w:pPr>
      <w:r w:rsidRPr="0053145C">
        <w:rPr>
          <w:rFonts w:hint="cs"/>
          <w:rtl/>
        </w:rPr>
        <w:t xml:space="preserve">רח' </w:t>
      </w:r>
      <w:proofErr w:type="spellStart"/>
      <w:r w:rsidRPr="0053145C">
        <w:rPr>
          <w:rFonts w:hint="cs"/>
          <w:rtl/>
        </w:rPr>
        <w:t>צלאח</w:t>
      </w:r>
      <w:proofErr w:type="spellEnd"/>
      <w:r w:rsidRPr="0053145C">
        <w:rPr>
          <w:rFonts w:hint="cs"/>
          <w:rtl/>
        </w:rPr>
        <w:t xml:space="preserve"> א-דין 29</w:t>
      </w:r>
    </w:p>
    <w:p w14:paraId="59142157" w14:textId="77777777" w:rsidR="0089515B" w:rsidRPr="0053145C" w:rsidRDefault="00394207" w:rsidP="0089515B">
      <w:pPr>
        <w:spacing w:line="360" w:lineRule="auto"/>
        <w:rPr>
          <w:rtl/>
        </w:rPr>
      </w:pPr>
      <w:r w:rsidRPr="0053145C">
        <w:rPr>
          <w:rFonts w:hint="cs"/>
          <w:rtl/>
        </w:rPr>
        <w:t>ירושלים 91490</w:t>
      </w:r>
    </w:p>
    <w:p w14:paraId="744FF6C5" w14:textId="77777777" w:rsidR="0089515B" w:rsidRPr="0053145C" w:rsidRDefault="0089515B" w:rsidP="0089515B">
      <w:pPr>
        <w:spacing w:line="360" w:lineRule="auto"/>
        <w:ind w:left="2688"/>
        <w:rPr>
          <w:b/>
          <w:bCs/>
          <w:sz w:val="32"/>
          <w:szCs w:val="32"/>
          <w:u w:val="single"/>
          <w:rtl/>
        </w:rPr>
      </w:pPr>
    </w:p>
    <w:p w14:paraId="3ABAE08C" w14:textId="77777777" w:rsidR="0089515B" w:rsidRPr="0053145C" w:rsidRDefault="0089515B" w:rsidP="0089515B">
      <w:pPr>
        <w:spacing w:line="360" w:lineRule="auto"/>
        <w:ind w:left="2688"/>
        <w:rPr>
          <w:b/>
          <w:bCs/>
          <w:sz w:val="32"/>
          <w:szCs w:val="32"/>
          <w:u w:val="single"/>
          <w:rtl/>
        </w:rPr>
      </w:pPr>
    </w:p>
    <w:p w14:paraId="2E4533CD" w14:textId="77777777" w:rsidR="0089515B" w:rsidRPr="0053145C" w:rsidRDefault="00394207" w:rsidP="0089515B">
      <w:pPr>
        <w:spacing w:line="360" w:lineRule="auto"/>
        <w:ind w:left="720"/>
        <w:rPr>
          <w:b/>
          <w:bCs/>
          <w:sz w:val="32"/>
          <w:szCs w:val="32"/>
          <w:u w:val="single"/>
          <w:rtl/>
        </w:rPr>
      </w:pPr>
      <w:r w:rsidRPr="0053145C">
        <w:rPr>
          <w:rFonts w:hint="cs"/>
          <w:b/>
          <w:bCs/>
          <w:sz w:val="32"/>
          <w:szCs w:val="32"/>
          <w:u w:val="single"/>
          <w:rtl/>
        </w:rPr>
        <w:t>נספח – הצהרה לעניין תקנה 6א לתקנות מס ערך מוסף</w:t>
      </w:r>
    </w:p>
    <w:p w14:paraId="2FE10A41" w14:textId="77777777" w:rsidR="0089515B" w:rsidRPr="0053145C" w:rsidRDefault="0089515B" w:rsidP="0089515B">
      <w:pPr>
        <w:spacing w:line="360" w:lineRule="auto"/>
        <w:rPr>
          <w:sz w:val="26"/>
          <w:rtl/>
        </w:rPr>
      </w:pPr>
    </w:p>
    <w:p w14:paraId="67531DBA" w14:textId="77777777" w:rsidR="0089515B" w:rsidRPr="0053145C" w:rsidRDefault="0089515B" w:rsidP="0089515B">
      <w:pPr>
        <w:spacing w:line="360" w:lineRule="auto"/>
        <w:rPr>
          <w:sz w:val="26"/>
          <w:rtl/>
        </w:rPr>
      </w:pPr>
    </w:p>
    <w:p w14:paraId="7AA858A9" w14:textId="77777777" w:rsidR="0089515B" w:rsidRPr="0053145C" w:rsidRDefault="0089515B" w:rsidP="0089515B">
      <w:pPr>
        <w:spacing w:line="360" w:lineRule="auto"/>
        <w:rPr>
          <w:sz w:val="26"/>
          <w:rtl/>
        </w:rPr>
      </w:pPr>
    </w:p>
    <w:p w14:paraId="275E4169" w14:textId="77777777" w:rsidR="0089515B" w:rsidRPr="0053145C" w:rsidRDefault="00394207" w:rsidP="00AE3C58">
      <w:pPr>
        <w:spacing w:line="360" w:lineRule="auto"/>
        <w:jc w:val="both"/>
        <w:rPr>
          <w:sz w:val="26"/>
          <w:rtl/>
        </w:rPr>
      </w:pPr>
      <w:r w:rsidRPr="0053145C">
        <w:rPr>
          <w:rFonts w:hint="cs"/>
          <w:sz w:val="26"/>
          <w:rtl/>
        </w:rPr>
        <w:t xml:space="preserve">אני החתום מטה מצהיר בזאת, לעניין תקנה 6א לתקנות מס ערך מוסף </w:t>
      </w:r>
      <w:proofErr w:type="spellStart"/>
      <w:r w:rsidRPr="0053145C">
        <w:rPr>
          <w:rFonts w:hint="cs"/>
          <w:sz w:val="26"/>
          <w:rtl/>
        </w:rPr>
        <w:t>התשל"ו</w:t>
      </w:r>
      <w:proofErr w:type="spellEnd"/>
      <w:r w:rsidRPr="0053145C">
        <w:rPr>
          <w:rFonts w:hint="cs"/>
          <w:sz w:val="26"/>
          <w:rtl/>
        </w:rPr>
        <w:t xml:space="preserve"> – 1976, כי עיקר הכנסתי הינה ממשכורת, </w:t>
      </w:r>
      <w:proofErr w:type="spellStart"/>
      <w:r w:rsidRPr="0053145C">
        <w:rPr>
          <w:rFonts w:hint="cs"/>
          <w:sz w:val="26"/>
          <w:rtl/>
        </w:rPr>
        <w:t>גימלה</w:t>
      </w:r>
      <w:proofErr w:type="spellEnd"/>
      <w:r w:rsidRPr="0053145C">
        <w:rPr>
          <w:rFonts w:hint="cs"/>
          <w:sz w:val="26"/>
          <w:rtl/>
        </w:rPr>
        <w:t xml:space="preserve"> או </w:t>
      </w:r>
      <w:proofErr w:type="spellStart"/>
      <w:r w:rsidRPr="0053145C">
        <w:rPr>
          <w:rFonts w:hint="cs"/>
          <w:sz w:val="26"/>
          <w:rtl/>
        </w:rPr>
        <w:t>קיצבה</w:t>
      </w:r>
      <w:proofErr w:type="spellEnd"/>
      <w:r w:rsidRPr="0053145C">
        <w:rPr>
          <w:rFonts w:hint="cs"/>
          <w:sz w:val="26"/>
          <w:rtl/>
        </w:rPr>
        <w:t>.</w:t>
      </w:r>
    </w:p>
    <w:p w14:paraId="66000FEA" w14:textId="77777777" w:rsidR="0089515B" w:rsidRPr="0053145C" w:rsidRDefault="0089515B" w:rsidP="0089515B">
      <w:pPr>
        <w:spacing w:line="360" w:lineRule="auto"/>
        <w:rPr>
          <w:sz w:val="26"/>
          <w:rtl/>
        </w:rPr>
      </w:pPr>
    </w:p>
    <w:p w14:paraId="2B6F7BBF" w14:textId="77777777" w:rsidR="0089515B" w:rsidRPr="0053145C" w:rsidRDefault="00394207" w:rsidP="0089515B">
      <w:pPr>
        <w:spacing w:line="360" w:lineRule="auto"/>
        <w:rPr>
          <w:sz w:val="26"/>
          <w:rtl/>
        </w:rPr>
      </w:pPr>
      <w:r w:rsidRPr="0053145C">
        <w:rPr>
          <w:rFonts w:hint="cs"/>
          <w:sz w:val="26"/>
          <w:rtl/>
        </w:rPr>
        <w:t xml:space="preserve">הריני מתחייב להודיע בכתב למשרד המשפטים על שינוי ברכיבי הכנסתי שיביא לכך שעיקר הכנסתי </w:t>
      </w:r>
      <w:r w:rsidRPr="0053145C">
        <w:rPr>
          <w:rFonts w:hint="cs"/>
          <w:b/>
          <w:bCs/>
          <w:sz w:val="26"/>
          <w:u w:val="single"/>
          <w:rtl/>
        </w:rPr>
        <w:t>לא</w:t>
      </w:r>
      <w:r w:rsidRPr="0053145C">
        <w:rPr>
          <w:rFonts w:hint="cs"/>
          <w:sz w:val="26"/>
          <w:rtl/>
        </w:rPr>
        <w:t xml:space="preserve"> תהיה ממשכורת, </w:t>
      </w:r>
      <w:proofErr w:type="spellStart"/>
      <w:r w:rsidRPr="0053145C">
        <w:rPr>
          <w:rFonts w:hint="cs"/>
          <w:sz w:val="26"/>
          <w:rtl/>
        </w:rPr>
        <w:t>גימלה</w:t>
      </w:r>
      <w:proofErr w:type="spellEnd"/>
      <w:r w:rsidRPr="0053145C">
        <w:rPr>
          <w:rFonts w:hint="cs"/>
          <w:sz w:val="26"/>
          <w:rtl/>
        </w:rPr>
        <w:t xml:space="preserve">, או </w:t>
      </w:r>
      <w:proofErr w:type="spellStart"/>
      <w:r w:rsidRPr="0053145C">
        <w:rPr>
          <w:rFonts w:hint="cs"/>
          <w:sz w:val="26"/>
          <w:rtl/>
        </w:rPr>
        <w:t>קיצבה</w:t>
      </w:r>
      <w:proofErr w:type="spellEnd"/>
      <w:r w:rsidRPr="0053145C">
        <w:rPr>
          <w:rFonts w:hint="cs"/>
          <w:sz w:val="26"/>
          <w:rtl/>
        </w:rPr>
        <w:t>.</w:t>
      </w:r>
    </w:p>
    <w:p w14:paraId="6EEB0BE6" w14:textId="77777777" w:rsidR="0089515B" w:rsidRPr="0053145C" w:rsidRDefault="0089515B" w:rsidP="0089515B">
      <w:pPr>
        <w:spacing w:line="360" w:lineRule="auto"/>
        <w:rPr>
          <w:sz w:val="26"/>
          <w:rtl/>
        </w:rPr>
      </w:pPr>
    </w:p>
    <w:p w14:paraId="4A347BA1" w14:textId="77777777" w:rsidR="0089515B" w:rsidRPr="0053145C" w:rsidRDefault="0089515B" w:rsidP="0089515B">
      <w:pPr>
        <w:spacing w:line="360" w:lineRule="auto"/>
        <w:rPr>
          <w:sz w:val="26"/>
          <w:rtl/>
        </w:rPr>
      </w:pPr>
    </w:p>
    <w:p w14:paraId="5A7799BE" w14:textId="77777777" w:rsidR="0089515B" w:rsidRPr="0053145C" w:rsidRDefault="0089515B" w:rsidP="0089515B">
      <w:pPr>
        <w:spacing w:line="360" w:lineRule="auto"/>
        <w:rPr>
          <w:sz w:val="26"/>
          <w:rtl/>
        </w:rPr>
      </w:pPr>
    </w:p>
    <w:p w14:paraId="3951E817" w14:textId="77777777" w:rsidR="0089515B" w:rsidRPr="0053145C" w:rsidRDefault="0089515B" w:rsidP="0089515B">
      <w:pPr>
        <w:spacing w:line="360" w:lineRule="auto"/>
        <w:rPr>
          <w:sz w:val="26"/>
          <w:rtl/>
        </w:rPr>
      </w:pPr>
    </w:p>
    <w:p w14:paraId="16417A92" w14:textId="77777777" w:rsidR="0089515B" w:rsidRPr="0053145C" w:rsidRDefault="0089515B" w:rsidP="0089515B">
      <w:pPr>
        <w:spacing w:line="360" w:lineRule="auto"/>
        <w:rPr>
          <w:sz w:val="26"/>
          <w:rtl/>
        </w:rPr>
      </w:pPr>
    </w:p>
    <w:p w14:paraId="69080010" w14:textId="77777777" w:rsidR="0089515B" w:rsidRPr="0053145C" w:rsidRDefault="0089515B" w:rsidP="0089515B">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BB0FBD" w:rsidRPr="0053145C" w14:paraId="4AF0BC50" w14:textId="77777777" w:rsidTr="0094444B">
        <w:tc>
          <w:tcPr>
            <w:tcW w:w="2551" w:type="dxa"/>
            <w:tcBorders>
              <w:top w:val="nil"/>
              <w:left w:val="nil"/>
              <w:bottom w:val="single" w:sz="4" w:space="0" w:color="auto"/>
              <w:right w:val="nil"/>
            </w:tcBorders>
            <w:shd w:val="clear" w:color="auto" w:fill="auto"/>
          </w:tcPr>
          <w:p w14:paraId="72F75B86" w14:textId="28618E3F" w:rsidR="0089515B" w:rsidRPr="0053145C" w:rsidRDefault="00394207" w:rsidP="0094444B">
            <w:pPr>
              <w:spacing w:line="360" w:lineRule="auto"/>
              <w:jc w:val="center"/>
              <w:rPr>
                <w:sz w:val="26"/>
              </w:rPr>
            </w:pPr>
            <w:r w:rsidRPr="0053145C">
              <w:rPr>
                <w:rFonts w:hint="cs"/>
                <w:sz w:val="26"/>
                <w:rtl/>
              </w:rPr>
              <w:fldChar w:fldCharType="begin">
                <w:ffData>
                  <w:name w:val="Text4"/>
                  <w:enabled/>
                  <w:calcOnExit w:val="0"/>
                  <w:textInput/>
                </w:ffData>
              </w:fldChar>
            </w:r>
            <w:r w:rsidRPr="0053145C">
              <w:rPr>
                <w:rFonts w:hint="cs"/>
                <w:sz w:val="26"/>
                <w:rtl/>
              </w:rPr>
              <w:instrText xml:space="preserve"> </w:instrText>
            </w:r>
            <w:r w:rsidRPr="0053145C">
              <w:rPr>
                <w:sz w:val="26"/>
              </w:rPr>
              <w:instrText>FORMTEXT</w:instrText>
            </w:r>
            <w:r w:rsidRPr="0053145C">
              <w:rPr>
                <w:rFonts w:hint="cs"/>
                <w:sz w:val="26"/>
                <w:rtl/>
              </w:rPr>
              <w:instrText xml:space="preserve"> </w:instrText>
            </w:r>
            <w:r w:rsidRPr="0053145C">
              <w:rPr>
                <w:rFonts w:hint="cs"/>
                <w:sz w:val="26"/>
                <w:rtl/>
              </w:rPr>
            </w:r>
            <w:r w:rsidRPr="0053145C">
              <w:rPr>
                <w:rFonts w:hint="cs"/>
                <w:sz w:val="26"/>
                <w:rtl/>
              </w:rPr>
              <w:fldChar w:fldCharType="separate"/>
            </w:r>
            <w:r w:rsidR="000B4ADE">
              <w:rPr>
                <w:noProof/>
                <w:sz w:val="26"/>
                <w:rtl/>
              </w:rPr>
              <w:t> </w:t>
            </w:r>
            <w:r w:rsidR="000B4ADE">
              <w:rPr>
                <w:noProof/>
                <w:sz w:val="26"/>
                <w:rtl/>
              </w:rPr>
              <w:t> </w:t>
            </w:r>
            <w:r w:rsidR="000B4ADE">
              <w:rPr>
                <w:noProof/>
                <w:sz w:val="26"/>
                <w:rtl/>
              </w:rPr>
              <w:t> </w:t>
            </w:r>
            <w:r w:rsidR="000B4ADE">
              <w:rPr>
                <w:noProof/>
                <w:sz w:val="26"/>
                <w:rtl/>
              </w:rPr>
              <w:t> </w:t>
            </w:r>
            <w:r w:rsidR="000B4ADE">
              <w:rPr>
                <w:noProof/>
                <w:sz w:val="26"/>
                <w:rtl/>
              </w:rPr>
              <w:t> </w:t>
            </w:r>
            <w:r w:rsidRPr="0053145C">
              <w:rPr>
                <w:rFonts w:hint="cs"/>
                <w:sz w:val="26"/>
                <w:rtl/>
              </w:rPr>
              <w:fldChar w:fldCharType="end"/>
            </w:r>
          </w:p>
        </w:tc>
        <w:tc>
          <w:tcPr>
            <w:tcW w:w="284" w:type="dxa"/>
            <w:shd w:val="clear" w:color="auto" w:fill="auto"/>
          </w:tcPr>
          <w:p w14:paraId="167F0B3C" w14:textId="77777777" w:rsidR="0089515B" w:rsidRPr="0053145C" w:rsidRDefault="0089515B" w:rsidP="0094444B">
            <w:pPr>
              <w:spacing w:line="360" w:lineRule="auto"/>
              <w:jc w:val="both"/>
              <w:rPr>
                <w:sz w:val="26"/>
              </w:rPr>
            </w:pPr>
          </w:p>
        </w:tc>
        <w:tc>
          <w:tcPr>
            <w:tcW w:w="2126" w:type="dxa"/>
            <w:tcBorders>
              <w:top w:val="nil"/>
              <w:left w:val="nil"/>
              <w:bottom w:val="single" w:sz="4" w:space="0" w:color="auto"/>
              <w:right w:val="nil"/>
            </w:tcBorders>
            <w:shd w:val="clear" w:color="auto" w:fill="auto"/>
          </w:tcPr>
          <w:p w14:paraId="22DEB179" w14:textId="6DC31034" w:rsidR="0089515B" w:rsidRPr="0053145C" w:rsidRDefault="00394207" w:rsidP="0094444B">
            <w:pPr>
              <w:spacing w:line="360" w:lineRule="auto"/>
              <w:jc w:val="center"/>
              <w:rPr>
                <w:sz w:val="26"/>
              </w:rPr>
            </w:pPr>
            <w:r w:rsidRPr="0053145C">
              <w:rPr>
                <w:rFonts w:hint="cs"/>
                <w:sz w:val="26"/>
                <w:rtl/>
              </w:rPr>
              <w:fldChar w:fldCharType="begin">
                <w:ffData>
                  <w:name w:val="Text5"/>
                  <w:enabled/>
                  <w:calcOnExit w:val="0"/>
                  <w:textInput/>
                </w:ffData>
              </w:fldChar>
            </w:r>
            <w:r w:rsidRPr="0053145C">
              <w:rPr>
                <w:rFonts w:hint="cs"/>
                <w:sz w:val="26"/>
                <w:rtl/>
              </w:rPr>
              <w:instrText xml:space="preserve"> </w:instrText>
            </w:r>
            <w:r w:rsidRPr="0053145C">
              <w:rPr>
                <w:sz w:val="26"/>
              </w:rPr>
              <w:instrText>FORMTEXT</w:instrText>
            </w:r>
            <w:r w:rsidRPr="0053145C">
              <w:rPr>
                <w:rFonts w:hint="cs"/>
                <w:sz w:val="26"/>
                <w:rtl/>
              </w:rPr>
              <w:instrText xml:space="preserve"> </w:instrText>
            </w:r>
            <w:r w:rsidRPr="0053145C">
              <w:rPr>
                <w:rFonts w:hint="cs"/>
                <w:sz w:val="26"/>
                <w:rtl/>
              </w:rPr>
            </w:r>
            <w:r w:rsidRPr="0053145C">
              <w:rPr>
                <w:rFonts w:hint="cs"/>
                <w:sz w:val="26"/>
                <w:rtl/>
              </w:rPr>
              <w:fldChar w:fldCharType="separate"/>
            </w:r>
            <w:r w:rsidR="000B4ADE">
              <w:rPr>
                <w:noProof/>
                <w:sz w:val="26"/>
                <w:rtl/>
              </w:rPr>
              <w:t> </w:t>
            </w:r>
            <w:r w:rsidR="000B4ADE">
              <w:rPr>
                <w:noProof/>
                <w:sz w:val="26"/>
                <w:rtl/>
              </w:rPr>
              <w:t> </w:t>
            </w:r>
            <w:r w:rsidR="000B4ADE">
              <w:rPr>
                <w:noProof/>
                <w:sz w:val="26"/>
                <w:rtl/>
              </w:rPr>
              <w:t> </w:t>
            </w:r>
            <w:r w:rsidR="000B4ADE">
              <w:rPr>
                <w:noProof/>
                <w:sz w:val="26"/>
                <w:rtl/>
              </w:rPr>
              <w:t> </w:t>
            </w:r>
            <w:r w:rsidR="000B4ADE">
              <w:rPr>
                <w:noProof/>
                <w:sz w:val="26"/>
                <w:rtl/>
              </w:rPr>
              <w:t> </w:t>
            </w:r>
            <w:r w:rsidRPr="0053145C">
              <w:rPr>
                <w:rFonts w:hint="cs"/>
                <w:sz w:val="26"/>
                <w:rtl/>
              </w:rPr>
              <w:fldChar w:fldCharType="end"/>
            </w:r>
          </w:p>
        </w:tc>
        <w:tc>
          <w:tcPr>
            <w:tcW w:w="283" w:type="dxa"/>
            <w:shd w:val="clear" w:color="auto" w:fill="auto"/>
          </w:tcPr>
          <w:p w14:paraId="544B3D08" w14:textId="77777777" w:rsidR="0089515B" w:rsidRPr="0053145C" w:rsidRDefault="0089515B" w:rsidP="0094444B">
            <w:pPr>
              <w:spacing w:line="360" w:lineRule="auto"/>
              <w:jc w:val="both"/>
              <w:rPr>
                <w:sz w:val="26"/>
              </w:rPr>
            </w:pPr>
          </w:p>
        </w:tc>
        <w:tc>
          <w:tcPr>
            <w:tcW w:w="1843" w:type="dxa"/>
            <w:tcBorders>
              <w:top w:val="nil"/>
              <w:left w:val="nil"/>
              <w:bottom w:val="single" w:sz="4" w:space="0" w:color="auto"/>
              <w:right w:val="nil"/>
            </w:tcBorders>
            <w:shd w:val="clear" w:color="auto" w:fill="auto"/>
          </w:tcPr>
          <w:p w14:paraId="65714015" w14:textId="297570EF" w:rsidR="0089515B" w:rsidRPr="0053145C" w:rsidRDefault="00394207" w:rsidP="0094444B">
            <w:pPr>
              <w:spacing w:line="360" w:lineRule="auto"/>
              <w:jc w:val="center"/>
              <w:rPr>
                <w:sz w:val="26"/>
              </w:rPr>
            </w:pPr>
            <w:r w:rsidRPr="0053145C">
              <w:rPr>
                <w:rFonts w:hint="cs"/>
                <w:sz w:val="26"/>
                <w:rtl/>
              </w:rPr>
              <w:fldChar w:fldCharType="begin">
                <w:ffData>
                  <w:name w:val="Text6"/>
                  <w:enabled/>
                  <w:calcOnExit w:val="0"/>
                  <w:textInput/>
                </w:ffData>
              </w:fldChar>
            </w:r>
            <w:r w:rsidRPr="0053145C">
              <w:rPr>
                <w:rFonts w:hint="cs"/>
                <w:sz w:val="26"/>
                <w:rtl/>
              </w:rPr>
              <w:instrText xml:space="preserve"> </w:instrText>
            </w:r>
            <w:r w:rsidRPr="0053145C">
              <w:rPr>
                <w:sz w:val="26"/>
              </w:rPr>
              <w:instrText>FORMTEXT</w:instrText>
            </w:r>
            <w:r w:rsidRPr="0053145C">
              <w:rPr>
                <w:rFonts w:hint="cs"/>
                <w:sz w:val="26"/>
                <w:rtl/>
              </w:rPr>
              <w:instrText xml:space="preserve"> </w:instrText>
            </w:r>
            <w:r w:rsidRPr="0053145C">
              <w:rPr>
                <w:rFonts w:hint="cs"/>
                <w:sz w:val="26"/>
                <w:rtl/>
              </w:rPr>
            </w:r>
            <w:r w:rsidRPr="0053145C">
              <w:rPr>
                <w:rFonts w:hint="cs"/>
                <w:sz w:val="26"/>
                <w:rtl/>
              </w:rPr>
              <w:fldChar w:fldCharType="separate"/>
            </w:r>
            <w:r w:rsidR="000B4ADE">
              <w:rPr>
                <w:noProof/>
                <w:sz w:val="26"/>
                <w:rtl/>
              </w:rPr>
              <w:t> </w:t>
            </w:r>
            <w:r w:rsidR="000B4ADE">
              <w:rPr>
                <w:noProof/>
                <w:sz w:val="26"/>
                <w:rtl/>
              </w:rPr>
              <w:t> </w:t>
            </w:r>
            <w:r w:rsidR="000B4ADE">
              <w:rPr>
                <w:noProof/>
                <w:sz w:val="26"/>
                <w:rtl/>
              </w:rPr>
              <w:t> </w:t>
            </w:r>
            <w:r w:rsidR="000B4ADE">
              <w:rPr>
                <w:noProof/>
                <w:sz w:val="26"/>
                <w:rtl/>
              </w:rPr>
              <w:t> </w:t>
            </w:r>
            <w:r w:rsidR="000B4ADE">
              <w:rPr>
                <w:noProof/>
                <w:sz w:val="26"/>
                <w:rtl/>
              </w:rPr>
              <w:t> </w:t>
            </w:r>
            <w:r w:rsidRPr="0053145C">
              <w:rPr>
                <w:rFonts w:hint="cs"/>
                <w:sz w:val="26"/>
                <w:rtl/>
              </w:rPr>
              <w:fldChar w:fldCharType="end"/>
            </w:r>
          </w:p>
        </w:tc>
        <w:tc>
          <w:tcPr>
            <w:tcW w:w="284" w:type="dxa"/>
            <w:shd w:val="clear" w:color="auto" w:fill="auto"/>
          </w:tcPr>
          <w:p w14:paraId="44B46036" w14:textId="77777777" w:rsidR="0089515B" w:rsidRPr="0053145C" w:rsidRDefault="0089515B" w:rsidP="0094444B">
            <w:pPr>
              <w:spacing w:line="360" w:lineRule="auto"/>
              <w:jc w:val="both"/>
              <w:rPr>
                <w:sz w:val="26"/>
              </w:rPr>
            </w:pPr>
          </w:p>
        </w:tc>
        <w:tc>
          <w:tcPr>
            <w:tcW w:w="2693" w:type="dxa"/>
            <w:tcBorders>
              <w:top w:val="nil"/>
              <w:left w:val="nil"/>
              <w:bottom w:val="single" w:sz="4" w:space="0" w:color="auto"/>
              <w:right w:val="nil"/>
            </w:tcBorders>
            <w:shd w:val="clear" w:color="auto" w:fill="auto"/>
          </w:tcPr>
          <w:p w14:paraId="56DBD7C0" w14:textId="00ADFA38" w:rsidR="0089515B" w:rsidRPr="0053145C" w:rsidRDefault="00394207" w:rsidP="0094444B">
            <w:pPr>
              <w:spacing w:line="360" w:lineRule="auto"/>
              <w:jc w:val="center"/>
              <w:rPr>
                <w:sz w:val="26"/>
              </w:rPr>
            </w:pPr>
            <w:r w:rsidRPr="0053145C">
              <w:rPr>
                <w:rFonts w:hint="cs"/>
                <w:sz w:val="26"/>
                <w:rtl/>
              </w:rPr>
              <w:fldChar w:fldCharType="begin">
                <w:ffData>
                  <w:name w:val="Text7"/>
                  <w:enabled/>
                  <w:calcOnExit w:val="0"/>
                  <w:textInput/>
                </w:ffData>
              </w:fldChar>
            </w:r>
            <w:r w:rsidRPr="0053145C">
              <w:rPr>
                <w:rFonts w:hint="cs"/>
                <w:sz w:val="26"/>
                <w:rtl/>
              </w:rPr>
              <w:instrText xml:space="preserve"> </w:instrText>
            </w:r>
            <w:r w:rsidRPr="0053145C">
              <w:rPr>
                <w:sz w:val="26"/>
              </w:rPr>
              <w:instrText>FORMTEXT</w:instrText>
            </w:r>
            <w:r w:rsidRPr="0053145C">
              <w:rPr>
                <w:rFonts w:hint="cs"/>
                <w:sz w:val="26"/>
                <w:rtl/>
              </w:rPr>
              <w:instrText xml:space="preserve"> </w:instrText>
            </w:r>
            <w:r w:rsidRPr="0053145C">
              <w:rPr>
                <w:rFonts w:hint="cs"/>
                <w:sz w:val="26"/>
                <w:rtl/>
              </w:rPr>
            </w:r>
            <w:r w:rsidRPr="0053145C">
              <w:rPr>
                <w:rFonts w:hint="cs"/>
                <w:sz w:val="26"/>
                <w:rtl/>
              </w:rPr>
              <w:fldChar w:fldCharType="separate"/>
            </w:r>
            <w:r w:rsidR="000B4ADE">
              <w:rPr>
                <w:noProof/>
                <w:sz w:val="26"/>
                <w:rtl/>
              </w:rPr>
              <w:t> </w:t>
            </w:r>
            <w:r w:rsidR="000B4ADE">
              <w:rPr>
                <w:noProof/>
                <w:sz w:val="26"/>
                <w:rtl/>
              </w:rPr>
              <w:t> </w:t>
            </w:r>
            <w:r w:rsidR="000B4ADE">
              <w:rPr>
                <w:noProof/>
                <w:sz w:val="26"/>
                <w:rtl/>
              </w:rPr>
              <w:t> </w:t>
            </w:r>
            <w:r w:rsidR="000B4ADE">
              <w:rPr>
                <w:noProof/>
                <w:sz w:val="26"/>
                <w:rtl/>
              </w:rPr>
              <w:t> </w:t>
            </w:r>
            <w:r w:rsidR="000B4ADE">
              <w:rPr>
                <w:noProof/>
                <w:sz w:val="26"/>
                <w:rtl/>
              </w:rPr>
              <w:t> </w:t>
            </w:r>
            <w:r w:rsidRPr="0053145C">
              <w:rPr>
                <w:rFonts w:hint="cs"/>
                <w:sz w:val="26"/>
                <w:rtl/>
              </w:rPr>
              <w:fldChar w:fldCharType="end"/>
            </w:r>
          </w:p>
        </w:tc>
      </w:tr>
      <w:tr w:rsidR="00BB0FBD" w:rsidRPr="0053145C" w14:paraId="0B58021D" w14:textId="77777777" w:rsidTr="0094444B">
        <w:tc>
          <w:tcPr>
            <w:tcW w:w="2551" w:type="dxa"/>
            <w:tcBorders>
              <w:top w:val="single" w:sz="4" w:space="0" w:color="auto"/>
              <w:left w:val="nil"/>
              <w:bottom w:val="nil"/>
              <w:right w:val="nil"/>
            </w:tcBorders>
            <w:shd w:val="clear" w:color="auto" w:fill="auto"/>
          </w:tcPr>
          <w:p w14:paraId="1075218E" w14:textId="77777777" w:rsidR="0089515B" w:rsidRPr="0053145C" w:rsidRDefault="00394207" w:rsidP="0094444B">
            <w:pPr>
              <w:spacing w:line="360" w:lineRule="auto"/>
              <w:jc w:val="center"/>
              <w:rPr>
                <w:sz w:val="26"/>
              </w:rPr>
            </w:pPr>
            <w:r w:rsidRPr="0053145C">
              <w:rPr>
                <w:rFonts w:hint="cs"/>
                <w:sz w:val="26"/>
                <w:rtl/>
              </w:rPr>
              <w:t>שם</w:t>
            </w:r>
          </w:p>
        </w:tc>
        <w:tc>
          <w:tcPr>
            <w:tcW w:w="284" w:type="dxa"/>
            <w:shd w:val="clear" w:color="auto" w:fill="auto"/>
          </w:tcPr>
          <w:p w14:paraId="78950BEA" w14:textId="77777777" w:rsidR="0089515B" w:rsidRPr="0053145C" w:rsidRDefault="0089515B" w:rsidP="0094444B">
            <w:pPr>
              <w:spacing w:line="360" w:lineRule="auto"/>
              <w:jc w:val="center"/>
              <w:rPr>
                <w:sz w:val="26"/>
              </w:rPr>
            </w:pPr>
          </w:p>
        </w:tc>
        <w:tc>
          <w:tcPr>
            <w:tcW w:w="2126" w:type="dxa"/>
            <w:tcBorders>
              <w:top w:val="single" w:sz="4" w:space="0" w:color="auto"/>
              <w:left w:val="nil"/>
              <w:bottom w:val="nil"/>
              <w:right w:val="nil"/>
            </w:tcBorders>
            <w:shd w:val="clear" w:color="auto" w:fill="auto"/>
          </w:tcPr>
          <w:p w14:paraId="08F70D37" w14:textId="77777777" w:rsidR="0089515B" w:rsidRPr="0053145C" w:rsidRDefault="00394207" w:rsidP="0094444B">
            <w:pPr>
              <w:spacing w:line="360" w:lineRule="auto"/>
              <w:jc w:val="center"/>
              <w:rPr>
                <w:sz w:val="26"/>
              </w:rPr>
            </w:pPr>
            <w:r w:rsidRPr="0053145C">
              <w:rPr>
                <w:rFonts w:hint="cs"/>
                <w:sz w:val="26"/>
                <w:rtl/>
              </w:rPr>
              <w:t>מס' ת.ז. / ע.מ.</w:t>
            </w:r>
          </w:p>
        </w:tc>
        <w:tc>
          <w:tcPr>
            <w:tcW w:w="283" w:type="dxa"/>
            <w:shd w:val="clear" w:color="auto" w:fill="auto"/>
          </w:tcPr>
          <w:p w14:paraId="08C2BE8A" w14:textId="77777777" w:rsidR="0089515B" w:rsidRPr="0053145C" w:rsidRDefault="0089515B" w:rsidP="0094444B">
            <w:pPr>
              <w:spacing w:line="360" w:lineRule="auto"/>
              <w:jc w:val="center"/>
              <w:rPr>
                <w:sz w:val="26"/>
              </w:rPr>
            </w:pPr>
          </w:p>
        </w:tc>
        <w:tc>
          <w:tcPr>
            <w:tcW w:w="1843" w:type="dxa"/>
            <w:tcBorders>
              <w:top w:val="single" w:sz="4" w:space="0" w:color="auto"/>
              <w:left w:val="nil"/>
              <w:bottom w:val="nil"/>
              <w:right w:val="nil"/>
            </w:tcBorders>
            <w:shd w:val="clear" w:color="auto" w:fill="auto"/>
          </w:tcPr>
          <w:p w14:paraId="32147985" w14:textId="77777777" w:rsidR="0089515B" w:rsidRPr="0053145C" w:rsidRDefault="00394207" w:rsidP="0094444B">
            <w:pPr>
              <w:spacing w:line="360" w:lineRule="auto"/>
              <w:jc w:val="center"/>
              <w:rPr>
                <w:sz w:val="26"/>
              </w:rPr>
            </w:pPr>
            <w:r w:rsidRPr="0053145C">
              <w:rPr>
                <w:rFonts w:hint="cs"/>
                <w:sz w:val="26"/>
                <w:rtl/>
              </w:rPr>
              <w:t>תאריך</w:t>
            </w:r>
          </w:p>
        </w:tc>
        <w:tc>
          <w:tcPr>
            <w:tcW w:w="284" w:type="dxa"/>
            <w:shd w:val="clear" w:color="auto" w:fill="auto"/>
          </w:tcPr>
          <w:p w14:paraId="56869E6F" w14:textId="77777777" w:rsidR="0089515B" w:rsidRPr="0053145C" w:rsidRDefault="0089515B" w:rsidP="0094444B">
            <w:pPr>
              <w:spacing w:line="360" w:lineRule="auto"/>
              <w:jc w:val="center"/>
              <w:rPr>
                <w:sz w:val="26"/>
              </w:rPr>
            </w:pPr>
          </w:p>
        </w:tc>
        <w:tc>
          <w:tcPr>
            <w:tcW w:w="2693" w:type="dxa"/>
            <w:tcBorders>
              <w:top w:val="single" w:sz="4" w:space="0" w:color="auto"/>
              <w:left w:val="nil"/>
              <w:bottom w:val="nil"/>
              <w:right w:val="nil"/>
            </w:tcBorders>
            <w:shd w:val="clear" w:color="auto" w:fill="auto"/>
          </w:tcPr>
          <w:p w14:paraId="0578EE3B" w14:textId="77777777" w:rsidR="0089515B" w:rsidRPr="0053145C" w:rsidRDefault="00394207" w:rsidP="0094444B">
            <w:pPr>
              <w:spacing w:line="360" w:lineRule="auto"/>
              <w:jc w:val="center"/>
              <w:rPr>
                <w:sz w:val="26"/>
              </w:rPr>
            </w:pPr>
            <w:r w:rsidRPr="0053145C">
              <w:rPr>
                <w:rFonts w:hint="cs"/>
                <w:sz w:val="26"/>
                <w:rtl/>
              </w:rPr>
              <w:t>חתימה</w:t>
            </w:r>
          </w:p>
        </w:tc>
      </w:tr>
    </w:tbl>
    <w:p w14:paraId="4A55BA3F" w14:textId="77777777" w:rsidR="0089515B" w:rsidRPr="0053145C" w:rsidRDefault="0089515B" w:rsidP="0089515B">
      <w:pPr>
        <w:spacing w:line="360" w:lineRule="auto"/>
        <w:rPr>
          <w:sz w:val="26"/>
          <w:rtl/>
        </w:rPr>
      </w:pPr>
    </w:p>
    <w:p w14:paraId="55D6E711" w14:textId="77777777" w:rsidR="0089515B" w:rsidRPr="0053145C" w:rsidRDefault="0089515B" w:rsidP="0089515B">
      <w:pPr>
        <w:spacing w:line="360" w:lineRule="auto"/>
        <w:rPr>
          <w:sz w:val="26"/>
          <w:rtl/>
        </w:rPr>
      </w:pPr>
    </w:p>
    <w:p w14:paraId="306B4B65" w14:textId="77777777" w:rsidR="0089515B" w:rsidRPr="0053145C" w:rsidRDefault="0089515B" w:rsidP="0089515B">
      <w:pPr>
        <w:spacing w:line="360" w:lineRule="auto"/>
        <w:rPr>
          <w:noProof/>
          <w:sz w:val="26"/>
          <w:rtl/>
        </w:rPr>
      </w:pPr>
    </w:p>
    <w:p w14:paraId="1F3841D4" w14:textId="77777777" w:rsidR="0089515B" w:rsidRPr="0053145C" w:rsidRDefault="00394207" w:rsidP="0089515B">
      <w:pPr>
        <w:spacing w:line="360" w:lineRule="auto"/>
        <w:rPr>
          <w:rtl/>
        </w:rPr>
      </w:pPr>
      <w:r w:rsidRPr="0053145C">
        <w:rPr>
          <w:rFonts w:hint="cs"/>
          <w:rtl/>
        </w:rPr>
        <w:br w:type="page"/>
      </w:r>
      <w:r w:rsidRPr="0053145C">
        <w:rPr>
          <w:rFonts w:hint="cs"/>
          <w:rtl/>
        </w:rPr>
        <w:tab/>
      </w:r>
      <w:r w:rsidRPr="0053145C">
        <w:rPr>
          <w:rFonts w:hint="cs"/>
          <w:rtl/>
        </w:rPr>
        <w:tab/>
      </w:r>
      <w:r w:rsidRPr="0053145C">
        <w:rPr>
          <w:rFonts w:hint="cs"/>
          <w:rtl/>
        </w:rPr>
        <w:tab/>
      </w:r>
    </w:p>
    <w:p w14:paraId="4C421737" w14:textId="77777777" w:rsidR="0089515B" w:rsidRPr="0053145C" w:rsidRDefault="00394207" w:rsidP="0089515B">
      <w:pPr>
        <w:pStyle w:val="1e"/>
        <w:rPr>
          <w:b w:val="0"/>
          <w:bCs w:val="0"/>
          <w:rtl/>
        </w:rPr>
      </w:pPr>
      <w:bookmarkStart w:id="181" w:name="_Toc32827833"/>
      <w:bookmarkStart w:id="182" w:name="_Toc163130788"/>
      <w:r w:rsidRPr="0053145C">
        <w:rPr>
          <w:rFonts w:hint="eastAsia"/>
          <w:rtl/>
        </w:rPr>
        <w:t>נספח</w:t>
      </w:r>
      <w:r w:rsidRPr="0053145C">
        <w:rPr>
          <w:rtl/>
        </w:rPr>
        <w:t xml:space="preserve"> </w:t>
      </w:r>
      <w:r w:rsidRPr="0053145C">
        <w:t>II</w:t>
      </w:r>
      <w:r w:rsidRPr="0053145C">
        <w:rPr>
          <w:rFonts w:hint="cs"/>
          <w:rtl/>
        </w:rPr>
        <w:t xml:space="preserve"> - </w:t>
      </w:r>
      <w:r w:rsidRPr="0053145C">
        <w:rPr>
          <w:rtl/>
        </w:rPr>
        <w:t>הצהרה לעניין דמי ביטוח לאומי</w:t>
      </w:r>
      <w:bookmarkEnd w:id="181"/>
      <w:bookmarkEnd w:id="182"/>
    </w:p>
    <w:p w14:paraId="1E817179" w14:textId="77777777" w:rsidR="0089515B" w:rsidRPr="0053145C" w:rsidRDefault="0089515B" w:rsidP="0089515B">
      <w:pPr>
        <w:rPr>
          <w:rtl/>
        </w:rPr>
      </w:pPr>
    </w:p>
    <w:p w14:paraId="66EAF649" w14:textId="77777777" w:rsidR="0089515B" w:rsidRPr="0053145C" w:rsidRDefault="0089515B" w:rsidP="0089515B">
      <w:pPr>
        <w:rPr>
          <w:rtl/>
        </w:rPr>
      </w:pPr>
    </w:p>
    <w:p w14:paraId="5EF74BB9" w14:textId="77777777" w:rsidR="0089515B" w:rsidRPr="0053145C" w:rsidRDefault="0089515B" w:rsidP="0089515B">
      <w:pPr>
        <w:rPr>
          <w:rtl/>
        </w:rPr>
      </w:pPr>
    </w:p>
    <w:p w14:paraId="5020E60D" w14:textId="77777777" w:rsidR="0089515B" w:rsidRPr="0053145C" w:rsidRDefault="00394207" w:rsidP="0089515B">
      <w:pPr>
        <w:spacing w:line="360" w:lineRule="auto"/>
        <w:rPr>
          <w:rtl/>
        </w:rPr>
      </w:pPr>
      <w:r w:rsidRPr="0053145C">
        <w:rPr>
          <w:rFonts w:hint="cs"/>
          <w:rtl/>
        </w:rPr>
        <w:t>לכבוד</w:t>
      </w:r>
    </w:p>
    <w:p w14:paraId="19266581" w14:textId="77777777" w:rsidR="0089515B" w:rsidRPr="0053145C" w:rsidRDefault="00394207" w:rsidP="0089515B">
      <w:pPr>
        <w:spacing w:line="360" w:lineRule="auto"/>
        <w:rPr>
          <w:rtl/>
        </w:rPr>
      </w:pPr>
      <w:r w:rsidRPr="0053145C">
        <w:rPr>
          <w:rFonts w:hint="cs"/>
          <w:rtl/>
        </w:rPr>
        <w:t>משרד המשפטים</w:t>
      </w:r>
    </w:p>
    <w:p w14:paraId="7110C51A" w14:textId="77777777" w:rsidR="0089515B" w:rsidRPr="0053145C" w:rsidRDefault="00394207" w:rsidP="0089515B">
      <w:pPr>
        <w:spacing w:line="360" w:lineRule="auto"/>
        <w:rPr>
          <w:rtl/>
        </w:rPr>
      </w:pPr>
      <w:r w:rsidRPr="0053145C">
        <w:rPr>
          <w:rFonts w:hint="cs"/>
          <w:rtl/>
        </w:rPr>
        <w:t>אגף הכספים</w:t>
      </w:r>
    </w:p>
    <w:p w14:paraId="2B665BFA" w14:textId="77777777" w:rsidR="0089515B" w:rsidRPr="0053145C" w:rsidRDefault="00394207" w:rsidP="0089515B">
      <w:pPr>
        <w:spacing w:line="360" w:lineRule="auto"/>
        <w:rPr>
          <w:rtl/>
        </w:rPr>
      </w:pPr>
      <w:r w:rsidRPr="0053145C">
        <w:rPr>
          <w:rFonts w:hint="cs"/>
          <w:rtl/>
        </w:rPr>
        <w:t xml:space="preserve">רח' </w:t>
      </w:r>
      <w:proofErr w:type="spellStart"/>
      <w:r w:rsidRPr="0053145C">
        <w:rPr>
          <w:rFonts w:hint="cs"/>
          <w:rtl/>
        </w:rPr>
        <w:t>צלאח</w:t>
      </w:r>
      <w:proofErr w:type="spellEnd"/>
      <w:r w:rsidRPr="0053145C">
        <w:rPr>
          <w:rFonts w:hint="cs"/>
          <w:rtl/>
        </w:rPr>
        <w:t xml:space="preserve"> א-דין 29</w:t>
      </w:r>
    </w:p>
    <w:p w14:paraId="10E33E18" w14:textId="77777777" w:rsidR="0089515B" w:rsidRPr="0053145C" w:rsidRDefault="00394207" w:rsidP="0089515B">
      <w:pPr>
        <w:spacing w:line="360" w:lineRule="auto"/>
        <w:rPr>
          <w:rtl/>
        </w:rPr>
      </w:pPr>
      <w:r w:rsidRPr="0053145C">
        <w:rPr>
          <w:rFonts w:hint="cs"/>
          <w:rtl/>
        </w:rPr>
        <w:t>ירושלים 91490</w:t>
      </w:r>
    </w:p>
    <w:p w14:paraId="78D1E200" w14:textId="77777777" w:rsidR="0089515B" w:rsidRPr="0053145C" w:rsidRDefault="0089515B" w:rsidP="0089515B">
      <w:pPr>
        <w:spacing w:line="360" w:lineRule="auto"/>
        <w:rPr>
          <w:rtl/>
        </w:rPr>
      </w:pPr>
    </w:p>
    <w:p w14:paraId="26D81E8D" w14:textId="77777777" w:rsidR="0089515B" w:rsidRPr="0053145C" w:rsidRDefault="0089515B" w:rsidP="0089515B">
      <w:pPr>
        <w:spacing w:line="360" w:lineRule="auto"/>
        <w:rPr>
          <w:sz w:val="20"/>
          <w:szCs w:val="20"/>
          <w:rtl/>
        </w:rPr>
      </w:pPr>
    </w:p>
    <w:p w14:paraId="4C18C723" w14:textId="77777777" w:rsidR="0089515B" w:rsidRPr="0053145C" w:rsidRDefault="00394207" w:rsidP="0089515B">
      <w:pPr>
        <w:spacing w:line="360" w:lineRule="auto"/>
        <w:ind w:left="-772"/>
        <w:jc w:val="center"/>
        <w:rPr>
          <w:b/>
          <w:bCs/>
          <w:sz w:val="32"/>
          <w:szCs w:val="32"/>
          <w:u w:val="single"/>
          <w:rtl/>
        </w:rPr>
      </w:pPr>
      <w:r w:rsidRPr="0053145C">
        <w:rPr>
          <w:rFonts w:hint="cs"/>
          <w:b/>
          <w:bCs/>
          <w:sz w:val="32"/>
          <w:szCs w:val="32"/>
          <w:u w:val="single"/>
          <w:rtl/>
        </w:rPr>
        <w:t>נספח - הצהרה לעניין דמי ביטוח לאומי</w:t>
      </w:r>
    </w:p>
    <w:p w14:paraId="6D9C613B" w14:textId="77777777" w:rsidR="0089515B" w:rsidRPr="0053145C" w:rsidRDefault="0089515B" w:rsidP="0089515B">
      <w:pPr>
        <w:spacing w:line="360" w:lineRule="auto"/>
        <w:rPr>
          <w:sz w:val="26"/>
          <w:rtl/>
        </w:rPr>
      </w:pPr>
    </w:p>
    <w:p w14:paraId="234AF445" w14:textId="77777777" w:rsidR="0089515B" w:rsidRPr="0053145C" w:rsidRDefault="0089515B" w:rsidP="0089515B">
      <w:pPr>
        <w:spacing w:line="360" w:lineRule="auto"/>
        <w:rPr>
          <w:sz w:val="26"/>
          <w:rtl/>
        </w:rPr>
      </w:pPr>
    </w:p>
    <w:p w14:paraId="0D89BAD5" w14:textId="77777777" w:rsidR="0089515B" w:rsidRPr="0053145C" w:rsidRDefault="0089515B" w:rsidP="0089515B">
      <w:pPr>
        <w:spacing w:line="360" w:lineRule="auto"/>
        <w:rPr>
          <w:sz w:val="26"/>
          <w:rtl/>
        </w:rPr>
      </w:pPr>
    </w:p>
    <w:p w14:paraId="77D146F5" w14:textId="77777777" w:rsidR="0089515B" w:rsidRPr="0053145C" w:rsidRDefault="00394207" w:rsidP="0089515B">
      <w:pPr>
        <w:spacing w:line="360" w:lineRule="auto"/>
        <w:rPr>
          <w:sz w:val="26"/>
          <w:rtl/>
        </w:rPr>
      </w:pPr>
      <w:r w:rsidRPr="0053145C">
        <w:rPr>
          <w:rFonts w:hint="cs"/>
          <w:sz w:val="26"/>
          <w:rtl/>
        </w:rPr>
        <w:t>אני החתום מטה מצהיר בזאת כי הנני:</w:t>
      </w:r>
    </w:p>
    <w:bookmarkStart w:id="183" w:name="סימון4"/>
    <w:p w14:paraId="329C0D15" w14:textId="77777777" w:rsidR="0089515B" w:rsidRPr="0053145C" w:rsidRDefault="00394207" w:rsidP="0089515B">
      <w:pPr>
        <w:spacing w:line="360" w:lineRule="auto"/>
        <w:rPr>
          <w:sz w:val="26"/>
          <w:rtl/>
        </w:rPr>
      </w:pPr>
      <w:r w:rsidRPr="0053145C">
        <w:rPr>
          <w:rtl/>
        </w:rPr>
        <w:fldChar w:fldCharType="begin">
          <w:ffData>
            <w:name w:val="סימון4"/>
            <w:enabled/>
            <w:calcOnExit w:val="0"/>
            <w:checkBox>
              <w:sizeAuto/>
              <w:default w:val="0"/>
            </w:checkBox>
          </w:ffData>
        </w:fldChar>
      </w:r>
      <w:r w:rsidRPr="0053145C">
        <w:rPr>
          <w:rFonts w:hint="cs"/>
          <w:sz w:val="26"/>
          <w:rtl/>
        </w:rPr>
        <w:instrText xml:space="preserve"> </w:instrText>
      </w:r>
      <w:r w:rsidRPr="0053145C">
        <w:rPr>
          <w:sz w:val="26"/>
        </w:rPr>
        <w:instrText>FORMCHECKBOX</w:instrText>
      </w:r>
      <w:r w:rsidRPr="0053145C">
        <w:rPr>
          <w:rFonts w:hint="cs"/>
          <w:sz w:val="26"/>
          <w:rtl/>
        </w:rPr>
        <w:instrText xml:space="preserve"> </w:instrText>
      </w:r>
      <w:r w:rsidR="00F110EF">
        <w:rPr>
          <w:rtl/>
        </w:rPr>
      </w:r>
      <w:r w:rsidR="00F110EF">
        <w:rPr>
          <w:rtl/>
        </w:rPr>
        <w:fldChar w:fldCharType="separate"/>
      </w:r>
      <w:r w:rsidRPr="0053145C">
        <w:rPr>
          <w:rtl/>
        </w:rPr>
        <w:fldChar w:fldCharType="end"/>
      </w:r>
      <w:bookmarkEnd w:id="183"/>
      <w:r w:rsidRPr="0053145C">
        <w:rPr>
          <w:rFonts w:hint="cs"/>
          <w:sz w:val="26"/>
          <w:rtl/>
        </w:rPr>
        <w:tab/>
        <w:t>עצמאי ומשלם ביטוח לאומי בעצמי כעצמאי.</w:t>
      </w:r>
    </w:p>
    <w:bookmarkStart w:id="184" w:name="סימון5"/>
    <w:p w14:paraId="27AE9DA5" w14:textId="77777777" w:rsidR="0089515B" w:rsidRPr="0053145C" w:rsidRDefault="00394207" w:rsidP="0089515B">
      <w:pPr>
        <w:spacing w:line="360" w:lineRule="auto"/>
        <w:rPr>
          <w:sz w:val="26"/>
          <w:rtl/>
        </w:rPr>
      </w:pPr>
      <w:r w:rsidRPr="0053145C">
        <w:rPr>
          <w:rtl/>
        </w:rPr>
        <w:fldChar w:fldCharType="begin">
          <w:ffData>
            <w:name w:val="סימון5"/>
            <w:enabled/>
            <w:calcOnExit w:val="0"/>
            <w:checkBox>
              <w:sizeAuto/>
              <w:default w:val="0"/>
            </w:checkBox>
          </w:ffData>
        </w:fldChar>
      </w:r>
      <w:r w:rsidRPr="0053145C">
        <w:rPr>
          <w:rFonts w:hint="cs"/>
          <w:sz w:val="26"/>
          <w:rtl/>
        </w:rPr>
        <w:instrText xml:space="preserve"> </w:instrText>
      </w:r>
      <w:r w:rsidRPr="0053145C">
        <w:rPr>
          <w:sz w:val="26"/>
        </w:rPr>
        <w:instrText>FORMCHECKBOX</w:instrText>
      </w:r>
      <w:r w:rsidRPr="0053145C">
        <w:rPr>
          <w:rFonts w:hint="cs"/>
          <w:sz w:val="26"/>
          <w:rtl/>
        </w:rPr>
        <w:instrText xml:space="preserve"> </w:instrText>
      </w:r>
      <w:r w:rsidR="00F110EF">
        <w:rPr>
          <w:rtl/>
        </w:rPr>
      </w:r>
      <w:r w:rsidR="00F110EF">
        <w:rPr>
          <w:rtl/>
        </w:rPr>
        <w:fldChar w:fldCharType="separate"/>
      </w:r>
      <w:r w:rsidRPr="0053145C">
        <w:rPr>
          <w:rtl/>
        </w:rPr>
        <w:fldChar w:fldCharType="end"/>
      </w:r>
      <w:bookmarkEnd w:id="184"/>
      <w:r w:rsidRPr="0053145C">
        <w:rPr>
          <w:rFonts w:hint="cs"/>
          <w:sz w:val="26"/>
          <w:rtl/>
        </w:rPr>
        <w:tab/>
        <w:t xml:space="preserve">עיקר הכנסתי ממשכורת, גמלה או קצבה ומשלם בעצמי ביטוח לאומי – </w:t>
      </w:r>
      <w:r w:rsidRPr="0053145C">
        <w:rPr>
          <w:rFonts w:hint="cs"/>
          <w:b/>
          <w:bCs/>
          <w:sz w:val="26"/>
          <w:rtl/>
        </w:rPr>
        <w:t>מצ"ב אישור</w:t>
      </w:r>
      <w:r w:rsidRPr="0053145C">
        <w:rPr>
          <w:rFonts w:hint="cs"/>
          <w:sz w:val="26"/>
          <w:rtl/>
        </w:rPr>
        <w:t>.</w:t>
      </w:r>
    </w:p>
    <w:bookmarkStart w:id="185" w:name="סימון6"/>
    <w:p w14:paraId="70E29390" w14:textId="77777777" w:rsidR="0089515B" w:rsidRPr="0053145C" w:rsidRDefault="00394207" w:rsidP="00F8381C">
      <w:pPr>
        <w:spacing w:line="360" w:lineRule="auto"/>
        <w:ind w:left="720" w:hanging="720"/>
        <w:rPr>
          <w:sz w:val="26"/>
          <w:rtl/>
        </w:rPr>
      </w:pPr>
      <w:r w:rsidRPr="0053145C">
        <w:rPr>
          <w:rtl/>
        </w:rPr>
        <w:fldChar w:fldCharType="begin">
          <w:ffData>
            <w:name w:val="סימון6"/>
            <w:enabled/>
            <w:calcOnExit w:val="0"/>
            <w:checkBox>
              <w:sizeAuto/>
              <w:default w:val="0"/>
            </w:checkBox>
          </w:ffData>
        </w:fldChar>
      </w:r>
      <w:r w:rsidRPr="0053145C">
        <w:rPr>
          <w:rFonts w:hint="cs"/>
          <w:sz w:val="26"/>
          <w:rtl/>
        </w:rPr>
        <w:instrText xml:space="preserve"> </w:instrText>
      </w:r>
      <w:r w:rsidRPr="0053145C">
        <w:rPr>
          <w:sz w:val="26"/>
        </w:rPr>
        <w:instrText>FORMCHECKBOX</w:instrText>
      </w:r>
      <w:r w:rsidRPr="0053145C">
        <w:rPr>
          <w:rFonts w:hint="cs"/>
          <w:sz w:val="26"/>
          <w:rtl/>
        </w:rPr>
        <w:instrText xml:space="preserve"> </w:instrText>
      </w:r>
      <w:r w:rsidR="00F110EF">
        <w:rPr>
          <w:rtl/>
        </w:rPr>
      </w:r>
      <w:r w:rsidR="00F110EF">
        <w:rPr>
          <w:rtl/>
        </w:rPr>
        <w:fldChar w:fldCharType="separate"/>
      </w:r>
      <w:r w:rsidRPr="0053145C">
        <w:rPr>
          <w:rtl/>
        </w:rPr>
        <w:fldChar w:fldCharType="end"/>
      </w:r>
      <w:bookmarkEnd w:id="185"/>
      <w:r w:rsidRPr="0053145C">
        <w:rPr>
          <w:rFonts w:hint="cs"/>
          <w:sz w:val="26"/>
          <w:rtl/>
        </w:rPr>
        <w:tab/>
        <w:t xml:space="preserve">עיקר הכנסתי ממשכורת, גמלה או קצבה ומבקש לנכות לי ביטוח לאומי לפי האישור </w:t>
      </w:r>
      <w:proofErr w:type="spellStart"/>
      <w:r w:rsidRPr="0053145C">
        <w:rPr>
          <w:rFonts w:hint="cs"/>
          <w:sz w:val="26"/>
          <w:rtl/>
        </w:rPr>
        <w:t>המצ"ב</w:t>
      </w:r>
      <w:proofErr w:type="spellEnd"/>
      <w:r w:rsidRPr="0053145C">
        <w:rPr>
          <w:rFonts w:hint="cs"/>
          <w:sz w:val="26"/>
          <w:rtl/>
        </w:rPr>
        <w:t xml:space="preserve"> (בהעדר אישור ינוכה לפי הסכום המקסימאלי הנקוב בחוק).</w:t>
      </w:r>
    </w:p>
    <w:p w14:paraId="3F43E63C" w14:textId="77777777" w:rsidR="0089515B" w:rsidRPr="0053145C" w:rsidRDefault="0089515B" w:rsidP="0089515B">
      <w:pPr>
        <w:spacing w:line="360" w:lineRule="auto"/>
        <w:ind w:hanging="720"/>
        <w:rPr>
          <w:sz w:val="26"/>
          <w:rtl/>
        </w:rPr>
      </w:pPr>
    </w:p>
    <w:p w14:paraId="2AE46D6E" w14:textId="77777777" w:rsidR="0089515B" w:rsidRPr="0053145C" w:rsidRDefault="0089515B" w:rsidP="0089515B">
      <w:pPr>
        <w:spacing w:line="360" w:lineRule="auto"/>
        <w:ind w:hanging="720"/>
        <w:rPr>
          <w:sz w:val="26"/>
          <w:rtl/>
        </w:rPr>
      </w:pPr>
    </w:p>
    <w:p w14:paraId="1846E271" w14:textId="77777777" w:rsidR="0089515B" w:rsidRPr="0053145C" w:rsidRDefault="0089515B" w:rsidP="0089515B">
      <w:pPr>
        <w:spacing w:line="360" w:lineRule="auto"/>
        <w:ind w:hanging="720"/>
        <w:rPr>
          <w:sz w:val="26"/>
          <w:rtl/>
        </w:rPr>
      </w:pPr>
    </w:p>
    <w:p w14:paraId="7269B57B" w14:textId="77777777" w:rsidR="0089515B" w:rsidRPr="0053145C" w:rsidRDefault="0089515B" w:rsidP="0089515B">
      <w:pPr>
        <w:spacing w:line="360" w:lineRule="auto"/>
        <w:ind w:hanging="720"/>
        <w:rPr>
          <w:sz w:val="26"/>
          <w:rtl/>
        </w:rPr>
      </w:pPr>
    </w:p>
    <w:p w14:paraId="5C6424DF" w14:textId="77777777" w:rsidR="0089515B" w:rsidRPr="0053145C" w:rsidRDefault="0089515B" w:rsidP="0089515B">
      <w:pPr>
        <w:spacing w:line="360" w:lineRule="auto"/>
        <w:ind w:hanging="720"/>
        <w:rPr>
          <w:sz w:val="26"/>
          <w:rtl/>
        </w:rPr>
      </w:pPr>
    </w:p>
    <w:p w14:paraId="08E75C27" w14:textId="77777777" w:rsidR="0089515B" w:rsidRPr="0053145C" w:rsidRDefault="0089515B" w:rsidP="0089515B">
      <w:pPr>
        <w:spacing w:line="360" w:lineRule="auto"/>
        <w:rPr>
          <w:sz w:val="26"/>
          <w:rtl/>
        </w:rPr>
      </w:pPr>
    </w:p>
    <w:p w14:paraId="2EC6EF2E" w14:textId="77777777" w:rsidR="0089515B" w:rsidRPr="0053145C" w:rsidRDefault="0089515B" w:rsidP="0089515B">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BB0FBD" w:rsidRPr="0053145C" w14:paraId="0C7B4C0B" w14:textId="77777777" w:rsidTr="0094444B">
        <w:tc>
          <w:tcPr>
            <w:tcW w:w="2341" w:type="dxa"/>
            <w:tcBorders>
              <w:top w:val="nil"/>
              <w:left w:val="nil"/>
              <w:bottom w:val="single" w:sz="4" w:space="0" w:color="auto"/>
              <w:right w:val="nil"/>
            </w:tcBorders>
            <w:shd w:val="clear" w:color="auto" w:fill="auto"/>
          </w:tcPr>
          <w:bookmarkStart w:id="186" w:name="Text4"/>
          <w:p w14:paraId="20D2753B" w14:textId="106891A0" w:rsidR="0089515B" w:rsidRPr="0053145C" w:rsidRDefault="00394207" w:rsidP="0094444B">
            <w:pPr>
              <w:spacing w:line="360" w:lineRule="auto"/>
              <w:jc w:val="center"/>
              <w:rPr>
                <w:sz w:val="26"/>
              </w:rPr>
            </w:pPr>
            <w:r w:rsidRPr="0053145C">
              <w:rPr>
                <w:rtl/>
              </w:rPr>
              <w:fldChar w:fldCharType="begin">
                <w:ffData>
                  <w:name w:val="Text4"/>
                  <w:enabled/>
                  <w:calcOnExit w:val="0"/>
                  <w:textInput/>
                </w:ffData>
              </w:fldChar>
            </w:r>
            <w:r w:rsidRPr="0053145C">
              <w:rPr>
                <w:rFonts w:hint="cs"/>
                <w:sz w:val="26"/>
                <w:rtl/>
              </w:rPr>
              <w:instrText xml:space="preserve"> </w:instrText>
            </w:r>
            <w:r w:rsidRPr="0053145C">
              <w:rPr>
                <w:sz w:val="26"/>
              </w:rPr>
              <w:instrText>FORMTEXT</w:instrText>
            </w:r>
            <w:r w:rsidRPr="0053145C">
              <w:rPr>
                <w:rFonts w:hint="cs"/>
                <w:sz w:val="26"/>
                <w:rtl/>
              </w:rPr>
              <w:instrText xml:space="preserve"> </w:instrText>
            </w:r>
            <w:r w:rsidRPr="0053145C">
              <w:rPr>
                <w:rtl/>
              </w:rPr>
            </w:r>
            <w:r w:rsidRPr="0053145C">
              <w:rPr>
                <w:rtl/>
              </w:rPr>
              <w:fldChar w:fldCharType="separate"/>
            </w:r>
            <w:r w:rsidR="000B4ADE">
              <w:rPr>
                <w:noProof/>
                <w:rtl/>
              </w:rPr>
              <w:t> </w:t>
            </w:r>
            <w:r w:rsidR="000B4ADE">
              <w:rPr>
                <w:noProof/>
                <w:rtl/>
              </w:rPr>
              <w:t> </w:t>
            </w:r>
            <w:r w:rsidR="000B4ADE">
              <w:rPr>
                <w:noProof/>
                <w:rtl/>
              </w:rPr>
              <w:t> </w:t>
            </w:r>
            <w:r w:rsidR="000B4ADE">
              <w:rPr>
                <w:noProof/>
                <w:rtl/>
              </w:rPr>
              <w:t> </w:t>
            </w:r>
            <w:r w:rsidR="000B4ADE">
              <w:rPr>
                <w:noProof/>
                <w:rtl/>
              </w:rPr>
              <w:t> </w:t>
            </w:r>
            <w:r w:rsidRPr="0053145C">
              <w:rPr>
                <w:rtl/>
              </w:rPr>
              <w:fldChar w:fldCharType="end"/>
            </w:r>
            <w:bookmarkEnd w:id="186"/>
          </w:p>
        </w:tc>
        <w:tc>
          <w:tcPr>
            <w:tcW w:w="276" w:type="dxa"/>
            <w:shd w:val="clear" w:color="auto" w:fill="auto"/>
          </w:tcPr>
          <w:p w14:paraId="44E810C8" w14:textId="77777777" w:rsidR="0089515B" w:rsidRPr="0053145C" w:rsidRDefault="0089515B" w:rsidP="0094444B">
            <w:pPr>
              <w:spacing w:line="360" w:lineRule="auto"/>
              <w:jc w:val="both"/>
              <w:rPr>
                <w:sz w:val="26"/>
              </w:rPr>
            </w:pPr>
          </w:p>
        </w:tc>
        <w:bookmarkStart w:id="187" w:name="Text5"/>
        <w:tc>
          <w:tcPr>
            <w:tcW w:w="1967" w:type="dxa"/>
            <w:tcBorders>
              <w:top w:val="nil"/>
              <w:left w:val="nil"/>
              <w:bottom w:val="single" w:sz="4" w:space="0" w:color="auto"/>
              <w:right w:val="nil"/>
            </w:tcBorders>
            <w:shd w:val="clear" w:color="auto" w:fill="auto"/>
          </w:tcPr>
          <w:p w14:paraId="15D892EA" w14:textId="2DBD2283" w:rsidR="0089515B" w:rsidRPr="0053145C" w:rsidRDefault="00394207" w:rsidP="0094444B">
            <w:pPr>
              <w:spacing w:line="360" w:lineRule="auto"/>
              <w:jc w:val="center"/>
              <w:rPr>
                <w:sz w:val="26"/>
              </w:rPr>
            </w:pPr>
            <w:r w:rsidRPr="0053145C">
              <w:rPr>
                <w:rtl/>
              </w:rPr>
              <w:fldChar w:fldCharType="begin">
                <w:ffData>
                  <w:name w:val="Text5"/>
                  <w:enabled/>
                  <w:calcOnExit w:val="0"/>
                  <w:textInput/>
                </w:ffData>
              </w:fldChar>
            </w:r>
            <w:r w:rsidRPr="0053145C">
              <w:rPr>
                <w:rFonts w:hint="cs"/>
                <w:sz w:val="26"/>
                <w:rtl/>
              </w:rPr>
              <w:instrText xml:space="preserve"> </w:instrText>
            </w:r>
            <w:r w:rsidRPr="0053145C">
              <w:rPr>
                <w:sz w:val="26"/>
              </w:rPr>
              <w:instrText>FORMTEXT</w:instrText>
            </w:r>
            <w:r w:rsidRPr="0053145C">
              <w:rPr>
                <w:rFonts w:hint="cs"/>
                <w:sz w:val="26"/>
                <w:rtl/>
              </w:rPr>
              <w:instrText xml:space="preserve"> </w:instrText>
            </w:r>
            <w:r w:rsidRPr="0053145C">
              <w:rPr>
                <w:rtl/>
              </w:rPr>
            </w:r>
            <w:r w:rsidRPr="0053145C">
              <w:rPr>
                <w:rtl/>
              </w:rPr>
              <w:fldChar w:fldCharType="separate"/>
            </w:r>
            <w:r w:rsidR="000B4ADE">
              <w:rPr>
                <w:noProof/>
                <w:rtl/>
              </w:rPr>
              <w:t> </w:t>
            </w:r>
            <w:r w:rsidR="000B4ADE">
              <w:rPr>
                <w:noProof/>
                <w:rtl/>
              </w:rPr>
              <w:t> </w:t>
            </w:r>
            <w:r w:rsidR="000B4ADE">
              <w:rPr>
                <w:noProof/>
                <w:rtl/>
              </w:rPr>
              <w:t> </w:t>
            </w:r>
            <w:r w:rsidR="000B4ADE">
              <w:rPr>
                <w:noProof/>
                <w:rtl/>
              </w:rPr>
              <w:t> </w:t>
            </w:r>
            <w:r w:rsidR="000B4ADE">
              <w:rPr>
                <w:noProof/>
                <w:rtl/>
              </w:rPr>
              <w:t> </w:t>
            </w:r>
            <w:r w:rsidRPr="0053145C">
              <w:rPr>
                <w:rtl/>
              </w:rPr>
              <w:fldChar w:fldCharType="end"/>
            </w:r>
            <w:bookmarkEnd w:id="187"/>
          </w:p>
        </w:tc>
        <w:tc>
          <w:tcPr>
            <w:tcW w:w="276" w:type="dxa"/>
            <w:shd w:val="clear" w:color="auto" w:fill="auto"/>
          </w:tcPr>
          <w:p w14:paraId="3088CEB6" w14:textId="77777777" w:rsidR="0089515B" w:rsidRPr="0053145C" w:rsidRDefault="0089515B" w:rsidP="0094444B">
            <w:pPr>
              <w:spacing w:line="360" w:lineRule="auto"/>
              <w:jc w:val="both"/>
              <w:rPr>
                <w:sz w:val="26"/>
              </w:rPr>
            </w:pPr>
          </w:p>
        </w:tc>
        <w:bookmarkStart w:id="188" w:name="Text6"/>
        <w:tc>
          <w:tcPr>
            <w:tcW w:w="1719" w:type="dxa"/>
            <w:tcBorders>
              <w:top w:val="nil"/>
              <w:left w:val="nil"/>
              <w:bottom w:val="single" w:sz="4" w:space="0" w:color="auto"/>
              <w:right w:val="nil"/>
            </w:tcBorders>
            <w:shd w:val="clear" w:color="auto" w:fill="auto"/>
          </w:tcPr>
          <w:p w14:paraId="0B6EDC56" w14:textId="2D6EB09E" w:rsidR="0089515B" w:rsidRPr="0053145C" w:rsidRDefault="00394207" w:rsidP="0094444B">
            <w:pPr>
              <w:spacing w:line="360" w:lineRule="auto"/>
              <w:jc w:val="center"/>
              <w:rPr>
                <w:sz w:val="26"/>
              </w:rPr>
            </w:pPr>
            <w:r w:rsidRPr="0053145C">
              <w:rPr>
                <w:rtl/>
              </w:rPr>
              <w:fldChar w:fldCharType="begin">
                <w:ffData>
                  <w:name w:val="Text6"/>
                  <w:enabled/>
                  <w:calcOnExit w:val="0"/>
                  <w:textInput/>
                </w:ffData>
              </w:fldChar>
            </w:r>
            <w:r w:rsidRPr="0053145C">
              <w:rPr>
                <w:rFonts w:hint="cs"/>
                <w:sz w:val="26"/>
                <w:rtl/>
              </w:rPr>
              <w:instrText xml:space="preserve"> </w:instrText>
            </w:r>
            <w:r w:rsidRPr="0053145C">
              <w:rPr>
                <w:sz w:val="26"/>
              </w:rPr>
              <w:instrText>FORMTEXT</w:instrText>
            </w:r>
            <w:r w:rsidRPr="0053145C">
              <w:rPr>
                <w:rFonts w:hint="cs"/>
                <w:sz w:val="26"/>
                <w:rtl/>
              </w:rPr>
              <w:instrText xml:space="preserve"> </w:instrText>
            </w:r>
            <w:r w:rsidRPr="0053145C">
              <w:rPr>
                <w:rtl/>
              </w:rPr>
            </w:r>
            <w:r w:rsidRPr="0053145C">
              <w:rPr>
                <w:rtl/>
              </w:rPr>
              <w:fldChar w:fldCharType="separate"/>
            </w:r>
            <w:r w:rsidR="000B4ADE">
              <w:rPr>
                <w:noProof/>
                <w:rtl/>
              </w:rPr>
              <w:t> </w:t>
            </w:r>
            <w:r w:rsidR="000B4ADE">
              <w:rPr>
                <w:noProof/>
                <w:rtl/>
              </w:rPr>
              <w:t> </w:t>
            </w:r>
            <w:r w:rsidR="000B4ADE">
              <w:rPr>
                <w:noProof/>
                <w:rtl/>
              </w:rPr>
              <w:t> </w:t>
            </w:r>
            <w:r w:rsidR="000B4ADE">
              <w:rPr>
                <w:noProof/>
                <w:rtl/>
              </w:rPr>
              <w:t> </w:t>
            </w:r>
            <w:r w:rsidR="000B4ADE">
              <w:rPr>
                <w:noProof/>
                <w:rtl/>
              </w:rPr>
              <w:t> </w:t>
            </w:r>
            <w:r w:rsidRPr="0053145C">
              <w:rPr>
                <w:rtl/>
              </w:rPr>
              <w:fldChar w:fldCharType="end"/>
            </w:r>
            <w:bookmarkEnd w:id="188"/>
          </w:p>
        </w:tc>
        <w:tc>
          <w:tcPr>
            <w:tcW w:w="276" w:type="dxa"/>
            <w:shd w:val="clear" w:color="auto" w:fill="auto"/>
          </w:tcPr>
          <w:p w14:paraId="370775E8" w14:textId="77777777" w:rsidR="0089515B" w:rsidRPr="0053145C" w:rsidRDefault="0089515B" w:rsidP="0094444B">
            <w:pPr>
              <w:spacing w:line="360" w:lineRule="auto"/>
              <w:jc w:val="both"/>
              <w:rPr>
                <w:sz w:val="26"/>
              </w:rPr>
            </w:pPr>
          </w:p>
        </w:tc>
        <w:bookmarkStart w:id="189" w:name="Text7"/>
        <w:tc>
          <w:tcPr>
            <w:tcW w:w="2468" w:type="dxa"/>
            <w:tcBorders>
              <w:top w:val="nil"/>
              <w:left w:val="nil"/>
              <w:bottom w:val="single" w:sz="4" w:space="0" w:color="auto"/>
              <w:right w:val="nil"/>
            </w:tcBorders>
            <w:shd w:val="clear" w:color="auto" w:fill="auto"/>
          </w:tcPr>
          <w:p w14:paraId="344314A2" w14:textId="1745D072" w:rsidR="0089515B" w:rsidRPr="0053145C" w:rsidRDefault="00394207" w:rsidP="0094444B">
            <w:pPr>
              <w:spacing w:line="360" w:lineRule="auto"/>
              <w:jc w:val="center"/>
              <w:rPr>
                <w:sz w:val="26"/>
              </w:rPr>
            </w:pPr>
            <w:r w:rsidRPr="0053145C">
              <w:rPr>
                <w:rtl/>
              </w:rPr>
              <w:fldChar w:fldCharType="begin">
                <w:ffData>
                  <w:name w:val="Text7"/>
                  <w:enabled/>
                  <w:calcOnExit w:val="0"/>
                  <w:textInput/>
                </w:ffData>
              </w:fldChar>
            </w:r>
            <w:r w:rsidRPr="0053145C">
              <w:rPr>
                <w:rFonts w:hint="cs"/>
                <w:sz w:val="26"/>
                <w:rtl/>
              </w:rPr>
              <w:instrText xml:space="preserve"> </w:instrText>
            </w:r>
            <w:r w:rsidRPr="0053145C">
              <w:rPr>
                <w:sz w:val="26"/>
              </w:rPr>
              <w:instrText>FORMTEXT</w:instrText>
            </w:r>
            <w:r w:rsidRPr="0053145C">
              <w:rPr>
                <w:rFonts w:hint="cs"/>
                <w:sz w:val="26"/>
                <w:rtl/>
              </w:rPr>
              <w:instrText xml:space="preserve"> </w:instrText>
            </w:r>
            <w:r w:rsidRPr="0053145C">
              <w:rPr>
                <w:rtl/>
              </w:rPr>
            </w:r>
            <w:r w:rsidRPr="0053145C">
              <w:rPr>
                <w:rtl/>
              </w:rPr>
              <w:fldChar w:fldCharType="separate"/>
            </w:r>
            <w:r w:rsidR="000B4ADE">
              <w:rPr>
                <w:noProof/>
                <w:rtl/>
              </w:rPr>
              <w:t> </w:t>
            </w:r>
            <w:r w:rsidR="000B4ADE">
              <w:rPr>
                <w:noProof/>
                <w:rtl/>
              </w:rPr>
              <w:t> </w:t>
            </w:r>
            <w:r w:rsidR="000B4ADE">
              <w:rPr>
                <w:noProof/>
                <w:rtl/>
              </w:rPr>
              <w:t> </w:t>
            </w:r>
            <w:r w:rsidR="000B4ADE">
              <w:rPr>
                <w:noProof/>
                <w:rtl/>
              </w:rPr>
              <w:t> </w:t>
            </w:r>
            <w:r w:rsidR="000B4ADE">
              <w:rPr>
                <w:noProof/>
                <w:rtl/>
              </w:rPr>
              <w:t> </w:t>
            </w:r>
            <w:r w:rsidRPr="0053145C">
              <w:rPr>
                <w:rtl/>
              </w:rPr>
              <w:fldChar w:fldCharType="end"/>
            </w:r>
            <w:bookmarkEnd w:id="189"/>
          </w:p>
        </w:tc>
      </w:tr>
      <w:tr w:rsidR="00BB0FBD" w:rsidRPr="0053145C" w14:paraId="74068625" w14:textId="77777777" w:rsidTr="0094444B">
        <w:tc>
          <w:tcPr>
            <w:tcW w:w="2341" w:type="dxa"/>
            <w:tcBorders>
              <w:top w:val="single" w:sz="4" w:space="0" w:color="auto"/>
              <w:left w:val="nil"/>
              <w:bottom w:val="nil"/>
              <w:right w:val="nil"/>
            </w:tcBorders>
            <w:shd w:val="clear" w:color="auto" w:fill="auto"/>
          </w:tcPr>
          <w:p w14:paraId="7120F685" w14:textId="77777777" w:rsidR="0089515B" w:rsidRPr="0053145C" w:rsidRDefault="00394207" w:rsidP="0094444B">
            <w:pPr>
              <w:spacing w:line="360" w:lineRule="auto"/>
              <w:jc w:val="center"/>
              <w:rPr>
                <w:sz w:val="26"/>
              </w:rPr>
            </w:pPr>
            <w:r w:rsidRPr="0053145C">
              <w:rPr>
                <w:rFonts w:hint="cs"/>
                <w:sz w:val="26"/>
                <w:rtl/>
              </w:rPr>
              <w:t>שם</w:t>
            </w:r>
          </w:p>
        </w:tc>
        <w:tc>
          <w:tcPr>
            <w:tcW w:w="276" w:type="dxa"/>
            <w:shd w:val="clear" w:color="auto" w:fill="auto"/>
          </w:tcPr>
          <w:p w14:paraId="189E32D2" w14:textId="77777777" w:rsidR="0089515B" w:rsidRPr="0053145C" w:rsidRDefault="0089515B" w:rsidP="0094444B">
            <w:pPr>
              <w:spacing w:line="360" w:lineRule="auto"/>
              <w:jc w:val="center"/>
              <w:rPr>
                <w:sz w:val="26"/>
              </w:rPr>
            </w:pPr>
          </w:p>
        </w:tc>
        <w:tc>
          <w:tcPr>
            <w:tcW w:w="1967" w:type="dxa"/>
            <w:tcBorders>
              <w:top w:val="single" w:sz="4" w:space="0" w:color="auto"/>
              <w:left w:val="nil"/>
              <w:bottom w:val="nil"/>
              <w:right w:val="nil"/>
            </w:tcBorders>
            <w:shd w:val="clear" w:color="auto" w:fill="auto"/>
          </w:tcPr>
          <w:p w14:paraId="0810685A" w14:textId="77777777" w:rsidR="0089515B" w:rsidRPr="0053145C" w:rsidRDefault="00394207" w:rsidP="0094444B">
            <w:pPr>
              <w:spacing w:line="360" w:lineRule="auto"/>
              <w:jc w:val="center"/>
              <w:rPr>
                <w:sz w:val="26"/>
              </w:rPr>
            </w:pPr>
            <w:r w:rsidRPr="0053145C">
              <w:rPr>
                <w:rFonts w:hint="cs"/>
                <w:sz w:val="26"/>
                <w:rtl/>
              </w:rPr>
              <w:t>מס' ת.ז. / ע.מ.</w:t>
            </w:r>
          </w:p>
        </w:tc>
        <w:tc>
          <w:tcPr>
            <w:tcW w:w="276" w:type="dxa"/>
            <w:shd w:val="clear" w:color="auto" w:fill="auto"/>
          </w:tcPr>
          <w:p w14:paraId="787FF1CD" w14:textId="77777777" w:rsidR="0089515B" w:rsidRPr="0053145C" w:rsidRDefault="0089515B" w:rsidP="0094444B">
            <w:pPr>
              <w:spacing w:line="360" w:lineRule="auto"/>
              <w:jc w:val="center"/>
              <w:rPr>
                <w:sz w:val="26"/>
              </w:rPr>
            </w:pPr>
          </w:p>
        </w:tc>
        <w:tc>
          <w:tcPr>
            <w:tcW w:w="1719" w:type="dxa"/>
            <w:tcBorders>
              <w:top w:val="single" w:sz="4" w:space="0" w:color="auto"/>
              <w:left w:val="nil"/>
              <w:bottom w:val="nil"/>
              <w:right w:val="nil"/>
            </w:tcBorders>
            <w:shd w:val="clear" w:color="auto" w:fill="auto"/>
          </w:tcPr>
          <w:p w14:paraId="5F6C2CA6" w14:textId="77777777" w:rsidR="0089515B" w:rsidRPr="0053145C" w:rsidRDefault="00394207" w:rsidP="0094444B">
            <w:pPr>
              <w:spacing w:line="360" w:lineRule="auto"/>
              <w:jc w:val="center"/>
              <w:rPr>
                <w:sz w:val="26"/>
              </w:rPr>
            </w:pPr>
            <w:r w:rsidRPr="0053145C">
              <w:rPr>
                <w:rFonts w:hint="cs"/>
                <w:sz w:val="26"/>
                <w:rtl/>
              </w:rPr>
              <w:t>תאריך</w:t>
            </w:r>
          </w:p>
        </w:tc>
        <w:tc>
          <w:tcPr>
            <w:tcW w:w="276" w:type="dxa"/>
            <w:shd w:val="clear" w:color="auto" w:fill="auto"/>
          </w:tcPr>
          <w:p w14:paraId="53F9BACA" w14:textId="77777777" w:rsidR="0089515B" w:rsidRPr="0053145C" w:rsidRDefault="0089515B" w:rsidP="0094444B">
            <w:pPr>
              <w:spacing w:line="360" w:lineRule="auto"/>
              <w:jc w:val="center"/>
              <w:rPr>
                <w:sz w:val="26"/>
              </w:rPr>
            </w:pPr>
          </w:p>
        </w:tc>
        <w:tc>
          <w:tcPr>
            <w:tcW w:w="2468" w:type="dxa"/>
            <w:tcBorders>
              <w:top w:val="single" w:sz="4" w:space="0" w:color="auto"/>
              <w:left w:val="nil"/>
              <w:bottom w:val="nil"/>
              <w:right w:val="nil"/>
            </w:tcBorders>
            <w:shd w:val="clear" w:color="auto" w:fill="auto"/>
          </w:tcPr>
          <w:p w14:paraId="2E7FB319" w14:textId="77777777" w:rsidR="0089515B" w:rsidRPr="0053145C" w:rsidRDefault="00394207" w:rsidP="0094444B">
            <w:pPr>
              <w:spacing w:line="360" w:lineRule="auto"/>
              <w:jc w:val="center"/>
              <w:rPr>
                <w:sz w:val="26"/>
              </w:rPr>
            </w:pPr>
            <w:r w:rsidRPr="0053145C">
              <w:rPr>
                <w:rFonts w:hint="cs"/>
                <w:sz w:val="26"/>
                <w:rtl/>
              </w:rPr>
              <w:t>חתימה</w:t>
            </w:r>
          </w:p>
        </w:tc>
      </w:tr>
    </w:tbl>
    <w:p w14:paraId="39551EE5" w14:textId="77777777" w:rsidR="0089515B" w:rsidRPr="0053145C" w:rsidRDefault="0089515B" w:rsidP="0089515B">
      <w:pPr>
        <w:spacing w:line="360" w:lineRule="auto"/>
        <w:rPr>
          <w:sz w:val="26"/>
          <w:rtl/>
        </w:rPr>
      </w:pPr>
    </w:p>
    <w:p w14:paraId="118F0EF0" w14:textId="77777777" w:rsidR="0089515B" w:rsidRPr="0053145C" w:rsidRDefault="0089515B" w:rsidP="0089515B">
      <w:pPr>
        <w:spacing w:line="360" w:lineRule="auto"/>
        <w:rPr>
          <w:noProof/>
          <w:sz w:val="26"/>
          <w:rtl/>
        </w:rPr>
      </w:pPr>
    </w:p>
    <w:p w14:paraId="383CB533" w14:textId="77777777" w:rsidR="0089515B" w:rsidRPr="0053145C" w:rsidRDefault="00394207" w:rsidP="0089515B">
      <w:pPr>
        <w:spacing w:line="360" w:lineRule="auto"/>
        <w:rPr>
          <w:sz w:val="20"/>
          <w:lang w:eastAsia="he-IL"/>
        </w:rPr>
      </w:pPr>
      <w:r w:rsidRPr="0053145C">
        <w:rPr>
          <w:rFonts w:hint="cs"/>
          <w:rtl/>
        </w:rPr>
        <w:tab/>
      </w:r>
    </w:p>
    <w:p w14:paraId="0C003F38" w14:textId="77777777" w:rsidR="0089515B" w:rsidRPr="0053145C" w:rsidRDefault="00394207" w:rsidP="0089515B">
      <w:pPr>
        <w:spacing w:line="360" w:lineRule="auto"/>
        <w:rPr>
          <w:rtl/>
        </w:rPr>
      </w:pPr>
      <w:r w:rsidRPr="0053145C">
        <w:rPr>
          <w:rFonts w:hint="cs"/>
          <w:rtl/>
        </w:rPr>
        <w:tab/>
      </w:r>
    </w:p>
    <w:p w14:paraId="00860B15" w14:textId="77777777" w:rsidR="0089515B" w:rsidRPr="0053145C" w:rsidRDefault="0089515B" w:rsidP="0089515B">
      <w:pPr>
        <w:spacing w:line="360" w:lineRule="auto"/>
        <w:rPr>
          <w:rtl/>
        </w:rPr>
      </w:pPr>
    </w:p>
    <w:p w14:paraId="3163DFE6" w14:textId="77777777" w:rsidR="0089515B" w:rsidRPr="0053145C" w:rsidRDefault="00394207" w:rsidP="0089515B">
      <w:pPr>
        <w:rPr>
          <w:rtl/>
        </w:rPr>
      </w:pPr>
      <w:r w:rsidRPr="0053145C">
        <w:rPr>
          <w:rtl/>
        </w:rPr>
        <w:br w:type="page"/>
      </w:r>
    </w:p>
    <w:p w14:paraId="5F914808" w14:textId="77777777" w:rsidR="0089515B" w:rsidRPr="0053145C" w:rsidRDefault="0089515B" w:rsidP="0089515B">
      <w:pPr>
        <w:rPr>
          <w:rtl/>
        </w:rPr>
      </w:pPr>
    </w:p>
    <w:p w14:paraId="63853934" w14:textId="77777777" w:rsidR="0089515B" w:rsidRPr="0053145C" w:rsidRDefault="00394207" w:rsidP="0089515B">
      <w:pPr>
        <w:pStyle w:val="1e"/>
        <w:rPr>
          <w:b w:val="0"/>
          <w:bCs w:val="0"/>
          <w:rtl/>
        </w:rPr>
      </w:pPr>
      <w:bookmarkStart w:id="190" w:name="_Toc32827834"/>
      <w:bookmarkStart w:id="191" w:name="_Toc163130789"/>
      <w:r w:rsidRPr="0053145C">
        <w:rPr>
          <w:rFonts w:hint="eastAsia"/>
          <w:rtl/>
        </w:rPr>
        <w:t>נספח</w:t>
      </w:r>
      <w:r w:rsidRPr="0053145C">
        <w:rPr>
          <w:rtl/>
        </w:rPr>
        <w:t xml:space="preserve"> </w:t>
      </w:r>
      <w:r w:rsidRPr="0053145C">
        <w:t>III</w:t>
      </w:r>
      <w:r w:rsidRPr="0053145C">
        <w:rPr>
          <w:rFonts w:hint="cs"/>
          <w:rtl/>
        </w:rPr>
        <w:t xml:space="preserve"> - </w:t>
      </w:r>
      <w:r w:rsidRPr="0053145C">
        <w:rPr>
          <w:rtl/>
        </w:rPr>
        <w:t>הצהרת מדווח על בסיס מזומן לצרכי מס ערך מוסף</w:t>
      </w:r>
      <w:bookmarkEnd w:id="190"/>
      <w:bookmarkEnd w:id="191"/>
    </w:p>
    <w:p w14:paraId="08F05D68" w14:textId="77777777" w:rsidR="0089515B" w:rsidRPr="0053145C" w:rsidRDefault="0089515B" w:rsidP="0089515B">
      <w:pPr>
        <w:rPr>
          <w:rFonts w:ascii="Arial" w:hAnsi="Arial" w:cs="Arial"/>
          <w:sz w:val="22"/>
          <w:szCs w:val="22"/>
          <w:rtl/>
          <w:lang w:eastAsia="he-IL"/>
        </w:rPr>
      </w:pPr>
    </w:p>
    <w:p w14:paraId="083C0646" w14:textId="77777777" w:rsidR="0089515B" w:rsidRPr="0053145C" w:rsidRDefault="00394207" w:rsidP="0089515B">
      <w:pPr>
        <w:spacing w:line="360" w:lineRule="auto"/>
        <w:rPr>
          <w:rFonts w:ascii="Arial" w:hAnsi="Arial"/>
          <w:b/>
          <w:rtl/>
        </w:rPr>
      </w:pPr>
      <w:r w:rsidRPr="0053145C">
        <w:rPr>
          <w:rFonts w:ascii="Arial" w:hAnsi="Arial"/>
          <w:rtl/>
        </w:rPr>
        <w:t xml:space="preserve">שם הספק: </w:t>
      </w:r>
      <w:r w:rsidRPr="0053145C">
        <w:rPr>
          <w:rFonts w:ascii="Arial" w:hAnsi="Arial"/>
          <w:b/>
          <w:rtl/>
        </w:rPr>
        <w:t>_____________________</w:t>
      </w:r>
    </w:p>
    <w:p w14:paraId="01C95458" w14:textId="77777777" w:rsidR="0089515B" w:rsidRPr="0053145C" w:rsidRDefault="00394207" w:rsidP="0089515B">
      <w:pPr>
        <w:spacing w:line="360" w:lineRule="auto"/>
        <w:rPr>
          <w:rFonts w:ascii="Arial" w:hAnsi="Arial"/>
          <w:b/>
          <w:rtl/>
        </w:rPr>
      </w:pPr>
      <w:r w:rsidRPr="0053145C">
        <w:rPr>
          <w:rFonts w:ascii="Arial" w:hAnsi="Arial"/>
          <w:rtl/>
        </w:rPr>
        <w:t xml:space="preserve">מספר ע.מ./ח.פ. : </w:t>
      </w:r>
      <w:r w:rsidRPr="0053145C">
        <w:rPr>
          <w:rFonts w:ascii="Arial" w:hAnsi="Arial"/>
          <w:b/>
          <w:rtl/>
        </w:rPr>
        <w:t>________________</w:t>
      </w:r>
    </w:p>
    <w:p w14:paraId="23B56E31" w14:textId="77777777" w:rsidR="0089515B" w:rsidRPr="0053145C" w:rsidRDefault="00394207" w:rsidP="0089515B">
      <w:pPr>
        <w:spacing w:line="360" w:lineRule="auto"/>
        <w:jc w:val="right"/>
        <w:rPr>
          <w:rFonts w:ascii="Arial" w:hAnsi="Arial"/>
          <w:b/>
          <w:rtl/>
        </w:rPr>
      </w:pPr>
      <w:r w:rsidRPr="0053145C">
        <w:rPr>
          <w:rFonts w:ascii="Arial" w:hAnsi="Arial"/>
          <w:rtl/>
        </w:rPr>
        <w:tab/>
      </w:r>
      <w:r w:rsidRPr="0053145C">
        <w:rPr>
          <w:rFonts w:ascii="Arial" w:hAnsi="Arial"/>
          <w:rtl/>
        </w:rPr>
        <w:tab/>
      </w:r>
      <w:r w:rsidRPr="0053145C">
        <w:rPr>
          <w:rFonts w:ascii="Arial" w:hAnsi="Arial"/>
          <w:rtl/>
        </w:rPr>
        <w:tab/>
      </w:r>
      <w:r w:rsidRPr="0053145C">
        <w:rPr>
          <w:rFonts w:ascii="Arial" w:hAnsi="Arial"/>
          <w:rtl/>
        </w:rPr>
        <w:tab/>
      </w:r>
      <w:r w:rsidRPr="0053145C">
        <w:rPr>
          <w:rFonts w:ascii="Arial" w:hAnsi="Arial"/>
          <w:rtl/>
        </w:rPr>
        <w:tab/>
      </w:r>
      <w:r w:rsidRPr="0053145C">
        <w:rPr>
          <w:rFonts w:ascii="Arial" w:hAnsi="Arial"/>
          <w:rtl/>
        </w:rPr>
        <w:tab/>
      </w:r>
      <w:r w:rsidRPr="0053145C">
        <w:rPr>
          <w:rFonts w:ascii="Arial" w:hAnsi="Arial"/>
          <w:rtl/>
        </w:rPr>
        <w:tab/>
      </w:r>
      <w:r w:rsidRPr="0053145C">
        <w:rPr>
          <w:rFonts w:ascii="Arial" w:hAnsi="Arial"/>
          <w:rtl/>
        </w:rPr>
        <w:tab/>
        <w:t>תאריך:__________</w:t>
      </w:r>
    </w:p>
    <w:p w14:paraId="02510674" w14:textId="77777777" w:rsidR="0089515B" w:rsidRPr="0053145C" w:rsidRDefault="00394207" w:rsidP="0089515B">
      <w:pPr>
        <w:spacing w:line="360" w:lineRule="auto"/>
        <w:rPr>
          <w:rFonts w:ascii="Arial" w:hAnsi="Arial"/>
          <w:b/>
          <w:rtl/>
        </w:rPr>
      </w:pPr>
      <w:r w:rsidRPr="0053145C">
        <w:rPr>
          <w:rFonts w:ascii="Arial" w:hAnsi="Arial"/>
          <w:rtl/>
        </w:rPr>
        <w:t>לכבוד</w:t>
      </w:r>
    </w:p>
    <w:p w14:paraId="7971408B" w14:textId="77777777" w:rsidR="0089515B" w:rsidRPr="0053145C" w:rsidRDefault="00394207" w:rsidP="0089515B">
      <w:pPr>
        <w:spacing w:line="360" w:lineRule="auto"/>
        <w:rPr>
          <w:rFonts w:ascii="Arial" w:hAnsi="Arial"/>
          <w:b/>
          <w:u w:val="single"/>
          <w:rtl/>
        </w:rPr>
      </w:pPr>
      <w:r w:rsidRPr="0053145C">
        <w:rPr>
          <w:rFonts w:ascii="Arial" w:hAnsi="Arial"/>
          <w:u w:val="single"/>
          <w:rtl/>
        </w:rPr>
        <w:t>מדינת ישראל – אגף החשב הכללי</w:t>
      </w:r>
    </w:p>
    <w:p w14:paraId="08C5FB61" w14:textId="77777777" w:rsidR="0089515B" w:rsidRPr="0053145C" w:rsidRDefault="0089515B" w:rsidP="0089515B">
      <w:pPr>
        <w:spacing w:line="360" w:lineRule="auto"/>
        <w:rPr>
          <w:rFonts w:ascii="Arial" w:hAnsi="Arial"/>
          <w:b/>
          <w:u w:val="single"/>
          <w:rtl/>
        </w:rPr>
      </w:pPr>
    </w:p>
    <w:p w14:paraId="2E496B6A" w14:textId="77777777" w:rsidR="0089515B" w:rsidRPr="0053145C" w:rsidRDefault="00394207" w:rsidP="0089515B">
      <w:pPr>
        <w:spacing w:line="360" w:lineRule="auto"/>
        <w:rPr>
          <w:rFonts w:ascii="Arial" w:hAnsi="Arial"/>
          <w:b/>
          <w:rtl/>
        </w:rPr>
      </w:pPr>
      <w:proofErr w:type="spellStart"/>
      <w:r w:rsidRPr="0053145C">
        <w:rPr>
          <w:rFonts w:ascii="Arial" w:hAnsi="Arial"/>
          <w:rtl/>
        </w:rPr>
        <w:t>א.ג.נ</w:t>
      </w:r>
      <w:proofErr w:type="spellEnd"/>
      <w:r w:rsidRPr="0053145C">
        <w:rPr>
          <w:rFonts w:ascii="Arial" w:hAnsi="Arial"/>
          <w:rtl/>
        </w:rPr>
        <w:t>.,</w:t>
      </w:r>
    </w:p>
    <w:p w14:paraId="51AA9DAB" w14:textId="77777777" w:rsidR="0089515B" w:rsidRPr="0053145C" w:rsidRDefault="00394207" w:rsidP="0089515B">
      <w:pPr>
        <w:spacing w:line="360" w:lineRule="auto"/>
        <w:jc w:val="center"/>
        <w:rPr>
          <w:rFonts w:ascii="Arial" w:hAnsi="Arial"/>
          <w:b/>
          <w:bCs/>
          <w:u w:val="single"/>
          <w:rtl/>
        </w:rPr>
      </w:pPr>
      <w:r w:rsidRPr="0053145C">
        <w:rPr>
          <w:rFonts w:ascii="Arial" w:hAnsi="Arial"/>
          <w:bCs/>
          <w:rtl/>
        </w:rPr>
        <w:t xml:space="preserve">הנדון: </w:t>
      </w:r>
      <w:r w:rsidRPr="0053145C">
        <w:rPr>
          <w:rFonts w:ascii="Arial" w:hAnsi="Arial"/>
          <w:bCs/>
          <w:u w:val="single"/>
          <w:rtl/>
        </w:rPr>
        <w:t>הצהרת מדווח על בסיס מזומן לצרכי מס ערך מוסף</w:t>
      </w:r>
    </w:p>
    <w:p w14:paraId="196F92FF" w14:textId="77777777" w:rsidR="0089515B" w:rsidRPr="0053145C" w:rsidRDefault="0089515B" w:rsidP="0089515B">
      <w:pPr>
        <w:spacing w:line="360" w:lineRule="auto"/>
        <w:jc w:val="center"/>
        <w:rPr>
          <w:rFonts w:ascii="Arial" w:hAnsi="Arial"/>
          <w:b/>
          <w:bCs/>
          <w:u w:val="single"/>
          <w:rtl/>
        </w:rPr>
      </w:pPr>
    </w:p>
    <w:p w14:paraId="68670D5C" w14:textId="77777777" w:rsidR="0089515B" w:rsidRPr="0053145C" w:rsidRDefault="00394207" w:rsidP="00AE3C58">
      <w:pPr>
        <w:spacing w:line="360" w:lineRule="auto"/>
        <w:ind w:left="565" w:hanging="567"/>
        <w:jc w:val="both"/>
        <w:rPr>
          <w:rFonts w:ascii="Arial" w:hAnsi="Arial"/>
          <w:b/>
          <w:rtl/>
        </w:rPr>
      </w:pPr>
      <w:r w:rsidRPr="0053145C">
        <w:rPr>
          <w:rFonts w:ascii="Arial" w:hAnsi="Arial"/>
          <w:rtl/>
        </w:rPr>
        <w:t>1.</w:t>
      </w:r>
      <w:r w:rsidRPr="0053145C">
        <w:rPr>
          <w:rFonts w:ascii="Arial" w:hAnsi="Arial"/>
          <w:rtl/>
        </w:rPr>
        <w:tab/>
        <w:t xml:space="preserve">הריני לאשר בזאת כי בהתאם להוראות חוק מס ערך מוסף, </w:t>
      </w:r>
      <w:proofErr w:type="spellStart"/>
      <w:r w:rsidRPr="0053145C">
        <w:rPr>
          <w:rFonts w:ascii="Arial" w:hAnsi="Arial"/>
          <w:rtl/>
        </w:rPr>
        <w:t>התשל"ו</w:t>
      </w:r>
      <w:proofErr w:type="spellEnd"/>
      <w:r w:rsidRPr="0053145C">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53145C">
        <w:rPr>
          <w:rFonts w:ascii="Arial" w:hAnsi="Arial"/>
        </w:rPr>
        <w:t>X</w:t>
      </w:r>
      <w:r w:rsidRPr="0053145C">
        <w:rPr>
          <w:rFonts w:ascii="Arial" w:hAnsi="Arial"/>
          <w:rtl/>
        </w:rPr>
        <w:t xml:space="preserve"> במשבצת המתאימה):</w:t>
      </w:r>
    </w:p>
    <w:p w14:paraId="547882A0" w14:textId="77777777" w:rsidR="0089515B" w:rsidRPr="0053145C" w:rsidRDefault="0089515B" w:rsidP="0089515B">
      <w:pPr>
        <w:spacing w:line="360" w:lineRule="auto"/>
        <w:ind w:left="565" w:hanging="567"/>
        <w:rPr>
          <w:rFonts w:ascii="Arial" w:hAnsi="Arial"/>
          <w:b/>
          <w:bCs/>
          <w:rtl/>
        </w:rPr>
      </w:pPr>
    </w:p>
    <w:p w14:paraId="2E3805CC" w14:textId="77777777" w:rsidR="0089515B" w:rsidRPr="0053145C" w:rsidRDefault="00394207" w:rsidP="00AE3C58">
      <w:pPr>
        <w:spacing w:line="360" w:lineRule="auto"/>
        <w:ind w:left="1440"/>
        <w:jc w:val="both"/>
        <w:rPr>
          <w:rFonts w:ascii="Arial" w:hAnsi="Arial"/>
          <w:b/>
          <w:rtl/>
        </w:rPr>
      </w:pPr>
      <w:r w:rsidRPr="0053145C">
        <w:rPr>
          <w:noProof/>
          <w:rtl/>
        </w:rPr>
        <mc:AlternateContent>
          <mc:Choice Requires="wps">
            <w:drawing>
              <wp:anchor distT="0" distB="0" distL="114300" distR="114300" simplePos="0" relativeHeight="251659264" behindDoc="0" locked="0" layoutInCell="1" allowOverlap="1" wp14:anchorId="79DB1DF3" wp14:editId="56885D82">
                <wp:simplePos x="0" y="0"/>
                <wp:positionH relativeFrom="column">
                  <wp:posOffset>5372735</wp:posOffset>
                </wp:positionH>
                <wp:positionV relativeFrom="paragraph">
                  <wp:posOffset>28575</wp:posOffset>
                </wp:positionV>
                <wp:extent cx="125730" cy="128270"/>
                <wp:effectExtent l="6350" t="10160" r="10795" b="13970"/>
                <wp:wrapNone/>
                <wp:docPr id="5" name="Text Box 2" descr="Title: 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0466C55" w14:textId="77777777" w:rsidR="0070087B" w:rsidRDefault="0070087B"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w14:anchorId="79DB1DF3" id="_x0000_t202" coordsize="21600,21600" o:spt="202" path="m,l,21600r21600,l21600,xe">
                <v:stroke joinstyle="miter"/>
                <v:path gradientshapeok="t" o:connecttype="rect"/>
              </v:shapetype>
              <v:shape id="Text Box 2" o:spid="_x0000_s1026" type="#_x0000_t202" alt="Title: תיבת סימון" style="position:absolute;left:0;text-align:left;margin-left:423.05pt;margin-top:2.2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">
                <v:textbox>
                  <w:txbxContent>
                    <w:p w14:paraId="60466C55" w14:textId="77777777" w:rsidR="0070087B" w:rsidRDefault="0070087B" w:rsidP="0089515B"/>
                  </w:txbxContent>
                </v:textbox>
              </v:shape>
            </w:pict>
          </mc:Fallback>
        </mc:AlternateContent>
      </w:r>
      <w:r w:rsidR="00115953" w:rsidRPr="0053145C">
        <w:rPr>
          <w:rFonts w:ascii="Arial" w:hAnsi="Arial"/>
          <w:rtl/>
        </w:rPr>
        <w:t>הנני נותן שירותים שמנהל את ספריו בהתאם לתוספת ה' להוראות מס הכנסה (ניהול פנקסי חשבונות), התשל"ג-1973;</w:t>
      </w:r>
    </w:p>
    <w:p w14:paraId="32D9C9DF" w14:textId="77777777" w:rsidR="0089515B" w:rsidRPr="0053145C" w:rsidRDefault="00394207" w:rsidP="00AE3C58">
      <w:pPr>
        <w:spacing w:line="360" w:lineRule="auto"/>
        <w:ind w:left="1440"/>
        <w:jc w:val="both"/>
        <w:rPr>
          <w:rFonts w:ascii="Arial" w:hAnsi="Arial"/>
          <w:b/>
          <w:rtl/>
        </w:rPr>
      </w:pPr>
      <w:r w:rsidRPr="0053145C">
        <w:rPr>
          <w:noProof/>
          <w:rtl/>
        </w:rPr>
        <mc:AlternateContent>
          <mc:Choice Requires="wps">
            <w:drawing>
              <wp:anchor distT="0" distB="0" distL="114300" distR="114300" simplePos="0" relativeHeight="251661312" behindDoc="0" locked="0" layoutInCell="1" allowOverlap="1" wp14:anchorId="64C058C2" wp14:editId="48781F90">
                <wp:simplePos x="0" y="0"/>
                <wp:positionH relativeFrom="column">
                  <wp:posOffset>5374005</wp:posOffset>
                </wp:positionH>
                <wp:positionV relativeFrom="paragraph">
                  <wp:posOffset>56515</wp:posOffset>
                </wp:positionV>
                <wp:extent cx="125730" cy="128270"/>
                <wp:effectExtent l="7620" t="12065" r="9525" b="12065"/>
                <wp:wrapNone/>
                <wp:docPr id="4" name="Text Box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5EAB0DE" w14:textId="77777777" w:rsidR="0070087B" w:rsidRDefault="0070087B"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64C058C2" id="Text Box 3" o:spid="_x0000_s1027" type="#_x0000_t202" alt="&quot;&quot;" style="position:absolute;left:0;text-align:left;margin-left:423.15pt;margin-top:4.4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">
                <v:textbox>
                  <w:txbxContent>
                    <w:p w14:paraId="65EAB0DE" w14:textId="77777777" w:rsidR="0070087B" w:rsidRDefault="0070087B" w:rsidP="0089515B"/>
                  </w:txbxContent>
                </v:textbox>
              </v:shape>
            </w:pict>
          </mc:Fallback>
        </mc:AlternateContent>
      </w:r>
      <w:r w:rsidR="00115953" w:rsidRPr="0053145C">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115953" w:rsidRPr="0053145C">
        <w:rPr>
          <w:rFonts w:ascii="Arial" w:hAnsi="Arial"/>
          <w:rtl/>
        </w:rPr>
        <w:t>מליון</w:t>
      </w:r>
      <w:proofErr w:type="spellEnd"/>
      <w:r w:rsidR="00115953" w:rsidRPr="0053145C">
        <w:rPr>
          <w:rFonts w:ascii="Arial" w:hAnsi="Arial"/>
          <w:rtl/>
        </w:rPr>
        <w:t xml:space="preserve"> שקלים חדשים בשנה;</w:t>
      </w:r>
    </w:p>
    <w:p w14:paraId="585B0EAA" w14:textId="77777777" w:rsidR="0089515B" w:rsidRPr="0053145C" w:rsidRDefault="00394207" w:rsidP="00AE3C58">
      <w:pPr>
        <w:spacing w:line="360" w:lineRule="auto"/>
        <w:ind w:left="1440"/>
        <w:jc w:val="both"/>
        <w:rPr>
          <w:rFonts w:ascii="Arial" w:hAnsi="Arial"/>
          <w:b/>
          <w:rtl/>
        </w:rPr>
      </w:pPr>
      <w:r w:rsidRPr="0053145C">
        <w:rPr>
          <w:noProof/>
          <w:rtl/>
        </w:rPr>
        <mc:AlternateContent>
          <mc:Choice Requires="wps">
            <w:drawing>
              <wp:anchor distT="0" distB="0" distL="114300" distR="114300" simplePos="0" relativeHeight="251663360" behindDoc="0" locked="0" layoutInCell="1" allowOverlap="1" wp14:anchorId="799783B8" wp14:editId="435FC143">
                <wp:simplePos x="0" y="0"/>
                <wp:positionH relativeFrom="column">
                  <wp:posOffset>5372735</wp:posOffset>
                </wp:positionH>
                <wp:positionV relativeFrom="paragraph">
                  <wp:posOffset>22225</wp:posOffset>
                </wp:positionV>
                <wp:extent cx="125730" cy="128270"/>
                <wp:effectExtent l="6350" t="13970" r="10795" b="10160"/>
                <wp:wrapNone/>
                <wp:docPr id="3" name="Text Box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D9C9C7D" w14:textId="77777777" w:rsidR="0070087B" w:rsidRDefault="0070087B"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799783B8" id="Text Box 4" o:spid="_x0000_s1028" type="#_x0000_t202" alt="&quot;&quot;" style="position:absolute;left:0;text-align:left;margin-left:423.05pt;margin-top:1.75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">
                <v:textbox>
                  <w:txbxContent>
                    <w:p w14:paraId="7D9C9C7D" w14:textId="77777777" w:rsidR="0070087B" w:rsidRDefault="0070087B" w:rsidP="0089515B"/>
                  </w:txbxContent>
                </v:textbox>
              </v:shape>
            </w:pict>
          </mc:Fallback>
        </mc:AlternateContent>
      </w:r>
      <w:r w:rsidR="00115953" w:rsidRPr="0053145C">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4A4139AC" w14:textId="77777777" w:rsidR="0089515B" w:rsidRPr="0053145C" w:rsidRDefault="00394207" w:rsidP="00AE3C58">
      <w:pPr>
        <w:spacing w:line="360" w:lineRule="auto"/>
        <w:ind w:left="1440"/>
        <w:jc w:val="both"/>
        <w:rPr>
          <w:rFonts w:ascii="Arial" w:hAnsi="Arial"/>
          <w:b/>
          <w:rtl/>
        </w:rPr>
      </w:pPr>
      <w:r w:rsidRPr="0053145C">
        <w:rPr>
          <w:noProof/>
          <w:rtl/>
        </w:rPr>
        <mc:AlternateContent>
          <mc:Choice Requires="wps">
            <w:drawing>
              <wp:anchor distT="0" distB="0" distL="114300" distR="114300" simplePos="0" relativeHeight="251667456" behindDoc="0" locked="0" layoutInCell="1" allowOverlap="1" wp14:anchorId="0EF783EF" wp14:editId="4B85FB09">
                <wp:simplePos x="0" y="0"/>
                <wp:positionH relativeFrom="column">
                  <wp:posOffset>5334000</wp:posOffset>
                </wp:positionH>
                <wp:positionV relativeFrom="paragraph">
                  <wp:posOffset>676275</wp:posOffset>
                </wp:positionV>
                <wp:extent cx="125730" cy="128270"/>
                <wp:effectExtent l="5715" t="9525" r="11430" b="5080"/>
                <wp:wrapNone/>
                <wp:docPr id="2" name="Text Box 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E3D9426" w14:textId="77777777" w:rsidR="0070087B" w:rsidRDefault="0070087B"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0EF783EF" id="Text Box 6" o:spid="_x0000_s1029" type="#_x0000_t202" alt="&quot;&quot;" style="position:absolute;left:0;text-align:left;margin-left:420pt;margin-top:53.25pt;width:9.9pt;height:10.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">
                <v:textbox>
                  <w:txbxContent>
                    <w:p w14:paraId="7E3D9426" w14:textId="77777777" w:rsidR="0070087B" w:rsidRDefault="0070087B" w:rsidP="0089515B"/>
                  </w:txbxContent>
                </v:textbox>
              </v:shape>
            </w:pict>
          </mc:Fallback>
        </mc:AlternateContent>
      </w:r>
      <w:r w:rsidRPr="0053145C">
        <w:rPr>
          <w:noProof/>
          <w:rtl/>
        </w:rPr>
        <mc:AlternateContent>
          <mc:Choice Requires="wps">
            <w:drawing>
              <wp:anchor distT="0" distB="0" distL="114300" distR="114300" simplePos="0" relativeHeight="251665408" behindDoc="0" locked="0" layoutInCell="1" allowOverlap="1" wp14:anchorId="6B0C2BBC" wp14:editId="6DFC5DFC">
                <wp:simplePos x="0" y="0"/>
                <wp:positionH relativeFrom="column">
                  <wp:posOffset>5343525</wp:posOffset>
                </wp:positionH>
                <wp:positionV relativeFrom="paragraph">
                  <wp:posOffset>4445</wp:posOffset>
                </wp:positionV>
                <wp:extent cx="125730" cy="128270"/>
                <wp:effectExtent l="5715" t="13970" r="11430" b="10160"/>
                <wp:wrapNone/>
                <wp:docPr id="1" name="Text Box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0997D4B" w14:textId="77777777" w:rsidR="0070087B" w:rsidRDefault="0070087B" w:rsidP="0089515B"/>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 w14:anchorId="6B0C2BBC" id="Text Box 5" o:spid="_x0000_s1030" type="#_x0000_t202" alt="&quot;&quot;" style="position:absolute;left:0;text-align:left;margin-left:420.75pt;margin-top:.35pt;width:9.9pt;height:10.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">
                <v:textbox>
                  <w:txbxContent>
                    <w:p w14:paraId="70997D4B" w14:textId="77777777" w:rsidR="0070087B" w:rsidRDefault="0070087B" w:rsidP="0089515B"/>
                  </w:txbxContent>
                </v:textbox>
              </v:shape>
            </w:pict>
          </mc:Fallback>
        </mc:AlternateContent>
      </w:r>
      <w:r w:rsidR="00115953" w:rsidRPr="0053145C">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CE543C7" w14:textId="77777777" w:rsidR="0089515B" w:rsidRPr="0053145C" w:rsidRDefault="00394207" w:rsidP="00AE3C58">
      <w:pPr>
        <w:spacing w:line="360" w:lineRule="auto"/>
        <w:ind w:left="1440"/>
        <w:jc w:val="both"/>
        <w:rPr>
          <w:rFonts w:ascii="Arial" w:hAnsi="Arial"/>
          <w:rtl/>
        </w:rPr>
      </w:pPr>
      <w:r w:rsidRPr="0053145C">
        <w:rPr>
          <w:rFonts w:ascii="Arial" w:hAnsi="Arial"/>
          <w:rtl/>
        </w:rPr>
        <w:t>הנני מדווח על בסיס מזומן מכל סיבה אחרת. נא פרט את הסיבה_________________.</w:t>
      </w:r>
    </w:p>
    <w:p w14:paraId="5265E8FB" w14:textId="77777777" w:rsidR="0089515B" w:rsidRPr="0053145C" w:rsidRDefault="0089515B" w:rsidP="0089515B">
      <w:pPr>
        <w:spacing w:line="360" w:lineRule="auto"/>
        <w:ind w:left="565" w:hanging="567"/>
        <w:rPr>
          <w:rFonts w:ascii="Arial" w:hAnsi="Arial"/>
          <w:b/>
          <w:rtl/>
        </w:rPr>
      </w:pPr>
    </w:p>
    <w:p w14:paraId="2AA7CE29" w14:textId="77777777" w:rsidR="0089515B" w:rsidRPr="0053145C" w:rsidRDefault="00394207" w:rsidP="00AE3C58">
      <w:pPr>
        <w:spacing w:line="360" w:lineRule="auto"/>
        <w:ind w:left="565" w:hanging="567"/>
        <w:jc w:val="both"/>
        <w:rPr>
          <w:rFonts w:ascii="Arial" w:hAnsi="Arial"/>
          <w:b/>
          <w:rtl/>
        </w:rPr>
      </w:pPr>
      <w:r w:rsidRPr="0053145C">
        <w:rPr>
          <w:rFonts w:ascii="Arial" w:hAnsi="Arial"/>
          <w:rtl/>
        </w:rPr>
        <w:t>2.</w:t>
      </w:r>
      <w:r w:rsidRPr="0053145C">
        <w:rPr>
          <w:rFonts w:ascii="Arial" w:hAnsi="Arial"/>
          <w:rtl/>
        </w:rPr>
        <w:tab/>
        <w:t>ידוע לי שהאחריות הראשונית והבלעדית לאמור לעיל, מוטלת עלי, ואין בקבלת מסמך זה על ידכם, משום אישורכם לאמור בו.</w:t>
      </w:r>
    </w:p>
    <w:p w14:paraId="029CC0BB" w14:textId="77777777" w:rsidR="0089515B" w:rsidRPr="0053145C" w:rsidRDefault="0089515B" w:rsidP="0089515B">
      <w:pPr>
        <w:spacing w:line="360" w:lineRule="auto"/>
        <w:ind w:left="565" w:hanging="567"/>
        <w:rPr>
          <w:rFonts w:ascii="Arial" w:hAnsi="Arial"/>
          <w:b/>
          <w:rtl/>
        </w:rPr>
      </w:pPr>
    </w:p>
    <w:p w14:paraId="529A847F" w14:textId="77777777" w:rsidR="0089515B" w:rsidRPr="0053145C" w:rsidRDefault="00394207" w:rsidP="0089515B">
      <w:pPr>
        <w:spacing w:line="360" w:lineRule="auto"/>
        <w:ind w:left="565" w:hanging="567"/>
        <w:rPr>
          <w:rFonts w:ascii="Arial" w:hAnsi="Arial"/>
          <w:b/>
          <w:rtl/>
        </w:rPr>
      </w:pPr>
      <w:r w:rsidRPr="0053145C">
        <w:rPr>
          <w:rFonts w:ascii="Arial" w:hAnsi="Arial"/>
          <w:rtl/>
        </w:rPr>
        <w:t>3.</w:t>
      </w:r>
      <w:r w:rsidRPr="0053145C">
        <w:rPr>
          <w:rFonts w:ascii="Arial" w:hAnsi="Arial"/>
          <w:rtl/>
        </w:rPr>
        <w:tab/>
        <w:t>הריני מתחייב להודיעכם על כל שינוי שיחול בעתיד בהתייחס לבסיס הדיווח כאמור.</w:t>
      </w:r>
    </w:p>
    <w:p w14:paraId="0CD9EFAF" w14:textId="77777777" w:rsidR="0089515B" w:rsidRPr="0053145C" w:rsidRDefault="0089515B" w:rsidP="0089515B">
      <w:pPr>
        <w:spacing w:line="360" w:lineRule="auto"/>
        <w:ind w:left="565" w:hanging="567"/>
        <w:rPr>
          <w:rFonts w:ascii="Arial" w:hAnsi="Arial"/>
          <w:b/>
          <w:rtl/>
        </w:rPr>
      </w:pPr>
    </w:p>
    <w:p w14:paraId="1FCCB423" w14:textId="77777777" w:rsidR="0089515B" w:rsidRPr="0053145C" w:rsidRDefault="0089515B" w:rsidP="0089515B">
      <w:pPr>
        <w:spacing w:line="360" w:lineRule="auto"/>
        <w:jc w:val="right"/>
        <w:rPr>
          <w:rFonts w:ascii="Arial" w:hAnsi="Arial"/>
          <w:bCs/>
          <w:rtl/>
        </w:rPr>
      </w:pPr>
    </w:p>
    <w:p w14:paraId="0B2778F6" w14:textId="77777777" w:rsidR="0089515B" w:rsidRDefault="00394207" w:rsidP="0089515B">
      <w:pPr>
        <w:spacing w:line="360" w:lineRule="auto"/>
        <w:jc w:val="right"/>
        <w:rPr>
          <w:b/>
          <w:bCs/>
          <w:sz w:val="32"/>
          <w:szCs w:val="32"/>
          <w:rtl/>
        </w:rPr>
      </w:pPr>
      <w:r w:rsidRPr="0053145C">
        <w:rPr>
          <w:rFonts w:ascii="Arial" w:hAnsi="Arial"/>
          <w:bCs/>
          <w:rtl/>
        </w:rPr>
        <w:t>בברכה, __________</w:t>
      </w:r>
    </w:p>
    <w:p w14:paraId="04582B78" w14:textId="77777777" w:rsidR="007712B7" w:rsidRPr="001401E6" w:rsidRDefault="007712B7">
      <w:pPr>
        <w:spacing w:line="360" w:lineRule="auto"/>
        <w:jc w:val="right"/>
        <w:rPr>
          <w:b/>
          <w:bCs/>
          <w:sz w:val="32"/>
          <w:szCs w:val="32"/>
        </w:rPr>
      </w:pPr>
    </w:p>
    <w:sectPr w:rsidR="007712B7" w:rsidRPr="001401E6" w:rsidSect="00E42E64">
      <w:footerReference w:type="even" r:id="rId18"/>
      <w:footerReference w:type="default" r:id="rId19"/>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0A14FA" w14:textId="77777777" w:rsidR="00F110EF" w:rsidRDefault="00F110EF">
      <w:r>
        <w:separator/>
      </w:r>
    </w:p>
  </w:endnote>
  <w:endnote w:type="continuationSeparator" w:id="0">
    <w:p w14:paraId="18A1F897" w14:textId="77777777" w:rsidR="00F110EF" w:rsidRDefault="00F110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61F5DF" w14:textId="5CA3C3EB" w:rsidR="0070087B" w:rsidRDefault="00394207"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Pr>
        <w:noProof/>
        <w:rtl/>
      </w:rPr>
      <w:t>29</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Pr>
        <w:noProof/>
        <w:rtl/>
      </w:rPr>
      <w:t>82</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FC90A5" w14:textId="77777777" w:rsidR="0070087B" w:rsidRDefault="00394207"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14:paraId="0945BEEB" w14:textId="77777777" w:rsidR="0070087B" w:rsidRDefault="0070087B"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C38AB3" w14:textId="6A474901" w:rsidR="0070087B" w:rsidRDefault="00394207"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1F7E86">
      <w:rPr>
        <w:noProof/>
        <w:rtl/>
      </w:rPr>
      <w:t>82</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1F7E86">
      <w:rPr>
        <w:noProof/>
        <w:rtl/>
      </w:rPr>
      <w:t>82</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FD5665" w14:textId="77777777" w:rsidR="00F110EF" w:rsidRDefault="00F110EF">
      <w:r>
        <w:separator/>
      </w:r>
    </w:p>
  </w:footnote>
  <w:footnote w:type="continuationSeparator" w:id="0">
    <w:p w14:paraId="1C05A375" w14:textId="77777777" w:rsidR="00F110EF" w:rsidRDefault="00F110E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0738F5"/>
    <w:multiLevelType w:val="hybridMultilevel"/>
    <w:tmpl w:val="BD96982E"/>
    <w:lvl w:ilvl="0" w:tplc="3DFE9E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7" w15:restartNumberingAfterBreak="0">
    <w:nsid w:val="021179D0"/>
    <w:multiLevelType w:val="hybridMultilevel"/>
    <w:tmpl w:val="68A26E50"/>
    <w:lvl w:ilvl="0" w:tplc="ADA4EEDA">
      <w:start w:val="1"/>
      <w:numFmt w:val="bullet"/>
      <w:lvlText w:val=""/>
      <w:lvlJc w:val="left"/>
      <w:pPr>
        <w:ind w:left="720" w:hanging="360"/>
      </w:pPr>
      <w:rPr>
        <w:rFonts w:ascii="Symbol" w:hAnsi="Symbol" w:hint="default"/>
      </w:rPr>
    </w:lvl>
    <w:lvl w:ilvl="1" w:tplc="AA9CB1B4" w:tentative="1">
      <w:start w:val="1"/>
      <w:numFmt w:val="bullet"/>
      <w:lvlText w:val="o"/>
      <w:lvlJc w:val="left"/>
      <w:pPr>
        <w:ind w:left="1440" w:hanging="360"/>
      </w:pPr>
      <w:rPr>
        <w:rFonts w:ascii="Courier New" w:hAnsi="Courier New" w:cs="Courier New" w:hint="default"/>
      </w:rPr>
    </w:lvl>
    <w:lvl w:ilvl="2" w:tplc="F71ED788" w:tentative="1">
      <w:start w:val="1"/>
      <w:numFmt w:val="bullet"/>
      <w:pStyle w:val="3"/>
      <w:lvlText w:val=""/>
      <w:lvlJc w:val="left"/>
      <w:pPr>
        <w:ind w:left="2160" w:hanging="360"/>
      </w:pPr>
      <w:rPr>
        <w:rFonts w:ascii="Wingdings" w:hAnsi="Wingdings" w:hint="default"/>
      </w:rPr>
    </w:lvl>
    <w:lvl w:ilvl="3" w:tplc="0D84FE14">
      <w:start w:val="1"/>
      <w:numFmt w:val="bullet"/>
      <w:lvlText w:val=""/>
      <w:lvlJc w:val="left"/>
      <w:pPr>
        <w:ind w:left="2880" w:hanging="360"/>
      </w:pPr>
      <w:rPr>
        <w:rFonts w:ascii="Symbol" w:hAnsi="Symbol" w:hint="default"/>
      </w:rPr>
    </w:lvl>
    <w:lvl w:ilvl="4" w:tplc="F9A23E96" w:tentative="1">
      <w:start w:val="1"/>
      <w:numFmt w:val="bullet"/>
      <w:lvlText w:val="o"/>
      <w:lvlJc w:val="left"/>
      <w:pPr>
        <w:ind w:left="3600" w:hanging="360"/>
      </w:pPr>
      <w:rPr>
        <w:rFonts w:ascii="Courier New" w:hAnsi="Courier New" w:cs="Courier New" w:hint="default"/>
      </w:rPr>
    </w:lvl>
    <w:lvl w:ilvl="5" w:tplc="94C4B5DE">
      <w:start w:val="1"/>
      <w:numFmt w:val="bullet"/>
      <w:pStyle w:val="60"/>
      <w:lvlText w:val=""/>
      <w:lvlJc w:val="left"/>
      <w:pPr>
        <w:ind w:left="4320" w:hanging="360"/>
      </w:pPr>
      <w:rPr>
        <w:rFonts w:ascii="Wingdings" w:hAnsi="Wingdings" w:hint="default"/>
      </w:rPr>
    </w:lvl>
    <w:lvl w:ilvl="6" w:tplc="7F7E6A8C">
      <w:start w:val="1"/>
      <w:numFmt w:val="bullet"/>
      <w:pStyle w:val="7"/>
      <w:lvlText w:val=""/>
      <w:lvlJc w:val="left"/>
      <w:pPr>
        <w:ind w:left="5040" w:hanging="360"/>
      </w:pPr>
      <w:rPr>
        <w:rFonts w:ascii="Symbol" w:hAnsi="Symbol" w:hint="default"/>
      </w:rPr>
    </w:lvl>
    <w:lvl w:ilvl="7" w:tplc="E782FEB2" w:tentative="1">
      <w:start w:val="1"/>
      <w:numFmt w:val="bullet"/>
      <w:lvlText w:val="o"/>
      <w:lvlJc w:val="left"/>
      <w:pPr>
        <w:ind w:left="5760" w:hanging="360"/>
      </w:pPr>
      <w:rPr>
        <w:rFonts w:ascii="Courier New" w:hAnsi="Courier New" w:cs="Courier New" w:hint="default"/>
      </w:rPr>
    </w:lvl>
    <w:lvl w:ilvl="8" w:tplc="90C0904C" w:tentative="1">
      <w:start w:val="1"/>
      <w:numFmt w:val="bullet"/>
      <w:lvlText w:val=""/>
      <w:lvlJc w:val="left"/>
      <w:pPr>
        <w:ind w:left="6480" w:hanging="360"/>
      </w:pPr>
      <w:rPr>
        <w:rFonts w:ascii="Wingdings" w:hAnsi="Wingdings" w:hint="default"/>
      </w:rPr>
    </w:lvl>
  </w:abstractNum>
  <w:abstractNum w:abstractNumId="8" w15:restartNumberingAfterBreak="0">
    <w:nsid w:val="04741432"/>
    <w:multiLevelType w:val="multilevel"/>
    <w:tmpl w:val="97262C64"/>
    <w:lvl w:ilvl="0">
      <w:start w:val="1"/>
      <w:numFmt w:val="decimal"/>
      <w:lvlText w:val="%1."/>
      <w:lvlJc w:val="left"/>
      <w:pPr>
        <w:ind w:left="360" w:hanging="360"/>
      </w:pPr>
    </w:lvl>
    <w:lvl w:ilvl="1">
      <w:start w:val="1"/>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8194662"/>
    <w:multiLevelType w:val="multilevel"/>
    <w:tmpl w:val="6728C52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8682C8E"/>
    <w:multiLevelType w:val="multilevel"/>
    <w:tmpl w:val="B60436DE"/>
    <w:lvl w:ilvl="0">
      <w:start w:val="1"/>
      <w:numFmt w:val="bullet"/>
      <w:lvlText w:val="□"/>
      <w:lvlJc w:val="left"/>
      <w:pPr>
        <w:ind w:left="360" w:hanging="360"/>
      </w:pPr>
      <w:rPr>
        <w:rFonts w:ascii="Courier New" w:hAnsi="Courier New"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3"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09B34ABD"/>
    <w:multiLevelType w:val="hybridMultilevel"/>
    <w:tmpl w:val="EF00991A"/>
    <w:lvl w:ilvl="0" w:tplc="D526D068">
      <w:start w:val="1"/>
      <w:numFmt w:val="hebrew1"/>
      <w:pStyle w:val="-"/>
      <w:lvlText w:val="%1."/>
      <w:lvlJc w:val="center"/>
      <w:pPr>
        <w:tabs>
          <w:tab w:val="num" w:pos="227"/>
        </w:tabs>
        <w:ind w:left="227" w:hanging="227"/>
      </w:pPr>
      <w:rPr>
        <w:rFonts w:hint="default"/>
        <w:color w:val="auto"/>
        <w:lang w:val="en-US"/>
      </w:rPr>
    </w:lvl>
    <w:lvl w:ilvl="1" w:tplc="BBCAEA68">
      <w:start w:val="1"/>
      <w:numFmt w:val="lowerLetter"/>
      <w:lvlText w:val="%2."/>
      <w:lvlJc w:val="left"/>
      <w:pPr>
        <w:tabs>
          <w:tab w:val="num" w:pos="1440"/>
        </w:tabs>
        <w:ind w:left="1440" w:hanging="360"/>
      </w:pPr>
    </w:lvl>
    <w:lvl w:ilvl="2" w:tplc="3A90F6EE" w:tentative="1">
      <w:start w:val="1"/>
      <w:numFmt w:val="lowerRoman"/>
      <w:lvlText w:val="%3."/>
      <w:lvlJc w:val="right"/>
      <w:pPr>
        <w:tabs>
          <w:tab w:val="num" w:pos="2160"/>
        </w:tabs>
        <w:ind w:left="2160" w:hanging="180"/>
      </w:pPr>
    </w:lvl>
    <w:lvl w:ilvl="3" w:tplc="AD78717A" w:tentative="1">
      <w:start w:val="1"/>
      <w:numFmt w:val="decimal"/>
      <w:lvlText w:val="%4."/>
      <w:lvlJc w:val="left"/>
      <w:pPr>
        <w:tabs>
          <w:tab w:val="num" w:pos="2880"/>
        </w:tabs>
        <w:ind w:left="2880" w:hanging="360"/>
      </w:pPr>
    </w:lvl>
    <w:lvl w:ilvl="4" w:tplc="D400C316" w:tentative="1">
      <w:start w:val="1"/>
      <w:numFmt w:val="lowerLetter"/>
      <w:lvlText w:val="%5."/>
      <w:lvlJc w:val="left"/>
      <w:pPr>
        <w:tabs>
          <w:tab w:val="num" w:pos="3600"/>
        </w:tabs>
        <w:ind w:left="3600" w:hanging="360"/>
      </w:pPr>
    </w:lvl>
    <w:lvl w:ilvl="5" w:tplc="D86C2220" w:tentative="1">
      <w:start w:val="1"/>
      <w:numFmt w:val="lowerRoman"/>
      <w:lvlText w:val="%6."/>
      <w:lvlJc w:val="right"/>
      <w:pPr>
        <w:tabs>
          <w:tab w:val="num" w:pos="4320"/>
        </w:tabs>
        <w:ind w:left="4320" w:hanging="180"/>
      </w:pPr>
    </w:lvl>
    <w:lvl w:ilvl="6" w:tplc="68ACE5CE" w:tentative="1">
      <w:start w:val="1"/>
      <w:numFmt w:val="decimal"/>
      <w:lvlText w:val="%7."/>
      <w:lvlJc w:val="left"/>
      <w:pPr>
        <w:tabs>
          <w:tab w:val="num" w:pos="5040"/>
        </w:tabs>
        <w:ind w:left="5040" w:hanging="360"/>
      </w:pPr>
    </w:lvl>
    <w:lvl w:ilvl="7" w:tplc="D7068736" w:tentative="1">
      <w:start w:val="1"/>
      <w:numFmt w:val="lowerLetter"/>
      <w:lvlText w:val="%8."/>
      <w:lvlJc w:val="left"/>
      <w:pPr>
        <w:tabs>
          <w:tab w:val="num" w:pos="5760"/>
        </w:tabs>
        <w:ind w:left="5760" w:hanging="360"/>
      </w:pPr>
    </w:lvl>
    <w:lvl w:ilvl="8" w:tplc="AD9006DE"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02086E"/>
    <w:multiLevelType w:val="multilevel"/>
    <w:tmpl w:val="4BF0CA3A"/>
    <w:styleLink w:val="Adalya-Headlin"/>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4" w15:restartNumberingAfterBreak="0">
    <w:nsid w:val="183C721A"/>
    <w:multiLevelType w:val="hybridMultilevel"/>
    <w:tmpl w:val="42A407A4"/>
    <w:lvl w:ilvl="0" w:tplc="2D28C73A">
      <w:start w:val="1"/>
      <w:numFmt w:val="decimal"/>
      <w:lvlText w:val="%1."/>
      <w:lvlJc w:val="left"/>
      <w:pPr>
        <w:ind w:left="360" w:hanging="360"/>
      </w:pPr>
    </w:lvl>
    <w:lvl w:ilvl="1" w:tplc="94FE721E" w:tentative="1">
      <w:start w:val="1"/>
      <w:numFmt w:val="lowerLetter"/>
      <w:lvlText w:val="%2."/>
      <w:lvlJc w:val="left"/>
      <w:pPr>
        <w:ind w:left="1080" w:hanging="360"/>
      </w:pPr>
    </w:lvl>
    <w:lvl w:ilvl="2" w:tplc="5B8EB3B8" w:tentative="1">
      <w:start w:val="1"/>
      <w:numFmt w:val="lowerRoman"/>
      <w:lvlText w:val="%3."/>
      <w:lvlJc w:val="right"/>
      <w:pPr>
        <w:ind w:left="1800" w:hanging="180"/>
      </w:pPr>
    </w:lvl>
    <w:lvl w:ilvl="3" w:tplc="1688B834" w:tentative="1">
      <w:start w:val="1"/>
      <w:numFmt w:val="decimal"/>
      <w:lvlText w:val="%4."/>
      <w:lvlJc w:val="left"/>
      <w:pPr>
        <w:ind w:left="2520" w:hanging="360"/>
      </w:pPr>
    </w:lvl>
    <w:lvl w:ilvl="4" w:tplc="52F0420A" w:tentative="1">
      <w:start w:val="1"/>
      <w:numFmt w:val="lowerLetter"/>
      <w:lvlText w:val="%5."/>
      <w:lvlJc w:val="left"/>
      <w:pPr>
        <w:ind w:left="3240" w:hanging="360"/>
      </w:pPr>
    </w:lvl>
    <w:lvl w:ilvl="5" w:tplc="E8EADC14" w:tentative="1">
      <w:start w:val="1"/>
      <w:numFmt w:val="lowerRoman"/>
      <w:lvlText w:val="%6."/>
      <w:lvlJc w:val="right"/>
      <w:pPr>
        <w:ind w:left="3960" w:hanging="180"/>
      </w:pPr>
    </w:lvl>
    <w:lvl w:ilvl="6" w:tplc="69FC7C86" w:tentative="1">
      <w:start w:val="1"/>
      <w:numFmt w:val="decimal"/>
      <w:lvlText w:val="%7."/>
      <w:lvlJc w:val="left"/>
      <w:pPr>
        <w:ind w:left="4680" w:hanging="360"/>
      </w:pPr>
    </w:lvl>
    <w:lvl w:ilvl="7" w:tplc="86B8AE8A" w:tentative="1">
      <w:start w:val="1"/>
      <w:numFmt w:val="lowerLetter"/>
      <w:lvlText w:val="%8."/>
      <w:lvlJc w:val="left"/>
      <w:pPr>
        <w:ind w:left="5400" w:hanging="360"/>
      </w:pPr>
    </w:lvl>
    <w:lvl w:ilvl="8" w:tplc="693EFE0E" w:tentative="1">
      <w:start w:val="1"/>
      <w:numFmt w:val="lowerRoman"/>
      <w:lvlText w:val="%9."/>
      <w:lvlJc w:val="right"/>
      <w:pPr>
        <w:ind w:left="6120" w:hanging="180"/>
      </w:pPr>
    </w:lvl>
  </w:abstractNum>
  <w:abstractNum w:abstractNumId="25" w15:restartNumberingAfterBreak="0">
    <w:nsid w:val="18621A1E"/>
    <w:multiLevelType w:val="hybridMultilevel"/>
    <w:tmpl w:val="F342B1F0"/>
    <w:lvl w:ilvl="0" w:tplc="C05888F2">
      <w:start w:val="1"/>
      <w:numFmt w:val="decimal"/>
      <w:lvlText w:val="%1."/>
      <w:lvlJc w:val="left"/>
      <w:pPr>
        <w:ind w:left="720" w:hanging="360"/>
      </w:pPr>
    </w:lvl>
    <w:lvl w:ilvl="1" w:tplc="48BE18BC">
      <w:start w:val="1"/>
      <w:numFmt w:val="lowerLetter"/>
      <w:lvlText w:val="%2."/>
      <w:lvlJc w:val="left"/>
      <w:pPr>
        <w:ind w:left="1440" w:hanging="360"/>
      </w:pPr>
    </w:lvl>
    <w:lvl w:ilvl="2" w:tplc="390CDEF0">
      <w:start w:val="1"/>
      <w:numFmt w:val="lowerRoman"/>
      <w:lvlText w:val="%3."/>
      <w:lvlJc w:val="right"/>
      <w:pPr>
        <w:ind w:left="2160" w:hanging="180"/>
      </w:pPr>
    </w:lvl>
    <w:lvl w:ilvl="3" w:tplc="5B14AC38">
      <w:start w:val="1"/>
      <w:numFmt w:val="decimal"/>
      <w:lvlText w:val="%4."/>
      <w:lvlJc w:val="left"/>
      <w:pPr>
        <w:ind w:left="2880" w:hanging="360"/>
      </w:pPr>
    </w:lvl>
    <w:lvl w:ilvl="4" w:tplc="9342D93E">
      <w:start w:val="1"/>
      <w:numFmt w:val="lowerLetter"/>
      <w:lvlText w:val="%5."/>
      <w:lvlJc w:val="left"/>
      <w:pPr>
        <w:ind w:left="3600" w:hanging="360"/>
      </w:pPr>
    </w:lvl>
    <w:lvl w:ilvl="5" w:tplc="DC205F44">
      <w:start w:val="1"/>
      <w:numFmt w:val="lowerRoman"/>
      <w:lvlText w:val="%6."/>
      <w:lvlJc w:val="right"/>
      <w:pPr>
        <w:ind w:left="4320" w:hanging="180"/>
      </w:pPr>
    </w:lvl>
    <w:lvl w:ilvl="6" w:tplc="1F602A14">
      <w:start w:val="1"/>
      <w:numFmt w:val="decimal"/>
      <w:lvlText w:val="%7."/>
      <w:lvlJc w:val="left"/>
      <w:pPr>
        <w:ind w:left="5040" w:hanging="360"/>
      </w:pPr>
    </w:lvl>
    <w:lvl w:ilvl="7" w:tplc="AD86833E">
      <w:start w:val="1"/>
      <w:numFmt w:val="lowerLetter"/>
      <w:lvlText w:val="%8."/>
      <w:lvlJc w:val="left"/>
      <w:pPr>
        <w:ind w:left="5760" w:hanging="360"/>
      </w:pPr>
    </w:lvl>
    <w:lvl w:ilvl="8" w:tplc="46DE3492">
      <w:start w:val="1"/>
      <w:numFmt w:val="lowerRoman"/>
      <w:lvlText w:val="%9."/>
      <w:lvlJc w:val="right"/>
      <w:pPr>
        <w:ind w:left="6480" w:hanging="180"/>
      </w:pPr>
    </w:lvl>
  </w:abstractNum>
  <w:abstractNum w:abstractNumId="26"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7" w15:restartNumberingAfterBreak="0">
    <w:nsid w:val="1B042AEE"/>
    <w:multiLevelType w:val="hybridMultilevel"/>
    <w:tmpl w:val="0456D68E"/>
    <w:lvl w:ilvl="0" w:tplc="02A6D51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7414B1C6">
      <w:start w:val="1"/>
      <w:numFmt w:val="bullet"/>
      <w:lvlText w:val="o"/>
      <w:lvlJc w:val="left"/>
      <w:pPr>
        <w:tabs>
          <w:tab w:val="num" w:pos="1440"/>
        </w:tabs>
        <w:ind w:left="1440" w:right="1440" w:hanging="360"/>
      </w:pPr>
      <w:rPr>
        <w:rFonts w:ascii="Courier New" w:hAnsi="Courier New" w:hint="default"/>
      </w:rPr>
    </w:lvl>
    <w:lvl w:ilvl="2" w:tplc="8AA69D32" w:tentative="1">
      <w:start w:val="1"/>
      <w:numFmt w:val="bullet"/>
      <w:lvlText w:val=""/>
      <w:lvlJc w:val="left"/>
      <w:pPr>
        <w:tabs>
          <w:tab w:val="num" w:pos="2160"/>
        </w:tabs>
        <w:ind w:left="2160" w:right="2160" w:hanging="360"/>
      </w:pPr>
      <w:rPr>
        <w:rFonts w:ascii="Wingdings" w:hAnsi="Wingdings" w:hint="default"/>
      </w:rPr>
    </w:lvl>
    <w:lvl w:ilvl="3" w:tplc="FE58424C" w:tentative="1">
      <w:start w:val="1"/>
      <w:numFmt w:val="bullet"/>
      <w:lvlText w:val=""/>
      <w:lvlJc w:val="left"/>
      <w:pPr>
        <w:tabs>
          <w:tab w:val="num" w:pos="2880"/>
        </w:tabs>
        <w:ind w:left="2880" w:right="2880" w:hanging="360"/>
      </w:pPr>
      <w:rPr>
        <w:rFonts w:ascii="Symbol" w:hAnsi="Symbol" w:hint="default"/>
      </w:rPr>
    </w:lvl>
    <w:lvl w:ilvl="4" w:tplc="C8D4E696" w:tentative="1">
      <w:start w:val="1"/>
      <w:numFmt w:val="bullet"/>
      <w:lvlText w:val="o"/>
      <w:lvlJc w:val="left"/>
      <w:pPr>
        <w:tabs>
          <w:tab w:val="num" w:pos="3600"/>
        </w:tabs>
        <w:ind w:left="3600" w:right="3600" w:hanging="360"/>
      </w:pPr>
      <w:rPr>
        <w:rFonts w:ascii="Courier New" w:hAnsi="Courier New" w:hint="default"/>
      </w:rPr>
    </w:lvl>
    <w:lvl w:ilvl="5" w:tplc="B5B8F276" w:tentative="1">
      <w:start w:val="1"/>
      <w:numFmt w:val="bullet"/>
      <w:lvlText w:val=""/>
      <w:lvlJc w:val="left"/>
      <w:pPr>
        <w:tabs>
          <w:tab w:val="num" w:pos="4320"/>
        </w:tabs>
        <w:ind w:left="4320" w:right="4320" w:hanging="360"/>
      </w:pPr>
      <w:rPr>
        <w:rFonts w:ascii="Wingdings" w:hAnsi="Wingdings" w:hint="default"/>
      </w:rPr>
    </w:lvl>
    <w:lvl w:ilvl="6" w:tplc="44C21742" w:tentative="1">
      <w:start w:val="1"/>
      <w:numFmt w:val="bullet"/>
      <w:lvlText w:val=""/>
      <w:lvlJc w:val="left"/>
      <w:pPr>
        <w:tabs>
          <w:tab w:val="num" w:pos="5040"/>
        </w:tabs>
        <w:ind w:left="5040" w:right="5040" w:hanging="360"/>
      </w:pPr>
      <w:rPr>
        <w:rFonts w:ascii="Symbol" w:hAnsi="Symbol" w:hint="default"/>
      </w:rPr>
    </w:lvl>
    <w:lvl w:ilvl="7" w:tplc="9FC00246" w:tentative="1">
      <w:start w:val="1"/>
      <w:numFmt w:val="bullet"/>
      <w:lvlText w:val="o"/>
      <w:lvlJc w:val="left"/>
      <w:pPr>
        <w:tabs>
          <w:tab w:val="num" w:pos="5760"/>
        </w:tabs>
        <w:ind w:left="5760" w:right="5760" w:hanging="360"/>
      </w:pPr>
      <w:rPr>
        <w:rFonts w:ascii="Courier New" w:hAnsi="Courier New" w:hint="default"/>
      </w:rPr>
    </w:lvl>
    <w:lvl w:ilvl="8" w:tplc="AD90F67A"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9" w15:restartNumberingAfterBreak="0">
    <w:nsid w:val="1E7B06BA"/>
    <w:multiLevelType w:val="hybridMultilevel"/>
    <w:tmpl w:val="7952C1D0"/>
    <w:lvl w:ilvl="0" w:tplc="3DFE9E20">
      <w:start w:val="1"/>
      <w:numFmt w:val="bullet"/>
      <w:lvlText w:val=""/>
      <w:lvlJc w:val="left"/>
      <w:pPr>
        <w:ind w:left="1080" w:hanging="360"/>
      </w:pPr>
      <w:rPr>
        <w:rFonts w:ascii="Wingdings" w:hAnsi="Wingdings"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0" w15:restartNumberingAfterBreak="0">
    <w:nsid w:val="1F622458"/>
    <w:multiLevelType w:val="hybridMultilevel"/>
    <w:tmpl w:val="97DC45F4"/>
    <w:name w:val="listhnumber43223222322233222222223"/>
    <w:lvl w:ilvl="0" w:tplc="DA5A3D7E">
      <w:start w:val="1"/>
      <w:numFmt w:val="bullet"/>
      <w:pStyle w:val="ListBullet7"/>
      <w:lvlText w:val=""/>
      <w:lvlJc w:val="left"/>
      <w:pPr>
        <w:tabs>
          <w:tab w:val="num" w:pos="3240"/>
        </w:tabs>
        <w:ind w:left="3240" w:right="3240" w:hanging="360"/>
      </w:pPr>
      <w:rPr>
        <w:rFonts w:ascii="Symbol" w:hAnsi="Symbol" w:hint="default"/>
      </w:rPr>
    </w:lvl>
    <w:lvl w:ilvl="1" w:tplc="92D6853A" w:tentative="1">
      <w:start w:val="1"/>
      <w:numFmt w:val="bullet"/>
      <w:lvlText w:val="o"/>
      <w:lvlJc w:val="left"/>
      <w:pPr>
        <w:tabs>
          <w:tab w:val="num" w:pos="1440"/>
        </w:tabs>
        <w:ind w:left="1440" w:right="1440" w:hanging="360"/>
      </w:pPr>
      <w:rPr>
        <w:rFonts w:ascii="Courier New" w:hAnsi="Courier New" w:hint="default"/>
      </w:rPr>
    </w:lvl>
    <w:lvl w:ilvl="2" w:tplc="87F64A54" w:tentative="1">
      <w:start w:val="1"/>
      <w:numFmt w:val="bullet"/>
      <w:lvlText w:val=""/>
      <w:lvlJc w:val="left"/>
      <w:pPr>
        <w:tabs>
          <w:tab w:val="num" w:pos="2160"/>
        </w:tabs>
        <w:ind w:left="2160" w:right="2160" w:hanging="360"/>
      </w:pPr>
      <w:rPr>
        <w:rFonts w:ascii="Wingdings" w:hAnsi="Wingdings" w:hint="default"/>
      </w:rPr>
    </w:lvl>
    <w:lvl w:ilvl="3" w:tplc="EAE88DAA" w:tentative="1">
      <w:start w:val="1"/>
      <w:numFmt w:val="bullet"/>
      <w:lvlText w:val=""/>
      <w:lvlJc w:val="left"/>
      <w:pPr>
        <w:tabs>
          <w:tab w:val="num" w:pos="2880"/>
        </w:tabs>
        <w:ind w:left="2880" w:right="2880" w:hanging="360"/>
      </w:pPr>
      <w:rPr>
        <w:rFonts w:ascii="Symbol" w:hAnsi="Symbol" w:hint="default"/>
      </w:rPr>
    </w:lvl>
    <w:lvl w:ilvl="4" w:tplc="4F90BC40" w:tentative="1">
      <w:start w:val="1"/>
      <w:numFmt w:val="bullet"/>
      <w:lvlText w:val="o"/>
      <w:lvlJc w:val="left"/>
      <w:pPr>
        <w:tabs>
          <w:tab w:val="num" w:pos="3600"/>
        </w:tabs>
        <w:ind w:left="3600" w:right="3600" w:hanging="360"/>
      </w:pPr>
      <w:rPr>
        <w:rFonts w:ascii="Courier New" w:hAnsi="Courier New" w:hint="default"/>
      </w:rPr>
    </w:lvl>
    <w:lvl w:ilvl="5" w:tplc="7A627ACE" w:tentative="1">
      <w:start w:val="1"/>
      <w:numFmt w:val="bullet"/>
      <w:lvlText w:val=""/>
      <w:lvlJc w:val="left"/>
      <w:pPr>
        <w:tabs>
          <w:tab w:val="num" w:pos="4320"/>
        </w:tabs>
        <w:ind w:left="4320" w:right="4320" w:hanging="360"/>
      </w:pPr>
      <w:rPr>
        <w:rFonts w:ascii="Wingdings" w:hAnsi="Wingdings" w:hint="default"/>
      </w:rPr>
    </w:lvl>
    <w:lvl w:ilvl="6" w:tplc="B3007308" w:tentative="1">
      <w:start w:val="1"/>
      <w:numFmt w:val="bullet"/>
      <w:lvlText w:val=""/>
      <w:lvlJc w:val="left"/>
      <w:pPr>
        <w:tabs>
          <w:tab w:val="num" w:pos="5040"/>
        </w:tabs>
        <w:ind w:left="5040" w:right="5040" w:hanging="360"/>
      </w:pPr>
      <w:rPr>
        <w:rFonts w:ascii="Symbol" w:hAnsi="Symbol" w:hint="default"/>
      </w:rPr>
    </w:lvl>
    <w:lvl w:ilvl="7" w:tplc="5EBE2CA4" w:tentative="1">
      <w:start w:val="1"/>
      <w:numFmt w:val="bullet"/>
      <w:lvlText w:val="o"/>
      <w:lvlJc w:val="left"/>
      <w:pPr>
        <w:tabs>
          <w:tab w:val="num" w:pos="5760"/>
        </w:tabs>
        <w:ind w:left="5760" w:right="5760" w:hanging="360"/>
      </w:pPr>
      <w:rPr>
        <w:rFonts w:ascii="Courier New" w:hAnsi="Courier New" w:hint="default"/>
      </w:rPr>
    </w:lvl>
    <w:lvl w:ilvl="8" w:tplc="11A40474"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2" w15:restartNumberingAfterBreak="0">
    <w:nsid w:val="282139F5"/>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4333"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28A20394"/>
    <w:multiLevelType w:val="hybridMultilevel"/>
    <w:tmpl w:val="CF36EF5E"/>
    <w:lvl w:ilvl="0" w:tplc="81EE0582">
      <w:start w:val="1"/>
      <w:numFmt w:val="decimal"/>
      <w:lvlText w:val="%1."/>
      <w:lvlJc w:val="left"/>
      <w:pPr>
        <w:ind w:left="642" w:hanging="360"/>
      </w:pPr>
      <w:rPr>
        <w:rFonts w:ascii="David" w:hAnsi="David" w:cs="David" w:hint="default"/>
      </w:rPr>
    </w:lvl>
    <w:lvl w:ilvl="1" w:tplc="20000019" w:tentative="1">
      <w:start w:val="1"/>
      <w:numFmt w:val="lowerLetter"/>
      <w:lvlText w:val="%2."/>
      <w:lvlJc w:val="left"/>
      <w:pPr>
        <w:ind w:left="1362" w:hanging="360"/>
      </w:pPr>
    </w:lvl>
    <w:lvl w:ilvl="2" w:tplc="2000001B" w:tentative="1">
      <w:start w:val="1"/>
      <w:numFmt w:val="lowerRoman"/>
      <w:lvlText w:val="%3."/>
      <w:lvlJc w:val="right"/>
      <w:pPr>
        <w:ind w:left="2082" w:hanging="180"/>
      </w:pPr>
    </w:lvl>
    <w:lvl w:ilvl="3" w:tplc="2000000F" w:tentative="1">
      <w:start w:val="1"/>
      <w:numFmt w:val="decimal"/>
      <w:lvlText w:val="%4."/>
      <w:lvlJc w:val="left"/>
      <w:pPr>
        <w:ind w:left="2802" w:hanging="360"/>
      </w:pPr>
    </w:lvl>
    <w:lvl w:ilvl="4" w:tplc="20000019" w:tentative="1">
      <w:start w:val="1"/>
      <w:numFmt w:val="lowerLetter"/>
      <w:lvlText w:val="%5."/>
      <w:lvlJc w:val="left"/>
      <w:pPr>
        <w:ind w:left="3522" w:hanging="360"/>
      </w:pPr>
    </w:lvl>
    <w:lvl w:ilvl="5" w:tplc="2000001B" w:tentative="1">
      <w:start w:val="1"/>
      <w:numFmt w:val="lowerRoman"/>
      <w:lvlText w:val="%6."/>
      <w:lvlJc w:val="right"/>
      <w:pPr>
        <w:ind w:left="4242" w:hanging="180"/>
      </w:pPr>
    </w:lvl>
    <w:lvl w:ilvl="6" w:tplc="2000000F" w:tentative="1">
      <w:start w:val="1"/>
      <w:numFmt w:val="decimal"/>
      <w:lvlText w:val="%7."/>
      <w:lvlJc w:val="left"/>
      <w:pPr>
        <w:ind w:left="4962" w:hanging="360"/>
      </w:pPr>
    </w:lvl>
    <w:lvl w:ilvl="7" w:tplc="20000019" w:tentative="1">
      <w:start w:val="1"/>
      <w:numFmt w:val="lowerLetter"/>
      <w:lvlText w:val="%8."/>
      <w:lvlJc w:val="left"/>
      <w:pPr>
        <w:ind w:left="5682" w:hanging="360"/>
      </w:pPr>
    </w:lvl>
    <w:lvl w:ilvl="8" w:tplc="2000001B" w:tentative="1">
      <w:start w:val="1"/>
      <w:numFmt w:val="lowerRoman"/>
      <w:lvlText w:val="%9."/>
      <w:lvlJc w:val="right"/>
      <w:pPr>
        <w:ind w:left="6402" w:hanging="180"/>
      </w:pPr>
    </w:lvl>
  </w:abstractNum>
  <w:abstractNum w:abstractNumId="3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6" w15:restartNumberingAfterBreak="0">
    <w:nsid w:val="2B5C2C56"/>
    <w:multiLevelType w:val="hybridMultilevel"/>
    <w:tmpl w:val="38B024E2"/>
    <w:lvl w:ilvl="0" w:tplc="3DFE9E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7"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8" w15:restartNumberingAfterBreak="0">
    <w:nsid w:val="2B906BCA"/>
    <w:multiLevelType w:val="multilevel"/>
    <w:tmpl w:val="C144FC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40"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1" w15:restartNumberingAfterBreak="0">
    <w:nsid w:val="2EB63FDF"/>
    <w:multiLevelType w:val="hybridMultilevel"/>
    <w:tmpl w:val="297CE8F4"/>
    <w:lvl w:ilvl="0" w:tplc="17101A4A">
      <w:start w:val="1"/>
      <w:numFmt w:val="hebrew1"/>
      <w:pStyle w:val="a2"/>
      <w:lvlText w:val="%1."/>
      <w:lvlJc w:val="center"/>
      <w:pPr>
        <w:tabs>
          <w:tab w:val="num" w:pos="360"/>
        </w:tabs>
        <w:ind w:left="360" w:right="1117" w:hanging="360"/>
      </w:pPr>
    </w:lvl>
    <w:lvl w:ilvl="1" w:tplc="F9084782">
      <w:start w:val="1"/>
      <w:numFmt w:val="decimal"/>
      <w:lvlText w:val="%2."/>
      <w:lvlJc w:val="left"/>
      <w:pPr>
        <w:tabs>
          <w:tab w:val="num" w:pos="1440"/>
        </w:tabs>
        <w:ind w:left="1440" w:hanging="360"/>
      </w:pPr>
    </w:lvl>
    <w:lvl w:ilvl="2" w:tplc="A9EC3BBA" w:tentative="1">
      <w:start w:val="1"/>
      <w:numFmt w:val="lowerRoman"/>
      <w:lvlText w:val="%3."/>
      <w:lvlJc w:val="right"/>
      <w:pPr>
        <w:tabs>
          <w:tab w:val="num" w:pos="2160"/>
        </w:tabs>
        <w:ind w:left="2160" w:hanging="180"/>
      </w:pPr>
    </w:lvl>
    <w:lvl w:ilvl="3" w:tplc="E0AE0514" w:tentative="1">
      <w:start w:val="1"/>
      <w:numFmt w:val="decimal"/>
      <w:lvlText w:val="%4."/>
      <w:lvlJc w:val="left"/>
      <w:pPr>
        <w:tabs>
          <w:tab w:val="num" w:pos="2880"/>
        </w:tabs>
        <w:ind w:left="2880" w:hanging="360"/>
      </w:pPr>
    </w:lvl>
    <w:lvl w:ilvl="4" w:tplc="19AC5F44" w:tentative="1">
      <w:start w:val="1"/>
      <w:numFmt w:val="lowerLetter"/>
      <w:lvlText w:val="%5."/>
      <w:lvlJc w:val="left"/>
      <w:pPr>
        <w:tabs>
          <w:tab w:val="num" w:pos="3600"/>
        </w:tabs>
        <w:ind w:left="3600" w:hanging="360"/>
      </w:pPr>
    </w:lvl>
    <w:lvl w:ilvl="5" w:tplc="0ADE4410" w:tentative="1">
      <w:start w:val="1"/>
      <w:numFmt w:val="lowerRoman"/>
      <w:lvlText w:val="%6."/>
      <w:lvlJc w:val="right"/>
      <w:pPr>
        <w:tabs>
          <w:tab w:val="num" w:pos="4320"/>
        </w:tabs>
        <w:ind w:left="4320" w:hanging="180"/>
      </w:pPr>
    </w:lvl>
    <w:lvl w:ilvl="6" w:tplc="8FBC9AEA" w:tentative="1">
      <w:start w:val="1"/>
      <w:numFmt w:val="decimal"/>
      <w:lvlText w:val="%7."/>
      <w:lvlJc w:val="left"/>
      <w:pPr>
        <w:tabs>
          <w:tab w:val="num" w:pos="5040"/>
        </w:tabs>
        <w:ind w:left="5040" w:hanging="360"/>
      </w:pPr>
    </w:lvl>
    <w:lvl w:ilvl="7" w:tplc="959CF624" w:tentative="1">
      <w:start w:val="1"/>
      <w:numFmt w:val="lowerLetter"/>
      <w:lvlText w:val="%8."/>
      <w:lvlJc w:val="left"/>
      <w:pPr>
        <w:tabs>
          <w:tab w:val="num" w:pos="5760"/>
        </w:tabs>
        <w:ind w:left="5760" w:hanging="360"/>
      </w:pPr>
    </w:lvl>
    <w:lvl w:ilvl="8" w:tplc="49C0C82C" w:tentative="1">
      <w:start w:val="1"/>
      <w:numFmt w:val="lowerRoman"/>
      <w:lvlText w:val="%9."/>
      <w:lvlJc w:val="right"/>
      <w:pPr>
        <w:tabs>
          <w:tab w:val="num" w:pos="6480"/>
        </w:tabs>
        <w:ind w:left="6480" w:hanging="180"/>
      </w:pPr>
    </w:lvl>
  </w:abstractNum>
  <w:abstractNum w:abstractNumId="42"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2"/>
      <w:lvlText w:val="%1.%2."/>
      <w:lvlJc w:val="left"/>
      <w:pPr>
        <w:ind w:left="792" w:hanging="432"/>
      </w:pPr>
      <w:rPr>
        <w:rFonts w:hint="default"/>
        <w:b w:val="0"/>
        <w:bCs w:val="0"/>
        <w:sz w:val="24"/>
        <w:szCs w:val="24"/>
        <w:lang w:bidi="he-IL"/>
      </w:rPr>
    </w:lvl>
    <w:lvl w:ilvl="2">
      <w:start w:val="1"/>
      <w:numFmt w:val="decimal"/>
      <w:pStyle w:val="1110"/>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0"/>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44" w15:restartNumberingAfterBreak="0">
    <w:nsid w:val="3258213A"/>
    <w:multiLevelType w:val="hybridMultilevel"/>
    <w:tmpl w:val="DE32AF6E"/>
    <w:lvl w:ilvl="0" w:tplc="3DFE9E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5"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46"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47"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8" w15:restartNumberingAfterBreak="0">
    <w:nsid w:val="33C41848"/>
    <w:multiLevelType w:val="multilevel"/>
    <w:tmpl w:val="CC686250"/>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080" w:hanging="360"/>
      </w:pPr>
      <w:rPr>
        <w:rFonts w:ascii="Wingdings" w:hAnsi="Wingding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35566F2F"/>
    <w:multiLevelType w:val="hybridMultilevel"/>
    <w:tmpl w:val="12B291C6"/>
    <w:lvl w:ilvl="0" w:tplc="C3F2A1CA">
      <w:start w:val="1"/>
      <w:numFmt w:val="decimal"/>
      <w:lvlText w:val="%1."/>
      <w:lvlJc w:val="left"/>
      <w:pPr>
        <w:tabs>
          <w:tab w:val="num" w:pos="720"/>
        </w:tabs>
        <w:ind w:left="720" w:right="720" w:hanging="360"/>
      </w:pPr>
    </w:lvl>
    <w:lvl w:ilvl="1" w:tplc="55B0C98C">
      <w:start w:val="1"/>
      <w:numFmt w:val="decimal"/>
      <w:lvlText w:val="%2."/>
      <w:lvlJc w:val="left"/>
      <w:pPr>
        <w:tabs>
          <w:tab w:val="num" w:pos="1440"/>
        </w:tabs>
        <w:ind w:left="1440" w:hanging="360"/>
      </w:pPr>
    </w:lvl>
    <w:lvl w:ilvl="2" w:tplc="A006A504">
      <w:start w:val="1"/>
      <w:numFmt w:val="decimal"/>
      <w:lvlText w:val="%3."/>
      <w:lvlJc w:val="left"/>
      <w:pPr>
        <w:tabs>
          <w:tab w:val="num" w:pos="2160"/>
        </w:tabs>
        <w:ind w:left="2160" w:hanging="360"/>
      </w:pPr>
    </w:lvl>
    <w:lvl w:ilvl="3" w:tplc="3EB2C55C">
      <w:start w:val="1"/>
      <w:numFmt w:val="decimal"/>
      <w:lvlText w:val="%4."/>
      <w:lvlJc w:val="left"/>
      <w:pPr>
        <w:tabs>
          <w:tab w:val="num" w:pos="2880"/>
        </w:tabs>
        <w:ind w:left="2880" w:hanging="360"/>
      </w:pPr>
    </w:lvl>
    <w:lvl w:ilvl="4" w:tplc="D27455F0">
      <w:start w:val="1"/>
      <w:numFmt w:val="decimal"/>
      <w:lvlText w:val="%5."/>
      <w:lvlJc w:val="left"/>
      <w:pPr>
        <w:tabs>
          <w:tab w:val="num" w:pos="3600"/>
        </w:tabs>
        <w:ind w:left="3600" w:hanging="360"/>
      </w:pPr>
    </w:lvl>
    <w:lvl w:ilvl="5" w:tplc="74C29FD4">
      <w:start w:val="1"/>
      <w:numFmt w:val="decimal"/>
      <w:lvlText w:val="%6."/>
      <w:lvlJc w:val="left"/>
      <w:pPr>
        <w:tabs>
          <w:tab w:val="num" w:pos="4320"/>
        </w:tabs>
        <w:ind w:left="4320" w:hanging="360"/>
      </w:pPr>
    </w:lvl>
    <w:lvl w:ilvl="6" w:tplc="0F14D940">
      <w:start w:val="1"/>
      <w:numFmt w:val="decimal"/>
      <w:lvlText w:val="%7."/>
      <w:lvlJc w:val="left"/>
      <w:pPr>
        <w:tabs>
          <w:tab w:val="num" w:pos="5040"/>
        </w:tabs>
        <w:ind w:left="5040" w:hanging="360"/>
      </w:pPr>
    </w:lvl>
    <w:lvl w:ilvl="7" w:tplc="173E0640">
      <w:start w:val="1"/>
      <w:numFmt w:val="decimal"/>
      <w:lvlText w:val="%8."/>
      <w:lvlJc w:val="left"/>
      <w:pPr>
        <w:tabs>
          <w:tab w:val="num" w:pos="5760"/>
        </w:tabs>
        <w:ind w:left="5760" w:hanging="360"/>
      </w:pPr>
    </w:lvl>
    <w:lvl w:ilvl="8" w:tplc="267E01A4">
      <w:start w:val="1"/>
      <w:numFmt w:val="decimal"/>
      <w:lvlText w:val="%9."/>
      <w:lvlJc w:val="left"/>
      <w:pPr>
        <w:tabs>
          <w:tab w:val="num" w:pos="6480"/>
        </w:tabs>
        <w:ind w:left="6480" w:hanging="360"/>
      </w:pPr>
    </w:lvl>
  </w:abstractNum>
  <w:abstractNum w:abstractNumId="5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1"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53"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4"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55"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56" w15:restartNumberingAfterBreak="0">
    <w:nsid w:val="3FE56990"/>
    <w:multiLevelType w:val="hybridMultilevel"/>
    <w:tmpl w:val="4CD8669C"/>
    <w:lvl w:ilvl="0" w:tplc="1988C204">
      <w:start w:val="1"/>
      <w:numFmt w:val="bullet"/>
      <w:pStyle w:val="Bulletized4"/>
      <w:lvlText w:val=""/>
      <w:lvlJc w:val="left"/>
      <w:pPr>
        <w:tabs>
          <w:tab w:val="num" w:pos="1497"/>
        </w:tabs>
        <w:ind w:left="1497" w:right="1497" w:hanging="360"/>
      </w:pPr>
      <w:rPr>
        <w:rFonts w:ascii="Wingdings" w:hAnsi="Wingdings" w:hint="default"/>
      </w:rPr>
    </w:lvl>
    <w:lvl w:ilvl="1" w:tplc="9F3E7EB4" w:tentative="1">
      <w:start w:val="1"/>
      <w:numFmt w:val="bullet"/>
      <w:lvlText w:val="o"/>
      <w:lvlJc w:val="left"/>
      <w:pPr>
        <w:tabs>
          <w:tab w:val="num" w:pos="2217"/>
        </w:tabs>
        <w:ind w:left="2217" w:right="2217" w:hanging="360"/>
      </w:pPr>
      <w:rPr>
        <w:rFonts w:ascii="Courier New" w:hAnsi="Courier New" w:cs="Courier New" w:hint="default"/>
      </w:rPr>
    </w:lvl>
    <w:lvl w:ilvl="2" w:tplc="3DC6322C" w:tentative="1">
      <w:start w:val="1"/>
      <w:numFmt w:val="bullet"/>
      <w:lvlText w:val=""/>
      <w:lvlJc w:val="left"/>
      <w:pPr>
        <w:tabs>
          <w:tab w:val="num" w:pos="2937"/>
        </w:tabs>
        <w:ind w:left="2937" w:right="2937" w:hanging="360"/>
      </w:pPr>
      <w:rPr>
        <w:rFonts w:ascii="Wingdings" w:hAnsi="Wingdings" w:hint="default"/>
      </w:rPr>
    </w:lvl>
    <w:lvl w:ilvl="3" w:tplc="40DCB9E8" w:tentative="1">
      <w:start w:val="1"/>
      <w:numFmt w:val="bullet"/>
      <w:lvlText w:val=""/>
      <w:lvlJc w:val="left"/>
      <w:pPr>
        <w:tabs>
          <w:tab w:val="num" w:pos="3657"/>
        </w:tabs>
        <w:ind w:left="3657" w:right="3657" w:hanging="360"/>
      </w:pPr>
      <w:rPr>
        <w:rFonts w:ascii="Symbol" w:hAnsi="Symbol" w:hint="default"/>
      </w:rPr>
    </w:lvl>
    <w:lvl w:ilvl="4" w:tplc="8668CB66" w:tentative="1">
      <w:start w:val="1"/>
      <w:numFmt w:val="bullet"/>
      <w:lvlText w:val="o"/>
      <w:lvlJc w:val="left"/>
      <w:pPr>
        <w:tabs>
          <w:tab w:val="num" w:pos="4377"/>
        </w:tabs>
        <w:ind w:left="4377" w:right="4377" w:hanging="360"/>
      </w:pPr>
      <w:rPr>
        <w:rFonts w:ascii="Courier New" w:hAnsi="Courier New" w:cs="Courier New" w:hint="default"/>
      </w:rPr>
    </w:lvl>
    <w:lvl w:ilvl="5" w:tplc="B476C8CC" w:tentative="1">
      <w:start w:val="1"/>
      <w:numFmt w:val="bullet"/>
      <w:lvlText w:val=""/>
      <w:lvlJc w:val="left"/>
      <w:pPr>
        <w:tabs>
          <w:tab w:val="num" w:pos="5097"/>
        </w:tabs>
        <w:ind w:left="5097" w:right="5097" w:hanging="360"/>
      </w:pPr>
      <w:rPr>
        <w:rFonts w:ascii="Wingdings" w:hAnsi="Wingdings" w:hint="default"/>
      </w:rPr>
    </w:lvl>
    <w:lvl w:ilvl="6" w:tplc="D8F0F3A8" w:tentative="1">
      <w:start w:val="1"/>
      <w:numFmt w:val="bullet"/>
      <w:lvlText w:val=""/>
      <w:lvlJc w:val="left"/>
      <w:pPr>
        <w:tabs>
          <w:tab w:val="num" w:pos="5817"/>
        </w:tabs>
        <w:ind w:left="5817" w:right="5817" w:hanging="360"/>
      </w:pPr>
      <w:rPr>
        <w:rFonts w:ascii="Symbol" w:hAnsi="Symbol" w:hint="default"/>
      </w:rPr>
    </w:lvl>
    <w:lvl w:ilvl="7" w:tplc="F76EECCE" w:tentative="1">
      <w:start w:val="1"/>
      <w:numFmt w:val="bullet"/>
      <w:lvlText w:val="o"/>
      <w:lvlJc w:val="left"/>
      <w:pPr>
        <w:tabs>
          <w:tab w:val="num" w:pos="6537"/>
        </w:tabs>
        <w:ind w:left="6537" w:right="6537" w:hanging="360"/>
      </w:pPr>
      <w:rPr>
        <w:rFonts w:ascii="Courier New" w:hAnsi="Courier New" w:cs="Courier New" w:hint="default"/>
      </w:rPr>
    </w:lvl>
    <w:lvl w:ilvl="8" w:tplc="43626610" w:tentative="1">
      <w:start w:val="1"/>
      <w:numFmt w:val="bullet"/>
      <w:lvlText w:val=""/>
      <w:lvlJc w:val="left"/>
      <w:pPr>
        <w:tabs>
          <w:tab w:val="num" w:pos="7257"/>
        </w:tabs>
        <w:ind w:left="7257" w:right="7257" w:hanging="360"/>
      </w:pPr>
      <w:rPr>
        <w:rFonts w:ascii="Wingdings" w:hAnsi="Wingdings" w:hint="default"/>
      </w:rPr>
    </w:lvl>
  </w:abstractNum>
  <w:abstractNum w:abstractNumId="57" w15:restartNumberingAfterBreak="0">
    <w:nsid w:val="4136752B"/>
    <w:multiLevelType w:val="hybridMultilevel"/>
    <w:tmpl w:val="1130B9D4"/>
    <w:lvl w:ilvl="0" w:tplc="B51ECCC2">
      <w:start w:val="1"/>
      <w:numFmt w:val="bullet"/>
      <w:pStyle w:val="Bullets-4-English"/>
      <w:lvlText w:val=""/>
      <w:lvlJc w:val="left"/>
      <w:pPr>
        <w:tabs>
          <w:tab w:val="num" w:pos="1063"/>
        </w:tabs>
        <w:ind w:left="1063" w:hanging="360"/>
      </w:pPr>
      <w:rPr>
        <w:rFonts w:ascii="Symbol" w:hAnsi="Symbol" w:hint="default"/>
        <w:color w:val="auto"/>
      </w:rPr>
    </w:lvl>
    <w:lvl w:ilvl="1" w:tplc="AAAC39F2">
      <w:start w:val="1"/>
      <w:numFmt w:val="bullet"/>
      <w:lvlText w:val="o"/>
      <w:lvlJc w:val="left"/>
      <w:pPr>
        <w:tabs>
          <w:tab w:val="num" w:pos="1423"/>
        </w:tabs>
        <w:ind w:left="1423" w:hanging="360"/>
      </w:pPr>
      <w:rPr>
        <w:rFonts w:ascii="Courier New" w:hAnsi="Courier New" w:cs="Courier New" w:hint="default"/>
      </w:rPr>
    </w:lvl>
    <w:lvl w:ilvl="2" w:tplc="5BBA55D8">
      <w:start w:val="1"/>
      <w:numFmt w:val="bullet"/>
      <w:lvlText w:val=""/>
      <w:lvlJc w:val="left"/>
      <w:pPr>
        <w:tabs>
          <w:tab w:val="num" w:pos="2143"/>
        </w:tabs>
        <w:ind w:left="2143" w:hanging="360"/>
      </w:pPr>
      <w:rPr>
        <w:rFonts w:ascii="Wingdings" w:hAnsi="Wingdings" w:hint="default"/>
      </w:rPr>
    </w:lvl>
    <w:lvl w:ilvl="3" w:tplc="AFE8E486" w:tentative="1">
      <w:start w:val="1"/>
      <w:numFmt w:val="bullet"/>
      <w:lvlText w:val=""/>
      <w:lvlJc w:val="left"/>
      <w:pPr>
        <w:tabs>
          <w:tab w:val="num" w:pos="2863"/>
        </w:tabs>
        <w:ind w:left="2863" w:hanging="360"/>
      </w:pPr>
      <w:rPr>
        <w:rFonts w:ascii="Symbol" w:hAnsi="Symbol" w:hint="default"/>
      </w:rPr>
    </w:lvl>
    <w:lvl w:ilvl="4" w:tplc="936C2B3E" w:tentative="1">
      <w:start w:val="1"/>
      <w:numFmt w:val="bullet"/>
      <w:lvlText w:val="o"/>
      <w:lvlJc w:val="left"/>
      <w:pPr>
        <w:tabs>
          <w:tab w:val="num" w:pos="3583"/>
        </w:tabs>
        <w:ind w:left="3583" w:hanging="360"/>
      </w:pPr>
      <w:rPr>
        <w:rFonts w:ascii="Courier New" w:hAnsi="Courier New" w:cs="Courier New" w:hint="default"/>
      </w:rPr>
    </w:lvl>
    <w:lvl w:ilvl="5" w:tplc="6BD42768" w:tentative="1">
      <w:start w:val="1"/>
      <w:numFmt w:val="bullet"/>
      <w:lvlText w:val=""/>
      <w:lvlJc w:val="left"/>
      <w:pPr>
        <w:tabs>
          <w:tab w:val="num" w:pos="4303"/>
        </w:tabs>
        <w:ind w:left="4303" w:hanging="360"/>
      </w:pPr>
      <w:rPr>
        <w:rFonts w:ascii="Wingdings" w:hAnsi="Wingdings" w:hint="default"/>
      </w:rPr>
    </w:lvl>
    <w:lvl w:ilvl="6" w:tplc="280CAFAE" w:tentative="1">
      <w:start w:val="1"/>
      <w:numFmt w:val="bullet"/>
      <w:lvlText w:val=""/>
      <w:lvlJc w:val="left"/>
      <w:pPr>
        <w:tabs>
          <w:tab w:val="num" w:pos="5023"/>
        </w:tabs>
        <w:ind w:left="5023" w:hanging="360"/>
      </w:pPr>
      <w:rPr>
        <w:rFonts w:ascii="Symbol" w:hAnsi="Symbol" w:hint="default"/>
      </w:rPr>
    </w:lvl>
    <w:lvl w:ilvl="7" w:tplc="261E9AD8" w:tentative="1">
      <w:start w:val="1"/>
      <w:numFmt w:val="bullet"/>
      <w:lvlText w:val="o"/>
      <w:lvlJc w:val="left"/>
      <w:pPr>
        <w:tabs>
          <w:tab w:val="num" w:pos="5743"/>
        </w:tabs>
        <w:ind w:left="5743" w:hanging="360"/>
      </w:pPr>
      <w:rPr>
        <w:rFonts w:ascii="Courier New" w:hAnsi="Courier New" w:cs="Courier New" w:hint="default"/>
      </w:rPr>
    </w:lvl>
    <w:lvl w:ilvl="8" w:tplc="E47046E6" w:tentative="1">
      <w:start w:val="1"/>
      <w:numFmt w:val="bullet"/>
      <w:lvlText w:val=""/>
      <w:lvlJc w:val="left"/>
      <w:pPr>
        <w:tabs>
          <w:tab w:val="num" w:pos="6463"/>
        </w:tabs>
        <w:ind w:left="6463" w:hanging="360"/>
      </w:pPr>
      <w:rPr>
        <w:rFonts w:ascii="Wingdings" w:hAnsi="Wingdings" w:hint="default"/>
      </w:rPr>
    </w:lvl>
  </w:abstractNum>
  <w:abstractNum w:abstractNumId="5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6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1"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74B4D06"/>
    <w:multiLevelType w:val="hybridMultilevel"/>
    <w:tmpl w:val="494A281A"/>
    <w:lvl w:ilvl="0" w:tplc="38440A7E">
      <w:start w:val="1"/>
      <w:numFmt w:val="bullet"/>
      <w:lvlText w:val=""/>
      <w:lvlJc w:val="left"/>
      <w:pPr>
        <w:tabs>
          <w:tab w:val="num" w:pos="720"/>
        </w:tabs>
        <w:ind w:left="720" w:hanging="360"/>
      </w:pPr>
      <w:rPr>
        <w:rFonts w:ascii="Wingdings" w:hAnsi="Wingdings" w:hint="default"/>
      </w:rPr>
    </w:lvl>
    <w:lvl w:ilvl="1" w:tplc="01D6BBF6">
      <w:start w:val="1"/>
      <w:numFmt w:val="bullet"/>
      <w:lvlText w:val="o"/>
      <w:lvlJc w:val="left"/>
      <w:pPr>
        <w:tabs>
          <w:tab w:val="num" w:pos="1440"/>
        </w:tabs>
        <w:ind w:left="1440" w:hanging="360"/>
      </w:pPr>
      <w:rPr>
        <w:rFonts w:ascii="Courier New" w:hAnsi="Courier New" w:cs="Times New Roman" w:hint="default"/>
      </w:rPr>
    </w:lvl>
    <w:lvl w:ilvl="2" w:tplc="681C5EC8">
      <w:start w:val="1"/>
      <w:numFmt w:val="bullet"/>
      <w:lvlText w:val=""/>
      <w:lvlJc w:val="left"/>
      <w:pPr>
        <w:tabs>
          <w:tab w:val="num" w:pos="2160"/>
        </w:tabs>
        <w:ind w:left="2160" w:hanging="360"/>
      </w:pPr>
      <w:rPr>
        <w:rFonts w:ascii="Wingdings" w:hAnsi="Wingdings" w:hint="default"/>
      </w:rPr>
    </w:lvl>
    <w:lvl w:ilvl="3" w:tplc="7DFA5F9A">
      <w:start w:val="1"/>
      <w:numFmt w:val="bullet"/>
      <w:lvlText w:val=""/>
      <w:lvlJc w:val="left"/>
      <w:pPr>
        <w:tabs>
          <w:tab w:val="num" w:pos="2880"/>
        </w:tabs>
        <w:ind w:left="2880" w:hanging="360"/>
      </w:pPr>
      <w:rPr>
        <w:rFonts w:ascii="Symbol" w:hAnsi="Symbol" w:hint="default"/>
      </w:rPr>
    </w:lvl>
    <w:lvl w:ilvl="4" w:tplc="0E9238CE">
      <w:start w:val="1"/>
      <w:numFmt w:val="bullet"/>
      <w:lvlText w:val="o"/>
      <w:lvlJc w:val="left"/>
      <w:pPr>
        <w:tabs>
          <w:tab w:val="num" w:pos="3600"/>
        </w:tabs>
        <w:ind w:left="3600" w:hanging="360"/>
      </w:pPr>
      <w:rPr>
        <w:rFonts w:ascii="Courier New" w:hAnsi="Courier New" w:cs="Times New Roman" w:hint="default"/>
      </w:rPr>
    </w:lvl>
    <w:lvl w:ilvl="5" w:tplc="8DC06202">
      <w:start w:val="1"/>
      <w:numFmt w:val="bullet"/>
      <w:lvlText w:val=""/>
      <w:lvlJc w:val="left"/>
      <w:pPr>
        <w:tabs>
          <w:tab w:val="num" w:pos="4320"/>
        </w:tabs>
        <w:ind w:left="4320" w:hanging="360"/>
      </w:pPr>
      <w:rPr>
        <w:rFonts w:ascii="Wingdings" w:hAnsi="Wingdings" w:hint="default"/>
      </w:rPr>
    </w:lvl>
    <w:lvl w:ilvl="6" w:tplc="7654E1F6">
      <w:start w:val="1"/>
      <w:numFmt w:val="bullet"/>
      <w:lvlText w:val=""/>
      <w:lvlJc w:val="left"/>
      <w:pPr>
        <w:tabs>
          <w:tab w:val="num" w:pos="5040"/>
        </w:tabs>
        <w:ind w:left="5040" w:hanging="360"/>
      </w:pPr>
      <w:rPr>
        <w:rFonts w:ascii="Symbol" w:hAnsi="Symbol" w:hint="default"/>
      </w:rPr>
    </w:lvl>
    <w:lvl w:ilvl="7" w:tplc="5F94126C">
      <w:start w:val="1"/>
      <w:numFmt w:val="bullet"/>
      <w:lvlText w:val="o"/>
      <w:lvlJc w:val="left"/>
      <w:pPr>
        <w:tabs>
          <w:tab w:val="num" w:pos="5760"/>
        </w:tabs>
        <w:ind w:left="5760" w:hanging="360"/>
      </w:pPr>
      <w:rPr>
        <w:rFonts w:ascii="Courier New" w:hAnsi="Courier New" w:cs="Times New Roman" w:hint="default"/>
      </w:rPr>
    </w:lvl>
    <w:lvl w:ilvl="8" w:tplc="F716C474">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4" w15:restartNumberingAfterBreak="0">
    <w:nsid w:val="48A347EF"/>
    <w:multiLevelType w:val="hybridMultilevel"/>
    <w:tmpl w:val="96D61D4A"/>
    <w:lvl w:ilvl="0" w:tplc="317E065E">
      <w:start w:val="1"/>
      <w:numFmt w:val="bullet"/>
      <w:lvlText w:val=""/>
      <w:lvlJc w:val="left"/>
      <w:pPr>
        <w:tabs>
          <w:tab w:val="num" w:pos="720"/>
        </w:tabs>
        <w:ind w:left="720" w:hanging="360"/>
      </w:pPr>
      <w:rPr>
        <w:rFonts w:ascii="Wingdings" w:hAnsi="Wingdings" w:hint="default"/>
      </w:rPr>
    </w:lvl>
    <w:lvl w:ilvl="1" w:tplc="C56C791E">
      <w:start w:val="1"/>
      <w:numFmt w:val="bullet"/>
      <w:lvlText w:val=""/>
      <w:lvlJc w:val="left"/>
      <w:pPr>
        <w:tabs>
          <w:tab w:val="num" w:pos="1440"/>
        </w:tabs>
        <w:ind w:left="1440" w:hanging="360"/>
      </w:pPr>
      <w:rPr>
        <w:rFonts w:ascii="Wingdings" w:hAnsi="Wingdings" w:hint="default"/>
      </w:rPr>
    </w:lvl>
    <w:lvl w:ilvl="2" w:tplc="14EE7218">
      <w:start w:val="1"/>
      <w:numFmt w:val="bullet"/>
      <w:lvlText w:val=""/>
      <w:lvlJc w:val="left"/>
      <w:pPr>
        <w:tabs>
          <w:tab w:val="num" w:pos="2160"/>
        </w:tabs>
        <w:ind w:left="2160" w:hanging="360"/>
      </w:pPr>
      <w:rPr>
        <w:rFonts w:ascii="Wingdings" w:hAnsi="Wingdings" w:hint="default"/>
      </w:rPr>
    </w:lvl>
    <w:lvl w:ilvl="3" w:tplc="75DE58BA">
      <w:start w:val="1"/>
      <w:numFmt w:val="bullet"/>
      <w:lvlText w:val=""/>
      <w:lvlJc w:val="left"/>
      <w:pPr>
        <w:tabs>
          <w:tab w:val="num" w:pos="2880"/>
        </w:tabs>
        <w:ind w:left="2880" w:hanging="360"/>
      </w:pPr>
      <w:rPr>
        <w:rFonts w:ascii="Symbol" w:hAnsi="Symbol" w:hint="default"/>
      </w:rPr>
    </w:lvl>
    <w:lvl w:ilvl="4" w:tplc="58004A86">
      <w:start w:val="1"/>
      <w:numFmt w:val="bullet"/>
      <w:lvlText w:val="o"/>
      <w:lvlJc w:val="left"/>
      <w:pPr>
        <w:tabs>
          <w:tab w:val="num" w:pos="3600"/>
        </w:tabs>
        <w:ind w:left="3600" w:hanging="360"/>
      </w:pPr>
      <w:rPr>
        <w:rFonts w:ascii="Courier New" w:hAnsi="Courier New" w:cs="Times New Roman" w:hint="default"/>
      </w:rPr>
    </w:lvl>
    <w:lvl w:ilvl="5" w:tplc="77E29C1A">
      <w:start w:val="1"/>
      <w:numFmt w:val="bullet"/>
      <w:lvlText w:val=""/>
      <w:lvlJc w:val="left"/>
      <w:pPr>
        <w:tabs>
          <w:tab w:val="num" w:pos="4320"/>
        </w:tabs>
        <w:ind w:left="4320" w:hanging="360"/>
      </w:pPr>
      <w:rPr>
        <w:rFonts w:ascii="Wingdings" w:hAnsi="Wingdings" w:hint="default"/>
      </w:rPr>
    </w:lvl>
    <w:lvl w:ilvl="6" w:tplc="023C0680">
      <w:start w:val="1"/>
      <w:numFmt w:val="bullet"/>
      <w:lvlText w:val=""/>
      <w:lvlJc w:val="left"/>
      <w:pPr>
        <w:tabs>
          <w:tab w:val="num" w:pos="5040"/>
        </w:tabs>
        <w:ind w:left="5040" w:hanging="360"/>
      </w:pPr>
      <w:rPr>
        <w:rFonts w:ascii="Symbol" w:hAnsi="Symbol" w:hint="default"/>
      </w:rPr>
    </w:lvl>
    <w:lvl w:ilvl="7" w:tplc="DFE4D44E">
      <w:start w:val="1"/>
      <w:numFmt w:val="bullet"/>
      <w:lvlText w:val="o"/>
      <w:lvlJc w:val="left"/>
      <w:pPr>
        <w:tabs>
          <w:tab w:val="num" w:pos="5760"/>
        </w:tabs>
        <w:ind w:left="5760" w:hanging="360"/>
      </w:pPr>
      <w:rPr>
        <w:rFonts w:ascii="Courier New" w:hAnsi="Courier New" w:cs="Times New Roman" w:hint="default"/>
      </w:rPr>
    </w:lvl>
    <w:lvl w:ilvl="8" w:tplc="490A6064">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6" w15:restartNumberingAfterBreak="0">
    <w:nsid w:val="4ACB1CCB"/>
    <w:multiLevelType w:val="hybridMultilevel"/>
    <w:tmpl w:val="A274A6C0"/>
    <w:name w:val="listhnumber432232223222332222222223422"/>
    <w:lvl w:ilvl="0" w:tplc="3BD25A40">
      <w:start w:val="1"/>
      <w:numFmt w:val="decimal"/>
      <w:lvlText w:val="%1."/>
      <w:lvlJc w:val="left"/>
      <w:pPr>
        <w:tabs>
          <w:tab w:val="num" w:pos="720"/>
        </w:tabs>
        <w:ind w:left="720" w:right="720" w:hanging="360"/>
      </w:pPr>
      <w:rPr>
        <w:b w:val="0"/>
        <w:bCs w:val="0"/>
        <w:lang w:val="en-US"/>
      </w:rPr>
    </w:lvl>
    <w:lvl w:ilvl="1" w:tplc="C562E2C8">
      <w:start w:val="1"/>
      <w:numFmt w:val="lowerLetter"/>
      <w:lvlText w:val="%2."/>
      <w:lvlJc w:val="left"/>
      <w:pPr>
        <w:tabs>
          <w:tab w:val="num" w:pos="1440"/>
        </w:tabs>
        <w:ind w:left="1440" w:right="1440" w:hanging="360"/>
      </w:pPr>
    </w:lvl>
    <w:lvl w:ilvl="2" w:tplc="B10CC06C" w:tentative="1">
      <w:start w:val="1"/>
      <w:numFmt w:val="lowerRoman"/>
      <w:lvlText w:val="%3."/>
      <w:lvlJc w:val="right"/>
      <w:pPr>
        <w:tabs>
          <w:tab w:val="num" w:pos="2160"/>
        </w:tabs>
        <w:ind w:left="2160" w:right="2160" w:hanging="180"/>
      </w:pPr>
    </w:lvl>
    <w:lvl w:ilvl="3" w:tplc="99363654">
      <w:start w:val="1"/>
      <w:numFmt w:val="decimal"/>
      <w:lvlText w:val="%4."/>
      <w:lvlJc w:val="left"/>
      <w:pPr>
        <w:tabs>
          <w:tab w:val="num" w:pos="2880"/>
        </w:tabs>
        <w:ind w:left="2880" w:right="2880" w:hanging="360"/>
      </w:pPr>
    </w:lvl>
    <w:lvl w:ilvl="4" w:tplc="9C0E4024" w:tentative="1">
      <w:start w:val="1"/>
      <w:numFmt w:val="lowerLetter"/>
      <w:lvlText w:val="%5."/>
      <w:lvlJc w:val="left"/>
      <w:pPr>
        <w:tabs>
          <w:tab w:val="num" w:pos="3600"/>
        </w:tabs>
        <w:ind w:left="3600" w:right="3600" w:hanging="360"/>
      </w:pPr>
    </w:lvl>
    <w:lvl w:ilvl="5" w:tplc="085051DA" w:tentative="1">
      <w:start w:val="1"/>
      <w:numFmt w:val="lowerRoman"/>
      <w:lvlText w:val="%6."/>
      <w:lvlJc w:val="right"/>
      <w:pPr>
        <w:tabs>
          <w:tab w:val="num" w:pos="4320"/>
        </w:tabs>
        <w:ind w:left="4320" w:right="4320" w:hanging="180"/>
      </w:pPr>
    </w:lvl>
    <w:lvl w:ilvl="6" w:tplc="82AA3416" w:tentative="1">
      <w:start w:val="1"/>
      <w:numFmt w:val="decimal"/>
      <w:lvlText w:val="%7."/>
      <w:lvlJc w:val="left"/>
      <w:pPr>
        <w:tabs>
          <w:tab w:val="num" w:pos="5040"/>
        </w:tabs>
        <w:ind w:left="5040" w:right="5040" w:hanging="360"/>
      </w:pPr>
    </w:lvl>
    <w:lvl w:ilvl="7" w:tplc="9D704F9E" w:tentative="1">
      <w:start w:val="1"/>
      <w:numFmt w:val="lowerLetter"/>
      <w:lvlText w:val="%8."/>
      <w:lvlJc w:val="left"/>
      <w:pPr>
        <w:tabs>
          <w:tab w:val="num" w:pos="5760"/>
        </w:tabs>
        <w:ind w:left="5760" w:right="5760" w:hanging="360"/>
      </w:pPr>
    </w:lvl>
    <w:lvl w:ilvl="8" w:tplc="DD2A2820" w:tentative="1">
      <w:start w:val="1"/>
      <w:numFmt w:val="lowerRoman"/>
      <w:lvlText w:val="%9."/>
      <w:lvlJc w:val="right"/>
      <w:pPr>
        <w:tabs>
          <w:tab w:val="num" w:pos="6480"/>
        </w:tabs>
        <w:ind w:left="6480" w:right="6480" w:hanging="180"/>
      </w:pPr>
    </w:lvl>
  </w:abstractNum>
  <w:abstractNum w:abstractNumId="67" w15:restartNumberingAfterBreak="0">
    <w:nsid w:val="4FEA1D32"/>
    <w:multiLevelType w:val="hybridMultilevel"/>
    <w:tmpl w:val="60284400"/>
    <w:lvl w:ilvl="0" w:tplc="6E3C9114">
      <w:start w:val="1"/>
      <w:numFmt w:val="hebrew1"/>
      <w:pStyle w:val="AlphaList1"/>
      <w:lvlText w:val="%1."/>
      <w:lvlJc w:val="left"/>
      <w:pPr>
        <w:tabs>
          <w:tab w:val="num" w:pos="794"/>
        </w:tabs>
        <w:ind w:left="794" w:hanging="397"/>
      </w:pPr>
      <w:rPr>
        <w:rFonts w:cs="Times New Roman"/>
        <w:b w:val="0"/>
        <w:bCs w:val="0"/>
        <w:sz w:val="2"/>
        <w:szCs w:val="24"/>
      </w:rPr>
    </w:lvl>
    <w:lvl w:ilvl="1" w:tplc="3044EB28">
      <w:start w:val="1"/>
      <w:numFmt w:val="lowerLetter"/>
      <w:lvlText w:val="%2."/>
      <w:lvlJc w:val="left"/>
      <w:pPr>
        <w:tabs>
          <w:tab w:val="num" w:pos="1260"/>
        </w:tabs>
        <w:ind w:left="1260" w:hanging="360"/>
      </w:pPr>
      <w:rPr>
        <w:b w:val="0"/>
        <w:bCs w:val="0"/>
        <w:sz w:val="2"/>
        <w:szCs w:val="24"/>
      </w:rPr>
    </w:lvl>
    <w:lvl w:ilvl="2" w:tplc="E0C8DE1E">
      <w:start w:val="1"/>
      <w:numFmt w:val="lowerRoman"/>
      <w:lvlText w:val="%3."/>
      <w:lvlJc w:val="right"/>
      <w:pPr>
        <w:tabs>
          <w:tab w:val="num" w:pos="2160"/>
        </w:tabs>
        <w:ind w:left="2160" w:hanging="180"/>
      </w:pPr>
      <w:rPr>
        <w:rFonts w:cs="Times New Roman"/>
      </w:rPr>
    </w:lvl>
    <w:lvl w:ilvl="3" w:tplc="B13CCE98">
      <w:start w:val="1"/>
      <w:numFmt w:val="decimal"/>
      <w:lvlText w:val="%4."/>
      <w:lvlJc w:val="left"/>
      <w:pPr>
        <w:tabs>
          <w:tab w:val="num" w:pos="360"/>
        </w:tabs>
        <w:ind w:left="360" w:hanging="360"/>
      </w:pPr>
      <w:rPr>
        <w:rFonts w:cs="Times New Roman"/>
      </w:rPr>
    </w:lvl>
    <w:lvl w:ilvl="4" w:tplc="12EC2A02">
      <w:start w:val="1"/>
      <w:numFmt w:val="lowerLetter"/>
      <w:lvlText w:val="%5."/>
      <w:lvlJc w:val="left"/>
      <w:pPr>
        <w:tabs>
          <w:tab w:val="num" w:pos="3600"/>
        </w:tabs>
        <w:ind w:left="3600" w:hanging="360"/>
      </w:pPr>
      <w:rPr>
        <w:rFonts w:cs="Times New Roman"/>
      </w:rPr>
    </w:lvl>
    <w:lvl w:ilvl="5" w:tplc="F5A08A8C">
      <w:start w:val="1"/>
      <w:numFmt w:val="lowerRoman"/>
      <w:lvlText w:val="%6."/>
      <w:lvlJc w:val="right"/>
      <w:pPr>
        <w:tabs>
          <w:tab w:val="num" w:pos="4320"/>
        </w:tabs>
        <w:ind w:left="4320" w:hanging="180"/>
      </w:pPr>
      <w:rPr>
        <w:rFonts w:cs="Times New Roman"/>
      </w:rPr>
    </w:lvl>
    <w:lvl w:ilvl="6" w:tplc="BF42E65C">
      <w:start w:val="1"/>
      <w:numFmt w:val="decimal"/>
      <w:lvlText w:val="%7."/>
      <w:lvlJc w:val="left"/>
      <w:pPr>
        <w:tabs>
          <w:tab w:val="num" w:pos="5040"/>
        </w:tabs>
        <w:ind w:left="5040" w:hanging="360"/>
      </w:pPr>
      <w:rPr>
        <w:rFonts w:cs="Times New Roman"/>
      </w:rPr>
    </w:lvl>
    <w:lvl w:ilvl="7" w:tplc="006689F4">
      <w:start w:val="1"/>
      <w:numFmt w:val="lowerLetter"/>
      <w:lvlText w:val="%8."/>
      <w:lvlJc w:val="left"/>
      <w:pPr>
        <w:tabs>
          <w:tab w:val="num" w:pos="5760"/>
        </w:tabs>
        <w:ind w:left="5760" w:hanging="360"/>
      </w:pPr>
      <w:rPr>
        <w:rFonts w:cs="Times New Roman"/>
      </w:rPr>
    </w:lvl>
    <w:lvl w:ilvl="8" w:tplc="DEFAD2A4">
      <w:start w:val="1"/>
      <w:numFmt w:val="lowerRoman"/>
      <w:lvlText w:val="%9."/>
      <w:lvlJc w:val="right"/>
      <w:pPr>
        <w:tabs>
          <w:tab w:val="num" w:pos="6480"/>
        </w:tabs>
        <w:ind w:left="6480" w:hanging="180"/>
      </w:pPr>
      <w:rPr>
        <w:rFonts w:cs="Times New Roman"/>
      </w:rPr>
    </w:lvl>
  </w:abstractNum>
  <w:abstractNum w:abstractNumId="68" w15:restartNumberingAfterBreak="0">
    <w:nsid w:val="560717B2"/>
    <w:multiLevelType w:val="hybridMultilevel"/>
    <w:tmpl w:val="5BFC4162"/>
    <w:lvl w:ilvl="0" w:tplc="367C8A52">
      <w:start w:val="1"/>
      <w:numFmt w:val="bullet"/>
      <w:pStyle w:val="EmphasizedBulletized"/>
      <w:lvlText w:val=""/>
      <w:lvlJc w:val="left"/>
      <w:pPr>
        <w:tabs>
          <w:tab w:val="num" w:pos="720"/>
        </w:tabs>
        <w:ind w:left="720" w:right="720" w:hanging="360"/>
      </w:pPr>
      <w:rPr>
        <w:rFonts w:ascii="Wingdings" w:hAnsi="Wingdings" w:hint="default"/>
      </w:rPr>
    </w:lvl>
    <w:lvl w:ilvl="1" w:tplc="FCC01722" w:tentative="1">
      <w:start w:val="1"/>
      <w:numFmt w:val="bullet"/>
      <w:lvlText w:val="o"/>
      <w:lvlJc w:val="left"/>
      <w:pPr>
        <w:tabs>
          <w:tab w:val="num" w:pos="1440"/>
        </w:tabs>
        <w:ind w:left="1440" w:right="1440" w:hanging="360"/>
      </w:pPr>
      <w:rPr>
        <w:rFonts w:ascii="Courier New" w:hAnsi="Courier New" w:hint="default"/>
      </w:rPr>
    </w:lvl>
    <w:lvl w:ilvl="2" w:tplc="FB14E2CC" w:tentative="1">
      <w:start w:val="1"/>
      <w:numFmt w:val="bullet"/>
      <w:lvlText w:val=""/>
      <w:lvlJc w:val="left"/>
      <w:pPr>
        <w:tabs>
          <w:tab w:val="num" w:pos="2160"/>
        </w:tabs>
        <w:ind w:left="2160" w:right="2160" w:hanging="360"/>
      </w:pPr>
      <w:rPr>
        <w:rFonts w:ascii="Wingdings" w:hAnsi="Wingdings" w:hint="default"/>
      </w:rPr>
    </w:lvl>
    <w:lvl w:ilvl="3" w:tplc="34449FFA" w:tentative="1">
      <w:start w:val="1"/>
      <w:numFmt w:val="bullet"/>
      <w:lvlText w:val=""/>
      <w:lvlJc w:val="left"/>
      <w:pPr>
        <w:tabs>
          <w:tab w:val="num" w:pos="2880"/>
        </w:tabs>
        <w:ind w:left="2880" w:right="2880" w:hanging="360"/>
      </w:pPr>
      <w:rPr>
        <w:rFonts w:ascii="Symbol" w:hAnsi="Symbol" w:hint="default"/>
      </w:rPr>
    </w:lvl>
    <w:lvl w:ilvl="4" w:tplc="E83AAA56" w:tentative="1">
      <w:start w:val="1"/>
      <w:numFmt w:val="bullet"/>
      <w:lvlText w:val="o"/>
      <w:lvlJc w:val="left"/>
      <w:pPr>
        <w:tabs>
          <w:tab w:val="num" w:pos="3600"/>
        </w:tabs>
        <w:ind w:left="3600" w:right="3600" w:hanging="360"/>
      </w:pPr>
      <w:rPr>
        <w:rFonts w:ascii="Courier New" w:hAnsi="Courier New" w:hint="default"/>
      </w:rPr>
    </w:lvl>
    <w:lvl w:ilvl="5" w:tplc="441444BA" w:tentative="1">
      <w:start w:val="1"/>
      <w:numFmt w:val="bullet"/>
      <w:lvlText w:val=""/>
      <w:lvlJc w:val="left"/>
      <w:pPr>
        <w:tabs>
          <w:tab w:val="num" w:pos="4320"/>
        </w:tabs>
        <w:ind w:left="4320" w:right="4320" w:hanging="360"/>
      </w:pPr>
      <w:rPr>
        <w:rFonts w:ascii="Wingdings" w:hAnsi="Wingdings" w:hint="default"/>
      </w:rPr>
    </w:lvl>
    <w:lvl w:ilvl="6" w:tplc="F8CE8442" w:tentative="1">
      <w:start w:val="1"/>
      <w:numFmt w:val="bullet"/>
      <w:lvlText w:val=""/>
      <w:lvlJc w:val="left"/>
      <w:pPr>
        <w:tabs>
          <w:tab w:val="num" w:pos="5040"/>
        </w:tabs>
        <w:ind w:left="5040" w:right="5040" w:hanging="360"/>
      </w:pPr>
      <w:rPr>
        <w:rFonts w:ascii="Symbol" w:hAnsi="Symbol" w:hint="default"/>
      </w:rPr>
    </w:lvl>
    <w:lvl w:ilvl="7" w:tplc="6B925118" w:tentative="1">
      <w:start w:val="1"/>
      <w:numFmt w:val="bullet"/>
      <w:lvlText w:val="o"/>
      <w:lvlJc w:val="left"/>
      <w:pPr>
        <w:tabs>
          <w:tab w:val="num" w:pos="5760"/>
        </w:tabs>
        <w:ind w:left="5760" w:right="5760" w:hanging="360"/>
      </w:pPr>
      <w:rPr>
        <w:rFonts w:ascii="Courier New" w:hAnsi="Courier New" w:hint="default"/>
      </w:rPr>
    </w:lvl>
    <w:lvl w:ilvl="8" w:tplc="6860BCE2"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70" w15:restartNumberingAfterBreak="0">
    <w:nsid w:val="58E47AC7"/>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72" w15:restartNumberingAfterBreak="0">
    <w:nsid w:val="5C2D00DD"/>
    <w:multiLevelType w:val="multilevel"/>
    <w:tmpl w:val="CB2CFB36"/>
    <w:styleLink w:val="-1"/>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4"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5" w15:restartNumberingAfterBreak="0">
    <w:nsid w:val="5DF07FFE"/>
    <w:multiLevelType w:val="hybridMultilevel"/>
    <w:tmpl w:val="42A407A4"/>
    <w:lvl w:ilvl="0" w:tplc="0922D252">
      <w:start w:val="1"/>
      <w:numFmt w:val="decimal"/>
      <w:lvlText w:val="%1."/>
      <w:lvlJc w:val="left"/>
      <w:pPr>
        <w:ind w:left="360" w:hanging="360"/>
      </w:pPr>
    </w:lvl>
    <w:lvl w:ilvl="1" w:tplc="4DE224EE" w:tentative="1">
      <w:start w:val="1"/>
      <w:numFmt w:val="lowerLetter"/>
      <w:lvlText w:val="%2."/>
      <w:lvlJc w:val="left"/>
      <w:pPr>
        <w:ind w:left="1080" w:hanging="360"/>
      </w:pPr>
    </w:lvl>
    <w:lvl w:ilvl="2" w:tplc="2F1CC3FE" w:tentative="1">
      <w:start w:val="1"/>
      <w:numFmt w:val="lowerRoman"/>
      <w:lvlText w:val="%3."/>
      <w:lvlJc w:val="right"/>
      <w:pPr>
        <w:ind w:left="1800" w:hanging="180"/>
      </w:pPr>
    </w:lvl>
    <w:lvl w:ilvl="3" w:tplc="8FEA717A" w:tentative="1">
      <w:start w:val="1"/>
      <w:numFmt w:val="decimal"/>
      <w:lvlText w:val="%4."/>
      <w:lvlJc w:val="left"/>
      <w:pPr>
        <w:ind w:left="2520" w:hanging="360"/>
      </w:pPr>
    </w:lvl>
    <w:lvl w:ilvl="4" w:tplc="F8BCC906" w:tentative="1">
      <w:start w:val="1"/>
      <w:numFmt w:val="lowerLetter"/>
      <w:lvlText w:val="%5."/>
      <w:lvlJc w:val="left"/>
      <w:pPr>
        <w:ind w:left="3240" w:hanging="360"/>
      </w:pPr>
    </w:lvl>
    <w:lvl w:ilvl="5" w:tplc="88489886" w:tentative="1">
      <w:start w:val="1"/>
      <w:numFmt w:val="lowerRoman"/>
      <w:lvlText w:val="%6."/>
      <w:lvlJc w:val="right"/>
      <w:pPr>
        <w:ind w:left="3960" w:hanging="180"/>
      </w:pPr>
    </w:lvl>
    <w:lvl w:ilvl="6" w:tplc="E30A82EA" w:tentative="1">
      <w:start w:val="1"/>
      <w:numFmt w:val="decimal"/>
      <w:lvlText w:val="%7."/>
      <w:lvlJc w:val="left"/>
      <w:pPr>
        <w:ind w:left="4680" w:hanging="360"/>
      </w:pPr>
    </w:lvl>
    <w:lvl w:ilvl="7" w:tplc="B5B804BC" w:tentative="1">
      <w:start w:val="1"/>
      <w:numFmt w:val="lowerLetter"/>
      <w:lvlText w:val="%8."/>
      <w:lvlJc w:val="left"/>
      <w:pPr>
        <w:ind w:left="5400" w:hanging="360"/>
      </w:pPr>
    </w:lvl>
    <w:lvl w:ilvl="8" w:tplc="FC9C8EEE" w:tentative="1">
      <w:start w:val="1"/>
      <w:numFmt w:val="lowerRoman"/>
      <w:lvlText w:val="%9."/>
      <w:lvlJc w:val="right"/>
      <w:pPr>
        <w:ind w:left="6120" w:hanging="180"/>
      </w:pPr>
    </w:lvl>
  </w:abstractNum>
  <w:abstractNum w:abstractNumId="76" w15:restartNumberingAfterBreak="0">
    <w:nsid w:val="5F743717"/>
    <w:multiLevelType w:val="multilevel"/>
    <w:tmpl w:val="B6A0C40E"/>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u w:val="single"/>
      </w:rPr>
    </w:lvl>
    <w:lvl w:ilvl="2">
      <w:start w:val="1"/>
      <w:numFmt w:val="decimal"/>
      <w:lvlText w:val="%1.%2.%3."/>
      <w:lvlJc w:val="left"/>
      <w:pPr>
        <w:tabs>
          <w:tab w:val="num" w:pos="1616"/>
        </w:tabs>
        <w:ind w:left="1616" w:hanging="624"/>
      </w:pPr>
      <w:rPr>
        <w:rFonts w:cs="David" w:hint="cs"/>
        <w:b w:val="0"/>
        <w:bCs w:val="0"/>
        <w:i w:val="0"/>
        <w:i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7" w15:restartNumberingAfterBreak="0">
    <w:nsid w:val="60207E26"/>
    <w:multiLevelType w:val="hybridMultilevel"/>
    <w:tmpl w:val="94389950"/>
    <w:lvl w:ilvl="0" w:tplc="66A06AF0">
      <w:start w:val="1"/>
      <w:numFmt w:val="decimal"/>
      <w:lvlText w:val="(%1)"/>
      <w:lvlJc w:val="left"/>
      <w:pPr>
        <w:ind w:left="1578" w:hanging="360"/>
      </w:pPr>
      <w:rPr>
        <w:rFonts w:hint="default"/>
      </w:rPr>
    </w:lvl>
    <w:lvl w:ilvl="1" w:tplc="08980A5A">
      <w:start w:val="1"/>
      <w:numFmt w:val="hebrew1"/>
      <w:pStyle w:val="22"/>
      <w:lvlText w:val="%2."/>
      <w:lvlJc w:val="center"/>
      <w:pPr>
        <w:ind w:left="2298" w:hanging="360"/>
      </w:pPr>
    </w:lvl>
    <w:lvl w:ilvl="2" w:tplc="6BFC4202" w:tentative="1">
      <w:start w:val="1"/>
      <w:numFmt w:val="lowerRoman"/>
      <w:pStyle w:val="33"/>
      <w:lvlText w:val="%3."/>
      <w:lvlJc w:val="right"/>
      <w:pPr>
        <w:ind w:left="3018" w:hanging="180"/>
      </w:pPr>
    </w:lvl>
    <w:lvl w:ilvl="3" w:tplc="ABE61BC2" w:tentative="1">
      <w:start w:val="1"/>
      <w:numFmt w:val="decimal"/>
      <w:lvlText w:val="%4."/>
      <w:lvlJc w:val="left"/>
      <w:pPr>
        <w:ind w:left="3738" w:hanging="360"/>
      </w:pPr>
    </w:lvl>
    <w:lvl w:ilvl="4" w:tplc="44945CC0" w:tentative="1">
      <w:start w:val="1"/>
      <w:numFmt w:val="lowerLetter"/>
      <w:lvlText w:val="%5."/>
      <w:lvlJc w:val="left"/>
      <w:pPr>
        <w:ind w:left="4458" w:hanging="360"/>
      </w:pPr>
    </w:lvl>
    <w:lvl w:ilvl="5" w:tplc="B120CA86" w:tentative="1">
      <w:start w:val="1"/>
      <w:numFmt w:val="lowerRoman"/>
      <w:lvlText w:val="%6."/>
      <w:lvlJc w:val="right"/>
      <w:pPr>
        <w:ind w:left="5178" w:hanging="180"/>
      </w:pPr>
    </w:lvl>
    <w:lvl w:ilvl="6" w:tplc="00A03846" w:tentative="1">
      <w:start w:val="1"/>
      <w:numFmt w:val="decimal"/>
      <w:lvlText w:val="%7."/>
      <w:lvlJc w:val="left"/>
      <w:pPr>
        <w:ind w:left="5898" w:hanging="360"/>
      </w:pPr>
    </w:lvl>
    <w:lvl w:ilvl="7" w:tplc="65ACFEE4" w:tentative="1">
      <w:start w:val="1"/>
      <w:numFmt w:val="lowerLetter"/>
      <w:lvlText w:val="%8."/>
      <w:lvlJc w:val="left"/>
      <w:pPr>
        <w:ind w:left="6618" w:hanging="360"/>
      </w:pPr>
    </w:lvl>
    <w:lvl w:ilvl="8" w:tplc="018A4C12" w:tentative="1">
      <w:start w:val="1"/>
      <w:numFmt w:val="lowerRoman"/>
      <w:lvlText w:val="%9."/>
      <w:lvlJc w:val="right"/>
      <w:pPr>
        <w:ind w:left="7338" w:hanging="180"/>
      </w:pPr>
    </w:lvl>
  </w:abstractNum>
  <w:abstractNum w:abstractNumId="78" w15:restartNumberingAfterBreak="0">
    <w:nsid w:val="6155361C"/>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1"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82" w15:restartNumberingAfterBreak="0">
    <w:nsid w:val="633E016B"/>
    <w:multiLevelType w:val="multilevel"/>
    <w:tmpl w:val="B2CEFAE2"/>
    <w:lvl w:ilvl="0">
      <w:start w:val="1"/>
      <w:numFmt w:val="decimal"/>
      <w:lvlText w:val="%1."/>
      <w:lvlJc w:val="left"/>
      <w:pPr>
        <w:ind w:left="360" w:hanging="360"/>
      </w:pPr>
    </w:lvl>
    <w:lvl w:ilvl="1">
      <w:start w:val="1"/>
      <w:numFmt w:val="decimal"/>
      <w:pStyle w:val="23"/>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638B28A1"/>
    <w:multiLevelType w:val="hybridMultilevel"/>
    <w:tmpl w:val="98021A32"/>
    <w:lvl w:ilvl="0" w:tplc="9EC6B206">
      <w:start w:val="1"/>
      <w:numFmt w:val="hebrew1"/>
      <w:pStyle w:val="12"/>
      <w:lvlText w:val="%1."/>
      <w:lvlJc w:val="center"/>
      <w:pPr>
        <w:ind w:left="360" w:hanging="360"/>
      </w:pPr>
    </w:lvl>
    <w:lvl w:ilvl="1" w:tplc="12D4A6AC">
      <w:start w:val="1"/>
      <w:numFmt w:val="lowerLetter"/>
      <w:lvlText w:val="%2."/>
      <w:lvlJc w:val="left"/>
      <w:pPr>
        <w:ind w:left="1080" w:hanging="360"/>
      </w:pPr>
    </w:lvl>
    <w:lvl w:ilvl="2" w:tplc="88687C8C">
      <w:start w:val="1"/>
      <w:numFmt w:val="lowerRoman"/>
      <w:lvlText w:val="%3."/>
      <w:lvlJc w:val="right"/>
      <w:pPr>
        <w:ind w:left="1800" w:hanging="180"/>
      </w:pPr>
    </w:lvl>
    <w:lvl w:ilvl="3" w:tplc="9746C60C">
      <w:start w:val="1"/>
      <w:numFmt w:val="decimal"/>
      <w:lvlText w:val="%4."/>
      <w:lvlJc w:val="left"/>
      <w:pPr>
        <w:ind w:left="2520" w:hanging="360"/>
      </w:pPr>
    </w:lvl>
    <w:lvl w:ilvl="4" w:tplc="6BD2F05A">
      <w:start w:val="1"/>
      <w:numFmt w:val="lowerLetter"/>
      <w:lvlText w:val="%5."/>
      <w:lvlJc w:val="left"/>
      <w:pPr>
        <w:ind w:left="3240" w:hanging="360"/>
      </w:pPr>
    </w:lvl>
    <w:lvl w:ilvl="5" w:tplc="4FC6E9B2">
      <w:start w:val="1"/>
      <w:numFmt w:val="lowerRoman"/>
      <w:lvlText w:val="%6."/>
      <w:lvlJc w:val="right"/>
      <w:pPr>
        <w:ind w:left="3960" w:hanging="180"/>
      </w:pPr>
    </w:lvl>
    <w:lvl w:ilvl="6" w:tplc="D84EA688">
      <w:start w:val="1"/>
      <w:numFmt w:val="decimal"/>
      <w:lvlText w:val="%7."/>
      <w:lvlJc w:val="left"/>
      <w:pPr>
        <w:ind w:left="4680" w:hanging="360"/>
      </w:pPr>
    </w:lvl>
    <w:lvl w:ilvl="7" w:tplc="38627850">
      <w:start w:val="1"/>
      <w:numFmt w:val="lowerLetter"/>
      <w:lvlText w:val="%8."/>
      <w:lvlJc w:val="left"/>
      <w:pPr>
        <w:ind w:left="5400" w:hanging="360"/>
      </w:pPr>
    </w:lvl>
    <w:lvl w:ilvl="8" w:tplc="12FA46B0">
      <w:start w:val="1"/>
      <w:numFmt w:val="lowerRoman"/>
      <w:lvlText w:val="%9."/>
      <w:lvlJc w:val="right"/>
      <w:pPr>
        <w:ind w:left="6120" w:hanging="180"/>
      </w:pPr>
    </w:lvl>
  </w:abstractNum>
  <w:abstractNum w:abstractNumId="84" w15:restartNumberingAfterBreak="0">
    <w:nsid w:val="654842D7"/>
    <w:multiLevelType w:val="hybridMultilevel"/>
    <w:tmpl w:val="42A407A4"/>
    <w:lvl w:ilvl="0" w:tplc="F2E4DFC6">
      <w:start w:val="1"/>
      <w:numFmt w:val="decimal"/>
      <w:lvlText w:val="%1."/>
      <w:lvlJc w:val="left"/>
      <w:pPr>
        <w:ind w:left="360" w:hanging="360"/>
      </w:pPr>
    </w:lvl>
    <w:lvl w:ilvl="1" w:tplc="39BA2474">
      <w:start w:val="1"/>
      <w:numFmt w:val="lowerLetter"/>
      <w:lvlText w:val="%2."/>
      <w:lvlJc w:val="left"/>
      <w:pPr>
        <w:ind w:left="1080" w:hanging="360"/>
      </w:pPr>
    </w:lvl>
    <w:lvl w:ilvl="2" w:tplc="FEF46234">
      <w:start w:val="1"/>
      <w:numFmt w:val="lowerRoman"/>
      <w:lvlText w:val="%3."/>
      <w:lvlJc w:val="right"/>
      <w:pPr>
        <w:ind w:left="1800" w:hanging="180"/>
      </w:pPr>
    </w:lvl>
    <w:lvl w:ilvl="3" w:tplc="D0EA22DA" w:tentative="1">
      <w:start w:val="1"/>
      <w:numFmt w:val="decimal"/>
      <w:lvlText w:val="%4."/>
      <w:lvlJc w:val="left"/>
      <w:pPr>
        <w:ind w:left="2520" w:hanging="360"/>
      </w:pPr>
    </w:lvl>
    <w:lvl w:ilvl="4" w:tplc="7BAE462C" w:tentative="1">
      <w:start w:val="1"/>
      <w:numFmt w:val="lowerLetter"/>
      <w:lvlText w:val="%5."/>
      <w:lvlJc w:val="left"/>
      <w:pPr>
        <w:ind w:left="3240" w:hanging="360"/>
      </w:pPr>
    </w:lvl>
    <w:lvl w:ilvl="5" w:tplc="5D60992E" w:tentative="1">
      <w:start w:val="1"/>
      <w:numFmt w:val="lowerRoman"/>
      <w:lvlText w:val="%6."/>
      <w:lvlJc w:val="right"/>
      <w:pPr>
        <w:ind w:left="3960" w:hanging="180"/>
      </w:pPr>
    </w:lvl>
    <w:lvl w:ilvl="6" w:tplc="086A2F8A" w:tentative="1">
      <w:start w:val="1"/>
      <w:numFmt w:val="decimal"/>
      <w:lvlText w:val="%7."/>
      <w:lvlJc w:val="left"/>
      <w:pPr>
        <w:ind w:left="4680" w:hanging="360"/>
      </w:pPr>
    </w:lvl>
    <w:lvl w:ilvl="7" w:tplc="47584E5E" w:tentative="1">
      <w:start w:val="1"/>
      <w:numFmt w:val="lowerLetter"/>
      <w:lvlText w:val="%8."/>
      <w:lvlJc w:val="left"/>
      <w:pPr>
        <w:ind w:left="5400" w:hanging="360"/>
      </w:pPr>
    </w:lvl>
    <w:lvl w:ilvl="8" w:tplc="BCEE7200" w:tentative="1">
      <w:start w:val="1"/>
      <w:numFmt w:val="lowerRoman"/>
      <w:lvlText w:val="%9."/>
      <w:lvlJc w:val="right"/>
      <w:pPr>
        <w:ind w:left="6120" w:hanging="180"/>
      </w:pPr>
    </w:lvl>
  </w:abstractNum>
  <w:abstractNum w:abstractNumId="85"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6"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88"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89"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1" w15:restartNumberingAfterBreak="0">
    <w:nsid w:val="70203FE5"/>
    <w:multiLevelType w:val="hybridMultilevel"/>
    <w:tmpl w:val="4128F980"/>
    <w:lvl w:ilvl="0" w:tplc="FCCA9F4E">
      <w:start w:val="1"/>
      <w:numFmt w:val="hebrew1"/>
      <w:pStyle w:val="AlphaList"/>
      <w:lvlText w:val="%1."/>
      <w:lvlJc w:val="left"/>
      <w:pPr>
        <w:tabs>
          <w:tab w:val="num" w:pos="1559"/>
        </w:tabs>
        <w:ind w:left="1559" w:hanging="425"/>
      </w:pPr>
      <w:rPr>
        <w:rFonts w:hint="default"/>
      </w:rPr>
    </w:lvl>
    <w:lvl w:ilvl="1" w:tplc="06D69242" w:tentative="1">
      <w:start w:val="1"/>
      <w:numFmt w:val="lowerLetter"/>
      <w:lvlText w:val="%2."/>
      <w:lvlJc w:val="left"/>
      <w:pPr>
        <w:tabs>
          <w:tab w:val="num" w:pos="1440"/>
        </w:tabs>
        <w:ind w:left="1440" w:hanging="360"/>
      </w:pPr>
    </w:lvl>
    <w:lvl w:ilvl="2" w:tplc="59C07DC4" w:tentative="1">
      <w:start w:val="1"/>
      <w:numFmt w:val="lowerRoman"/>
      <w:lvlText w:val="%3."/>
      <w:lvlJc w:val="right"/>
      <w:pPr>
        <w:tabs>
          <w:tab w:val="num" w:pos="2160"/>
        </w:tabs>
        <w:ind w:left="2160" w:hanging="180"/>
      </w:pPr>
    </w:lvl>
    <w:lvl w:ilvl="3" w:tplc="38F6B224" w:tentative="1">
      <w:start w:val="1"/>
      <w:numFmt w:val="decimal"/>
      <w:lvlText w:val="%4."/>
      <w:lvlJc w:val="left"/>
      <w:pPr>
        <w:tabs>
          <w:tab w:val="num" w:pos="2880"/>
        </w:tabs>
        <w:ind w:left="2880" w:hanging="360"/>
      </w:pPr>
    </w:lvl>
    <w:lvl w:ilvl="4" w:tplc="7EBA2F44" w:tentative="1">
      <w:start w:val="1"/>
      <w:numFmt w:val="lowerLetter"/>
      <w:lvlText w:val="%5."/>
      <w:lvlJc w:val="left"/>
      <w:pPr>
        <w:tabs>
          <w:tab w:val="num" w:pos="3600"/>
        </w:tabs>
        <w:ind w:left="3600" w:hanging="360"/>
      </w:pPr>
    </w:lvl>
    <w:lvl w:ilvl="5" w:tplc="90E2A302" w:tentative="1">
      <w:start w:val="1"/>
      <w:numFmt w:val="lowerRoman"/>
      <w:lvlText w:val="%6."/>
      <w:lvlJc w:val="right"/>
      <w:pPr>
        <w:tabs>
          <w:tab w:val="num" w:pos="4320"/>
        </w:tabs>
        <w:ind w:left="4320" w:hanging="180"/>
      </w:pPr>
    </w:lvl>
    <w:lvl w:ilvl="6" w:tplc="35521BAE" w:tentative="1">
      <w:start w:val="1"/>
      <w:numFmt w:val="decimal"/>
      <w:lvlText w:val="%7."/>
      <w:lvlJc w:val="left"/>
      <w:pPr>
        <w:tabs>
          <w:tab w:val="num" w:pos="5040"/>
        </w:tabs>
        <w:ind w:left="5040" w:hanging="360"/>
      </w:pPr>
    </w:lvl>
    <w:lvl w:ilvl="7" w:tplc="3FA277DE" w:tentative="1">
      <w:start w:val="1"/>
      <w:numFmt w:val="lowerLetter"/>
      <w:lvlText w:val="%8."/>
      <w:lvlJc w:val="left"/>
      <w:pPr>
        <w:tabs>
          <w:tab w:val="num" w:pos="5760"/>
        </w:tabs>
        <w:ind w:left="5760" w:hanging="360"/>
      </w:pPr>
    </w:lvl>
    <w:lvl w:ilvl="8" w:tplc="E6E0BDE2" w:tentative="1">
      <w:start w:val="1"/>
      <w:numFmt w:val="lowerRoman"/>
      <w:lvlText w:val="%9."/>
      <w:lvlJc w:val="right"/>
      <w:pPr>
        <w:tabs>
          <w:tab w:val="num" w:pos="6480"/>
        </w:tabs>
        <w:ind w:left="6480" w:hanging="180"/>
      </w:pPr>
    </w:lvl>
  </w:abstractNum>
  <w:abstractNum w:abstractNumId="92" w15:restartNumberingAfterBreak="0">
    <w:nsid w:val="70606A2A"/>
    <w:multiLevelType w:val="hybridMultilevel"/>
    <w:tmpl w:val="27FC63DC"/>
    <w:lvl w:ilvl="0" w:tplc="5B52D8E0">
      <w:start w:val="1"/>
      <w:numFmt w:val="bullet"/>
      <w:lvlText w:val=""/>
      <w:lvlJc w:val="left"/>
      <w:pPr>
        <w:tabs>
          <w:tab w:val="num" w:pos="360"/>
        </w:tabs>
        <w:ind w:left="360" w:hanging="360"/>
      </w:pPr>
      <w:rPr>
        <w:rFonts w:ascii="Wingdings" w:hAnsi="Wingdings" w:hint="default"/>
      </w:rPr>
    </w:lvl>
    <w:lvl w:ilvl="1" w:tplc="CA92FA42">
      <w:start w:val="1"/>
      <w:numFmt w:val="bullet"/>
      <w:pStyle w:val="Hn2"/>
      <w:lvlText w:val="o"/>
      <w:lvlJc w:val="left"/>
      <w:pPr>
        <w:tabs>
          <w:tab w:val="num" w:pos="720"/>
        </w:tabs>
        <w:ind w:left="720" w:hanging="360"/>
      </w:pPr>
      <w:rPr>
        <w:rFonts w:ascii="Courier New" w:hAnsi="Courier New" w:hint="default"/>
      </w:rPr>
    </w:lvl>
    <w:lvl w:ilvl="2" w:tplc="65E47956">
      <w:start w:val="1"/>
      <w:numFmt w:val="bullet"/>
      <w:pStyle w:val="Hn3"/>
      <w:lvlText w:val=""/>
      <w:lvlJc w:val="left"/>
      <w:pPr>
        <w:tabs>
          <w:tab w:val="num" w:pos="1440"/>
        </w:tabs>
        <w:ind w:left="1440" w:hanging="360"/>
      </w:pPr>
      <w:rPr>
        <w:rFonts w:ascii="Wingdings" w:hAnsi="Wingdings" w:hint="default"/>
      </w:rPr>
    </w:lvl>
    <w:lvl w:ilvl="3" w:tplc="69E27502" w:tentative="1">
      <w:start w:val="1"/>
      <w:numFmt w:val="bullet"/>
      <w:pStyle w:val="Hn4"/>
      <w:lvlText w:val=""/>
      <w:lvlJc w:val="left"/>
      <w:pPr>
        <w:tabs>
          <w:tab w:val="num" w:pos="2160"/>
        </w:tabs>
        <w:ind w:left="2160" w:hanging="360"/>
      </w:pPr>
      <w:rPr>
        <w:rFonts w:ascii="Symbol" w:hAnsi="Symbol" w:hint="default"/>
      </w:rPr>
    </w:lvl>
    <w:lvl w:ilvl="4" w:tplc="4948C31C" w:tentative="1">
      <w:start w:val="1"/>
      <w:numFmt w:val="bullet"/>
      <w:lvlText w:val="o"/>
      <w:lvlJc w:val="left"/>
      <w:pPr>
        <w:tabs>
          <w:tab w:val="num" w:pos="2880"/>
        </w:tabs>
        <w:ind w:left="2880" w:hanging="360"/>
      </w:pPr>
      <w:rPr>
        <w:rFonts w:ascii="Courier New" w:hAnsi="Courier New" w:hint="default"/>
      </w:rPr>
    </w:lvl>
    <w:lvl w:ilvl="5" w:tplc="8BD621CC" w:tentative="1">
      <w:start w:val="1"/>
      <w:numFmt w:val="bullet"/>
      <w:lvlText w:val=""/>
      <w:lvlJc w:val="left"/>
      <w:pPr>
        <w:tabs>
          <w:tab w:val="num" w:pos="3600"/>
        </w:tabs>
        <w:ind w:left="3600" w:hanging="360"/>
      </w:pPr>
      <w:rPr>
        <w:rFonts w:ascii="Wingdings" w:hAnsi="Wingdings" w:hint="default"/>
      </w:rPr>
    </w:lvl>
    <w:lvl w:ilvl="6" w:tplc="E6C83536" w:tentative="1">
      <w:start w:val="1"/>
      <w:numFmt w:val="bullet"/>
      <w:lvlText w:val=""/>
      <w:lvlJc w:val="left"/>
      <w:pPr>
        <w:tabs>
          <w:tab w:val="num" w:pos="4320"/>
        </w:tabs>
        <w:ind w:left="4320" w:hanging="360"/>
      </w:pPr>
      <w:rPr>
        <w:rFonts w:ascii="Symbol" w:hAnsi="Symbol" w:hint="default"/>
      </w:rPr>
    </w:lvl>
    <w:lvl w:ilvl="7" w:tplc="C298EE40" w:tentative="1">
      <w:start w:val="1"/>
      <w:numFmt w:val="bullet"/>
      <w:lvlText w:val="o"/>
      <w:lvlJc w:val="left"/>
      <w:pPr>
        <w:tabs>
          <w:tab w:val="num" w:pos="5040"/>
        </w:tabs>
        <w:ind w:left="5040" w:hanging="360"/>
      </w:pPr>
      <w:rPr>
        <w:rFonts w:ascii="Courier New" w:hAnsi="Courier New" w:hint="default"/>
      </w:rPr>
    </w:lvl>
    <w:lvl w:ilvl="8" w:tplc="A944219C" w:tentative="1">
      <w:start w:val="1"/>
      <w:numFmt w:val="bullet"/>
      <w:lvlText w:val=""/>
      <w:lvlJc w:val="left"/>
      <w:pPr>
        <w:tabs>
          <w:tab w:val="num" w:pos="5760"/>
        </w:tabs>
        <w:ind w:left="5760" w:hanging="360"/>
      </w:pPr>
      <w:rPr>
        <w:rFonts w:ascii="Wingdings" w:hAnsi="Wingdings" w:hint="default"/>
      </w:rPr>
    </w:lvl>
  </w:abstractNum>
  <w:abstractNum w:abstractNumId="9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94"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4"/>
      <w:isLgl/>
      <w:lvlText w:val="%1.%2"/>
      <w:lvlJc w:val="left"/>
      <w:pPr>
        <w:ind w:left="566" w:hanging="360"/>
      </w:pPr>
      <w:rPr>
        <w:rFonts w:cs="David" w:hint="default"/>
        <w:b w:val="0"/>
        <w:bCs w:val="0"/>
        <w:lang w:bidi="he-IL"/>
      </w:rPr>
    </w:lvl>
    <w:lvl w:ilvl="2">
      <w:start w:val="1"/>
      <w:numFmt w:val="decimal"/>
      <w:pStyle w:val="36"/>
      <w:isLgl/>
      <w:lvlText w:val="%1.%2.%3"/>
      <w:lvlJc w:val="left"/>
      <w:pPr>
        <w:ind w:left="2034" w:hanging="720"/>
      </w:pPr>
      <w:rPr>
        <w:rFonts w:hint="default"/>
        <w:b w:val="0"/>
        <w:bCs w:val="0"/>
      </w:rPr>
    </w:lvl>
    <w:lvl w:ilvl="3">
      <w:start w:val="1"/>
      <w:numFmt w:val="decimal"/>
      <w:pStyle w:val="41"/>
      <w:isLgl/>
      <w:lvlText w:val="%1.%2.%3.%4"/>
      <w:lvlJc w:val="left"/>
      <w:pPr>
        <w:ind w:left="1338" w:hanging="720"/>
      </w:pPr>
      <w:rPr>
        <w:rFonts w:hint="default"/>
      </w:rPr>
    </w:lvl>
    <w:lvl w:ilvl="4">
      <w:start w:val="1"/>
      <w:numFmt w:val="decimal"/>
      <w:pStyle w:val="54"/>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97" w15:restartNumberingAfterBreak="0">
    <w:nsid w:val="75963DE1"/>
    <w:multiLevelType w:val="hybridMultilevel"/>
    <w:tmpl w:val="27EE1EF0"/>
    <w:lvl w:ilvl="0" w:tplc="2000000D">
      <w:start w:val="1"/>
      <w:numFmt w:val="bullet"/>
      <w:lvlText w:val=""/>
      <w:lvlJc w:val="left"/>
      <w:pPr>
        <w:ind w:left="1080" w:hanging="360"/>
      </w:pPr>
      <w:rPr>
        <w:rFonts w:ascii="Wingdings" w:hAnsi="Wingdings"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98" w15:restartNumberingAfterBreak="0">
    <w:nsid w:val="782276C1"/>
    <w:multiLevelType w:val="hybridMultilevel"/>
    <w:tmpl w:val="3502E438"/>
    <w:name w:val="listhnumber43222"/>
    <w:lvl w:ilvl="0" w:tplc="BB72AB8C">
      <w:start w:val="1"/>
      <w:numFmt w:val="decimal"/>
      <w:lvlText w:val="%1."/>
      <w:lvlJc w:val="left"/>
      <w:pPr>
        <w:tabs>
          <w:tab w:val="num" w:pos="720"/>
        </w:tabs>
        <w:ind w:left="720" w:hanging="360"/>
      </w:pPr>
      <w:rPr>
        <w:rFonts w:cs="Times New Roman"/>
      </w:rPr>
    </w:lvl>
    <w:lvl w:ilvl="1" w:tplc="B2501C76">
      <w:start w:val="1"/>
      <w:numFmt w:val="hebrew1"/>
      <w:pStyle w:val="Letter2"/>
      <w:lvlText w:val="%2."/>
      <w:lvlJc w:val="left"/>
      <w:pPr>
        <w:tabs>
          <w:tab w:val="num" w:pos="1440"/>
        </w:tabs>
        <w:ind w:left="1440" w:hanging="360"/>
      </w:pPr>
      <w:rPr>
        <w:rFonts w:cs="Times New Roman" w:hint="default"/>
        <w:sz w:val="2"/>
        <w:szCs w:val="24"/>
      </w:rPr>
    </w:lvl>
    <w:lvl w:ilvl="2" w:tplc="54C6AECA">
      <w:start w:val="1"/>
      <w:numFmt w:val="lowerRoman"/>
      <w:lvlText w:val="%3."/>
      <w:lvlJc w:val="right"/>
      <w:pPr>
        <w:tabs>
          <w:tab w:val="num" w:pos="2160"/>
        </w:tabs>
        <w:ind w:left="2160" w:hanging="180"/>
      </w:pPr>
      <w:rPr>
        <w:rFonts w:cs="Times New Roman"/>
      </w:rPr>
    </w:lvl>
    <w:lvl w:ilvl="3" w:tplc="0304F69C">
      <w:start w:val="1"/>
      <w:numFmt w:val="decimal"/>
      <w:lvlText w:val="%4."/>
      <w:lvlJc w:val="left"/>
      <w:pPr>
        <w:tabs>
          <w:tab w:val="num" w:pos="2880"/>
        </w:tabs>
        <w:ind w:left="2880" w:hanging="360"/>
      </w:pPr>
      <w:rPr>
        <w:rFonts w:cs="Times New Roman"/>
      </w:rPr>
    </w:lvl>
    <w:lvl w:ilvl="4" w:tplc="68F6FE46">
      <w:start w:val="1"/>
      <w:numFmt w:val="lowerLetter"/>
      <w:lvlText w:val="%5."/>
      <w:lvlJc w:val="left"/>
      <w:pPr>
        <w:tabs>
          <w:tab w:val="num" w:pos="3600"/>
        </w:tabs>
        <w:ind w:left="3600" w:hanging="360"/>
      </w:pPr>
      <w:rPr>
        <w:rFonts w:cs="Times New Roman"/>
      </w:rPr>
    </w:lvl>
    <w:lvl w:ilvl="5" w:tplc="62DAAFCC">
      <w:start w:val="1"/>
      <w:numFmt w:val="lowerRoman"/>
      <w:lvlText w:val="%6."/>
      <w:lvlJc w:val="right"/>
      <w:pPr>
        <w:tabs>
          <w:tab w:val="num" w:pos="4320"/>
        </w:tabs>
        <w:ind w:left="4320" w:hanging="180"/>
      </w:pPr>
      <w:rPr>
        <w:rFonts w:cs="Times New Roman"/>
      </w:rPr>
    </w:lvl>
    <w:lvl w:ilvl="6" w:tplc="DADA8A6E">
      <w:start w:val="1"/>
      <w:numFmt w:val="decimal"/>
      <w:lvlText w:val="%7."/>
      <w:lvlJc w:val="left"/>
      <w:pPr>
        <w:tabs>
          <w:tab w:val="num" w:pos="5040"/>
        </w:tabs>
        <w:ind w:left="5040" w:hanging="360"/>
      </w:pPr>
      <w:rPr>
        <w:rFonts w:cs="Times New Roman"/>
      </w:rPr>
    </w:lvl>
    <w:lvl w:ilvl="7" w:tplc="0D527BD2">
      <w:start w:val="1"/>
      <w:numFmt w:val="lowerLetter"/>
      <w:lvlText w:val="%8."/>
      <w:lvlJc w:val="left"/>
      <w:pPr>
        <w:tabs>
          <w:tab w:val="num" w:pos="5760"/>
        </w:tabs>
        <w:ind w:left="5760" w:hanging="360"/>
      </w:pPr>
      <w:rPr>
        <w:rFonts w:cs="Times New Roman"/>
      </w:rPr>
    </w:lvl>
    <w:lvl w:ilvl="8" w:tplc="ACFAA354">
      <w:start w:val="1"/>
      <w:numFmt w:val="lowerRoman"/>
      <w:lvlText w:val="%9."/>
      <w:lvlJc w:val="right"/>
      <w:pPr>
        <w:tabs>
          <w:tab w:val="num" w:pos="6480"/>
        </w:tabs>
        <w:ind w:left="6480" w:hanging="180"/>
      </w:pPr>
      <w:rPr>
        <w:rFonts w:cs="Times New Roman"/>
      </w:rPr>
    </w:lvl>
  </w:abstractNum>
  <w:abstractNum w:abstractNumId="99" w15:restartNumberingAfterBreak="0">
    <w:nsid w:val="794811A5"/>
    <w:multiLevelType w:val="hybridMultilevel"/>
    <w:tmpl w:val="21F06726"/>
    <w:name w:val="listhhnumber3"/>
    <w:lvl w:ilvl="0" w:tplc="55ECA248">
      <w:start w:val="1"/>
      <w:numFmt w:val="decimal"/>
      <w:pStyle w:val="Letter1"/>
      <w:lvlText w:val="%1."/>
      <w:lvlJc w:val="left"/>
      <w:pPr>
        <w:tabs>
          <w:tab w:val="num" w:pos="720"/>
        </w:tabs>
        <w:ind w:left="720" w:hanging="360"/>
      </w:pPr>
      <w:rPr>
        <w:rFonts w:cs="Times New Roman"/>
        <w:b w:val="0"/>
        <w:bCs w:val="0"/>
      </w:rPr>
    </w:lvl>
    <w:lvl w:ilvl="1" w:tplc="35E88CCE">
      <w:start w:val="1"/>
      <w:numFmt w:val="hebrew1"/>
      <w:lvlText w:val="%2."/>
      <w:lvlJc w:val="left"/>
      <w:pPr>
        <w:tabs>
          <w:tab w:val="num" w:pos="1440"/>
        </w:tabs>
        <w:ind w:left="1440" w:hanging="360"/>
      </w:pPr>
      <w:rPr>
        <w:rFonts w:cs="Times New Roman" w:hint="default"/>
        <w:sz w:val="2"/>
        <w:szCs w:val="24"/>
      </w:rPr>
    </w:lvl>
    <w:lvl w:ilvl="2" w:tplc="3474D424">
      <w:start w:val="1"/>
      <w:numFmt w:val="lowerRoman"/>
      <w:lvlText w:val="%3."/>
      <w:lvlJc w:val="right"/>
      <w:pPr>
        <w:tabs>
          <w:tab w:val="num" w:pos="2160"/>
        </w:tabs>
        <w:ind w:left="2160" w:hanging="180"/>
      </w:pPr>
      <w:rPr>
        <w:rFonts w:cs="Times New Roman"/>
      </w:rPr>
    </w:lvl>
    <w:lvl w:ilvl="3" w:tplc="F2543892">
      <w:start w:val="1"/>
      <w:numFmt w:val="decimal"/>
      <w:lvlText w:val="%4."/>
      <w:lvlJc w:val="left"/>
      <w:pPr>
        <w:tabs>
          <w:tab w:val="num" w:pos="2880"/>
        </w:tabs>
        <w:ind w:left="2880" w:hanging="360"/>
      </w:pPr>
      <w:rPr>
        <w:rFonts w:cs="Times New Roman"/>
      </w:rPr>
    </w:lvl>
    <w:lvl w:ilvl="4" w:tplc="C8FE4F12">
      <w:start w:val="1"/>
      <w:numFmt w:val="lowerLetter"/>
      <w:lvlText w:val="%5."/>
      <w:lvlJc w:val="left"/>
      <w:pPr>
        <w:tabs>
          <w:tab w:val="num" w:pos="3600"/>
        </w:tabs>
        <w:ind w:left="3600" w:hanging="360"/>
      </w:pPr>
      <w:rPr>
        <w:rFonts w:cs="Times New Roman"/>
      </w:rPr>
    </w:lvl>
    <w:lvl w:ilvl="5" w:tplc="D65C1F2C">
      <w:start w:val="1"/>
      <w:numFmt w:val="lowerRoman"/>
      <w:lvlText w:val="%6."/>
      <w:lvlJc w:val="right"/>
      <w:pPr>
        <w:tabs>
          <w:tab w:val="num" w:pos="4320"/>
        </w:tabs>
        <w:ind w:left="4320" w:hanging="180"/>
      </w:pPr>
      <w:rPr>
        <w:rFonts w:cs="Times New Roman"/>
      </w:rPr>
    </w:lvl>
    <w:lvl w:ilvl="6" w:tplc="3DFEA9D8">
      <w:start w:val="1"/>
      <w:numFmt w:val="decimal"/>
      <w:lvlText w:val="%7."/>
      <w:lvlJc w:val="left"/>
      <w:pPr>
        <w:tabs>
          <w:tab w:val="num" w:pos="5040"/>
        </w:tabs>
        <w:ind w:left="5040" w:hanging="360"/>
      </w:pPr>
      <w:rPr>
        <w:rFonts w:cs="Times New Roman"/>
      </w:rPr>
    </w:lvl>
    <w:lvl w:ilvl="7" w:tplc="3522DFEC">
      <w:start w:val="1"/>
      <w:numFmt w:val="lowerLetter"/>
      <w:lvlText w:val="%8."/>
      <w:lvlJc w:val="left"/>
      <w:pPr>
        <w:tabs>
          <w:tab w:val="num" w:pos="5760"/>
        </w:tabs>
        <w:ind w:left="5760" w:hanging="360"/>
      </w:pPr>
      <w:rPr>
        <w:rFonts w:cs="Times New Roman"/>
      </w:rPr>
    </w:lvl>
    <w:lvl w:ilvl="8" w:tplc="E87A5824">
      <w:start w:val="1"/>
      <w:numFmt w:val="lowerRoman"/>
      <w:lvlText w:val="%9."/>
      <w:lvlJc w:val="right"/>
      <w:pPr>
        <w:tabs>
          <w:tab w:val="num" w:pos="6480"/>
        </w:tabs>
        <w:ind w:left="6480" w:hanging="180"/>
      </w:pPr>
      <w:rPr>
        <w:rFonts w:cs="Times New Roman"/>
      </w:rPr>
    </w:lvl>
  </w:abstractNum>
  <w:abstractNum w:abstractNumId="100"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101"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02" w15:restartNumberingAfterBreak="0">
    <w:nsid w:val="79FF7F3D"/>
    <w:multiLevelType w:val="hybridMultilevel"/>
    <w:tmpl w:val="3DCE82DA"/>
    <w:lvl w:ilvl="0" w:tplc="3B3828C4">
      <w:start w:val="1"/>
      <w:numFmt w:val="hebrew1"/>
      <w:lvlText w:val="%1."/>
      <w:lvlJc w:val="center"/>
      <w:pPr>
        <w:ind w:left="927" w:hanging="360"/>
      </w:pPr>
    </w:lvl>
    <w:lvl w:ilvl="1" w:tplc="656E8782" w:tentative="1">
      <w:start w:val="1"/>
      <w:numFmt w:val="lowerLetter"/>
      <w:lvlText w:val="%2."/>
      <w:lvlJc w:val="left"/>
      <w:pPr>
        <w:ind w:left="1647" w:hanging="360"/>
      </w:pPr>
    </w:lvl>
    <w:lvl w:ilvl="2" w:tplc="0B483E0E" w:tentative="1">
      <w:start w:val="1"/>
      <w:numFmt w:val="lowerRoman"/>
      <w:lvlText w:val="%3."/>
      <w:lvlJc w:val="right"/>
      <w:pPr>
        <w:ind w:left="2367" w:hanging="180"/>
      </w:pPr>
    </w:lvl>
    <w:lvl w:ilvl="3" w:tplc="08528782" w:tentative="1">
      <w:start w:val="1"/>
      <w:numFmt w:val="decimal"/>
      <w:lvlText w:val="%4."/>
      <w:lvlJc w:val="left"/>
      <w:pPr>
        <w:ind w:left="3087" w:hanging="360"/>
      </w:pPr>
    </w:lvl>
    <w:lvl w:ilvl="4" w:tplc="26C0E5E8" w:tentative="1">
      <w:start w:val="1"/>
      <w:numFmt w:val="lowerLetter"/>
      <w:lvlText w:val="%5."/>
      <w:lvlJc w:val="left"/>
      <w:pPr>
        <w:ind w:left="3807" w:hanging="360"/>
      </w:pPr>
    </w:lvl>
    <w:lvl w:ilvl="5" w:tplc="92D463FA" w:tentative="1">
      <w:start w:val="1"/>
      <w:numFmt w:val="lowerRoman"/>
      <w:lvlText w:val="%6."/>
      <w:lvlJc w:val="right"/>
      <w:pPr>
        <w:ind w:left="4527" w:hanging="180"/>
      </w:pPr>
    </w:lvl>
    <w:lvl w:ilvl="6" w:tplc="00061CBA" w:tentative="1">
      <w:start w:val="1"/>
      <w:numFmt w:val="decimal"/>
      <w:lvlText w:val="%7."/>
      <w:lvlJc w:val="left"/>
      <w:pPr>
        <w:ind w:left="5247" w:hanging="360"/>
      </w:pPr>
    </w:lvl>
    <w:lvl w:ilvl="7" w:tplc="8C029CE0" w:tentative="1">
      <w:start w:val="1"/>
      <w:numFmt w:val="lowerLetter"/>
      <w:lvlText w:val="%8."/>
      <w:lvlJc w:val="left"/>
      <w:pPr>
        <w:ind w:left="5967" w:hanging="360"/>
      </w:pPr>
    </w:lvl>
    <w:lvl w:ilvl="8" w:tplc="D740314C" w:tentative="1">
      <w:start w:val="1"/>
      <w:numFmt w:val="lowerRoman"/>
      <w:lvlText w:val="%9."/>
      <w:lvlJc w:val="right"/>
      <w:pPr>
        <w:ind w:left="6687" w:hanging="180"/>
      </w:pPr>
    </w:lvl>
  </w:abstractNum>
  <w:abstractNum w:abstractNumId="103"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4" w15:restartNumberingAfterBreak="0">
    <w:nsid w:val="7F2E524B"/>
    <w:multiLevelType w:val="hybridMultilevel"/>
    <w:tmpl w:val="85EE7C5E"/>
    <w:lvl w:ilvl="0" w:tplc="99E2D77A">
      <w:start w:val="1"/>
      <w:numFmt w:val="bullet"/>
      <w:pStyle w:val="Bulletized1"/>
      <w:lvlText w:val=""/>
      <w:lvlJc w:val="left"/>
      <w:pPr>
        <w:tabs>
          <w:tab w:val="num" w:pos="1029"/>
        </w:tabs>
        <w:ind w:left="1029" w:right="1029" w:hanging="360"/>
      </w:pPr>
      <w:rPr>
        <w:rFonts w:ascii="Symbol" w:hAnsi="Symbol" w:hint="default"/>
      </w:rPr>
    </w:lvl>
    <w:lvl w:ilvl="1" w:tplc="EE90B3A8">
      <w:start w:val="1"/>
      <w:numFmt w:val="bullet"/>
      <w:lvlText w:val="o"/>
      <w:lvlJc w:val="left"/>
      <w:pPr>
        <w:tabs>
          <w:tab w:val="num" w:pos="1749"/>
        </w:tabs>
        <w:ind w:left="1749" w:right="1749" w:hanging="360"/>
      </w:pPr>
      <w:rPr>
        <w:rFonts w:ascii="Courier New" w:hAnsi="Courier New" w:hint="default"/>
      </w:rPr>
    </w:lvl>
    <w:lvl w:ilvl="2" w:tplc="C056275E" w:tentative="1">
      <w:start w:val="1"/>
      <w:numFmt w:val="bullet"/>
      <w:lvlText w:val=""/>
      <w:lvlJc w:val="left"/>
      <w:pPr>
        <w:tabs>
          <w:tab w:val="num" w:pos="2469"/>
        </w:tabs>
        <w:ind w:left="2469" w:right="2469" w:hanging="360"/>
      </w:pPr>
      <w:rPr>
        <w:rFonts w:ascii="Wingdings" w:hAnsi="Wingdings" w:hint="default"/>
      </w:rPr>
    </w:lvl>
    <w:lvl w:ilvl="3" w:tplc="888865D4" w:tentative="1">
      <w:start w:val="1"/>
      <w:numFmt w:val="bullet"/>
      <w:lvlText w:val=""/>
      <w:lvlJc w:val="left"/>
      <w:pPr>
        <w:tabs>
          <w:tab w:val="num" w:pos="3189"/>
        </w:tabs>
        <w:ind w:left="3189" w:right="3189" w:hanging="360"/>
      </w:pPr>
      <w:rPr>
        <w:rFonts w:ascii="Symbol" w:hAnsi="Symbol" w:hint="default"/>
      </w:rPr>
    </w:lvl>
    <w:lvl w:ilvl="4" w:tplc="05109CF4" w:tentative="1">
      <w:start w:val="1"/>
      <w:numFmt w:val="bullet"/>
      <w:lvlText w:val="o"/>
      <w:lvlJc w:val="left"/>
      <w:pPr>
        <w:tabs>
          <w:tab w:val="num" w:pos="3909"/>
        </w:tabs>
        <w:ind w:left="3909" w:right="3909" w:hanging="360"/>
      </w:pPr>
      <w:rPr>
        <w:rFonts w:ascii="Courier New" w:hAnsi="Courier New" w:hint="default"/>
      </w:rPr>
    </w:lvl>
    <w:lvl w:ilvl="5" w:tplc="EB98EC14" w:tentative="1">
      <w:start w:val="1"/>
      <w:numFmt w:val="bullet"/>
      <w:lvlText w:val=""/>
      <w:lvlJc w:val="left"/>
      <w:pPr>
        <w:tabs>
          <w:tab w:val="num" w:pos="4629"/>
        </w:tabs>
        <w:ind w:left="4629" w:right="4629" w:hanging="360"/>
      </w:pPr>
      <w:rPr>
        <w:rFonts w:ascii="Wingdings" w:hAnsi="Wingdings" w:hint="default"/>
      </w:rPr>
    </w:lvl>
    <w:lvl w:ilvl="6" w:tplc="54E2D83A" w:tentative="1">
      <w:start w:val="1"/>
      <w:numFmt w:val="bullet"/>
      <w:lvlText w:val=""/>
      <w:lvlJc w:val="left"/>
      <w:pPr>
        <w:tabs>
          <w:tab w:val="num" w:pos="5349"/>
        </w:tabs>
        <w:ind w:left="5349" w:right="5349" w:hanging="360"/>
      </w:pPr>
      <w:rPr>
        <w:rFonts w:ascii="Symbol" w:hAnsi="Symbol" w:hint="default"/>
      </w:rPr>
    </w:lvl>
    <w:lvl w:ilvl="7" w:tplc="CDFCC624" w:tentative="1">
      <w:start w:val="1"/>
      <w:numFmt w:val="bullet"/>
      <w:lvlText w:val="o"/>
      <w:lvlJc w:val="left"/>
      <w:pPr>
        <w:tabs>
          <w:tab w:val="num" w:pos="6069"/>
        </w:tabs>
        <w:ind w:left="6069" w:right="6069" w:hanging="360"/>
      </w:pPr>
      <w:rPr>
        <w:rFonts w:ascii="Courier New" w:hAnsi="Courier New" w:hint="default"/>
      </w:rPr>
    </w:lvl>
    <w:lvl w:ilvl="8" w:tplc="F02C779A" w:tentative="1">
      <w:start w:val="1"/>
      <w:numFmt w:val="bullet"/>
      <w:lvlText w:val=""/>
      <w:lvlJc w:val="left"/>
      <w:pPr>
        <w:tabs>
          <w:tab w:val="num" w:pos="6789"/>
        </w:tabs>
        <w:ind w:left="6789" w:right="6789" w:hanging="360"/>
      </w:pPr>
      <w:rPr>
        <w:rFonts w:ascii="Wingdings" w:hAnsi="Wingdings" w:hint="default"/>
      </w:rPr>
    </w:lvl>
  </w:abstractNum>
  <w:abstractNum w:abstractNumId="105" w15:restartNumberingAfterBreak="0">
    <w:nsid w:val="7FF37460"/>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9"/>
  </w:num>
  <w:num w:numId="2">
    <w:abstractNumId w:val="2"/>
  </w:num>
  <w:num w:numId="3">
    <w:abstractNumId w:val="76"/>
  </w:num>
  <w:num w:numId="4">
    <w:abstractNumId w:val="89"/>
  </w:num>
  <w:num w:numId="5">
    <w:abstractNumId w:val="67"/>
  </w:num>
  <w:num w:numId="6">
    <w:abstractNumId w:val="10"/>
  </w:num>
  <w:num w:numId="7">
    <w:abstractNumId w:val="69"/>
  </w:num>
  <w:num w:numId="8">
    <w:abstractNumId w:val="46"/>
  </w:num>
  <w:num w:numId="9">
    <w:abstractNumId w:val="62"/>
  </w:num>
  <w:num w:numId="10">
    <w:abstractNumId w:val="64"/>
  </w:num>
  <w:num w:numId="11">
    <w:abstractNumId w:val="55"/>
  </w:num>
  <w:num w:numId="12">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3"/>
  </w:num>
  <w:num w:numId="1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6">
    <w:abstractNumId w:val="39"/>
  </w:num>
  <w:num w:numId="17">
    <w:abstractNumId w:val="0"/>
  </w:num>
  <w:num w:numId="18">
    <w:abstractNumId w:val="58"/>
  </w:num>
  <w:num w:numId="19">
    <w:abstractNumId w:val="87"/>
  </w:num>
  <w:num w:numId="20">
    <w:abstractNumId w:val="40"/>
  </w:num>
  <w:num w:numId="21">
    <w:abstractNumId w:val="23"/>
  </w:num>
  <w:num w:numId="22">
    <w:abstractNumId w:val="35"/>
  </w:num>
  <w:num w:numId="23">
    <w:abstractNumId w:val="20"/>
  </w:num>
  <w:num w:numId="24">
    <w:abstractNumId w:val="30"/>
  </w:num>
  <w:num w:numId="25">
    <w:abstractNumId w:val="74"/>
  </w:num>
  <w:num w:numId="26">
    <w:abstractNumId w:val="16"/>
  </w:num>
  <w:num w:numId="27">
    <w:abstractNumId w:val="60"/>
  </w:num>
  <w:num w:numId="28">
    <w:abstractNumId w:val="26"/>
  </w:num>
  <w:num w:numId="29">
    <w:abstractNumId w:val="50"/>
  </w:num>
  <w:num w:numId="30">
    <w:abstractNumId w:val="80"/>
  </w:num>
  <w:num w:numId="31">
    <w:abstractNumId w:val="47"/>
  </w:num>
  <w:num w:numId="32">
    <w:abstractNumId w:val="90"/>
  </w:num>
  <w:num w:numId="33">
    <w:abstractNumId w:val="4"/>
  </w:num>
  <w:num w:numId="34">
    <w:abstractNumId w:val="9"/>
  </w:num>
  <w:num w:numId="35">
    <w:abstractNumId w:val="45"/>
  </w:num>
  <w:num w:numId="36">
    <w:abstractNumId w:val="93"/>
  </w:num>
  <w:num w:numId="37">
    <w:abstractNumId w:val="88"/>
  </w:num>
  <w:num w:numId="38">
    <w:abstractNumId w:val="22"/>
  </w:num>
  <w:num w:numId="39">
    <w:abstractNumId w:val="79"/>
  </w:num>
  <w:num w:numId="40">
    <w:abstractNumId w:val="31"/>
  </w:num>
  <w:num w:numId="41">
    <w:abstractNumId w:val="37"/>
  </w:num>
  <w:num w:numId="42">
    <w:abstractNumId w:val="19"/>
  </w:num>
  <w:num w:numId="43">
    <w:abstractNumId w:val="73"/>
  </w:num>
  <w:num w:numId="44">
    <w:abstractNumId w:val="85"/>
  </w:num>
  <w:num w:numId="45">
    <w:abstractNumId w:val="51"/>
  </w:num>
  <w:num w:numId="46">
    <w:abstractNumId w:val="18"/>
  </w:num>
  <w:num w:numId="47">
    <w:abstractNumId w:val="41"/>
  </w:num>
  <w:num w:numId="48">
    <w:abstractNumId w:val="99"/>
  </w:num>
  <w:num w:numId="49">
    <w:abstractNumId w:val="98"/>
  </w:num>
  <w:num w:numId="50">
    <w:abstractNumId w:val="91"/>
  </w:num>
  <w:num w:numId="51">
    <w:abstractNumId w:val="57"/>
  </w:num>
  <w:num w:numId="52">
    <w:abstractNumId w:val="103"/>
  </w:num>
  <w:num w:numId="53">
    <w:abstractNumId w:val="14"/>
  </w:num>
  <w:num w:numId="54">
    <w:abstractNumId w:val="15"/>
  </w:num>
  <w:num w:numId="55">
    <w:abstractNumId w:val="53"/>
  </w:num>
  <w:num w:numId="56">
    <w:abstractNumId w:val="7"/>
  </w:num>
  <w:num w:numId="57">
    <w:abstractNumId w:val="95"/>
  </w:num>
  <w:num w:numId="58">
    <w:abstractNumId w:val="96"/>
  </w:num>
  <w:num w:numId="59">
    <w:abstractNumId w:val="3"/>
  </w:num>
  <w:num w:numId="60">
    <w:abstractNumId w:val="94"/>
  </w:num>
  <w:num w:numId="61">
    <w:abstractNumId w:val="28"/>
  </w:num>
  <w:num w:numId="62">
    <w:abstractNumId w:val="13"/>
  </w:num>
  <w:num w:numId="63">
    <w:abstractNumId w:val="54"/>
  </w:num>
  <w:num w:numId="64">
    <w:abstractNumId w:val="86"/>
  </w:num>
  <w:num w:numId="65">
    <w:abstractNumId w:val="65"/>
  </w:num>
  <w:num w:numId="66">
    <w:abstractNumId w:val="92"/>
  </w:num>
  <w:num w:numId="67">
    <w:abstractNumId w:val="71"/>
  </w:num>
  <w:num w:numId="68">
    <w:abstractNumId w:val="100"/>
  </w:num>
  <w:num w:numId="69">
    <w:abstractNumId w:val="17"/>
  </w:num>
  <w:num w:numId="70">
    <w:abstractNumId w:val="52"/>
  </w:num>
  <w:num w:numId="71">
    <w:abstractNumId w:val="63"/>
  </w:num>
  <w:num w:numId="72">
    <w:abstractNumId w:val="12"/>
  </w:num>
  <w:num w:numId="73">
    <w:abstractNumId w:val="33"/>
  </w:num>
  <w:num w:numId="74">
    <w:abstractNumId w:val="6"/>
  </w:num>
  <w:num w:numId="75">
    <w:abstractNumId w:val="27"/>
  </w:num>
  <w:num w:numId="76">
    <w:abstractNumId w:val="56"/>
  </w:num>
  <w:num w:numId="77">
    <w:abstractNumId w:val="43"/>
  </w:num>
  <w:num w:numId="78">
    <w:abstractNumId w:val="104"/>
  </w:num>
  <w:num w:numId="79">
    <w:abstractNumId w:val="68"/>
  </w:num>
  <w:num w:numId="80">
    <w:abstractNumId w:val="101"/>
  </w:num>
  <w:num w:numId="81">
    <w:abstractNumId w:val="49"/>
  </w:num>
  <w:num w:numId="82">
    <w:abstractNumId w:val="77"/>
  </w:num>
  <w:num w:numId="83">
    <w:abstractNumId w:val="21"/>
  </w:num>
  <w:num w:numId="84">
    <w:abstractNumId w:val="72"/>
  </w:num>
  <w:num w:numId="8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02"/>
  </w:num>
  <w:num w:numId="87">
    <w:abstractNumId w:val="75"/>
  </w:num>
  <w:num w:numId="88">
    <w:abstractNumId w:val="8"/>
  </w:num>
  <w:num w:numId="89">
    <w:abstractNumId w:val="84"/>
  </w:num>
  <w:num w:numId="90">
    <w:abstractNumId w:val="24"/>
  </w:num>
  <w:num w:numId="91">
    <w:abstractNumId w:val="81"/>
  </w:num>
  <w:num w:numId="92">
    <w:abstractNumId w:val="32"/>
  </w:num>
  <w:num w:numId="93">
    <w:abstractNumId w:val="105"/>
  </w:num>
  <w:num w:numId="94">
    <w:abstractNumId w:val="70"/>
  </w:num>
  <w:num w:numId="95">
    <w:abstractNumId w:val="11"/>
  </w:num>
  <w:num w:numId="96">
    <w:abstractNumId w:val="36"/>
  </w:num>
  <w:num w:numId="97">
    <w:abstractNumId w:val="44"/>
  </w:num>
  <w:num w:numId="98">
    <w:abstractNumId w:val="1"/>
  </w:num>
  <w:num w:numId="99">
    <w:abstractNumId w:val="97"/>
  </w:num>
  <w:num w:numId="100">
    <w:abstractNumId w:val="48"/>
  </w:num>
  <w:num w:numId="101">
    <w:abstractNumId w:val="29"/>
  </w:num>
  <w:num w:numId="102">
    <w:abstractNumId w:val="78"/>
  </w:num>
  <w:num w:numId="103">
    <w:abstractNumId w:val="42"/>
  </w:num>
  <w:num w:numId="104">
    <w:abstractNumId w:val="38"/>
  </w:num>
  <w:num w:numId="105">
    <w:abstractNumId w:val="34"/>
  </w:num>
  <w:num w:numId="106">
    <w:abstractNumId w:val="101"/>
  </w:num>
  <w:num w:numId="10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F3C"/>
    <w:rsid w:val="00000066"/>
    <w:rsid w:val="00000B7A"/>
    <w:rsid w:val="00000EFA"/>
    <w:rsid w:val="00002A44"/>
    <w:rsid w:val="0000330F"/>
    <w:rsid w:val="000036C4"/>
    <w:rsid w:val="00003B06"/>
    <w:rsid w:val="00003CB5"/>
    <w:rsid w:val="000040A3"/>
    <w:rsid w:val="00004401"/>
    <w:rsid w:val="00004A86"/>
    <w:rsid w:val="00004C47"/>
    <w:rsid w:val="000052D9"/>
    <w:rsid w:val="00005455"/>
    <w:rsid w:val="000054F9"/>
    <w:rsid w:val="00005769"/>
    <w:rsid w:val="000061AB"/>
    <w:rsid w:val="000067CE"/>
    <w:rsid w:val="00007925"/>
    <w:rsid w:val="00007A75"/>
    <w:rsid w:val="00007B73"/>
    <w:rsid w:val="00007EA9"/>
    <w:rsid w:val="00010C06"/>
    <w:rsid w:val="00011022"/>
    <w:rsid w:val="000119B9"/>
    <w:rsid w:val="00011A5B"/>
    <w:rsid w:val="00011B50"/>
    <w:rsid w:val="00012336"/>
    <w:rsid w:val="0001244C"/>
    <w:rsid w:val="00012B5F"/>
    <w:rsid w:val="0001390A"/>
    <w:rsid w:val="00013B12"/>
    <w:rsid w:val="00014311"/>
    <w:rsid w:val="0001437D"/>
    <w:rsid w:val="000148C2"/>
    <w:rsid w:val="000151FB"/>
    <w:rsid w:val="000155D1"/>
    <w:rsid w:val="000156A9"/>
    <w:rsid w:val="00015CB8"/>
    <w:rsid w:val="0001639D"/>
    <w:rsid w:val="00016F57"/>
    <w:rsid w:val="0001743E"/>
    <w:rsid w:val="0001750D"/>
    <w:rsid w:val="00017581"/>
    <w:rsid w:val="00017730"/>
    <w:rsid w:val="00017B23"/>
    <w:rsid w:val="00017D2F"/>
    <w:rsid w:val="00017DBC"/>
    <w:rsid w:val="00020CAE"/>
    <w:rsid w:val="00020D4E"/>
    <w:rsid w:val="000213D8"/>
    <w:rsid w:val="00021FB5"/>
    <w:rsid w:val="0002238A"/>
    <w:rsid w:val="000227FE"/>
    <w:rsid w:val="000229A9"/>
    <w:rsid w:val="00022FB7"/>
    <w:rsid w:val="00023296"/>
    <w:rsid w:val="0002382B"/>
    <w:rsid w:val="00023A0E"/>
    <w:rsid w:val="00023A69"/>
    <w:rsid w:val="00023CB2"/>
    <w:rsid w:val="00023E9E"/>
    <w:rsid w:val="00023F9E"/>
    <w:rsid w:val="0002438C"/>
    <w:rsid w:val="000252B8"/>
    <w:rsid w:val="0002575E"/>
    <w:rsid w:val="00025815"/>
    <w:rsid w:val="00026250"/>
    <w:rsid w:val="00026295"/>
    <w:rsid w:val="00026ACC"/>
    <w:rsid w:val="000307DB"/>
    <w:rsid w:val="00030AAE"/>
    <w:rsid w:val="0003117F"/>
    <w:rsid w:val="00031241"/>
    <w:rsid w:val="0003209D"/>
    <w:rsid w:val="000320BC"/>
    <w:rsid w:val="00032664"/>
    <w:rsid w:val="000326F6"/>
    <w:rsid w:val="00032EA4"/>
    <w:rsid w:val="00033D81"/>
    <w:rsid w:val="0003485E"/>
    <w:rsid w:val="00034F73"/>
    <w:rsid w:val="000350E3"/>
    <w:rsid w:val="00035262"/>
    <w:rsid w:val="000352C6"/>
    <w:rsid w:val="000363F3"/>
    <w:rsid w:val="00037A97"/>
    <w:rsid w:val="00037CBB"/>
    <w:rsid w:val="00037FC6"/>
    <w:rsid w:val="00040112"/>
    <w:rsid w:val="00040431"/>
    <w:rsid w:val="00040895"/>
    <w:rsid w:val="0004130B"/>
    <w:rsid w:val="00041541"/>
    <w:rsid w:val="00041BC1"/>
    <w:rsid w:val="00041C44"/>
    <w:rsid w:val="000420FD"/>
    <w:rsid w:val="00043228"/>
    <w:rsid w:val="0004369A"/>
    <w:rsid w:val="00043965"/>
    <w:rsid w:val="000439A7"/>
    <w:rsid w:val="0004405A"/>
    <w:rsid w:val="0004455E"/>
    <w:rsid w:val="000448DA"/>
    <w:rsid w:val="00044E79"/>
    <w:rsid w:val="0004516A"/>
    <w:rsid w:val="00045837"/>
    <w:rsid w:val="00045F79"/>
    <w:rsid w:val="00046AD7"/>
    <w:rsid w:val="0004780E"/>
    <w:rsid w:val="00047B86"/>
    <w:rsid w:val="00047CBA"/>
    <w:rsid w:val="00050115"/>
    <w:rsid w:val="000503A5"/>
    <w:rsid w:val="00050667"/>
    <w:rsid w:val="00050812"/>
    <w:rsid w:val="000509AC"/>
    <w:rsid w:val="0005132C"/>
    <w:rsid w:val="00051656"/>
    <w:rsid w:val="000518B0"/>
    <w:rsid w:val="000518F5"/>
    <w:rsid w:val="00052361"/>
    <w:rsid w:val="000523AA"/>
    <w:rsid w:val="000523F5"/>
    <w:rsid w:val="00052959"/>
    <w:rsid w:val="00052E3C"/>
    <w:rsid w:val="00053C8B"/>
    <w:rsid w:val="000540FA"/>
    <w:rsid w:val="00055BFB"/>
    <w:rsid w:val="000569A0"/>
    <w:rsid w:val="00056B0A"/>
    <w:rsid w:val="00056C47"/>
    <w:rsid w:val="000572FF"/>
    <w:rsid w:val="000600B0"/>
    <w:rsid w:val="000605CD"/>
    <w:rsid w:val="00060C44"/>
    <w:rsid w:val="000610FE"/>
    <w:rsid w:val="0006184E"/>
    <w:rsid w:val="00061CE8"/>
    <w:rsid w:val="00061FFC"/>
    <w:rsid w:val="000620B6"/>
    <w:rsid w:val="00062327"/>
    <w:rsid w:val="00062567"/>
    <w:rsid w:val="00062B24"/>
    <w:rsid w:val="00063083"/>
    <w:rsid w:val="00064874"/>
    <w:rsid w:val="00064ACB"/>
    <w:rsid w:val="00065A8A"/>
    <w:rsid w:val="00065B06"/>
    <w:rsid w:val="00065B2E"/>
    <w:rsid w:val="000662D1"/>
    <w:rsid w:val="000675FC"/>
    <w:rsid w:val="00067744"/>
    <w:rsid w:val="00067950"/>
    <w:rsid w:val="000679EC"/>
    <w:rsid w:val="00067C9F"/>
    <w:rsid w:val="00067E62"/>
    <w:rsid w:val="0007059F"/>
    <w:rsid w:val="000706B0"/>
    <w:rsid w:val="00070AB1"/>
    <w:rsid w:val="00070F42"/>
    <w:rsid w:val="0007131D"/>
    <w:rsid w:val="00071569"/>
    <w:rsid w:val="000718F4"/>
    <w:rsid w:val="00072B29"/>
    <w:rsid w:val="0007328C"/>
    <w:rsid w:val="000735B1"/>
    <w:rsid w:val="0007437A"/>
    <w:rsid w:val="000743F6"/>
    <w:rsid w:val="00074A54"/>
    <w:rsid w:val="00074F54"/>
    <w:rsid w:val="000757A9"/>
    <w:rsid w:val="00075A5C"/>
    <w:rsid w:val="0007600C"/>
    <w:rsid w:val="000760E6"/>
    <w:rsid w:val="00076139"/>
    <w:rsid w:val="00076BC4"/>
    <w:rsid w:val="00076D2B"/>
    <w:rsid w:val="00077205"/>
    <w:rsid w:val="00077BE6"/>
    <w:rsid w:val="00080031"/>
    <w:rsid w:val="00081ACA"/>
    <w:rsid w:val="00081D5C"/>
    <w:rsid w:val="00081EC0"/>
    <w:rsid w:val="00082111"/>
    <w:rsid w:val="000822D6"/>
    <w:rsid w:val="000828A3"/>
    <w:rsid w:val="000829F7"/>
    <w:rsid w:val="00082B44"/>
    <w:rsid w:val="00082B6E"/>
    <w:rsid w:val="000830FB"/>
    <w:rsid w:val="0008338B"/>
    <w:rsid w:val="00084897"/>
    <w:rsid w:val="00084C97"/>
    <w:rsid w:val="00085109"/>
    <w:rsid w:val="0008529F"/>
    <w:rsid w:val="00085552"/>
    <w:rsid w:val="00086422"/>
    <w:rsid w:val="000869D3"/>
    <w:rsid w:val="00086C61"/>
    <w:rsid w:val="000872F3"/>
    <w:rsid w:val="000877D2"/>
    <w:rsid w:val="000878F5"/>
    <w:rsid w:val="00087F78"/>
    <w:rsid w:val="000905FA"/>
    <w:rsid w:val="0009093F"/>
    <w:rsid w:val="00090B79"/>
    <w:rsid w:val="00090F5C"/>
    <w:rsid w:val="00091930"/>
    <w:rsid w:val="00091E5E"/>
    <w:rsid w:val="00092A95"/>
    <w:rsid w:val="00093047"/>
    <w:rsid w:val="00093156"/>
    <w:rsid w:val="000934EF"/>
    <w:rsid w:val="00093971"/>
    <w:rsid w:val="00093BFD"/>
    <w:rsid w:val="0009434A"/>
    <w:rsid w:val="00094D55"/>
    <w:rsid w:val="00094E55"/>
    <w:rsid w:val="00095325"/>
    <w:rsid w:val="000957FA"/>
    <w:rsid w:val="00095D06"/>
    <w:rsid w:val="000962AF"/>
    <w:rsid w:val="0009687F"/>
    <w:rsid w:val="00096C02"/>
    <w:rsid w:val="00097009"/>
    <w:rsid w:val="00097C21"/>
    <w:rsid w:val="00097F1D"/>
    <w:rsid w:val="000A00D6"/>
    <w:rsid w:val="000A0837"/>
    <w:rsid w:val="000A1438"/>
    <w:rsid w:val="000A1441"/>
    <w:rsid w:val="000A1ACE"/>
    <w:rsid w:val="000A1FCC"/>
    <w:rsid w:val="000A30A8"/>
    <w:rsid w:val="000A30D6"/>
    <w:rsid w:val="000A3348"/>
    <w:rsid w:val="000A5383"/>
    <w:rsid w:val="000A5612"/>
    <w:rsid w:val="000A6419"/>
    <w:rsid w:val="000A6693"/>
    <w:rsid w:val="000A6CF3"/>
    <w:rsid w:val="000A7132"/>
    <w:rsid w:val="000A7649"/>
    <w:rsid w:val="000A7727"/>
    <w:rsid w:val="000A7863"/>
    <w:rsid w:val="000B0A09"/>
    <w:rsid w:val="000B0CE4"/>
    <w:rsid w:val="000B11DC"/>
    <w:rsid w:val="000B1356"/>
    <w:rsid w:val="000B25ED"/>
    <w:rsid w:val="000B2EA9"/>
    <w:rsid w:val="000B34C6"/>
    <w:rsid w:val="000B3642"/>
    <w:rsid w:val="000B3C34"/>
    <w:rsid w:val="000B3F79"/>
    <w:rsid w:val="000B3FEB"/>
    <w:rsid w:val="000B43A7"/>
    <w:rsid w:val="000B4680"/>
    <w:rsid w:val="000B4ADE"/>
    <w:rsid w:val="000B5318"/>
    <w:rsid w:val="000B5A00"/>
    <w:rsid w:val="000B65F9"/>
    <w:rsid w:val="000B7157"/>
    <w:rsid w:val="000B7608"/>
    <w:rsid w:val="000B7C89"/>
    <w:rsid w:val="000B7DD3"/>
    <w:rsid w:val="000C01DD"/>
    <w:rsid w:val="000C033C"/>
    <w:rsid w:val="000C06FE"/>
    <w:rsid w:val="000C1654"/>
    <w:rsid w:val="000C1B8A"/>
    <w:rsid w:val="000C2278"/>
    <w:rsid w:val="000C287B"/>
    <w:rsid w:val="000C3325"/>
    <w:rsid w:val="000C357B"/>
    <w:rsid w:val="000C3B29"/>
    <w:rsid w:val="000C4032"/>
    <w:rsid w:val="000C43E4"/>
    <w:rsid w:val="000C4593"/>
    <w:rsid w:val="000C47CD"/>
    <w:rsid w:val="000C49BE"/>
    <w:rsid w:val="000C51F5"/>
    <w:rsid w:val="000C5615"/>
    <w:rsid w:val="000C64BE"/>
    <w:rsid w:val="000C6510"/>
    <w:rsid w:val="000C6EEA"/>
    <w:rsid w:val="000C7000"/>
    <w:rsid w:val="000C7278"/>
    <w:rsid w:val="000C72A9"/>
    <w:rsid w:val="000C752B"/>
    <w:rsid w:val="000C7ADF"/>
    <w:rsid w:val="000C7D25"/>
    <w:rsid w:val="000C7DE5"/>
    <w:rsid w:val="000C7E9C"/>
    <w:rsid w:val="000D01DD"/>
    <w:rsid w:val="000D04B1"/>
    <w:rsid w:val="000D0C29"/>
    <w:rsid w:val="000D0D76"/>
    <w:rsid w:val="000D0DBD"/>
    <w:rsid w:val="000D0FA6"/>
    <w:rsid w:val="000D200A"/>
    <w:rsid w:val="000D2AEF"/>
    <w:rsid w:val="000D2D41"/>
    <w:rsid w:val="000D2F2B"/>
    <w:rsid w:val="000D3611"/>
    <w:rsid w:val="000D3948"/>
    <w:rsid w:val="000D4E9E"/>
    <w:rsid w:val="000D52FC"/>
    <w:rsid w:val="000D6A1E"/>
    <w:rsid w:val="000D6A8D"/>
    <w:rsid w:val="000D7425"/>
    <w:rsid w:val="000D780E"/>
    <w:rsid w:val="000D7E12"/>
    <w:rsid w:val="000E01C1"/>
    <w:rsid w:val="000E0B1D"/>
    <w:rsid w:val="000E0B7B"/>
    <w:rsid w:val="000E0E13"/>
    <w:rsid w:val="000E0E24"/>
    <w:rsid w:val="000E1025"/>
    <w:rsid w:val="000E123E"/>
    <w:rsid w:val="000E1944"/>
    <w:rsid w:val="000E1BBF"/>
    <w:rsid w:val="000E227B"/>
    <w:rsid w:val="000E252C"/>
    <w:rsid w:val="000E2706"/>
    <w:rsid w:val="000E3431"/>
    <w:rsid w:val="000E368B"/>
    <w:rsid w:val="000E40BD"/>
    <w:rsid w:val="000E4189"/>
    <w:rsid w:val="000E421C"/>
    <w:rsid w:val="000E4689"/>
    <w:rsid w:val="000E5623"/>
    <w:rsid w:val="000E57FE"/>
    <w:rsid w:val="000E5E49"/>
    <w:rsid w:val="000E60DA"/>
    <w:rsid w:val="000E6677"/>
    <w:rsid w:val="000E6E99"/>
    <w:rsid w:val="000E7120"/>
    <w:rsid w:val="000E72B1"/>
    <w:rsid w:val="000E73BD"/>
    <w:rsid w:val="000E74EF"/>
    <w:rsid w:val="000E78D4"/>
    <w:rsid w:val="000F054A"/>
    <w:rsid w:val="000F0C91"/>
    <w:rsid w:val="000F0EDE"/>
    <w:rsid w:val="000F1157"/>
    <w:rsid w:val="000F14E6"/>
    <w:rsid w:val="000F15A0"/>
    <w:rsid w:val="000F365C"/>
    <w:rsid w:val="000F3B6C"/>
    <w:rsid w:val="000F3B8C"/>
    <w:rsid w:val="000F450B"/>
    <w:rsid w:val="000F498D"/>
    <w:rsid w:val="000F4E79"/>
    <w:rsid w:val="000F5111"/>
    <w:rsid w:val="000F62E5"/>
    <w:rsid w:val="000F6AF6"/>
    <w:rsid w:val="000F7E1B"/>
    <w:rsid w:val="0010038F"/>
    <w:rsid w:val="001007EE"/>
    <w:rsid w:val="00100AB7"/>
    <w:rsid w:val="00100E6B"/>
    <w:rsid w:val="00101212"/>
    <w:rsid w:val="001012D7"/>
    <w:rsid w:val="00101382"/>
    <w:rsid w:val="00101B49"/>
    <w:rsid w:val="00102088"/>
    <w:rsid w:val="00102497"/>
    <w:rsid w:val="001025E5"/>
    <w:rsid w:val="00102A49"/>
    <w:rsid w:val="00102B25"/>
    <w:rsid w:val="00102F95"/>
    <w:rsid w:val="001045C1"/>
    <w:rsid w:val="00104EB6"/>
    <w:rsid w:val="00105532"/>
    <w:rsid w:val="0010565B"/>
    <w:rsid w:val="0010605B"/>
    <w:rsid w:val="00106FAA"/>
    <w:rsid w:val="0010790A"/>
    <w:rsid w:val="00111415"/>
    <w:rsid w:val="00111BE3"/>
    <w:rsid w:val="00111D83"/>
    <w:rsid w:val="00112205"/>
    <w:rsid w:val="0011247D"/>
    <w:rsid w:val="001129F2"/>
    <w:rsid w:val="00112C44"/>
    <w:rsid w:val="001135FF"/>
    <w:rsid w:val="00113A6F"/>
    <w:rsid w:val="00113C66"/>
    <w:rsid w:val="00113EE5"/>
    <w:rsid w:val="001149A0"/>
    <w:rsid w:val="001149D1"/>
    <w:rsid w:val="00115953"/>
    <w:rsid w:val="00115E79"/>
    <w:rsid w:val="00115F5F"/>
    <w:rsid w:val="0011679B"/>
    <w:rsid w:val="001167FD"/>
    <w:rsid w:val="001169EA"/>
    <w:rsid w:val="00117057"/>
    <w:rsid w:val="00117847"/>
    <w:rsid w:val="0011796B"/>
    <w:rsid w:val="00117EB0"/>
    <w:rsid w:val="00120909"/>
    <w:rsid w:val="00120CE5"/>
    <w:rsid w:val="00121521"/>
    <w:rsid w:val="0012184A"/>
    <w:rsid w:val="0012219A"/>
    <w:rsid w:val="00122B5C"/>
    <w:rsid w:val="0012428F"/>
    <w:rsid w:val="00124773"/>
    <w:rsid w:val="00124A69"/>
    <w:rsid w:val="00124B33"/>
    <w:rsid w:val="00124B78"/>
    <w:rsid w:val="00124CC5"/>
    <w:rsid w:val="00124D6C"/>
    <w:rsid w:val="001250ED"/>
    <w:rsid w:val="00125309"/>
    <w:rsid w:val="00125961"/>
    <w:rsid w:val="00125A18"/>
    <w:rsid w:val="0012686A"/>
    <w:rsid w:val="001269C8"/>
    <w:rsid w:val="00126DC7"/>
    <w:rsid w:val="00127045"/>
    <w:rsid w:val="00127777"/>
    <w:rsid w:val="001303A7"/>
    <w:rsid w:val="00130B3B"/>
    <w:rsid w:val="00130C9C"/>
    <w:rsid w:val="00131128"/>
    <w:rsid w:val="00131255"/>
    <w:rsid w:val="00131AED"/>
    <w:rsid w:val="00131B88"/>
    <w:rsid w:val="00132A1B"/>
    <w:rsid w:val="00132D2E"/>
    <w:rsid w:val="00132E39"/>
    <w:rsid w:val="00132FB5"/>
    <w:rsid w:val="001330BF"/>
    <w:rsid w:val="001332B3"/>
    <w:rsid w:val="001333DA"/>
    <w:rsid w:val="00133612"/>
    <w:rsid w:val="001345BD"/>
    <w:rsid w:val="001347A8"/>
    <w:rsid w:val="00134B3D"/>
    <w:rsid w:val="00135AE4"/>
    <w:rsid w:val="00135B84"/>
    <w:rsid w:val="00135BE8"/>
    <w:rsid w:val="00135EC0"/>
    <w:rsid w:val="001371FC"/>
    <w:rsid w:val="001373BF"/>
    <w:rsid w:val="001401E6"/>
    <w:rsid w:val="00140C5B"/>
    <w:rsid w:val="00141B2D"/>
    <w:rsid w:val="00141B94"/>
    <w:rsid w:val="00141C73"/>
    <w:rsid w:val="00142946"/>
    <w:rsid w:val="0014299F"/>
    <w:rsid w:val="00142DAF"/>
    <w:rsid w:val="00142E3D"/>
    <w:rsid w:val="00143305"/>
    <w:rsid w:val="00143AD1"/>
    <w:rsid w:val="0014450A"/>
    <w:rsid w:val="0014458A"/>
    <w:rsid w:val="00144B20"/>
    <w:rsid w:val="00144CF8"/>
    <w:rsid w:val="00145637"/>
    <w:rsid w:val="00145BAE"/>
    <w:rsid w:val="0014621C"/>
    <w:rsid w:val="00146405"/>
    <w:rsid w:val="00146467"/>
    <w:rsid w:val="00146902"/>
    <w:rsid w:val="00146DBD"/>
    <w:rsid w:val="001471A8"/>
    <w:rsid w:val="00147378"/>
    <w:rsid w:val="00147833"/>
    <w:rsid w:val="00147C8D"/>
    <w:rsid w:val="00147D91"/>
    <w:rsid w:val="0015042B"/>
    <w:rsid w:val="00150AEB"/>
    <w:rsid w:val="00150C41"/>
    <w:rsid w:val="00150E2E"/>
    <w:rsid w:val="00151110"/>
    <w:rsid w:val="00151B1A"/>
    <w:rsid w:val="00151D94"/>
    <w:rsid w:val="001524E3"/>
    <w:rsid w:val="00152773"/>
    <w:rsid w:val="00153203"/>
    <w:rsid w:val="001534E4"/>
    <w:rsid w:val="00154A5E"/>
    <w:rsid w:val="00154C67"/>
    <w:rsid w:val="00154E8A"/>
    <w:rsid w:val="0015528F"/>
    <w:rsid w:val="00155407"/>
    <w:rsid w:val="00155638"/>
    <w:rsid w:val="00155D75"/>
    <w:rsid w:val="001561FC"/>
    <w:rsid w:val="0015653C"/>
    <w:rsid w:val="00156EAF"/>
    <w:rsid w:val="001570FF"/>
    <w:rsid w:val="00157652"/>
    <w:rsid w:val="00157C3A"/>
    <w:rsid w:val="00157CEE"/>
    <w:rsid w:val="00157EA2"/>
    <w:rsid w:val="00160487"/>
    <w:rsid w:val="001604AD"/>
    <w:rsid w:val="001609D2"/>
    <w:rsid w:val="00160BF4"/>
    <w:rsid w:val="001610AB"/>
    <w:rsid w:val="00161203"/>
    <w:rsid w:val="00161CEC"/>
    <w:rsid w:val="00161DDA"/>
    <w:rsid w:val="001620B1"/>
    <w:rsid w:val="00162396"/>
    <w:rsid w:val="00162756"/>
    <w:rsid w:val="001629B9"/>
    <w:rsid w:val="00162BF2"/>
    <w:rsid w:val="001633F8"/>
    <w:rsid w:val="0016366D"/>
    <w:rsid w:val="00164522"/>
    <w:rsid w:val="001645D7"/>
    <w:rsid w:val="001648F8"/>
    <w:rsid w:val="00165209"/>
    <w:rsid w:val="001654E5"/>
    <w:rsid w:val="001655DD"/>
    <w:rsid w:val="00165B89"/>
    <w:rsid w:val="0016609A"/>
    <w:rsid w:val="001660C9"/>
    <w:rsid w:val="001662B7"/>
    <w:rsid w:val="0016792F"/>
    <w:rsid w:val="00167C2B"/>
    <w:rsid w:val="00167C97"/>
    <w:rsid w:val="00170E5C"/>
    <w:rsid w:val="00170F3F"/>
    <w:rsid w:val="00171773"/>
    <w:rsid w:val="001717A3"/>
    <w:rsid w:val="00171BD3"/>
    <w:rsid w:val="001723E9"/>
    <w:rsid w:val="00172731"/>
    <w:rsid w:val="00172882"/>
    <w:rsid w:val="00172D53"/>
    <w:rsid w:val="00172E23"/>
    <w:rsid w:val="00172FDA"/>
    <w:rsid w:val="0017366A"/>
    <w:rsid w:val="0017399F"/>
    <w:rsid w:val="00173E2D"/>
    <w:rsid w:val="00174EC7"/>
    <w:rsid w:val="00174F54"/>
    <w:rsid w:val="00175730"/>
    <w:rsid w:val="00176146"/>
    <w:rsid w:val="001763CF"/>
    <w:rsid w:val="00176532"/>
    <w:rsid w:val="00176ACB"/>
    <w:rsid w:val="00176ACD"/>
    <w:rsid w:val="00176E1F"/>
    <w:rsid w:val="0017717E"/>
    <w:rsid w:val="00177328"/>
    <w:rsid w:val="00177D1D"/>
    <w:rsid w:val="001801F5"/>
    <w:rsid w:val="001807BB"/>
    <w:rsid w:val="0018182D"/>
    <w:rsid w:val="00181B98"/>
    <w:rsid w:val="00181D3E"/>
    <w:rsid w:val="0018239C"/>
    <w:rsid w:val="001823FF"/>
    <w:rsid w:val="0018240F"/>
    <w:rsid w:val="00182CD6"/>
    <w:rsid w:val="0018309C"/>
    <w:rsid w:val="001831EA"/>
    <w:rsid w:val="001833BB"/>
    <w:rsid w:val="001837ED"/>
    <w:rsid w:val="00183E30"/>
    <w:rsid w:val="00183F2D"/>
    <w:rsid w:val="001845C1"/>
    <w:rsid w:val="00184872"/>
    <w:rsid w:val="00184AD2"/>
    <w:rsid w:val="001856D6"/>
    <w:rsid w:val="00186106"/>
    <w:rsid w:val="00186ACB"/>
    <w:rsid w:val="001872B8"/>
    <w:rsid w:val="00187A73"/>
    <w:rsid w:val="00187EEC"/>
    <w:rsid w:val="00190511"/>
    <w:rsid w:val="00190C95"/>
    <w:rsid w:val="00191A8B"/>
    <w:rsid w:val="00191CD9"/>
    <w:rsid w:val="001925C9"/>
    <w:rsid w:val="001928AA"/>
    <w:rsid w:val="001929E0"/>
    <w:rsid w:val="00192DCD"/>
    <w:rsid w:val="001930F6"/>
    <w:rsid w:val="00193219"/>
    <w:rsid w:val="001934C9"/>
    <w:rsid w:val="0019397D"/>
    <w:rsid w:val="00194036"/>
    <w:rsid w:val="00194AFE"/>
    <w:rsid w:val="001953EF"/>
    <w:rsid w:val="001954B3"/>
    <w:rsid w:val="00195E9B"/>
    <w:rsid w:val="0019638B"/>
    <w:rsid w:val="00196BFA"/>
    <w:rsid w:val="00196F2C"/>
    <w:rsid w:val="00197092"/>
    <w:rsid w:val="001970FB"/>
    <w:rsid w:val="001973F8"/>
    <w:rsid w:val="001975AF"/>
    <w:rsid w:val="00197A1A"/>
    <w:rsid w:val="00197BC4"/>
    <w:rsid w:val="001A00A1"/>
    <w:rsid w:val="001A00B2"/>
    <w:rsid w:val="001A0FC0"/>
    <w:rsid w:val="001A186C"/>
    <w:rsid w:val="001A1B57"/>
    <w:rsid w:val="001A20BE"/>
    <w:rsid w:val="001A2497"/>
    <w:rsid w:val="001A24ED"/>
    <w:rsid w:val="001A44FB"/>
    <w:rsid w:val="001A4ED1"/>
    <w:rsid w:val="001A5527"/>
    <w:rsid w:val="001A57B3"/>
    <w:rsid w:val="001A5FBB"/>
    <w:rsid w:val="001A614E"/>
    <w:rsid w:val="001A64AA"/>
    <w:rsid w:val="001A6528"/>
    <w:rsid w:val="001A670C"/>
    <w:rsid w:val="001A6E08"/>
    <w:rsid w:val="001A73FD"/>
    <w:rsid w:val="001A7441"/>
    <w:rsid w:val="001A7EFC"/>
    <w:rsid w:val="001B03D7"/>
    <w:rsid w:val="001B0555"/>
    <w:rsid w:val="001B101A"/>
    <w:rsid w:val="001B107A"/>
    <w:rsid w:val="001B1457"/>
    <w:rsid w:val="001B147D"/>
    <w:rsid w:val="001B2962"/>
    <w:rsid w:val="001B2B49"/>
    <w:rsid w:val="001B341D"/>
    <w:rsid w:val="001B3519"/>
    <w:rsid w:val="001B4B5C"/>
    <w:rsid w:val="001B4EA4"/>
    <w:rsid w:val="001B5007"/>
    <w:rsid w:val="001B5196"/>
    <w:rsid w:val="001B558B"/>
    <w:rsid w:val="001B58FA"/>
    <w:rsid w:val="001B5A00"/>
    <w:rsid w:val="001B5E3D"/>
    <w:rsid w:val="001B6DC6"/>
    <w:rsid w:val="001C0081"/>
    <w:rsid w:val="001C0257"/>
    <w:rsid w:val="001C02F9"/>
    <w:rsid w:val="001C036C"/>
    <w:rsid w:val="001C0C6F"/>
    <w:rsid w:val="001C108A"/>
    <w:rsid w:val="001C1544"/>
    <w:rsid w:val="001C1E12"/>
    <w:rsid w:val="001C1E27"/>
    <w:rsid w:val="001C22E4"/>
    <w:rsid w:val="001C2A10"/>
    <w:rsid w:val="001C2F5F"/>
    <w:rsid w:val="001C3565"/>
    <w:rsid w:val="001C4161"/>
    <w:rsid w:val="001C4431"/>
    <w:rsid w:val="001C4626"/>
    <w:rsid w:val="001C49D9"/>
    <w:rsid w:val="001C4B41"/>
    <w:rsid w:val="001C4B59"/>
    <w:rsid w:val="001C572C"/>
    <w:rsid w:val="001C5F16"/>
    <w:rsid w:val="001C7F9D"/>
    <w:rsid w:val="001D18FC"/>
    <w:rsid w:val="001D21E7"/>
    <w:rsid w:val="001D2258"/>
    <w:rsid w:val="001D249D"/>
    <w:rsid w:val="001D2B19"/>
    <w:rsid w:val="001D2C59"/>
    <w:rsid w:val="001D310F"/>
    <w:rsid w:val="001D329F"/>
    <w:rsid w:val="001D3511"/>
    <w:rsid w:val="001D379B"/>
    <w:rsid w:val="001D3CBB"/>
    <w:rsid w:val="001D3D4E"/>
    <w:rsid w:val="001D4A51"/>
    <w:rsid w:val="001D5015"/>
    <w:rsid w:val="001D5309"/>
    <w:rsid w:val="001D5AAC"/>
    <w:rsid w:val="001D5B58"/>
    <w:rsid w:val="001D5BD7"/>
    <w:rsid w:val="001D5C66"/>
    <w:rsid w:val="001D5DC2"/>
    <w:rsid w:val="001D5F1C"/>
    <w:rsid w:val="001D5F86"/>
    <w:rsid w:val="001D6486"/>
    <w:rsid w:val="001D6E9B"/>
    <w:rsid w:val="001D6F84"/>
    <w:rsid w:val="001D76C4"/>
    <w:rsid w:val="001E031A"/>
    <w:rsid w:val="001E0C91"/>
    <w:rsid w:val="001E1138"/>
    <w:rsid w:val="001E254B"/>
    <w:rsid w:val="001E2895"/>
    <w:rsid w:val="001E29FE"/>
    <w:rsid w:val="001E2DFA"/>
    <w:rsid w:val="001E2F86"/>
    <w:rsid w:val="001E33FF"/>
    <w:rsid w:val="001E3641"/>
    <w:rsid w:val="001E3886"/>
    <w:rsid w:val="001E392E"/>
    <w:rsid w:val="001E4A20"/>
    <w:rsid w:val="001E4BD0"/>
    <w:rsid w:val="001E5687"/>
    <w:rsid w:val="001E5692"/>
    <w:rsid w:val="001E6A4E"/>
    <w:rsid w:val="001E70B8"/>
    <w:rsid w:val="001E7297"/>
    <w:rsid w:val="001E7470"/>
    <w:rsid w:val="001E7A09"/>
    <w:rsid w:val="001F0135"/>
    <w:rsid w:val="001F015F"/>
    <w:rsid w:val="001F0BD1"/>
    <w:rsid w:val="001F1122"/>
    <w:rsid w:val="001F1324"/>
    <w:rsid w:val="001F13BC"/>
    <w:rsid w:val="001F1808"/>
    <w:rsid w:val="001F1EF6"/>
    <w:rsid w:val="001F27E5"/>
    <w:rsid w:val="001F29E3"/>
    <w:rsid w:val="001F2C37"/>
    <w:rsid w:val="001F3018"/>
    <w:rsid w:val="001F347B"/>
    <w:rsid w:val="001F3BE4"/>
    <w:rsid w:val="001F3F7F"/>
    <w:rsid w:val="001F4B98"/>
    <w:rsid w:val="001F5221"/>
    <w:rsid w:val="001F5391"/>
    <w:rsid w:val="001F5579"/>
    <w:rsid w:val="001F5C50"/>
    <w:rsid w:val="001F7AC7"/>
    <w:rsid w:val="001F7E86"/>
    <w:rsid w:val="00200E03"/>
    <w:rsid w:val="00201A50"/>
    <w:rsid w:val="00201CBC"/>
    <w:rsid w:val="0020235B"/>
    <w:rsid w:val="002026D0"/>
    <w:rsid w:val="00203269"/>
    <w:rsid w:val="0020358A"/>
    <w:rsid w:val="00204068"/>
    <w:rsid w:val="00204087"/>
    <w:rsid w:val="002040D0"/>
    <w:rsid w:val="002044DD"/>
    <w:rsid w:val="00204AC4"/>
    <w:rsid w:val="00204E51"/>
    <w:rsid w:val="00205F2F"/>
    <w:rsid w:val="0020610E"/>
    <w:rsid w:val="00206FC6"/>
    <w:rsid w:val="0020786C"/>
    <w:rsid w:val="00207C74"/>
    <w:rsid w:val="00207D2A"/>
    <w:rsid w:val="00210920"/>
    <w:rsid w:val="0021122D"/>
    <w:rsid w:val="00211643"/>
    <w:rsid w:val="002120A5"/>
    <w:rsid w:val="0021357A"/>
    <w:rsid w:val="00213591"/>
    <w:rsid w:val="002145F8"/>
    <w:rsid w:val="00214917"/>
    <w:rsid w:val="00214FCF"/>
    <w:rsid w:val="00215290"/>
    <w:rsid w:val="002159BA"/>
    <w:rsid w:val="00215A83"/>
    <w:rsid w:val="00216A5C"/>
    <w:rsid w:val="00216FA3"/>
    <w:rsid w:val="00217274"/>
    <w:rsid w:val="00217554"/>
    <w:rsid w:val="00217E24"/>
    <w:rsid w:val="00220254"/>
    <w:rsid w:val="00220D45"/>
    <w:rsid w:val="00220E92"/>
    <w:rsid w:val="002213C6"/>
    <w:rsid w:val="00221B01"/>
    <w:rsid w:val="00221D43"/>
    <w:rsid w:val="00222074"/>
    <w:rsid w:val="00222D55"/>
    <w:rsid w:val="00223119"/>
    <w:rsid w:val="00224185"/>
    <w:rsid w:val="002243B3"/>
    <w:rsid w:val="0022440C"/>
    <w:rsid w:val="00224A7C"/>
    <w:rsid w:val="00224D19"/>
    <w:rsid w:val="0022510F"/>
    <w:rsid w:val="002255F2"/>
    <w:rsid w:val="00227041"/>
    <w:rsid w:val="00230300"/>
    <w:rsid w:val="002303D6"/>
    <w:rsid w:val="0023123A"/>
    <w:rsid w:val="002314BB"/>
    <w:rsid w:val="00231FA9"/>
    <w:rsid w:val="002320C9"/>
    <w:rsid w:val="002326FB"/>
    <w:rsid w:val="0023297D"/>
    <w:rsid w:val="00232AF9"/>
    <w:rsid w:val="00232B21"/>
    <w:rsid w:val="0023343C"/>
    <w:rsid w:val="002341F0"/>
    <w:rsid w:val="00234440"/>
    <w:rsid w:val="0023468F"/>
    <w:rsid w:val="00235051"/>
    <w:rsid w:val="00235420"/>
    <w:rsid w:val="00235648"/>
    <w:rsid w:val="0023570D"/>
    <w:rsid w:val="00235E0D"/>
    <w:rsid w:val="002360CB"/>
    <w:rsid w:val="00236866"/>
    <w:rsid w:val="002374F3"/>
    <w:rsid w:val="00237887"/>
    <w:rsid w:val="00237A70"/>
    <w:rsid w:val="00237AFE"/>
    <w:rsid w:val="00237FC2"/>
    <w:rsid w:val="0024049C"/>
    <w:rsid w:val="00240590"/>
    <w:rsid w:val="00240917"/>
    <w:rsid w:val="00240BD9"/>
    <w:rsid w:val="00240E6B"/>
    <w:rsid w:val="002411B1"/>
    <w:rsid w:val="00241227"/>
    <w:rsid w:val="002412C0"/>
    <w:rsid w:val="0024160C"/>
    <w:rsid w:val="00241850"/>
    <w:rsid w:val="00242742"/>
    <w:rsid w:val="0024341B"/>
    <w:rsid w:val="0024350D"/>
    <w:rsid w:val="0024397D"/>
    <w:rsid w:val="00244449"/>
    <w:rsid w:val="00244908"/>
    <w:rsid w:val="00244ADE"/>
    <w:rsid w:val="00244CEB"/>
    <w:rsid w:val="00245952"/>
    <w:rsid w:val="00245C9F"/>
    <w:rsid w:val="00245DF5"/>
    <w:rsid w:val="00246598"/>
    <w:rsid w:val="00246B70"/>
    <w:rsid w:val="002472BB"/>
    <w:rsid w:val="00247B78"/>
    <w:rsid w:val="00247C75"/>
    <w:rsid w:val="002503E2"/>
    <w:rsid w:val="00250610"/>
    <w:rsid w:val="002506C9"/>
    <w:rsid w:val="00250744"/>
    <w:rsid w:val="00250C54"/>
    <w:rsid w:val="00251ABF"/>
    <w:rsid w:val="002522F6"/>
    <w:rsid w:val="002530D8"/>
    <w:rsid w:val="002533DA"/>
    <w:rsid w:val="0025352A"/>
    <w:rsid w:val="00253AA0"/>
    <w:rsid w:val="00254133"/>
    <w:rsid w:val="00254209"/>
    <w:rsid w:val="00254609"/>
    <w:rsid w:val="00254CE4"/>
    <w:rsid w:val="00255051"/>
    <w:rsid w:val="00255084"/>
    <w:rsid w:val="00255BC5"/>
    <w:rsid w:val="00255F60"/>
    <w:rsid w:val="002560D0"/>
    <w:rsid w:val="00256844"/>
    <w:rsid w:val="00256850"/>
    <w:rsid w:val="00257496"/>
    <w:rsid w:val="002575D2"/>
    <w:rsid w:val="0025760A"/>
    <w:rsid w:val="002607B6"/>
    <w:rsid w:val="00260C28"/>
    <w:rsid w:val="00261258"/>
    <w:rsid w:val="00261A52"/>
    <w:rsid w:val="00261EB4"/>
    <w:rsid w:val="00263384"/>
    <w:rsid w:val="0026349D"/>
    <w:rsid w:val="00263584"/>
    <w:rsid w:val="00263A46"/>
    <w:rsid w:val="00263AB3"/>
    <w:rsid w:val="00263B36"/>
    <w:rsid w:val="00263CEC"/>
    <w:rsid w:val="00263E0F"/>
    <w:rsid w:val="00264569"/>
    <w:rsid w:val="0026476B"/>
    <w:rsid w:val="00265363"/>
    <w:rsid w:val="00265944"/>
    <w:rsid w:val="00265C4C"/>
    <w:rsid w:val="00266EA9"/>
    <w:rsid w:val="0026708D"/>
    <w:rsid w:val="00267367"/>
    <w:rsid w:val="002676CE"/>
    <w:rsid w:val="00267D18"/>
    <w:rsid w:val="0027003B"/>
    <w:rsid w:val="00270A45"/>
    <w:rsid w:val="00270CC7"/>
    <w:rsid w:val="00270D32"/>
    <w:rsid w:val="00270EBD"/>
    <w:rsid w:val="0027173E"/>
    <w:rsid w:val="00271991"/>
    <w:rsid w:val="0027219C"/>
    <w:rsid w:val="00273447"/>
    <w:rsid w:val="0027443F"/>
    <w:rsid w:val="00274957"/>
    <w:rsid w:val="00274E6B"/>
    <w:rsid w:val="0027504E"/>
    <w:rsid w:val="00275E87"/>
    <w:rsid w:val="00276694"/>
    <w:rsid w:val="002800A0"/>
    <w:rsid w:val="00280376"/>
    <w:rsid w:val="00281571"/>
    <w:rsid w:val="00281BDE"/>
    <w:rsid w:val="00282470"/>
    <w:rsid w:val="00282502"/>
    <w:rsid w:val="00282842"/>
    <w:rsid w:val="00282F5B"/>
    <w:rsid w:val="0028325C"/>
    <w:rsid w:val="002835F1"/>
    <w:rsid w:val="002840AB"/>
    <w:rsid w:val="00284291"/>
    <w:rsid w:val="00284453"/>
    <w:rsid w:val="00284886"/>
    <w:rsid w:val="00284897"/>
    <w:rsid w:val="00284E63"/>
    <w:rsid w:val="00284F3C"/>
    <w:rsid w:val="0028541F"/>
    <w:rsid w:val="002854AE"/>
    <w:rsid w:val="00285C17"/>
    <w:rsid w:val="00285F1F"/>
    <w:rsid w:val="00287508"/>
    <w:rsid w:val="0028764A"/>
    <w:rsid w:val="00287CB6"/>
    <w:rsid w:val="00290197"/>
    <w:rsid w:val="0029032A"/>
    <w:rsid w:val="00290508"/>
    <w:rsid w:val="0029084B"/>
    <w:rsid w:val="00290C10"/>
    <w:rsid w:val="002911F6"/>
    <w:rsid w:val="00291561"/>
    <w:rsid w:val="00291FA4"/>
    <w:rsid w:val="0029222C"/>
    <w:rsid w:val="00292518"/>
    <w:rsid w:val="00292FA3"/>
    <w:rsid w:val="00293099"/>
    <w:rsid w:val="00293204"/>
    <w:rsid w:val="002932B3"/>
    <w:rsid w:val="00293A87"/>
    <w:rsid w:val="00293AE7"/>
    <w:rsid w:val="00293D04"/>
    <w:rsid w:val="002941BA"/>
    <w:rsid w:val="0029476D"/>
    <w:rsid w:val="002949BF"/>
    <w:rsid w:val="00295009"/>
    <w:rsid w:val="002959AF"/>
    <w:rsid w:val="00295BD6"/>
    <w:rsid w:val="00295DB7"/>
    <w:rsid w:val="00295EDF"/>
    <w:rsid w:val="0029621E"/>
    <w:rsid w:val="00296697"/>
    <w:rsid w:val="00296853"/>
    <w:rsid w:val="002969D3"/>
    <w:rsid w:val="00296F09"/>
    <w:rsid w:val="002A01B9"/>
    <w:rsid w:val="002A0463"/>
    <w:rsid w:val="002A0532"/>
    <w:rsid w:val="002A0744"/>
    <w:rsid w:val="002A0F80"/>
    <w:rsid w:val="002A11FB"/>
    <w:rsid w:val="002A17EA"/>
    <w:rsid w:val="002A29E5"/>
    <w:rsid w:val="002A2E9F"/>
    <w:rsid w:val="002A2F9D"/>
    <w:rsid w:val="002A3040"/>
    <w:rsid w:val="002A31AE"/>
    <w:rsid w:val="002A3515"/>
    <w:rsid w:val="002A371B"/>
    <w:rsid w:val="002A37C5"/>
    <w:rsid w:val="002A3876"/>
    <w:rsid w:val="002A3C8D"/>
    <w:rsid w:val="002A3D02"/>
    <w:rsid w:val="002A4567"/>
    <w:rsid w:val="002A49AA"/>
    <w:rsid w:val="002A4D9D"/>
    <w:rsid w:val="002A5316"/>
    <w:rsid w:val="002A6D37"/>
    <w:rsid w:val="002A6ED6"/>
    <w:rsid w:val="002A763C"/>
    <w:rsid w:val="002A768A"/>
    <w:rsid w:val="002A7A10"/>
    <w:rsid w:val="002B02C0"/>
    <w:rsid w:val="002B0727"/>
    <w:rsid w:val="002B12A0"/>
    <w:rsid w:val="002B1DFE"/>
    <w:rsid w:val="002B2059"/>
    <w:rsid w:val="002B2142"/>
    <w:rsid w:val="002B252B"/>
    <w:rsid w:val="002B2A63"/>
    <w:rsid w:val="002B2EA6"/>
    <w:rsid w:val="002B388E"/>
    <w:rsid w:val="002B4122"/>
    <w:rsid w:val="002B4F77"/>
    <w:rsid w:val="002B5605"/>
    <w:rsid w:val="002B5C74"/>
    <w:rsid w:val="002B61CD"/>
    <w:rsid w:val="002B7861"/>
    <w:rsid w:val="002B7883"/>
    <w:rsid w:val="002B7C72"/>
    <w:rsid w:val="002B7F2F"/>
    <w:rsid w:val="002C0E60"/>
    <w:rsid w:val="002C132D"/>
    <w:rsid w:val="002C1761"/>
    <w:rsid w:val="002C182E"/>
    <w:rsid w:val="002C2FA9"/>
    <w:rsid w:val="002C3E4A"/>
    <w:rsid w:val="002C44BD"/>
    <w:rsid w:val="002C45F7"/>
    <w:rsid w:val="002C4BEB"/>
    <w:rsid w:val="002C53BB"/>
    <w:rsid w:val="002C6927"/>
    <w:rsid w:val="002C6C58"/>
    <w:rsid w:val="002C7CEC"/>
    <w:rsid w:val="002D0BED"/>
    <w:rsid w:val="002D1225"/>
    <w:rsid w:val="002D12A9"/>
    <w:rsid w:val="002D1485"/>
    <w:rsid w:val="002D1491"/>
    <w:rsid w:val="002D1858"/>
    <w:rsid w:val="002D220B"/>
    <w:rsid w:val="002D23D2"/>
    <w:rsid w:val="002D2481"/>
    <w:rsid w:val="002D32D5"/>
    <w:rsid w:val="002D42B0"/>
    <w:rsid w:val="002D44EA"/>
    <w:rsid w:val="002D4743"/>
    <w:rsid w:val="002D4CEF"/>
    <w:rsid w:val="002D51AD"/>
    <w:rsid w:val="002D52AD"/>
    <w:rsid w:val="002D6156"/>
    <w:rsid w:val="002D63AF"/>
    <w:rsid w:val="002D7167"/>
    <w:rsid w:val="002D7A18"/>
    <w:rsid w:val="002D7BB8"/>
    <w:rsid w:val="002E00D2"/>
    <w:rsid w:val="002E07F2"/>
    <w:rsid w:val="002E0A73"/>
    <w:rsid w:val="002E0C9C"/>
    <w:rsid w:val="002E1327"/>
    <w:rsid w:val="002E1652"/>
    <w:rsid w:val="002E1E69"/>
    <w:rsid w:val="002E2074"/>
    <w:rsid w:val="002E20B5"/>
    <w:rsid w:val="002E29B4"/>
    <w:rsid w:val="002E3B20"/>
    <w:rsid w:val="002E3B8E"/>
    <w:rsid w:val="002E3C23"/>
    <w:rsid w:val="002E4527"/>
    <w:rsid w:val="002E4640"/>
    <w:rsid w:val="002E5997"/>
    <w:rsid w:val="002E5E7B"/>
    <w:rsid w:val="002E6AFE"/>
    <w:rsid w:val="002E6C84"/>
    <w:rsid w:val="002E73F6"/>
    <w:rsid w:val="002F0DD5"/>
    <w:rsid w:val="002F0E2D"/>
    <w:rsid w:val="002F2A25"/>
    <w:rsid w:val="002F2C8F"/>
    <w:rsid w:val="002F353A"/>
    <w:rsid w:val="002F395C"/>
    <w:rsid w:val="002F4387"/>
    <w:rsid w:val="002F4422"/>
    <w:rsid w:val="002F4451"/>
    <w:rsid w:val="002F4469"/>
    <w:rsid w:val="002F4734"/>
    <w:rsid w:val="002F493F"/>
    <w:rsid w:val="002F5133"/>
    <w:rsid w:val="002F5CDC"/>
    <w:rsid w:val="002F617B"/>
    <w:rsid w:val="002F61B0"/>
    <w:rsid w:val="002F69F5"/>
    <w:rsid w:val="002F6D91"/>
    <w:rsid w:val="002F766F"/>
    <w:rsid w:val="002F769C"/>
    <w:rsid w:val="002F7C2B"/>
    <w:rsid w:val="002F7E45"/>
    <w:rsid w:val="0030049F"/>
    <w:rsid w:val="003008D8"/>
    <w:rsid w:val="00300A08"/>
    <w:rsid w:val="00300C5A"/>
    <w:rsid w:val="00300FBA"/>
    <w:rsid w:val="00300FBE"/>
    <w:rsid w:val="00301BF6"/>
    <w:rsid w:val="00303113"/>
    <w:rsid w:val="00303917"/>
    <w:rsid w:val="0030414E"/>
    <w:rsid w:val="0030544D"/>
    <w:rsid w:val="003056DA"/>
    <w:rsid w:val="00305B61"/>
    <w:rsid w:val="00305C48"/>
    <w:rsid w:val="0030683B"/>
    <w:rsid w:val="003069DC"/>
    <w:rsid w:val="00306BAD"/>
    <w:rsid w:val="00307B2F"/>
    <w:rsid w:val="00307F28"/>
    <w:rsid w:val="00310733"/>
    <w:rsid w:val="003108DE"/>
    <w:rsid w:val="00310A62"/>
    <w:rsid w:val="00310CD1"/>
    <w:rsid w:val="00311E78"/>
    <w:rsid w:val="00312690"/>
    <w:rsid w:val="00312B26"/>
    <w:rsid w:val="00312BA1"/>
    <w:rsid w:val="0031344B"/>
    <w:rsid w:val="0031345E"/>
    <w:rsid w:val="0031348F"/>
    <w:rsid w:val="00313D73"/>
    <w:rsid w:val="00314C3A"/>
    <w:rsid w:val="003154F2"/>
    <w:rsid w:val="003155C1"/>
    <w:rsid w:val="003155D1"/>
    <w:rsid w:val="0031581E"/>
    <w:rsid w:val="00315DC9"/>
    <w:rsid w:val="003168B8"/>
    <w:rsid w:val="003173BB"/>
    <w:rsid w:val="00317CD6"/>
    <w:rsid w:val="0032029E"/>
    <w:rsid w:val="00320849"/>
    <w:rsid w:val="00320953"/>
    <w:rsid w:val="00321272"/>
    <w:rsid w:val="003227E4"/>
    <w:rsid w:val="00322FC4"/>
    <w:rsid w:val="00323395"/>
    <w:rsid w:val="003233B0"/>
    <w:rsid w:val="0032361F"/>
    <w:rsid w:val="0032374B"/>
    <w:rsid w:val="00324115"/>
    <w:rsid w:val="00324141"/>
    <w:rsid w:val="00324928"/>
    <w:rsid w:val="00324E55"/>
    <w:rsid w:val="00325299"/>
    <w:rsid w:val="00325E5D"/>
    <w:rsid w:val="00326411"/>
    <w:rsid w:val="0032647F"/>
    <w:rsid w:val="0032755E"/>
    <w:rsid w:val="003278A5"/>
    <w:rsid w:val="00327C9F"/>
    <w:rsid w:val="00327D53"/>
    <w:rsid w:val="00327E21"/>
    <w:rsid w:val="003303BE"/>
    <w:rsid w:val="00330D81"/>
    <w:rsid w:val="00331083"/>
    <w:rsid w:val="003311D7"/>
    <w:rsid w:val="003315F0"/>
    <w:rsid w:val="0033171B"/>
    <w:rsid w:val="00331C2F"/>
    <w:rsid w:val="00331F72"/>
    <w:rsid w:val="00332189"/>
    <w:rsid w:val="0033295A"/>
    <w:rsid w:val="0033299C"/>
    <w:rsid w:val="00332C14"/>
    <w:rsid w:val="00332F17"/>
    <w:rsid w:val="003334A8"/>
    <w:rsid w:val="003334B1"/>
    <w:rsid w:val="003336B8"/>
    <w:rsid w:val="00334E97"/>
    <w:rsid w:val="00335035"/>
    <w:rsid w:val="00335D02"/>
    <w:rsid w:val="00335F16"/>
    <w:rsid w:val="0033681B"/>
    <w:rsid w:val="00340896"/>
    <w:rsid w:val="00340CEA"/>
    <w:rsid w:val="00341291"/>
    <w:rsid w:val="003412B1"/>
    <w:rsid w:val="00341BBE"/>
    <w:rsid w:val="00341E83"/>
    <w:rsid w:val="00342AB4"/>
    <w:rsid w:val="00342F53"/>
    <w:rsid w:val="003437F1"/>
    <w:rsid w:val="00343928"/>
    <w:rsid w:val="00343BF9"/>
    <w:rsid w:val="00344135"/>
    <w:rsid w:val="003445C4"/>
    <w:rsid w:val="003445D0"/>
    <w:rsid w:val="003466B0"/>
    <w:rsid w:val="00346788"/>
    <w:rsid w:val="00346855"/>
    <w:rsid w:val="0034718E"/>
    <w:rsid w:val="003474AC"/>
    <w:rsid w:val="003477F6"/>
    <w:rsid w:val="00347AC8"/>
    <w:rsid w:val="00347AFF"/>
    <w:rsid w:val="00350753"/>
    <w:rsid w:val="00350FF0"/>
    <w:rsid w:val="00351D04"/>
    <w:rsid w:val="00351EC1"/>
    <w:rsid w:val="003527AF"/>
    <w:rsid w:val="0035282A"/>
    <w:rsid w:val="003528CF"/>
    <w:rsid w:val="00353F87"/>
    <w:rsid w:val="003542B0"/>
    <w:rsid w:val="003545CE"/>
    <w:rsid w:val="00354A4B"/>
    <w:rsid w:val="003550A4"/>
    <w:rsid w:val="003550FA"/>
    <w:rsid w:val="0035561B"/>
    <w:rsid w:val="003562D5"/>
    <w:rsid w:val="0035630C"/>
    <w:rsid w:val="00356F9F"/>
    <w:rsid w:val="00357028"/>
    <w:rsid w:val="0035704D"/>
    <w:rsid w:val="00360915"/>
    <w:rsid w:val="00361E8D"/>
    <w:rsid w:val="00362452"/>
    <w:rsid w:val="00362B1F"/>
    <w:rsid w:val="00362DBB"/>
    <w:rsid w:val="00362EE9"/>
    <w:rsid w:val="00363340"/>
    <w:rsid w:val="003635DE"/>
    <w:rsid w:val="0036361D"/>
    <w:rsid w:val="0036420A"/>
    <w:rsid w:val="003643A4"/>
    <w:rsid w:val="003645A4"/>
    <w:rsid w:val="00364851"/>
    <w:rsid w:val="003652F7"/>
    <w:rsid w:val="0036591A"/>
    <w:rsid w:val="00365CA9"/>
    <w:rsid w:val="00365DE2"/>
    <w:rsid w:val="003672ED"/>
    <w:rsid w:val="0036750F"/>
    <w:rsid w:val="00367782"/>
    <w:rsid w:val="00367C18"/>
    <w:rsid w:val="003700E5"/>
    <w:rsid w:val="0037030E"/>
    <w:rsid w:val="00370341"/>
    <w:rsid w:val="0037057A"/>
    <w:rsid w:val="00370A6B"/>
    <w:rsid w:val="00370C86"/>
    <w:rsid w:val="003711E0"/>
    <w:rsid w:val="00372049"/>
    <w:rsid w:val="00372908"/>
    <w:rsid w:val="003729C1"/>
    <w:rsid w:val="00372EC9"/>
    <w:rsid w:val="00372F21"/>
    <w:rsid w:val="003730A4"/>
    <w:rsid w:val="00373724"/>
    <w:rsid w:val="00374197"/>
    <w:rsid w:val="0037438F"/>
    <w:rsid w:val="00374481"/>
    <w:rsid w:val="00374A94"/>
    <w:rsid w:val="00374CB7"/>
    <w:rsid w:val="00374D0E"/>
    <w:rsid w:val="00374F15"/>
    <w:rsid w:val="00374F53"/>
    <w:rsid w:val="00375108"/>
    <w:rsid w:val="003755C7"/>
    <w:rsid w:val="0037599E"/>
    <w:rsid w:val="003759C7"/>
    <w:rsid w:val="00376573"/>
    <w:rsid w:val="003767FE"/>
    <w:rsid w:val="00376C11"/>
    <w:rsid w:val="00376F14"/>
    <w:rsid w:val="00377233"/>
    <w:rsid w:val="00377D26"/>
    <w:rsid w:val="00377D39"/>
    <w:rsid w:val="00380588"/>
    <w:rsid w:val="0038082F"/>
    <w:rsid w:val="0038108F"/>
    <w:rsid w:val="00381555"/>
    <w:rsid w:val="00381BBA"/>
    <w:rsid w:val="00381C73"/>
    <w:rsid w:val="00382B89"/>
    <w:rsid w:val="00382FED"/>
    <w:rsid w:val="003830F6"/>
    <w:rsid w:val="003832E2"/>
    <w:rsid w:val="00383ADD"/>
    <w:rsid w:val="00383F0F"/>
    <w:rsid w:val="0038451C"/>
    <w:rsid w:val="003852D7"/>
    <w:rsid w:val="0038588A"/>
    <w:rsid w:val="00385D21"/>
    <w:rsid w:val="003863C4"/>
    <w:rsid w:val="00386ACA"/>
    <w:rsid w:val="00386E3A"/>
    <w:rsid w:val="00386E91"/>
    <w:rsid w:val="0038764B"/>
    <w:rsid w:val="00387670"/>
    <w:rsid w:val="00387B23"/>
    <w:rsid w:val="00387FF3"/>
    <w:rsid w:val="0039010A"/>
    <w:rsid w:val="0039025F"/>
    <w:rsid w:val="0039058E"/>
    <w:rsid w:val="003907D7"/>
    <w:rsid w:val="00390AB7"/>
    <w:rsid w:val="00390B5B"/>
    <w:rsid w:val="00390C0A"/>
    <w:rsid w:val="00391BA7"/>
    <w:rsid w:val="00391FD0"/>
    <w:rsid w:val="00392022"/>
    <w:rsid w:val="00392B12"/>
    <w:rsid w:val="003931D3"/>
    <w:rsid w:val="003933BE"/>
    <w:rsid w:val="00393663"/>
    <w:rsid w:val="003937C6"/>
    <w:rsid w:val="00394207"/>
    <w:rsid w:val="00394401"/>
    <w:rsid w:val="003947AF"/>
    <w:rsid w:val="00395D69"/>
    <w:rsid w:val="00395E80"/>
    <w:rsid w:val="00396519"/>
    <w:rsid w:val="0039696F"/>
    <w:rsid w:val="0039697A"/>
    <w:rsid w:val="00396D5F"/>
    <w:rsid w:val="003973F5"/>
    <w:rsid w:val="0039795B"/>
    <w:rsid w:val="003A0E16"/>
    <w:rsid w:val="003A2A21"/>
    <w:rsid w:val="003A2C3E"/>
    <w:rsid w:val="003A2E40"/>
    <w:rsid w:val="003A4420"/>
    <w:rsid w:val="003A47D4"/>
    <w:rsid w:val="003A5231"/>
    <w:rsid w:val="003A5577"/>
    <w:rsid w:val="003A5923"/>
    <w:rsid w:val="003A59D5"/>
    <w:rsid w:val="003A5C23"/>
    <w:rsid w:val="003A5F9E"/>
    <w:rsid w:val="003A6135"/>
    <w:rsid w:val="003A66A3"/>
    <w:rsid w:val="003A67B2"/>
    <w:rsid w:val="003A6A5F"/>
    <w:rsid w:val="003A6A62"/>
    <w:rsid w:val="003A6AD9"/>
    <w:rsid w:val="003A6CF0"/>
    <w:rsid w:val="003A6F76"/>
    <w:rsid w:val="003A755D"/>
    <w:rsid w:val="003A7D84"/>
    <w:rsid w:val="003B0024"/>
    <w:rsid w:val="003B07E5"/>
    <w:rsid w:val="003B09B8"/>
    <w:rsid w:val="003B0C15"/>
    <w:rsid w:val="003B118C"/>
    <w:rsid w:val="003B1C1C"/>
    <w:rsid w:val="003B39C7"/>
    <w:rsid w:val="003B3A8C"/>
    <w:rsid w:val="003B428B"/>
    <w:rsid w:val="003B509F"/>
    <w:rsid w:val="003B546C"/>
    <w:rsid w:val="003B54A7"/>
    <w:rsid w:val="003B580B"/>
    <w:rsid w:val="003B64D9"/>
    <w:rsid w:val="003B658A"/>
    <w:rsid w:val="003B67F7"/>
    <w:rsid w:val="003B7780"/>
    <w:rsid w:val="003B7954"/>
    <w:rsid w:val="003B7DE4"/>
    <w:rsid w:val="003B7E63"/>
    <w:rsid w:val="003C0387"/>
    <w:rsid w:val="003C09A5"/>
    <w:rsid w:val="003C16E2"/>
    <w:rsid w:val="003C170E"/>
    <w:rsid w:val="003C17E2"/>
    <w:rsid w:val="003C1BD2"/>
    <w:rsid w:val="003C29B0"/>
    <w:rsid w:val="003C2A08"/>
    <w:rsid w:val="003C2C5C"/>
    <w:rsid w:val="003C2C97"/>
    <w:rsid w:val="003C2FAA"/>
    <w:rsid w:val="003C3136"/>
    <w:rsid w:val="003C3F84"/>
    <w:rsid w:val="003C44FB"/>
    <w:rsid w:val="003C4C73"/>
    <w:rsid w:val="003C4D95"/>
    <w:rsid w:val="003C5409"/>
    <w:rsid w:val="003C5800"/>
    <w:rsid w:val="003C5940"/>
    <w:rsid w:val="003C5C01"/>
    <w:rsid w:val="003C5CF1"/>
    <w:rsid w:val="003C6AA5"/>
    <w:rsid w:val="003C6CB9"/>
    <w:rsid w:val="003C7C71"/>
    <w:rsid w:val="003D0ADA"/>
    <w:rsid w:val="003D0BA2"/>
    <w:rsid w:val="003D17CC"/>
    <w:rsid w:val="003D1EEC"/>
    <w:rsid w:val="003D338B"/>
    <w:rsid w:val="003D3D5B"/>
    <w:rsid w:val="003D4BBB"/>
    <w:rsid w:val="003D5156"/>
    <w:rsid w:val="003D5D88"/>
    <w:rsid w:val="003D6027"/>
    <w:rsid w:val="003D6336"/>
    <w:rsid w:val="003D67BE"/>
    <w:rsid w:val="003D69C5"/>
    <w:rsid w:val="003D72B1"/>
    <w:rsid w:val="003D7721"/>
    <w:rsid w:val="003E06EC"/>
    <w:rsid w:val="003E0C7D"/>
    <w:rsid w:val="003E0F4D"/>
    <w:rsid w:val="003E1762"/>
    <w:rsid w:val="003E2757"/>
    <w:rsid w:val="003E39C6"/>
    <w:rsid w:val="003E43B9"/>
    <w:rsid w:val="003E45DD"/>
    <w:rsid w:val="003E48C6"/>
    <w:rsid w:val="003E4B9C"/>
    <w:rsid w:val="003E4FE2"/>
    <w:rsid w:val="003E50B6"/>
    <w:rsid w:val="003E674E"/>
    <w:rsid w:val="003E6BD3"/>
    <w:rsid w:val="003F013B"/>
    <w:rsid w:val="003F032F"/>
    <w:rsid w:val="003F095B"/>
    <w:rsid w:val="003F0C01"/>
    <w:rsid w:val="003F0FB0"/>
    <w:rsid w:val="003F10C8"/>
    <w:rsid w:val="003F195B"/>
    <w:rsid w:val="003F1B46"/>
    <w:rsid w:val="003F1F96"/>
    <w:rsid w:val="003F2033"/>
    <w:rsid w:val="003F255B"/>
    <w:rsid w:val="003F258B"/>
    <w:rsid w:val="003F2679"/>
    <w:rsid w:val="003F2905"/>
    <w:rsid w:val="003F2B3F"/>
    <w:rsid w:val="003F2C4D"/>
    <w:rsid w:val="003F2ECA"/>
    <w:rsid w:val="003F34CD"/>
    <w:rsid w:val="003F3D3E"/>
    <w:rsid w:val="003F441F"/>
    <w:rsid w:val="003F44A5"/>
    <w:rsid w:val="003F46CD"/>
    <w:rsid w:val="003F48EF"/>
    <w:rsid w:val="003F4AFC"/>
    <w:rsid w:val="003F4C57"/>
    <w:rsid w:val="003F587F"/>
    <w:rsid w:val="003F609B"/>
    <w:rsid w:val="003F617D"/>
    <w:rsid w:val="003F691B"/>
    <w:rsid w:val="003F6DB2"/>
    <w:rsid w:val="003F6F49"/>
    <w:rsid w:val="003F78C2"/>
    <w:rsid w:val="003F7F07"/>
    <w:rsid w:val="003F7F60"/>
    <w:rsid w:val="00400017"/>
    <w:rsid w:val="00400504"/>
    <w:rsid w:val="00401075"/>
    <w:rsid w:val="00401257"/>
    <w:rsid w:val="00401B10"/>
    <w:rsid w:val="00402E9E"/>
    <w:rsid w:val="00403E7C"/>
    <w:rsid w:val="004045A1"/>
    <w:rsid w:val="00404B4D"/>
    <w:rsid w:val="0040652D"/>
    <w:rsid w:val="00406A4F"/>
    <w:rsid w:val="0040701E"/>
    <w:rsid w:val="004073D3"/>
    <w:rsid w:val="0040746D"/>
    <w:rsid w:val="00407EE2"/>
    <w:rsid w:val="004102F2"/>
    <w:rsid w:val="0041043F"/>
    <w:rsid w:val="00410891"/>
    <w:rsid w:val="00410C08"/>
    <w:rsid w:val="00410DB0"/>
    <w:rsid w:val="0041127C"/>
    <w:rsid w:val="004113C4"/>
    <w:rsid w:val="00411B90"/>
    <w:rsid w:val="00412668"/>
    <w:rsid w:val="00412D1C"/>
    <w:rsid w:val="00413322"/>
    <w:rsid w:val="0041357C"/>
    <w:rsid w:val="0041485F"/>
    <w:rsid w:val="0041490D"/>
    <w:rsid w:val="00414AAF"/>
    <w:rsid w:val="004153BF"/>
    <w:rsid w:val="004154EA"/>
    <w:rsid w:val="004178A1"/>
    <w:rsid w:val="004179C3"/>
    <w:rsid w:val="00420187"/>
    <w:rsid w:val="00420AA7"/>
    <w:rsid w:val="00420F52"/>
    <w:rsid w:val="00421213"/>
    <w:rsid w:val="00421AF8"/>
    <w:rsid w:val="004222A5"/>
    <w:rsid w:val="00422AD0"/>
    <w:rsid w:val="00423647"/>
    <w:rsid w:val="00423653"/>
    <w:rsid w:val="004239C8"/>
    <w:rsid w:val="00424318"/>
    <w:rsid w:val="00424535"/>
    <w:rsid w:val="00424D7F"/>
    <w:rsid w:val="004252E2"/>
    <w:rsid w:val="00425345"/>
    <w:rsid w:val="00425551"/>
    <w:rsid w:val="00425710"/>
    <w:rsid w:val="00425730"/>
    <w:rsid w:val="00425758"/>
    <w:rsid w:val="00425C9B"/>
    <w:rsid w:val="004268E2"/>
    <w:rsid w:val="00426F22"/>
    <w:rsid w:val="00427391"/>
    <w:rsid w:val="0042799D"/>
    <w:rsid w:val="00427A45"/>
    <w:rsid w:val="00430025"/>
    <w:rsid w:val="00430204"/>
    <w:rsid w:val="00430CFC"/>
    <w:rsid w:val="00430E1D"/>
    <w:rsid w:val="00431497"/>
    <w:rsid w:val="0043279B"/>
    <w:rsid w:val="00432CF5"/>
    <w:rsid w:val="00433CCF"/>
    <w:rsid w:val="00433F57"/>
    <w:rsid w:val="004340B4"/>
    <w:rsid w:val="00434137"/>
    <w:rsid w:val="004345F3"/>
    <w:rsid w:val="00435413"/>
    <w:rsid w:val="00435563"/>
    <w:rsid w:val="004359C5"/>
    <w:rsid w:val="004364BB"/>
    <w:rsid w:val="00436598"/>
    <w:rsid w:val="00436C66"/>
    <w:rsid w:val="00437070"/>
    <w:rsid w:val="00437BAF"/>
    <w:rsid w:val="00437DC2"/>
    <w:rsid w:val="0044054E"/>
    <w:rsid w:val="00440C49"/>
    <w:rsid w:val="00440EC4"/>
    <w:rsid w:val="004411A2"/>
    <w:rsid w:val="00441B08"/>
    <w:rsid w:val="00441BE0"/>
    <w:rsid w:val="00442556"/>
    <w:rsid w:val="00443302"/>
    <w:rsid w:val="00443BD6"/>
    <w:rsid w:val="00443FF3"/>
    <w:rsid w:val="0044423B"/>
    <w:rsid w:val="00444B57"/>
    <w:rsid w:val="00444B6E"/>
    <w:rsid w:val="00445282"/>
    <w:rsid w:val="00445636"/>
    <w:rsid w:val="0044597C"/>
    <w:rsid w:val="0044690C"/>
    <w:rsid w:val="004473E5"/>
    <w:rsid w:val="00447FD6"/>
    <w:rsid w:val="00450D2E"/>
    <w:rsid w:val="00451238"/>
    <w:rsid w:val="00452D49"/>
    <w:rsid w:val="00453820"/>
    <w:rsid w:val="00453E54"/>
    <w:rsid w:val="00454115"/>
    <w:rsid w:val="00455198"/>
    <w:rsid w:val="00456C24"/>
    <w:rsid w:val="00457CD1"/>
    <w:rsid w:val="004603A3"/>
    <w:rsid w:val="00460477"/>
    <w:rsid w:val="00461B9C"/>
    <w:rsid w:val="00461D6F"/>
    <w:rsid w:val="00462382"/>
    <w:rsid w:val="00463697"/>
    <w:rsid w:val="00464399"/>
    <w:rsid w:val="0046474E"/>
    <w:rsid w:val="00464FFF"/>
    <w:rsid w:val="0046520A"/>
    <w:rsid w:val="00465337"/>
    <w:rsid w:val="00465DF7"/>
    <w:rsid w:val="00465E4C"/>
    <w:rsid w:val="00465F92"/>
    <w:rsid w:val="00466912"/>
    <w:rsid w:val="00466E06"/>
    <w:rsid w:val="00467062"/>
    <w:rsid w:val="00467544"/>
    <w:rsid w:val="004675EE"/>
    <w:rsid w:val="00467A2D"/>
    <w:rsid w:val="00467D4F"/>
    <w:rsid w:val="00467DED"/>
    <w:rsid w:val="00467E80"/>
    <w:rsid w:val="00470EBC"/>
    <w:rsid w:val="00471038"/>
    <w:rsid w:val="0047103C"/>
    <w:rsid w:val="0047176B"/>
    <w:rsid w:val="004719F3"/>
    <w:rsid w:val="00471B28"/>
    <w:rsid w:val="00471E4F"/>
    <w:rsid w:val="0047225B"/>
    <w:rsid w:val="00472B3F"/>
    <w:rsid w:val="00472EA8"/>
    <w:rsid w:val="00473A5F"/>
    <w:rsid w:val="00473AEA"/>
    <w:rsid w:val="00473EA1"/>
    <w:rsid w:val="004741F4"/>
    <w:rsid w:val="00474599"/>
    <w:rsid w:val="004748D0"/>
    <w:rsid w:val="00474D7D"/>
    <w:rsid w:val="00475310"/>
    <w:rsid w:val="00476A52"/>
    <w:rsid w:val="00476EB6"/>
    <w:rsid w:val="0047716F"/>
    <w:rsid w:val="004776A9"/>
    <w:rsid w:val="00481DD2"/>
    <w:rsid w:val="0048245D"/>
    <w:rsid w:val="0048245F"/>
    <w:rsid w:val="00482665"/>
    <w:rsid w:val="00482A90"/>
    <w:rsid w:val="00482BB4"/>
    <w:rsid w:val="0048319D"/>
    <w:rsid w:val="004842EC"/>
    <w:rsid w:val="00484C1C"/>
    <w:rsid w:val="00485006"/>
    <w:rsid w:val="00485ACB"/>
    <w:rsid w:val="00485F5A"/>
    <w:rsid w:val="00485FEC"/>
    <w:rsid w:val="00486AE3"/>
    <w:rsid w:val="00486B4C"/>
    <w:rsid w:val="00486B65"/>
    <w:rsid w:val="00486E12"/>
    <w:rsid w:val="00487ABB"/>
    <w:rsid w:val="00487E62"/>
    <w:rsid w:val="004901E5"/>
    <w:rsid w:val="00490A29"/>
    <w:rsid w:val="00490F44"/>
    <w:rsid w:val="004911E6"/>
    <w:rsid w:val="004911F6"/>
    <w:rsid w:val="0049164F"/>
    <w:rsid w:val="00491B75"/>
    <w:rsid w:val="00491C4E"/>
    <w:rsid w:val="0049292D"/>
    <w:rsid w:val="00492AB8"/>
    <w:rsid w:val="004932C4"/>
    <w:rsid w:val="00493B7E"/>
    <w:rsid w:val="00493DD5"/>
    <w:rsid w:val="00493F59"/>
    <w:rsid w:val="0049467D"/>
    <w:rsid w:val="00495440"/>
    <w:rsid w:val="004957D8"/>
    <w:rsid w:val="00495975"/>
    <w:rsid w:val="00495B4D"/>
    <w:rsid w:val="004963AB"/>
    <w:rsid w:val="00496469"/>
    <w:rsid w:val="004970F5"/>
    <w:rsid w:val="004972FA"/>
    <w:rsid w:val="00497534"/>
    <w:rsid w:val="00497910"/>
    <w:rsid w:val="00497D60"/>
    <w:rsid w:val="004A02A2"/>
    <w:rsid w:val="004A0310"/>
    <w:rsid w:val="004A07A4"/>
    <w:rsid w:val="004A0D88"/>
    <w:rsid w:val="004A1623"/>
    <w:rsid w:val="004A19D7"/>
    <w:rsid w:val="004A2081"/>
    <w:rsid w:val="004A2312"/>
    <w:rsid w:val="004A2863"/>
    <w:rsid w:val="004A34AC"/>
    <w:rsid w:val="004A38F0"/>
    <w:rsid w:val="004A431D"/>
    <w:rsid w:val="004A48ED"/>
    <w:rsid w:val="004A4B66"/>
    <w:rsid w:val="004A4BCD"/>
    <w:rsid w:val="004A4DB9"/>
    <w:rsid w:val="004A4E0D"/>
    <w:rsid w:val="004A4F0C"/>
    <w:rsid w:val="004A50B3"/>
    <w:rsid w:val="004A52D5"/>
    <w:rsid w:val="004A57E0"/>
    <w:rsid w:val="004A6998"/>
    <w:rsid w:val="004A70F4"/>
    <w:rsid w:val="004A714B"/>
    <w:rsid w:val="004A72C8"/>
    <w:rsid w:val="004A7601"/>
    <w:rsid w:val="004A7C6C"/>
    <w:rsid w:val="004B0062"/>
    <w:rsid w:val="004B03AB"/>
    <w:rsid w:val="004B09F0"/>
    <w:rsid w:val="004B0F0C"/>
    <w:rsid w:val="004B1540"/>
    <w:rsid w:val="004B1731"/>
    <w:rsid w:val="004B1989"/>
    <w:rsid w:val="004B19F6"/>
    <w:rsid w:val="004B1A19"/>
    <w:rsid w:val="004B1F46"/>
    <w:rsid w:val="004B2297"/>
    <w:rsid w:val="004B2535"/>
    <w:rsid w:val="004B28B1"/>
    <w:rsid w:val="004B2C30"/>
    <w:rsid w:val="004B2DC4"/>
    <w:rsid w:val="004B310A"/>
    <w:rsid w:val="004B32EF"/>
    <w:rsid w:val="004B34CA"/>
    <w:rsid w:val="004B34F7"/>
    <w:rsid w:val="004B5332"/>
    <w:rsid w:val="004B5C1C"/>
    <w:rsid w:val="004B64BD"/>
    <w:rsid w:val="004B76E4"/>
    <w:rsid w:val="004C059A"/>
    <w:rsid w:val="004C0AA9"/>
    <w:rsid w:val="004C0EF4"/>
    <w:rsid w:val="004C1063"/>
    <w:rsid w:val="004C1647"/>
    <w:rsid w:val="004C1ABA"/>
    <w:rsid w:val="004C22B7"/>
    <w:rsid w:val="004C2AC8"/>
    <w:rsid w:val="004C2DCE"/>
    <w:rsid w:val="004C3EC1"/>
    <w:rsid w:val="004C4666"/>
    <w:rsid w:val="004C48E6"/>
    <w:rsid w:val="004C49EA"/>
    <w:rsid w:val="004C4C2B"/>
    <w:rsid w:val="004C4CD7"/>
    <w:rsid w:val="004C4E5D"/>
    <w:rsid w:val="004C4FF8"/>
    <w:rsid w:val="004C56B3"/>
    <w:rsid w:val="004C575D"/>
    <w:rsid w:val="004C5966"/>
    <w:rsid w:val="004C5E61"/>
    <w:rsid w:val="004C6D2C"/>
    <w:rsid w:val="004D0320"/>
    <w:rsid w:val="004D066C"/>
    <w:rsid w:val="004D0A7A"/>
    <w:rsid w:val="004D0D36"/>
    <w:rsid w:val="004D0E53"/>
    <w:rsid w:val="004D15D8"/>
    <w:rsid w:val="004D163F"/>
    <w:rsid w:val="004D184C"/>
    <w:rsid w:val="004D21A1"/>
    <w:rsid w:val="004D231C"/>
    <w:rsid w:val="004D2BAA"/>
    <w:rsid w:val="004D2BC6"/>
    <w:rsid w:val="004D32A6"/>
    <w:rsid w:val="004D35CB"/>
    <w:rsid w:val="004D3709"/>
    <w:rsid w:val="004D3A51"/>
    <w:rsid w:val="004D3C93"/>
    <w:rsid w:val="004D3DF8"/>
    <w:rsid w:val="004D3E37"/>
    <w:rsid w:val="004D48F2"/>
    <w:rsid w:val="004D4A39"/>
    <w:rsid w:val="004D4EA5"/>
    <w:rsid w:val="004D53BF"/>
    <w:rsid w:val="004D5875"/>
    <w:rsid w:val="004D589E"/>
    <w:rsid w:val="004D682F"/>
    <w:rsid w:val="004D6FD8"/>
    <w:rsid w:val="004D7252"/>
    <w:rsid w:val="004D7797"/>
    <w:rsid w:val="004E01C9"/>
    <w:rsid w:val="004E078D"/>
    <w:rsid w:val="004E0A12"/>
    <w:rsid w:val="004E0E89"/>
    <w:rsid w:val="004E102F"/>
    <w:rsid w:val="004E176E"/>
    <w:rsid w:val="004E17CA"/>
    <w:rsid w:val="004E1C10"/>
    <w:rsid w:val="004E3171"/>
    <w:rsid w:val="004E32AE"/>
    <w:rsid w:val="004E340D"/>
    <w:rsid w:val="004E392F"/>
    <w:rsid w:val="004E4137"/>
    <w:rsid w:val="004E4239"/>
    <w:rsid w:val="004E43CB"/>
    <w:rsid w:val="004E45D6"/>
    <w:rsid w:val="004E4634"/>
    <w:rsid w:val="004E5586"/>
    <w:rsid w:val="004E5918"/>
    <w:rsid w:val="004E6398"/>
    <w:rsid w:val="004F02DD"/>
    <w:rsid w:val="004F061E"/>
    <w:rsid w:val="004F117B"/>
    <w:rsid w:val="004F1245"/>
    <w:rsid w:val="004F1413"/>
    <w:rsid w:val="004F1EC9"/>
    <w:rsid w:val="004F31EC"/>
    <w:rsid w:val="004F3A9C"/>
    <w:rsid w:val="004F4C13"/>
    <w:rsid w:val="004F5249"/>
    <w:rsid w:val="004F5FD0"/>
    <w:rsid w:val="004F692A"/>
    <w:rsid w:val="004F6E4F"/>
    <w:rsid w:val="004F74E0"/>
    <w:rsid w:val="004F7552"/>
    <w:rsid w:val="004F7846"/>
    <w:rsid w:val="004F7924"/>
    <w:rsid w:val="004F7A02"/>
    <w:rsid w:val="004F7F50"/>
    <w:rsid w:val="0050015F"/>
    <w:rsid w:val="0050034B"/>
    <w:rsid w:val="005004B4"/>
    <w:rsid w:val="00500633"/>
    <w:rsid w:val="00500641"/>
    <w:rsid w:val="00500695"/>
    <w:rsid w:val="005014A7"/>
    <w:rsid w:val="00501D81"/>
    <w:rsid w:val="005023A3"/>
    <w:rsid w:val="00502559"/>
    <w:rsid w:val="00502777"/>
    <w:rsid w:val="00502947"/>
    <w:rsid w:val="005030B5"/>
    <w:rsid w:val="0050354E"/>
    <w:rsid w:val="00503577"/>
    <w:rsid w:val="00503647"/>
    <w:rsid w:val="00503F5C"/>
    <w:rsid w:val="005041EE"/>
    <w:rsid w:val="00504635"/>
    <w:rsid w:val="005048C1"/>
    <w:rsid w:val="00505916"/>
    <w:rsid w:val="00505DC3"/>
    <w:rsid w:val="00506192"/>
    <w:rsid w:val="00506270"/>
    <w:rsid w:val="0050650F"/>
    <w:rsid w:val="00506694"/>
    <w:rsid w:val="005067C5"/>
    <w:rsid w:val="00506959"/>
    <w:rsid w:val="00507524"/>
    <w:rsid w:val="005076E2"/>
    <w:rsid w:val="005077CF"/>
    <w:rsid w:val="005079C9"/>
    <w:rsid w:val="00507ADE"/>
    <w:rsid w:val="005110DF"/>
    <w:rsid w:val="0051130C"/>
    <w:rsid w:val="00511394"/>
    <w:rsid w:val="00511466"/>
    <w:rsid w:val="005114AC"/>
    <w:rsid w:val="00511A7C"/>
    <w:rsid w:val="00512102"/>
    <w:rsid w:val="00512201"/>
    <w:rsid w:val="005129A6"/>
    <w:rsid w:val="00514957"/>
    <w:rsid w:val="00514E89"/>
    <w:rsid w:val="00514EAE"/>
    <w:rsid w:val="00515CF4"/>
    <w:rsid w:val="00515E5C"/>
    <w:rsid w:val="005163D3"/>
    <w:rsid w:val="00516527"/>
    <w:rsid w:val="0051676B"/>
    <w:rsid w:val="00516C84"/>
    <w:rsid w:val="00516E13"/>
    <w:rsid w:val="00516E9C"/>
    <w:rsid w:val="0051713D"/>
    <w:rsid w:val="00517636"/>
    <w:rsid w:val="00517721"/>
    <w:rsid w:val="00517EE6"/>
    <w:rsid w:val="00520C19"/>
    <w:rsid w:val="00520EBB"/>
    <w:rsid w:val="00520F9A"/>
    <w:rsid w:val="0052101D"/>
    <w:rsid w:val="005214E8"/>
    <w:rsid w:val="00522103"/>
    <w:rsid w:val="00522F7C"/>
    <w:rsid w:val="00523496"/>
    <w:rsid w:val="005238CF"/>
    <w:rsid w:val="005239A4"/>
    <w:rsid w:val="005239FA"/>
    <w:rsid w:val="0052452D"/>
    <w:rsid w:val="00524624"/>
    <w:rsid w:val="00524A76"/>
    <w:rsid w:val="0052558B"/>
    <w:rsid w:val="00525AE9"/>
    <w:rsid w:val="00525C2F"/>
    <w:rsid w:val="00525CC2"/>
    <w:rsid w:val="00525E72"/>
    <w:rsid w:val="005264D6"/>
    <w:rsid w:val="00527034"/>
    <w:rsid w:val="005270C2"/>
    <w:rsid w:val="00527189"/>
    <w:rsid w:val="00527B8F"/>
    <w:rsid w:val="0053145C"/>
    <w:rsid w:val="00531BE2"/>
    <w:rsid w:val="00531BE7"/>
    <w:rsid w:val="00531CC5"/>
    <w:rsid w:val="00532375"/>
    <w:rsid w:val="005326B2"/>
    <w:rsid w:val="0053272D"/>
    <w:rsid w:val="00532C2B"/>
    <w:rsid w:val="00533175"/>
    <w:rsid w:val="00533466"/>
    <w:rsid w:val="005337A3"/>
    <w:rsid w:val="005337D9"/>
    <w:rsid w:val="0053449B"/>
    <w:rsid w:val="005345E3"/>
    <w:rsid w:val="00534C72"/>
    <w:rsid w:val="00535030"/>
    <w:rsid w:val="0053564B"/>
    <w:rsid w:val="00536322"/>
    <w:rsid w:val="0053685A"/>
    <w:rsid w:val="00537154"/>
    <w:rsid w:val="005377DB"/>
    <w:rsid w:val="00540CE8"/>
    <w:rsid w:val="00541449"/>
    <w:rsid w:val="0054155F"/>
    <w:rsid w:val="00541784"/>
    <w:rsid w:val="00542E25"/>
    <w:rsid w:val="005433B5"/>
    <w:rsid w:val="005438CF"/>
    <w:rsid w:val="00543DB1"/>
    <w:rsid w:val="00544167"/>
    <w:rsid w:val="005444EE"/>
    <w:rsid w:val="00544762"/>
    <w:rsid w:val="00545444"/>
    <w:rsid w:val="0054575F"/>
    <w:rsid w:val="005457C0"/>
    <w:rsid w:val="00545FC4"/>
    <w:rsid w:val="00546827"/>
    <w:rsid w:val="00547456"/>
    <w:rsid w:val="00547CF6"/>
    <w:rsid w:val="00550037"/>
    <w:rsid w:val="00550287"/>
    <w:rsid w:val="005505F0"/>
    <w:rsid w:val="0055071F"/>
    <w:rsid w:val="00550BDA"/>
    <w:rsid w:val="00551171"/>
    <w:rsid w:val="00552C96"/>
    <w:rsid w:val="005534C0"/>
    <w:rsid w:val="00553672"/>
    <w:rsid w:val="00553B2E"/>
    <w:rsid w:val="00553B50"/>
    <w:rsid w:val="005541C8"/>
    <w:rsid w:val="00555084"/>
    <w:rsid w:val="00555739"/>
    <w:rsid w:val="0055606E"/>
    <w:rsid w:val="00556140"/>
    <w:rsid w:val="00556218"/>
    <w:rsid w:val="00556674"/>
    <w:rsid w:val="00556D7B"/>
    <w:rsid w:val="005572CB"/>
    <w:rsid w:val="005601CC"/>
    <w:rsid w:val="00560241"/>
    <w:rsid w:val="00561162"/>
    <w:rsid w:val="005613EF"/>
    <w:rsid w:val="00561428"/>
    <w:rsid w:val="005615DD"/>
    <w:rsid w:val="005619AE"/>
    <w:rsid w:val="00561B8D"/>
    <w:rsid w:val="00561D33"/>
    <w:rsid w:val="00562091"/>
    <w:rsid w:val="00562157"/>
    <w:rsid w:val="005621F0"/>
    <w:rsid w:val="005622AD"/>
    <w:rsid w:val="00562B55"/>
    <w:rsid w:val="00562E94"/>
    <w:rsid w:val="0056314A"/>
    <w:rsid w:val="00563DDF"/>
    <w:rsid w:val="005645FE"/>
    <w:rsid w:val="00565175"/>
    <w:rsid w:val="00565B33"/>
    <w:rsid w:val="00565F83"/>
    <w:rsid w:val="00565F90"/>
    <w:rsid w:val="005665D9"/>
    <w:rsid w:val="00566A26"/>
    <w:rsid w:val="00566D91"/>
    <w:rsid w:val="00566EE1"/>
    <w:rsid w:val="0056719F"/>
    <w:rsid w:val="0056799B"/>
    <w:rsid w:val="00567B1F"/>
    <w:rsid w:val="005702DA"/>
    <w:rsid w:val="005707CA"/>
    <w:rsid w:val="00570858"/>
    <w:rsid w:val="005715CD"/>
    <w:rsid w:val="005716EF"/>
    <w:rsid w:val="00571944"/>
    <w:rsid w:val="00571DC3"/>
    <w:rsid w:val="005721D7"/>
    <w:rsid w:val="00572209"/>
    <w:rsid w:val="005725E5"/>
    <w:rsid w:val="00572750"/>
    <w:rsid w:val="00572A90"/>
    <w:rsid w:val="00572B4F"/>
    <w:rsid w:val="00572F35"/>
    <w:rsid w:val="005736FD"/>
    <w:rsid w:val="00574053"/>
    <w:rsid w:val="00574347"/>
    <w:rsid w:val="005749B3"/>
    <w:rsid w:val="005756E2"/>
    <w:rsid w:val="0057588F"/>
    <w:rsid w:val="00575935"/>
    <w:rsid w:val="00575A0E"/>
    <w:rsid w:val="00575C3E"/>
    <w:rsid w:val="00576416"/>
    <w:rsid w:val="00576C95"/>
    <w:rsid w:val="00576F06"/>
    <w:rsid w:val="00577E5B"/>
    <w:rsid w:val="00577F66"/>
    <w:rsid w:val="005804C7"/>
    <w:rsid w:val="005809E3"/>
    <w:rsid w:val="00580B55"/>
    <w:rsid w:val="00580BF2"/>
    <w:rsid w:val="00580FA4"/>
    <w:rsid w:val="005829E0"/>
    <w:rsid w:val="00582DCB"/>
    <w:rsid w:val="00582F89"/>
    <w:rsid w:val="00583596"/>
    <w:rsid w:val="00583F9B"/>
    <w:rsid w:val="005845AE"/>
    <w:rsid w:val="00584B05"/>
    <w:rsid w:val="00584F24"/>
    <w:rsid w:val="00584F8E"/>
    <w:rsid w:val="0058517A"/>
    <w:rsid w:val="005853AD"/>
    <w:rsid w:val="00585437"/>
    <w:rsid w:val="00585A85"/>
    <w:rsid w:val="00585D42"/>
    <w:rsid w:val="00586C7C"/>
    <w:rsid w:val="00587319"/>
    <w:rsid w:val="0059089F"/>
    <w:rsid w:val="00590E44"/>
    <w:rsid w:val="00590EE0"/>
    <w:rsid w:val="00591A76"/>
    <w:rsid w:val="00591AE7"/>
    <w:rsid w:val="00592633"/>
    <w:rsid w:val="0059287A"/>
    <w:rsid w:val="00592E6D"/>
    <w:rsid w:val="0059338D"/>
    <w:rsid w:val="0059344A"/>
    <w:rsid w:val="005940DE"/>
    <w:rsid w:val="0059414C"/>
    <w:rsid w:val="00594359"/>
    <w:rsid w:val="00594FBC"/>
    <w:rsid w:val="00595034"/>
    <w:rsid w:val="0059540F"/>
    <w:rsid w:val="0059587E"/>
    <w:rsid w:val="005958AE"/>
    <w:rsid w:val="00595B52"/>
    <w:rsid w:val="00595C19"/>
    <w:rsid w:val="00596D78"/>
    <w:rsid w:val="00596DDA"/>
    <w:rsid w:val="00597B01"/>
    <w:rsid w:val="00597B34"/>
    <w:rsid w:val="005A1203"/>
    <w:rsid w:val="005A131D"/>
    <w:rsid w:val="005A16A1"/>
    <w:rsid w:val="005A21BF"/>
    <w:rsid w:val="005A29FD"/>
    <w:rsid w:val="005A2D03"/>
    <w:rsid w:val="005A3108"/>
    <w:rsid w:val="005A3C5C"/>
    <w:rsid w:val="005A3E39"/>
    <w:rsid w:val="005A41C1"/>
    <w:rsid w:val="005A4CBB"/>
    <w:rsid w:val="005A693B"/>
    <w:rsid w:val="005A6ABF"/>
    <w:rsid w:val="005A7320"/>
    <w:rsid w:val="005B1046"/>
    <w:rsid w:val="005B10C7"/>
    <w:rsid w:val="005B1839"/>
    <w:rsid w:val="005B1A87"/>
    <w:rsid w:val="005B260F"/>
    <w:rsid w:val="005B2A54"/>
    <w:rsid w:val="005B34DF"/>
    <w:rsid w:val="005B3F03"/>
    <w:rsid w:val="005B4128"/>
    <w:rsid w:val="005B473B"/>
    <w:rsid w:val="005B484F"/>
    <w:rsid w:val="005B4CA3"/>
    <w:rsid w:val="005B4ECD"/>
    <w:rsid w:val="005B5D48"/>
    <w:rsid w:val="005B61E7"/>
    <w:rsid w:val="005B63B7"/>
    <w:rsid w:val="005B66F5"/>
    <w:rsid w:val="005B6A30"/>
    <w:rsid w:val="005B7875"/>
    <w:rsid w:val="005B7EC1"/>
    <w:rsid w:val="005C0110"/>
    <w:rsid w:val="005C013F"/>
    <w:rsid w:val="005C069F"/>
    <w:rsid w:val="005C0785"/>
    <w:rsid w:val="005C0902"/>
    <w:rsid w:val="005C099F"/>
    <w:rsid w:val="005C0C4D"/>
    <w:rsid w:val="005C0F15"/>
    <w:rsid w:val="005C1494"/>
    <w:rsid w:val="005C17E7"/>
    <w:rsid w:val="005C188B"/>
    <w:rsid w:val="005C204E"/>
    <w:rsid w:val="005C23FE"/>
    <w:rsid w:val="005C294F"/>
    <w:rsid w:val="005C2E7F"/>
    <w:rsid w:val="005C2FD0"/>
    <w:rsid w:val="005C31A5"/>
    <w:rsid w:val="005C31BE"/>
    <w:rsid w:val="005C3F11"/>
    <w:rsid w:val="005C3F35"/>
    <w:rsid w:val="005C3F52"/>
    <w:rsid w:val="005C44AA"/>
    <w:rsid w:val="005C47CD"/>
    <w:rsid w:val="005C5A78"/>
    <w:rsid w:val="005C5B80"/>
    <w:rsid w:val="005C5D61"/>
    <w:rsid w:val="005C64D8"/>
    <w:rsid w:val="005C68D1"/>
    <w:rsid w:val="005C68D8"/>
    <w:rsid w:val="005C78B2"/>
    <w:rsid w:val="005C7D16"/>
    <w:rsid w:val="005C7E89"/>
    <w:rsid w:val="005D030E"/>
    <w:rsid w:val="005D0F72"/>
    <w:rsid w:val="005D1379"/>
    <w:rsid w:val="005D16CD"/>
    <w:rsid w:val="005D1AA4"/>
    <w:rsid w:val="005D1BB3"/>
    <w:rsid w:val="005D1EF7"/>
    <w:rsid w:val="005D236F"/>
    <w:rsid w:val="005D2779"/>
    <w:rsid w:val="005D2873"/>
    <w:rsid w:val="005D2949"/>
    <w:rsid w:val="005D37C4"/>
    <w:rsid w:val="005D38E4"/>
    <w:rsid w:val="005D3D78"/>
    <w:rsid w:val="005D4548"/>
    <w:rsid w:val="005D4764"/>
    <w:rsid w:val="005D49ED"/>
    <w:rsid w:val="005D4D50"/>
    <w:rsid w:val="005D5583"/>
    <w:rsid w:val="005D5941"/>
    <w:rsid w:val="005D67E1"/>
    <w:rsid w:val="005D6945"/>
    <w:rsid w:val="005D6D2D"/>
    <w:rsid w:val="005D7710"/>
    <w:rsid w:val="005D7F90"/>
    <w:rsid w:val="005D7FD9"/>
    <w:rsid w:val="005E02C5"/>
    <w:rsid w:val="005E03F2"/>
    <w:rsid w:val="005E0565"/>
    <w:rsid w:val="005E05E1"/>
    <w:rsid w:val="005E178B"/>
    <w:rsid w:val="005E1A48"/>
    <w:rsid w:val="005E1D16"/>
    <w:rsid w:val="005E250A"/>
    <w:rsid w:val="005E2C16"/>
    <w:rsid w:val="005E36DF"/>
    <w:rsid w:val="005E3815"/>
    <w:rsid w:val="005E3A36"/>
    <w:rsid w:val="005E3FF2"/>
    <w:rsid w:val="005E4202"/>
    <w:rsid w:val="005E46EB"/>
    <w:rsid w:val="005E5386"/>
    <w:rsid w:val="005E5457"/>
    <w:rsid w:val="005E5493"/>
    <w:rsid w:val="005E5875"/>
    <w:rsid w:val="005E5B1A"/>
    <w:rsid w:val="005E68B4"/>
    <w:rsid w:val="005E6D1C"/>
    <w:rsid w:val="005E7B96"/>
    <w:rsid w:val="005E7BB2"/>
    <w:rsid w:val="005E7DA1"/>
    <w:rsid w:val="005E7E61"/>
    <w:rsid w:val="005F0D54"/>
    <w:rsid w:val="005F2145"/>
    <w:rsid w:val="005F25A9"/>
    <w:rsid w:val="005F265C"/>
    <w:rsid w:val="005F3E21"/>
    <w:rsid w:val="005F3F14"/>
    <w:rsid w:val="005F40C7"/>
    <w:rsid w:val="005F4901"/>
    <w:rsid w:val="005F4A56"/>
    <w:rsid w:val="005F4D11"/>
    <w:rsid w:val="005F4E33"/>
    <w:rsid w:val="005F509C"/>
    <w:rsid w:val="005F584C"/>
    <w:rsid w:val="005F58CC"/>
    <w:rsid w:val="005F6075"/>
    <w:rsid w:val="005F6293"/>
    <w:rsid w:val="005F7140"/>
    <w:rsid w:val="005F7239"/>
    <w:rsid w:val="005F7549"/>
    <w:rsid w:val="005F7A3A"/>
    <w:rsid w:val="006001A2"/>
    <w:rsid w:val="006004CB"/>
    <w:rsid w:val="00600976"/>
    <w:rsid w:val="00600C92"/>
    <w:rsid w:val="006010EC"/>
    <w:rsid w:val="00601616"/>
    <w:rsid w:val="00601673"/>
    <w:rsid w:val="006017D4"/>
    <w:rsid w:val="00601E50"/>
    <w:rsid w:val="006020DB"/>
    <w:rsid w:val="00602482"/>
    <w:rsid w:val="006027BB"/>
    <w:rsid w:val="00602887"/>
    <w:rsid w:val="00602EEB"/>
    <w:rsid w:val="00603C2E"/>
    <w:rsid w:val="00603F2C"/>
    <w:rsid w:val="00604A0D"/>
    <w:rsid w:val="006051EA"/>
    <w:rsid w:val="00605478"/>
    <w:rsid w:val="00605576"/>
    <w:rsid w:val="00605F0F"/>
    <w:rsid w:val="0060607C"/>
    <w:rsid w:val="006070E0"/>
    <w:rsid w:val="006079E4"/>
    <w:rsid w:val="00607B80"/>
    <w:rsid w:val="00607E2C"/>
    <w:rsid w:val="00607ECD"/>
    <w:rsid w:val="00607F7A"/>
    <w:rsid w:val="00610007"/>
    <w:rsid w:val="006103CA"/>
    <w:rsid w:val="0061056B"/>
    <w:rsid w:val="006116E5"/>
    <w:rsid w:val="006119DA"/>
    <w:rsid w:val="00611A5B"/>
    <w:rsid w:val="00614280"/>
    <w:rsid w:val="006143C8"/>
    <w:rsid w:val="006145A4"/>
    <w:rsid w:val="006147C2"/>
    <w:rsid w:val="006149F1"/>
    <w:rsid w:val="00615074"/>
    <w:rsid w:val="00615352"/>
    <w:rsid w:val="006160B3"/>
    <w:rsid w:val="0061631B"/>
    <w:rsid w:val="0061660C"/>
    <w:rsid w:val="006166CD"/>
    <w:rsid w:val="00616E1B"/>
    <w:rsid w:val="00617087"/>
    <w:rsid w:val="00617382"/>
    <w:rsid w:val="00617727"/>
    <w:rsid w:val="00617C95"/>
    <w:rsid w:val="00617F9E"/>
    <w:rsid w:val="0062001A"/>
    <w:rsid w:val="00620569"/>
    <w:rsid w:val="00620755"/>
    <w:rsid w:val="00620B03"/>
    <w:rsid w:val="00621427"/>
    <w:rsid w:val="00621AD7"/>
    <w:rsid w:val="00621E24"/>
    <w:rsid w:val="00621E57"/>
    <w:rsid w:val="00622264"/>
    <w:rsid w:val="0062246D"/>
    <w:rsid w:val="00622620"/>
    <w:rsid w:val="006232D4"/>
    <w:rsid w:val="00623A58"/>
    <w:rsid w:val="00624BCE"/>
    <w:rsid w:val="0062510F"/>
    <w:rsid w:val="00626B4E"/>
    <w:rsid w:val="00626F9F"/>
    <w:rsid w:val="00627680"/>
    <w:rsid w:val="006276FC"/>
    <w:rsid w:val="00627A13"/>
    <w:rsid w:val="00627AB4"/>
    <w:rsid w:val="00627D0E"/>
    <w:rsid w:val="00630BD0"/>
    <w:rsid w:val="00630CCB"/>
    <w:rsid w:val="00630FFB"/>
    <w:rsid w:val="006311EC"/>
    <w:rsid w:val="00631479"/>
    <w:rsid w:val="00631759"/>
    <w:rsid w:val="00631E94"/>
    <w:rsid w:val="00631FE5"/>
    <w:rsid w:val="006322AF"/>
    <w:rsid w:val="006323B2"/>
    <w:rsid w:val="006325F7"/>
    <w:rsid w:val="00632D60"/>
    <w:rsid w:val="00633998"/>
    <w:rsid w:val="0063462C"/>
    <w:rsid w:val="0063483F"/>
    <w:rsid w:val="00634B17"/>
    <w:rsid w:val="00634CBF"/>
    <w:rsid w:val="00634E31"/>
    <w:rsid w:val="00634F88"/>
    <w:rsid w:val="0063520A"/>
    <w:rsid w:val="00635336"/>
    <w:rsid w:val="00635D0C"/>
    <w:rsid w:val="006368E1"/>
    <w:rsid w:val="00636AB2"/>
    <w:rsid w:val="00636D1E"/>
    <w:rsid w:val="00636F92"/>
    <w:rsid w:val="00637080"/>
    <w:rsid w:val="00637397"/>
    <w:rsid w:val="006376DF"/>
    <w:rsid w:val="00640140"/>
    <w:rsid w:val="00640453"/>
    <w:rsid w:val="00641483"/>
    <w:rsid w:val="00641589"/>
    <w:rsid w:val="006416F1"/>
    <w:rsid w:val="00641D36"/>
    <w:rsid w:val="00641FD1"/>
    <w:rsid w:val="0064202A"/>
    <w:rsid w:val="00642105"/>
    <w:rsid w:val="0064316F"/>
    <w:rsid w:val="00644438"/>
    <w:rsid w:val="006444E5"/>
    <w:rsid w:val="00644755"/>
    <w:rsid w:val="00645B0D"/>
    <w:rsid w:val="00645FEE"/>
    <w:rsid w:val="00646175"/>
    <w:rsid w:val="006464EA"/>
    <w:rsid w:val="00646F2B"/>
    <w:rsid w:val="00647A3B"/>
    <w:rsid w:val="00647B7D"/>
    <w:rsid w:val="006502FF"/>
    <w:rsid w:val="0065046E"/>
    <w:rsid w:val="0065058D"/>
    <w:rsid w:val="00650BDC"/>
    <w:rsid w:val="00651028"/>
    <w:rsid w:val="006510DA"/>
    <w:rsid w:val="00651126"/>
    <w:rsid w:val="00651CC0"/>
    <w:rsid w:val="006523A0"/>
    <w:rsid w:val="006529B8"/>
    <w:rsid w:val="006536CB"/>
    <w:rsid w:val="00653E15"/>
    <w:rsid w:val="00654519"/>
    <w:rsid w:val="0065596C"/>
    <w:rsid w:val="00655D29"/>
    <w:rsid w:val="00655DA1"/>
    <w:rsid w:val="00656722"/>
    <w:rsid w:val="00657D55"/>
    <w:rsid w:val="00660089"/>
    <w:rsid w:val="006606A5"/>
    <w:rsid w:val="00660798"/>
    <w:rsid w:val="006607E4"/>
    <w:rsid w:val="0066082B"/>
    <w:rsid w:val="006609E0"/>
    <w:rsid w:val="00660D03"/>
    <w:rsid w:val="006611B8"/>
    <w:rsid w:val="00661AA0"/>
    <w:rsid w:val="00661D1F"/>
    <w:rsid w:val="00662416"/>
    <w:rsid w:val="0066266E"/>
    <w:rsid w:val="0066266F"/>
    <w:rsid w:val="00662AD7"/>
    <w:rsid w:val="006631AE"/>
    <w:rsid w:val="0066359C"/>
    <w:rsid w:val="00664D04"/>
    <w:rsid w:val="00664F7A"/>
    <w:rsid w:val="0066509A"/>
    <w:rsid w:val="0066573E"/>
    <w:rsid w:val="0066585E"/>
    <w:rsid w:val="00665AC2"/>
    <w:rsid w:val="00665D4D"/>
    <w:rsid w:val="00666977"/>
    <w:rsid w:val="00666E61"/>
    <w:rsid w:val="00667D89"/>
    <w:rsid w:val="00667E64"/>
    <w:rsid w:val="00667F48"/>
    <w:rsid w:val="00670A46"/>
    <w:rsid w:val="00670A98"/>
    <w:rsid w:val="00671227"/>
    <w:rsid w:val="0067149A"/>
    <w:rsid w:val="006724A1"/>
    <w:rsid w:val="0067250A"/>
    <w:rsid w:val="00672D96"/>
    <w:rsid w:val="00675723"/>
    <w:rsid w:val="00675D12"/>
    <w:rsid w:val="00676EF2"/>
    <w:rsid w:val="00680761"/>
    <w:rsid w:val="00680DD1"/>
    <w:rsid w:val="00681678"/>
    <w:rsid w:val="0068178F"/>
    <w:rsid w:val="006818B0"/>
    <w:rsid w:val="006822F5"/>
    <w:rsid w:val="00682467"/>
    <w:rsid w:val="00682FDF"/>
    <w:rsid w:val="00683C84"/>
    <w:rsid w:val="00684281"/>
    <w:rsid w:val="0068473B"/>
    <w:rsid w:val="00684F0F"/>
    <w:rsid w:val="00685590"/>
    <w:rsid w:val="00685BA1"/>
    <w:rsid w:val="00685E11"/>
    <w:rsid w:val="006860C1"/>
    <w:rsid w:val="00686189"/>
    <w:rsid w:val="00686C3C"/>
    <w:rsid w:val="00687118"/>
    <w:rsid w:val="00687927"/>
    <w:rsid w:val="00687B4D"/>
    <w:rsid w:val="00687BB8"/>
    <w:rsid w:val="00687D63"/>
    <w:rsid w:val="0069074B"/>
    <w:rsid w:val="00690AE5"/>
    <w:rsid w:val="00691213"/>
    <w:rsid w:val="006912FD"/>
    <w:rsid w:val="0069132C"/>
    <w:rsid w:val="0069198D"/>
    <w:rsid w:val="00691B49"/>
    <w:rsid w:val="0069228E"/>
    <w:rsid w:val="0069231C"/>
    <w:rsid w:val="006932ED"/>
    <w:rsid w:val="006945DA"/>
    <w:rsid w:val="00694FAB"/>
    <w:rsid w:val="0069515D"/>
    <w:rsid w:val="00695522"/>
    <w:rsid w:val="0069588E"/>
    <w:rsid w:val="00695A03"/>
    <w:rsid w:val="006964C6"/>
    <w:rsid w:val="00696C34"/>
    <w:rsid w:val="006973EC"/>
    <w:rsid w:val="0069745E"/>
    <w:rsid w:val="006974FF"/>
    <w:rsid w:val="00697DDD"/>
    <w:rsid w:val="006A0142"/>
    <w:rsid w:val="006A0426"/>
    <w:rsid w:val="006A046C"/>
    <w:rsid w:val="006A089E"/>
    <w:rsid w:val="006A0BFD"/>
    <w:rsid w:val="006A0D90"/>
    <w:rsid w:val="006A0ED4"/>
    <w:rsid w:val="006A1595"/>
    <w:rsid w:val="006A2482"/>
    <w:rsid w:val="006A267D"/>
    <w:rsid w:val="006A27EC"/>
    <w:rsid w:val="006A2846"/>
    <w:rsid w:val="006A2970"/>
    <w:rsid w:val="006A2DF0"/>
    <w:rsid w:val="006A33E9"/>
    <w:rsid w:val="006A3605"/>
    <w:rsid w:val="006A3BB4"/>
    <w:rsid w:val="006A4478"/>
    <w:rsid w:val="006A5264"/>
    <w:rsid w:val="006A53A7"/>
    <w:rsid w:val="006A56EF"/>
    <w:rsid w:val="006A5D8B"/>
    <w:rsid w:val="006A5EA9"/>
    <w:rsid w:val="006A6B52"/>
    <w:rsid w:val="006A6CD8"/>
    <w:rsid w:val="006A6D17"/>
    <w:rsid w:val="006A78C8"/>
    <w:rsid w:val="006A7EFE"/>
    <w:rsid w:val="006B073D"/>
    <w:rsid w:val="006B0859"/>
    <w:rsid w:val="006B1233"/>
    <w:rsid w:val="006B1956"/>
    <w:rsid w:val="006B22CD"/>
    <w:rsid w:val="006B2F99"/>
    <w:rsid w:val="006B3348"/>
    <w:rsid w:val="006B3605"/>
    <w:rsid w:val="006B3FAD"/>
    <w:rsid w:val="006B4931"/>
    <w:rsid w:val="006B4C96"/>
    <w:rsid w:val="006B51D5"/>
    <w:rsid w:val="006B5339"/>
    <w:rsid w:val="006B551D"/>
    <w:rsid w:val="006B5CB2"/>
    <w:rsid w:val="006B5EBA"/>
    <w:rsid w:val="006B6F34"/>
    <w:rsid w:val="006B7187"/>
    <w:rsid w:val="006B78FB"/>
    <w:rsid w:val="006B7E6E"/>
    <w:rsid w:val="006C0100"/>
    <w:rsid w:val="006C0F00"/>
    <w:rsid w:val="006C142D"/>
    <w:rsid w:val="006C1E58"/>
    <w:rsid w:val="006C2D50"/>
    <w:rsid w:val="006C2D90"/>
    <w:rsid w:val="006C34E4"/>
    <w:rsid w:val="006C3DCC"/>
    <w:rsid w:val="006C46C0"/>
    <w:rsid w:val="006C6297"/>
    <w:rsid w:val="006C6413"/>
    <w:rsid w:val="006C6433"/>
    <w:rsid w:val="006C6B77"/>
    <w:rsid w:val="006C6D0B"/>
    <w:rsid w:val="006C6E29"/>
    <w:rsid w:val="006C7403"/>
    <w:rsid w:val="006C7570"/>
    <w:rsid w:val="006C7A40"/>
    <w:rsid w:val="006D1741"/>
    <w:rsid w:val="006D1E41"/>
    <w:rsid w:val="006D253A"/>
    <w:rsid w:val="006D29F1"/>
    <w:rsid w:val="006D2BC8"/>
    <w:rsid w:val="006D319D"/>
    <w:rsid w:val="006D3457"/>
    <w:rsid w:val="006D37CA"/>
    <w:rsid w:val="006D3908"/>
    <w:rsid w:val="006D3924"/>
    <w:rsid w:val="006D3E92"/>
    <w:rsid w:val="006D51C7"/>
    <w:rsid w:val="006D5DA3"/>
    <w:rsid w:val="006D63D5"/>
    <w:rsid w:val="006D7B16"/>
    <w:rsid w:val="006E01B0"/>
    <w:rsid w:val="006E02F1"/>
    <w:rsid w:val="006E067C"/>
    <w:rsid w:val="006E09FA"/>
    <w:rsid w:val="006E103D"/>
    <w:rsid w:val="006E1C4B"/>
    <w:rsid w:val="006E2A18"/>
    <w:rsid w:val="006E2B12"/>
    <w:rsid w:val="006E2DA4"/>
    <w:rsid w:val="006E3BBE"/>
    <w:rsid w:val="006E3D09"/>
    <w:rsid w:val="006E4B0E"/>
    <w:rsid w:val="006E5A93"/>
    <w:rsid w:val="006E6829"/>
    <w:rsid w:val="006E73BA"/>
    <w:rsid w:val="006E7474"/>
    <w:rsid w:val="006F01E2"/>
    <w:rsid w:val="006F06A5"/>
    <w:rsid w:val="006F06B4"/>
    <w:rsid w:val="006F0C08"/>
    <w:rsid w:val="006F0EE3"/>
    <w:rsid w:val="006F14D1"/>
    <w:rsid w:val="006F1D43"/>
    <w:rsid w:val="006F1DD4"/>
    <w:rsid w:val="006F299C"/>
    <w:rsid w:val="006F2A88"/>
    <w:rsid w:val="006F31DB"/>
    <w:rsid w:val="006F351D"/>
    <w:rsid w:val="006F37A6"/>
    <w:rsid w:val="006F4CA0"/>
    <w:rsid w:val="006F5018"/>
    <w:rsid w:val="006F544A"/>
    <w:rsid w:val="006F57C7"/>
    <w:rsid w:val="006F5A92"/>
    <w:rsid w:val="006F5CAC"/>
    <w:rsid w:val="006F72C7"/>
    <w:rsid w:val="007001CB"/>
    <w:rsid w:val="0070087B"/>
    <w:rsid w:val="00700C0F"/>
    <w:rsid w:val="007016D7"/>
    <w:rsid w:val="0070172E"/>
    <w:rsid w:val="00701FF4"/>
    <w:rsid w:val="00702082"/>
    <w:rsid w:val="007024B3"/>
    <w:rsid w:val="00702751"/>
    <w:rsid w:val="00702A48"/>
    <w:rsid w:val="00702EF3"/>
    <w:rsid w:val="00702FB1"/>
    <w:rsid w:val="0070368D"/>
    <w:rsid w:val="0070469A"/>
    <w:rsid w:val="007047CF"/>
    <w:rsid w:val="00704ED8"/>
    <w:rsid w:val="00705336"/>
    <w:rsid w:val="00705720"/>
    <w:rsid w:val="00705C47"/>
    <w:rsid w:val="00705E51"/>
    <w:rsid w:val="0070655E"/>
    <w:rsid w:val="007065BF"/>
    <w:rsid w:val="00706BC8"/>
    <w:rsid w:val="007071F9"/>
    <w:rsid w:val="00707BCF"/>
    <w:rsid w:val="00710BAF"/>
    <w:rsid w:val="00711854"/>
    <w:rsid w:val="00711D3F"/>
    <w:rsid w:val="00712D99"/>
    <w:rsid w:val="007130E4"/>
    <w:rsid w:val="00713576"/>
    <w:rsid w:val="00714868"/>
    <w:rsid w:val="007148AD"/>
    <w:rsid w:val="00714D26"/>
    <w:rsid w:val="00714D97"/>
    <w:rsid w:val="0071538B"/>
    <w:rsid w:val="0071557C"/>
    <w:rsid w:val="00715E14"/>
    <w:rsid w:val="0071618A"/>
    <w:rsid w:val="00716269"/>
    <w:rsid w:val="007168C2"/>
    <w:rsid w:val="00716FB8"/>
    <w:rsid w:val="00717908"/>
    <w:rsid w:val="00717DDE"/>
    <w:rsid w:val="00720409"/>
    <w:rsid w:val="007208DD"/>
    <w:rsid w:val="00720CAF"/>
    <w:rsid w:val="007210E6"/>
    <w:rsid w:val="00721382"/>
    <w:rsid w:val="00722094"/>
    <w:rsid w:val="0072225C"/>
    <w:rsid w:val="0072253B"/>
    <w:rsid w:val="0072282A"/>
    <w:rsid w:val="007232BA"/>
    <w:rsid w:val="00723562"/>
    <w:rsid w:val="00723938"/>
    <w:rsid w:val="00723CE3"/>
    <w:rsid w:val="00724474"/>
    <w:rsid w:val="00724C94"/>
    <w:rsid w:val="00724F6D"/>
    <w:rsid w:val="00724FBE"/>
    <w:rsid w:val="00725478"/>
    <w:rsid w:val="007261E2"/>
    <w:rsid w:val="00726DB1"/>
    <w:rsid w:val="00726EEE"/>
    <w:rsid w:val="00727025"/>
    <w:rsid w:val="007309AF"/>
    <w:rsid w:val="00730CE2"/>
    <w:rsid w:val="007311AF"/>
    <w:rsid w:val="007313F4"/>
    <w:rsid w:val="007326F8"/>
    <w:rsid w:val="00732DE1"/>
    <w:rsid w:val="007330A5"/>
    <w:rsid w:val="007336EE"/>
    <w:rsid w:val="00733C4F"/>
    <w:rsid w:val="00733F43"/>
    <w:rsid w:val="0073421A"/>
    <w:rsid w:val="00734683"/>
    <w:rsid w:val="00734D46"/>
    <w:rsid w:val="00735AF7"/>
    <w:rsid w:val="00735B91"/>
    <w:rsid w:val="007366BE"/>
    <w:rsid w:val="00736910"/>
    <w:rsid w:val="00737375"/>
    <w:rsid w:val="00737F33"/>
    <w:rsid w:val="00740204"/>
    <w:rsid w:val="00740423"/>
    <w:rsid w:val="00740DAD"/>
    <w:rsid w:val="00740F2F"/>
    <w:rsid w:val="00741304"/>
    <w:rsid w:val="00741848"/>
    <w:rsid w:val="00742001"/>
    <w:rsid w:val="00742789"/>
    <w:rsid w:val="00742985"/>
    <w:rsid w:val="00743376"/>
    <w:rsid w:val="0074347B"/>
    <w:rsid w:val="00743FAF"/>
    <w:rsid w:val="00744069"/>
    <w:rsid w:val="00744523"/>
    <w:rsid w:val="0074467D"/>
    <w:rsid w:val="00744904"/>
    <w:rsid w:val="00744EE8"/>
    <w:rsid w:val="007453B1"/>
    <w:rsid w:val="007463FB"/>
    <w:rsid w:val="007468B4"/>
    <w:rsid w:val="00746A69"/>
    <w:rsid w:val="007471C2"/>
    <w:rsid w:val="00747434"/>
    <w:rsid w:val="00747B60"/>
    <w:rsid w:val="00747B6B"/>
    <w:rsid w:val="00747BC2"/>
    <w:rsid w:val="007503C8"/>
    <w:rsid w:val="0075066C"/>
    <w:rsid w:val="007508ED"/>
    <w:rsid w:val="00750E57"/>
    <w:rsid w:val="00751744"/>
    <w:rsid w:val="00751751"/>
    <w:rsid w:val="00751988"/>
    <w:rsid w:val="00751DE6"/>
    <w:rsid w:val="0075201F"/>
    <w:rsid w:val="00752A81"/>
    <w:rsid w:val="0075307F"/>
    <w:rsid w:val="00753762"/>
    <w:rsid w:val="007538A2"/>
    <w:rsid w:val="00753CDE"/>
    <w:rsid w:val="007544A4"/>
    <w:rsid w:val="00755822"/>
    <w:rsid w:val="00755881"/>
    <w:rsid w:val="00756240"/>
    <w:rsid w:val="00756326"/>
    <w:rsid w:val="007563DA"/>
    <w:rsid w:val="00756429"/>
    <w:rsid w:val="00756703"/>
    <w:rsid w:val="00756F3C"/>
    <w:rsid w:val="00756FFA"/>
    <w:rsid w:val="00757258"/>
    <w:rsid w:val="00757A45"/>
    <w:rsid w:val="00760016"/>
    <w:rsid w:val="00760104"/>
    <w:rsid w:val="0076087D"/>
    <w:rsid w:val="00760FC8"/>
    <w:rsid w:val="0076227B"/>
    <w:rsid w:val="007624EF"/>
    <w:rsid w:val="00762A84"/>
    <w:rsid w:val="00762D3D"/>
    <w:rsid w:val="00763054"/>
    <w:rsid w:val="007630BF"/>
    <w:rsid w:val="00763223"/>
    <w:rsid w:val="0076325C"/>
    <w:rsid w:val="00763921"/>
    <w:rsid w:val="00763D69"/>
    <w:rsid w:val="00765162"/>
    <w:rsid w:val="0076617C"/>
    <w:rsid w:val="00766BD3"/>
    <w:rsid w:val="0077005D"/>
    <w:rsid w:val="00770D4F"/>
    <w:rsid w:val="00770DC4"/>
    <w:rsid w:val="007710CA"/>
    <w:rsid w:val="0077120E"/>
    <w:rsid w:val="007712B7"/>
    <w:rsid w:val="007713D5"/>
    <w:rsid w:val="00772285"/>
    <w:rsid w:val="007722C5"/>
    <w:rsid w:val="00772875"/>
    <w:rsid w:val="00772879"/>
    <w:rsid w:val="007729DB"/>
    <w:rsid w:val="007731A4"/>
    <w:rsid w:val="007733F8"/>
    <w:rsid w:val="00773819"/>
    <w:rsid w:val="007740F3"/>
    <w:rsid w:val="007743DD"/>
    <w:rsid w:val="00774CA7"/>
    <w:rsid w:val="007754B9"/>
    <w:rsid w:val="00775F0A"/>
    <w:rsid w:val="00775F80"/>
    <w:rsid w:val="007764DC"/>
    <w:rsid w:val="00777236"/>
    <w:rsid w:val="007775DF"/>
    <w:rsid w:val="00777C8A"/>
    <w:rsid w:val="00780053"/>
    <w:rsid w:val="0078034D"/>
    <w:rsid w:val="00780427"/>
    <w:rsid w:val="00780458"/>
    <w:rsid w:val="007807F5"/>
    <w:rsid w:val="00780817"/>
    <w:rsid w:val="0078081B"/>
    <w:rsid w:val="00780F5D"/>
    <w:rsid w:val="00781D51"/>
    <w:rsid w:val="007821F8"/>
    <w:rsid w:val="0078264E"/>
    <w:rsid w:val="0078277C"/>
    <w:rsid w:val="007827A7"/>
    <w:rsid w:val="00782A26"/>
    <w:rsid w:val="00783053"/>
    <w:rsid w:val="007834BD"/>
    <w:rsid w:val="00783565"/>
    <w:rsid w:val="00783A80"/>
    <w:rsid w:val="00784B38"/>
    <w:rsid w:val="00784E02"/>
    <w:rsid w:val="00784EA4"/>
    <w:rsid w:val="00785092"/>
    <w:rsid w:val="00785997"/>
    <w:rsid w:val="007869D4"/>
    <w:rsid w:val="00786FD7"/>
    <w:rsid w:val="00787328"/>
    <w:rsid w:val="00787A2E"/>
    <w:rsid w:val="00787A67"/>
    <w:rsid w:val="007906BC"/>
    <w:rsid w:val="00790A4C"/>
    <w:rsid w:val="00790BC1"/>
    <w:rsid w:val="00791212"/>
    <w:rsid w:val="00791EC9"/>
    <w:rsid w:val="00792316"/>
    <w:rsid w:val="007924F6"/>
    <w:rsid w:val="00792705"/>
    <w:rsid w:val="00792895"/>
    <w:rsid w:val="0079378F"/>
    <w:rsid w:val="00793B5C"/>
    <w:rsid w:val="00794493"/>
    <w:rsid w:val="00795C6A"/>
    <w:rsid w:val="00795E0E"/>
    <w:rsid w:val="007968BB"/>
    <w:rsid w:val="00796B8A"/>
    <w:rsid w:val="00797993"/>
    <w:rsid w:val="007979FA"/>
    <w:rsid w:val="00797AB0"/>
    <w:rsid w:val="007A073C"/>
    <w:rsid w:val="007A0DEF"/>
    <w:rsid w:val="007A1C87"/>
    <w:rsid w:val="007A2095"/>
    <w:rsid w:val="007A2462"/>
    <w:rsid w:val="007A2882"/>
    <w:rsid w:val="007A29F2"/>
    <w:rsid w:val="007A38A4"/>
    <w:rsid w:val="007A3B35"/>
    <w:rsid w:val="007A3C37"/>
    <w:rsid w:val="007A3D22"/>
    <w:rsid w:val="007A4211"/>
    <w:rsid w:val="007A4BD1"/>
    <w:rsid w:val="007A5144"/>
    <w:rsid w:val="007A5DDF"/>
    <w:rsid w:val="007A68F0"/>
    <w:rsid w:val="007A6AC3"/>
    <w:rsid w:val="007A6D58"/>
    <w:rsid w:val="007A6D9D"/>
    <w:rsid w:val="007A762D"/>
    <w:rsid w:val="007A7E89"/>
    <w:rsid w:val="007B0551"/>
    <w:rsid w:val="007B0E03"/>
    <w:rsid w:val="007B0ED2"/>
    <w:rsid w:val="007B16E5"/>
    <w:rsid w:val="007B22AB"/>
    <w:rsid w:val="007B24DB"/>
    <w:rsid w:val="007B2C4C"/>
    <w:rsid w:val="007B3025"/>
    <w:rsid w:val="007B31E9"/>
    <w:rsid w:val="007B328B"/>
    <w:rsid w:val="007B45F9"/>
    <w:rsid w:val="007B4936"/>
    <w:rsid w:val="007B5B2D"/>
    <w:rsid w:val="007B5C25"/>
    <w:rsid w:val="007B6231"/>
    <w:rsid w:val="007B668C"/>
    <w:rsid w:val="007B74B0"/>
    <w:rsid w:val="007B758C"/>
    <w:rsid w:val="007B7672"/>
    <w:rsid w:val="007B7694"/>
    <w:rsid w:val="007B7B18"/>
    <w:rsid w:val="007C02E6"/>
    <w:rsid w:val="007C04F7"/>
    <w:rsid w:val="007C06EA"/>
    <w:rsid w:val="007C0A27"/>
    <w:rsid w:val="007C0E92"/>
    <w:rsid w:val="007C0E9D"/>
    <w:rsid w:val="007C104A"/>
    <w:rsid w:val="007C120F"/>
    <w:rsid w:val="007C1276"/>
    <w:rsid w:val="007C192B"/>
    <w:rsid w:val="007C23B4"/>
    <w:rsid w:val="007C25B1"/>
    <w:rsid w:val="007C2623"/>
    <w:rsid w:val="007C2D5B"/>
    <w:rsid w:val="007C3239"/>
    <w:rsid w:val="007C3A47"/>
    <w:rsid w:val="007C3A4F"/>
    <w:rsid w:val="007C4717"/>
    <w:rsid w:val="007C4E18"/>
    <w:rsid w:val="007C5300"/>
    <w:rsid w:val="007C5DDC"/>
    <w:rsid w:val="007C5F06"/>
    <w:rsid w:val="007C5FB5"/>
    <w:rsid w:val="007C66BE"/>
    <w:rsid w:val="007C7918"/>
    <w:rsid w:val="007D03B7"/>
    <w:rsid w:val="007D07F3"/>
    <w:rsid w:val="007D0C21"/>
    <w:rsid w:val="007D0D78"/>
    <w:rsid w:val="007D0E75"/>
    <w:rsid w:val="007D105B"/>
    <w:rsid w:val="007D149B"/>
    <w:rsid w:val="007D16DB"/>
    <w:rsid w:val="007D1D40"/>
    <w:rsid w:val="007D2189"/>
    <w:rsid w:val="007D2206"/>
    <w:rsid w:val="007D245A"/>
    <w:rsid w:val="007D2618"/>
    <w:rsid w:val="007D2A31"/>
    <w:rsid w:val="007D2C74"/>
    <w:rsid w:val="007D39EC"/>
    <w:rsid w:val="007D3A5E"/>
    <w:rsid w:val="007D4256"/>
    <w:rsid w:val="007D442D"/>
    <w:rsid w:val="007D4D22"/>
    <w:rsid w:val="007D5B2E"/>
    <w:rsid w:val="007D6571"/>
    <w:rsid w:val="007D6848"/>
    <w:rsid w:val="007D6961"/>
    <w:rsid w:val="007D696E"/>
    <w:rsid w:val="007D76F6"/>
    <w:rsid w:val="007D771E"/>
    <w:rsid w:val="007D7FAF"/>
    <w:rsid w:val="007E0C08"/>
    <w:rsid w:val="007E0CBE"/>
    <w:rsid w:val="007E0ED9"/>
    <w:rsid w:val="007E1458"/>
    <w:rsid w:val="007E20D3"/>
    <w:rsid w:val="007E243E"/>
    <w:rsid w:val="007E2872"/>
    <w:rsid w:val="007E2C6A"/>
    <w:rsid w:val="007E2EB2"/>
    <w:rsid w:val="007E3277"/>
    <w:rsid w:val="007E34FB"/>
    <w:rsid w:val="007E3A55"/>
    <w:rsid w:val="007E3B57"/>
    <w:rsid w:val="007E3B9D"/>
    <w:rsid w:val="007E3F29"/>
    <w:rsid w:val="007E4485"/>
    <w:rsid w:val="007E4762"/>
    <w:rsid w:val="007E496C"/>
    <w:rsid w:val="007E4E66"/>
    <w:rsid w:val="007E56EF"/>
    <w:rsid w:val="007E5808"/>
    <w:rsid w:val="007E6C53"/>
    <w:rsid w:val="007E6DEF"/>
    <w:rsid w:val="007E71BC"/>
    <w:rsid w:val="007E7259"/>
    <w:rsid w:val="007E7CB8"/>
    <w:rsid w:val="007E7FC9"/>
    <w:rsid w:val="007F11BD"/>
    <w:rsid w:val="007F12D8"/>
    <w:rsid w:val="007F1B92"/>
    <w:rsid w:val="007F23E6"/>
    <w:rsid w:val="007F2770"/>
    <w:rsid w:val="007F29C9"/>
    <w:rsid w:val="007F2E03"/>
    <w:rsid w:val="007F357C"/>
    <w:rsid w:val="007F3C11"/>
    <w:rsid w:val="007F3FE7"/>
    <w:rsid w:val="007F40AC"/>
    <w:rsid w:val="007F4364"/>
    <w:rsid w:val="007F4A15"/>
    <w:rsid w:val="007F50A9"/>
    <w:rsid w:val="007F5412"/>
    <w:rsid w:val="007F550A"/>
    <w:rsid w:val="007F5B59"/>
    <w:rsid w:val="007F604D"/>
    <w:rsid w:val="007F650D"/>
    <w:rsid w:val="007F66EC"/>
    <w:rsid w:val="007F6C89"/>
    <w:rsid w:val="007F6EF2"/>
    <w:rsid w:val="007F7371"/>
    <w:rsid w:val="007F7526"/>
    <w:rsid w:val="0080003F"/>
    <w:rsid w:val="0080093E"/>
    <w:rsid w:val="00800A36"/>
    <w:rsid w:val="00800D7E"/>
    <w:rsid w:val="00801ABC"/>
    <w:rsid w:val="00801B6B"/>
    <w:rsid w:val="00802DEA"/>
    <w:rsid w:val="00803899"/>
    <w:rsid w:val="00803F04"/>
    <w:rsid w:val="00804068"/>
    <w:rsid w:val="00804842"/>
    <w:rsid w:val="00804F18"/>
    <w:rsid w:val="00805B85"/>
    <w:rsid w:val="00806199"/>
    <w:rsid w:val="00806875"/>
    <w:rsid w:val="00806B35"/>
    <w:rsid w:val="00806DED"/>
    <w:rsid w:val="0080715D"/>
    <w:rsid w:val="00807657"/>
    <w:rsid w:val="00807965"/>
    <w:rsid w:val="00807B1F"/>
    <w:rsid w:val="00807C0C"/>
    <w:rsid w:val="00810139"/>
    <w:rsid w:val="00810AFC"/>
    <w:rsid w:val="0081130F"/>
    <w:rsid w:val="008114B1"/>
    <w:rsid w:val="008117C4"/>
    <w:rsid w:val="00812DC5"/>
    <w:rsid w:val="0081317B"/>
    <w:rsid w:val="00813211"/>
    <w:rsid w:val="0081328E"/>
    <w:rsid w:val="008141E5"/>
    <w:rsid w:val="0081438B"/>
    <w:rsid w:val="008151DA"/>
    <w:rsid w:val="00815689"/>
    <w:rsid w:val="00815CCB"/>
    <w:rsid w:val="00815DDD"/>
    <w:rsid w:val="00815E16"/>
    <w:rsid w:val="008162D7"/>
    <w:rsid w:val="00816369"/>
    <w:rsid w:val="008173BB"/>
    <w:rsid w:val="00817587"/>
    <w:rsid w:val="00817D2C"/>
    <w:rsid w:val="00820A41"/>
    <w:rsid w:val="00820C66"/>
    <w:rsid w:val="00821280"/>
    <w:rsid w:val="008212B5"/>
    <w:rsid w:val="00821C8F"/>
    <w:rsid w:val="00822358"/>
    <w:rsid w:val="00822C93"/>
    <w:rsid w:val="008231C0"/>
    <w:rsid w:val="00823B83"/>
    <w:rsid w:val="008246A4"/>
    <w:rsid w:val="008248DE"/>
    <w:rsid w:val="008256D1"/>
    <w:rsid w:val="0082644B"/>
    <w:rsid w:val="00826EDB"/>
    <w:rsid w:val="00826F76"/>
    <w:rsid w:val="008270D2"/>
    <w:rsid w:val="00827B0D"/>
    <w:rsid w:val="00827EB2"/>
    <w:rsid w:val="00827FED"/>
    <w:rsid w:val="0083097B"/>
    <w:rsid w:val="00830C5C"/>
    <w:rsid w:val="00831029"/>
    <w:rsid w:val="008312E2"/>
    <w:rsid w:val="008313E8"/>
    <w:rsid w:val="008317DE"/>
    <w:rsid w:val="00832302"/>
    <w:rsid w:val="008323BD"/>
    <w:rsid w:val="00832AAF"/>
    <w:rsid w:val="00833068"/>
    <w:rsid w:val="008331A8"/>
    <w:rsid w:val="00833387"/>
    <w:rsid w:val="00833465"/>
    <w:rsid w:val="00833BAF"/>
    <w:rsid w:val="00833D12"/>
    <w:rsid w:val="00833FE5"/>
    <w:rsid w:val="008349E2"/>
    <w:rsid w:val="0083570F"/>
    <w:rsid w:val="00835C9E"/>
    <w:rsid w:val="008368C4"/>
    <w:rsid w:val="00836A0D"/>
    <w:rsid w:val="00836AAE"/>
    <w:rsid w:val="00836B58"/>
    <w:rsid w:val="00836C49"/>
    <w:rsid w:val="00836F36"/>
    <w:rsid w:val="008371F2"/>
    <w:rsid w:val="008378E6"/>
    <w:rsid w:val="00837BB8"/>
    <w:rsid w:val="00840558"/>
    <w:rsid w:val="008409A7"/>
    <w:rsid w:val="00840C6E"/>
    <w:rsid w:val="00840C83"/>
    <w:rsid w:val="00840F97"/>
    <w:rsid w:val="0084149B"/>
    <w:rsid w:val="008416D6"/>
    <w:rsid w:val="00841866"/>
    <w:rsid w:val="00841D92"/>
    <w:rsid w:val="00841F93"/>
    <w:rsid w:val="00842160"/>
    <w:rsid w:val="00842B99"/>
    <w:rsid w:val="00843D03"/>
    <w:rsid w:val="00845606"/>
    <w:rsid w:val="00846B1D"/>
    <w:rsid w:val="0084779D"/>
    <w:rsid w:val="00847B75"/>
    <w:rsid w:val="00850558"/>
    <w:rsid w:val="00850C3F"/>
    <w:rsid w:val="008511C0"/>
    <w:rsid w:val="00851656"/>
    <w:rsid w:val="00851966"/>
    <w:rsid w:val="00852032"/>
    <w:rsid w:val="008528C1"/>
    <w:rsid w:val="00853520"/>
    <w:rsid w:val="00853CB3"/>
    <w:rsid w:val="00854514"/>
    <w:rsid w:val="00854A41"/>
    <w:rsid w:val="00854AEC"/>
    <w:rsid w:val="008550FA"/>
    <w:rsid w:val="0085514D"/>
    <w:rsid w:val="008552C3"/>
    <w:rsid w:val="008554C2"/>
    <w:rsid w:val="0085578C"/>
    <w:rsid w:val="00855C90"/>
    <w:rsid w:val="0085646A"/>
    <w:rsid w:val="008569FD"/>
    <w:rsid w:val="00856B78"/>
    <w:rsid w:val="008574F4"/>
    <w:rsid w:val="008577C6"/>
    <w:rsid w:val="00857A85"/>
    <w:rsid w:val="0086036C"/>
    <w:rsid w:val="00860AE8"/>
    <w:rsid w:val="00860EB1"/>
    <w:rsid w:val="00861037"/>
    <w:rsid w:val="008610FC"/>
    <w:rsid w:val="0086162B"/>
    <w:rsid w:val="008618D5"/>
    <w:rsid w:val="00861AAA"/>
    <w:rsid w:val="00861BA9"/>
    <w:rsid w:val="008626D9"/>
    <w:rsid w:val="00863F69"/>
    <w:rsid w:val="0086448A"/>
    <w:rsid w:val="008645CA"/>
    <w:rsid w:val="00864C08"/>
    <w:rsid w:val="00865010"/>
    <w:rsid w:val="00865192"/>
    <w:rsid w:val="008651D0"/>
    <w:rsid w:val="00865511"/>
    <w:rsid w:val="00865C5A"/>
    <w:rsid w:val="00866323"/>
    <w:rsid w:val="008664AE"/>
    <w:rsid w:val="00866D9F"/>
    <w:rsid w:val="008671C4"/>
    <w:rsid w:val="00867228"/>
    <w:rsid w:val="0086753D"/>
    <w:rsid w:val="008675F6"/>
    <w:rsid w:val="0086795E"/>
    <w:rsid w:val="008703C5"/>
    <w:rsid w:val="00871131"/>
    <w:rsid w:val="0087143D"/>
    <w:rsid w:val="0087155D"/>
    <w:rsid w:val="0087195B"/>
    <w:rsid w:val="00871A76"/>
    <w:rsid w:val="00871C00"/>
    <w:rsid w:val="00871F7E"/>
    <w:rsid w:val="00872278"/>
    <w:rsid w:val="008723F2"/>
    <w:rsid w:val="0087267D"/>
    <w:rsid w:val="00872C4A"/>
    <w:rsid w:val="00872E23"/>
    <w:rsid w:val="00872F6B"/>
    <w:rsid w:val="00873727"/>
    <w:rsid w:val="00873C72"/>
    <w:rsid w:val="00873FD9"/>
    <w:rsid w:val="008741C0"/>
    <w:rsid w:val="00874405"/>
    <w:rsid w:val="0087440A"/>
    <w:rsid w:val="00874B75"/>
    <w:rsid w:val="00874B76"/>
    <w:rsid w:val="00875597"/>
    <w:rsid w:val="00875C89"/>
    <w:rsid w:val="00875D14"/>
    <w:rsid w:val="00875E44"/>
    <w:rsid w:val="008763FB"/>
    <w:rsid w:val="008767F4"/>
    <w:rsid w:val="008771B6"/>
    <w:rsid w:val="00877973"/>
    <w:rsid w:val="00880519"/>
    <w:rsid w:val="0088286B"/>
    <w:rsid w:val="00882B66"/>
    <w:rsid w:val="00882C3D"/>
    <w:rsid w:val="00883659"/>
    <w:rsid w:val="008845B0"/>
    <w:rsid w:val="00884AA9"/>
    <w:rsid w:val="008854E6"/>
    <w:rsid w:val="00885709"/>
    <w:rsid w:val="00885D69"/>
    <w:rsid w:val="00885D72"/>
    <w:rsid w:val="0088609E"/>
    <w:rsid w:val="0088652E"/>
    <w:rsid w:val="0088697B"/>
    <w:rsid w:val="00886F78"/>
    <w:rsid w:val="00887544"/>
    <w:rsid w:val="00887F16"/>
    <w:rsid w:val="00887F4E"/>
    <w:rsid w:val="00890C53"/>
    <w:rsid w:val="00890D09"/>
    <w:rsid w:val="008913F2"/>
    <w:rsid w:val="008929E3"/>
    <w:rsid w:val="00892FFD"/>
    <w:rsid w:val="00893722"/>
    <w:rsid w:val="00893AA1"/>
    <w:rsid w:val="008941A3"/>
    <w:rsid w:val="0089434E"/>
    <w:rsid w:val="008943D0"/>
    <w:rsid w:val="008945DB"/>
    <w:rsid w:val="00894D92"/>
    <w:rsid w:val="0089515B"/>
    <w:rsid w:val="008954FB"/>
    <w:rsid w:val="008958A5"/>
    <w:rsid w:val="00895FFD"/>
    <w:rsid w:val="008962FC"/>
    <w:rsid w:val="00896639"/>
    <w:rsid w:val="008969EA"/>
    <w:rsid w:val="00896BF5"/>
    <w:rsid w:val="00896F81"/>
    <w:rsid w:val="00897025"/>
    <w:rsid w:val="008977E6"/>
    <w:rsid w:val="00897945"/>
    <w:rsid w:val="00897BC1"/>
    <w:rsid w:val="00897DAB"/>
    <w:rsid w:val="00897E12"/>
    <w:rsid w:val="008A07A8"/>
    <w:rsid w:val="008A0BAB"/>
    <w:rsid w:val="008A0BFB"/>
    <w:rsid w:val="008A0D4F"/>
    <w:rsid w:val="008A0F64"/>
    <w:rsid w:val="008A1068"/>
    <w:rsid w:val="008A1A9C"/>
    <w:rsid w:val="008A1ACA"/>
    <w:rsid w:val="008A1F07"/>
    <w:rsid w:val="008A2022"/>
    <w:rsid w:val="008A219F"/>
    <w:rsid w:val="008A2CF7"/>
    <w:rsid w:val="008A2DA5"/>
    <w:rsid w:val="008A31D8"/>
    <w:rsid w:val="008A341F"/>
    <w:rsid w:val="008A35DB"/>
    <w:rsid w:val="008A36D9"/>
    <w:rsid w:val="008A37DA"/>
    <w:rsid w:val="008A3E0C"/>
    <w:rsid w:val="008A43FA"/>
    <w:rsid w:val="008A49E6"/>
    <w:rsid w:val="008A4B57"/>
    <w:rsid w:val="008A4D36"/>
    <w:rsid w:val="008A4F01"/>
    <w:rsid w:val="008A5139"/>
    <w:rsid w:val="008A5226"/>
    <w:rsid w:val="008A6438"/>
    <w:rsid w:val="008A72AB"/>
    <w:rsid w:val="008A731A"/>
    <w:rsid w:val="008A7FFA"/>
    <w:rsid w:val="008B0937"/>
    <w:rsid w:val="008B0B1B"/>
    <w:rsid w:val="008B1253"/>
    <w:rsid w:val="008B1365"/>
    <w:rsid w:val="008B185D"/>
    <w:rsid w:val="008B1E19"/>
    <w:rsid w:val="008B25F3"/>
    <w:rsid w:val="008B2C09"/>
    <w:rsid w:val="008B2CD6"/>
    <w:rsid w:val="008B2E5C"/>
    <w:rsid w:val="008B30D1"/>
    <w:rsid w:val="008B3790"/>
    <w:rsid w:val="008B412A"/>
    <w:rsid w:val="008B4536"/>
    <w:rsid w:val="008B479F"/>
    <w:rsid w:val="008B549E"/>
    <w:rsid w:val="008B5D40"/>
    <w:rsid w:val="008B5DC6"/>
    <w:rsid w:val="008B662A"/>
    <w:rsid w:val="008B664E"/>
    <w:rsid w:val="008B6C7D"/>
    <w:rsid w:val="008B724D"/>
    <w:rsid w:val="008B740B"/>
    <w:rsid w:val="008B773D"/>
    <w:rsid w:val="008C0462"/>
    <w:rsid w:val="008C09BD"/>
    <w:rsid w:val="008C0B41"/>
    <w:rsid w:val="008C0CB2"/>
    <w:rsid w:val="008C0E7C"/>
    <w:rsid w:val="008C0E84"/>
    <w:rsid w:val="008C1192"/>
    <w:rsid w:val="008C13D5"/>
    <w:rsid w:val="008C1BE1"/>
    <w:rsid w:val="008C20E4"/>
    <w:rsid w:val="008C214F"/>
    <w:rsid w:val="008C282F"/>
    <w:rsid w:val="008C3096"/>
    <w:rsid w:val="008C34AE"/>
    <w:rsid w:val="008C4204"/>
    <w:rsid w:val="008C44D1"/>
    <w:rsid w:val="008C51F0"/>
    <w:rsid w:val="008C5391"/>
    <w:rsid w:val="008C5C8D"/>
    <w:rsid w:val="008C5EB8"/>
    <w:rsid w:val="008C60B3"/>
    <w:rsid w:val="008C65E0"/>
    <w:rsid w:val="008C6A7B"/>
    <w:rsid w:val="008C6BDC"/>
    <w:rsid w:val="008C6D15"/>
    <w:rsid w:val="008C6E16"/>
    <w:rsid w:val="008C76A7"/>
    <w:rsid w:val="008C77B5"/>
    <w:rsid w:val="008C78A7"/>
    <w:rsid w:val="008D0341"/>
    <w:rsid w:val="008D0C00"/>
    <w:rsid w:val="008D1A14"/>
    <w:rsid w:val="008D1EB7"/>
    <w:rsid w:val="008D1F77"/>
    <w:rsid w:val="008D2F64"/>
    <w:rsid w:val="008D343A"/>
    <w:rsid w:val="008D3BAD"/>
    <w:rsid w:val="008D56D5"/>
    <w:rsid w:val="008D57E3"/>
    <w:rsid w:val="008D607B"/>
    <w:rsid w:val="008D617B"/>
    <w:rsid w:val="008D6355"/>
    <w:rsid w:val="008D69B0"/>
    <w:rsid w:val="008D6FFF"/>
    <w:rsid w:val="008D72DF"/>
    <w:rsid w:val="008D7373"/>
    <w:rsid w:val="008D758F"/>
    <w:rsid w:val="008D7876"/>
    <w:rsid w:val="008E05DB"/>
    <w:rsid w:val="008E08D5"/>
    <w:rsid w:val="008E0B4F"/>
    <w:rsid w:val="008E0DC0"/>
    <w:rsid w:val="008E1067"/>
    <w:rsid w:val="008E2885"/>
    <w:rsid w:val="008E30C5"/>
    <w:rsid w:val="008E3758"/>
    <w:rsid w:val="008E398F"/>
    <w:rsid w:val="008E3A63"/>
    <w:rsid w:val="008E3C7F"/>
    <w:rsid w:val="008E3EF2"/>
    <w:rsid w:val="008E45E4"/>
    <w:rsid w:val="008E467F"/>
    <w:rsid w:val="008E48F0"/>
    <w:rsid w:val="008E53AE"/>
    <w:rsid w:val="008E5C60"/>
    <w:rsid w:val="008E6038"/>
    <w:rsid w:val="008E604F"/>
    <w:rsid w:val="008E741D"/>
    <w:rsid w:val="008E77BB"/>
    <w:rsid w:val="008E7DC8"/>
    <w:rsid w:val="008F07D1"/>
    <w:rsid w:val="008F08D8"/>
    <w:rsid w:val="008F19F2"/>
    <w:rsid w:val="008F1C7B"/>
    <w:rsid w:val="008F1DEA"/>
    <w:rsid w:val="008F20CC"/>
    <w:rsid w:val="008F2111"/>
    <w:rsid w:val="008F298D"/>
    <w:rsid w:val="008F2A0A"/>
    <w:rsid w:val="008F417C"/>
    <w:rsid w:val="008F4A05"/>
    <w:rsid w:val="008F551D"/>
    <w:rsid w:val="008F6625"/>
    <w:rsid w:val="008F7C89"/>
    <w:rsid w:val="00900BE6"/>
    <w:rsid w:val="00900C58"/>
    <w:rsid w:val="00901564"/>
    <w:rsid w:val="0090192A"/>
    <w:rsid w:val="0090309F"/>
    <w:rsid w:val="0090349B"/>
    <w:rsid w:val="00903CE5"/>
    <w:rsid w:val="00903E6B"/>
    <w:rsid w:val="009043C6"/>
    <w:rsid w:val="00904CAF"/>
    <w:rsid w:val="009054D3"/>
    <w:rsid w:val="009058D9"/>
    <w:rsid w:val="009062B7"/>
    <w:rsid w:val="009063BB"/>
    <w:rsid w:val="00906AA6"/>
    <w:rsid w:val="00907651"/>
    <w:rsid w:val="00907A81"/>
    <w:rsid w:val="00910172"/>
    <w:rsid w:val="00910CEA"/>
    <w:rsid w:val="009121E8"/>
    <w:rsid w:val="0091285E"/>
    <w:rsid w:val="00913493"/>
    <w:rsid w:val="00913C3D"/>
    <w:rsid w:val="00913FB0"/>
    <w:rsid w:val="00914885"/>
    <w:rsid w:val="009149F5"/>
    <w:rsid w:val="00914A12"/>
    <w:rsid w:val="00914E04"/>
    <w:rsid w:val="00914E9E"/>
    <w:rsid w:val="0091511A"/>
    <w:rsid w:val="0091512B"/>
    <w:rsid w:val="009156A2"/>
    <w:rsid w:val="0091660C"/>
    <w:rsid w:val="0091675B"/>
    <w:rsid w:val="00916F15"/>
    <w:rsid w:val="009173CB"/>
    <w:rsid w:val="009175D0"/>
    <w:rsid w:val="00917DC6"/>
    <w:rsid w:val="00920059"/>
    <w:rsid w:val="0092042B"/>
    <w:rsid w:val="00920604"/>
    <w:rsid w:val="00920F10"/>
    <w:rsid w:val="009216F4"/>
    <w:rsid w:val="009217B5"/>
    <w:rsid w:val="00921880"/>
    <w:rsid w:val="00921DCF"/>
    <w:rsid w:val="0092220D"/>
    <w:rsid w:val="009225AC"/>
    <w:rsid w:val="00922C2C"/>
    <w:rsid w:val="00922DA7"/>
    <w:rsid w:val="0092334E"/>
    <w:rsid w:val="00923577"/>
    <w:rsid w:val="00923D4E"/>
    <w:rsid w:val="00923ECE"/>
    <w:rsid w:val="00923FE0"/>
    <w:rsid w:val="0092430E"/>
    <w:rsid w:val="009243CF"/>
    <w:rsid w:val="00924EED"/>
    <w:rsid w:val="00924EFA"/>
    <w:rsid w:val="009259B3"/>
    <w:rsid w:val="00925CBE"/>
    <w:rsid w:val="00927354"/>
    <w:rsid w:val="00927464"/>
    <w:rsid w:val="00927558"/>
    <w:rsid w:val="009276E3"/>
    <w:rsid w:val="00927818"/>
    <w:rsid w:val="0092788F"/>
    <w:rsid w:val="00930397"/>
    <w:rsid w:val="00931032"/>
    <w:rsid w:val="00931536"/>
    <w:rsid w:val="009317A6"/>
    <w:rsid w:val="009317B8"/>
    <w:rsid w:val="00931C5C"/>
    <w:rsid w:val="00932763"/>
    <w:rsid w:val="00932AD3"/>
    <w:rsid w:val="0093324A"/>
    <w:rsid w:val="00933511"/>
    <w:rsid w:val="00933A73"/>
    <w:rsid w:val="00934205"/>
    <w:rsid w:val="00934C4F"/>
    <w:rsid w:val="00936AA9"/>
    <w:rsid w:val="00936F42"/>
    <w:rsid w:val="00937AE0"/>
    <w:rsid w:val="00937AFB"/>
    <w:rsid w:val="00937B33"/>
    <w:rsid w:val="00937E2C"/>
    <w:rsid w:val="00937EB1"/>
    <w:rsid w:val="009407DB"/>
    <w:rsid w:val="00940844"/>
    <w:rsid w:val="00940F0A"/>
    <w:rsid w:val="00940F40"/>
    <w:rsid w:val="009417B3"/>
    <w:rsid w:val="00941CFA"/>
    <w:rsid w:val="00941DCF"/>
    <w:rsid w:val="00942647"/>
    <w:rsid w:val="00942A6E"/>
    <w:rsid w:val="00942D08"/>
    <w:rsid w:val="00942D1D"/>
    <w:rsid w:val="00943043"/>
    <w:rsid w:val="00943CC3"/>
    <w:rsid w:val="009441B5"/>
    <w:rsid w:val="009442AB"/>
    <w:rsid w:val="0094444B"/>
    <w:rsid w:val="00944D4F"/>
    <w:rsid w:val="009457F2"/>
    <w:rsid w:val="0094603F"/>
    <w:rsid w:val="00946088"/>
    <w:rsid w:val="00946198"/>
    <w:rsid w:val="00946D2E"/>
    <w:rsid w:val="00946F59"/>
    <w:rsid w:val="0094797D"/>
    <w:rsid w:val="009479F7"/>
    <w:rsid w:val="009504E3"/>
    <w:rsid w:val="00950C6B"/>
    <w:rsid w:val="009511A4"/>
    <w:rsid w:val="0095212B"/>
    <w:rsid w:val="009522E8"/>
    <w:rsid w:val="0095244F"/>
    <w:rsid w:val="0095325F"/>
    <w:rsid w:val="0095349B"/>
    <w:rsid w:val="0095356E"/>
    <w:rsid w:val="00953F74"/>
    <w:rsid w:val="009548E6"/>
    <w:rsid w:val="00954A97"/>
    <w:rsid w:val="00954AF7"/>
    <w:rsid w:val="00954F6E"/>
    <w:rsid w:val="00954F6F"/>
    <w:rsid w:val="0095552C"/>
    <w:rsid w:val="00955760"/>
    <w:rsid w:val="00955BA6"/>
    <w:rsid w:val="00955C04"/>
    <w:rsid w:val="00955F43"/>
    <w:rsid w:val="00956351"/>
    <w:rsid w:val="00957062"/>
    <w:rsid w:val="00957521"/>
    <w:rsid w:val="009576DA"/>
    <w:rsid w:val="00957A04"/>
    <w:rsid w:val="00957F3D"/>
    <w:rsid w:val="009605BF"/>
    <w:rsid w:val="00960648"/>
    <w:rsid w:val="00960977"/>
    <w:rsid w:val="00960E21"/>
    <w:rsid w:val="009617C9"/>
    <w:rsid w:val="00961D9A"/>
    <w:rsid w:val="0096201C"/>
    <w:rsid w:val="0096213E"/>
    <w:rsid w:val="009629D3"/>
    <w:rsid w:val="00963457"/>
    <w:rsid w:val="009635E8"/>
    <w:rsid w:val="0096378F"/>
    <w:rsid w:val="00963892"/>
    <w:rsid w:val="00963A20"/>
    <w:rsid w:val="00963A2D"/>
    <w:rsid w:val="00963A51"/>
    <w:rsid w:val="00963BFC"/>
    <w:rsid w:val="00963CC8"/>
    <w:rsid w:val="00964841"/>
    <w:rsid w:val="009649B4"/>
    <w:rsid w:val="00964D64"/>
    <w:rsid w:val="00965355"/>
    <w:rsid w:val="0096603C"/>
    <w:rsid w:val="009661E5"/>
    <w:rsid w:val="009661F7"/>
    <w:rsid w:val="00966D5E"/>
    <w:rsid w:val="009673C9"/>
    <w:rsid w:val="00967AE1"/>
    <w:rsid w:val="00967FAB"/>
    <w:rsid w:val="00971193"/>
    <w:rsid w:val="009717DF"/>
    <w:rsid w:val="0097215B"/>
    <w:rsid w:val="009727B3"/>
    <w:rsid w:val="00972AFF"/>
    <w:rsid w:val="0097320D"/>
    <w:rsid w:val="009736B9"/>
    <w:rsid w:val="00973C8B"/>
    <w:rsid w:val="00974E6F"/>
    <w:rsid w:val="009750CD"/>
    <w:rsid w:val="009752FE"/>
    <w:rsid w:val="00975694"/>
    <w:rsid w:val="009758A3"/>
    <w:rsid w:val="00975CB7"/>
    <w:rsid w:val="00975DC6"/>
    <w:rsid w:val="009768F7"/>
    <w:rsid w:val="00976BAA"/>
    <w:rsid w:val="00977CD2"/>
    <w:rsid w:val="00980CF7"/>
    <w:rsid w:val="00980DDA"/>
    <w:rsid w:val="00980F9C"/>
    <w:rsid w:val="00980FE4"/>
    <w:rsid w:val="00981340"/>
    <w:rsid w:val="00981412"/>
    <w:rsid w:val="0098148C"/>
    <w:rsid w:val="0098149F"/>
    <w:rsid w:val="009817B3"/>
    <w:rsid w:val="00981813"/>
    <w:rsid w:val="009819FC"/>
    <w:rsid w:val="00981B76"/>
    <w:rsid w:val="00981CBC"/>
    <w:rsid w:val="0098237B"/>
    <w:rsid w:val="009828CD"/>
    <w:rsid w:val="009831F8"/>
    <w:rsid w:val="00983A69"/>
    <w:rsid w:val="00983EF7"/>
    <w:rsid w:val="00984EBE"/>
    <w:rsid w:val="00985940"/>
    <w:rsid w:val="00985B00"/>
    <w:rsid w:val="00986345"/>
    <w:rsid w:val="009863FF"/>
    <w:rsid w:val="00986445"/>
    <w:rsid w:val="009869BF"/>
    <w:rsid w:val="00986D2F"/>
    <w:rsid w:val="00987097"/>
    <w:rsid w:val="0098715B"/>
    <w:rsid w:val="00987894"/>
    <w:rsid w:val="009879EB"/>
    <w:rsid w:val="00990437"/>
    <w:rsid w:val="009904EC"/>
    <w:rsid w:val="00991A03"/>
    <w:rsid w:val="00991B91"/>
    <w:rsid w:val="00992ACD"/>
    <w:rsid w:val="00993A9E"/>
    <w:rsid w:val="00993C94"/>
    <w:rsid w:val="00994F9D"/>
    <w:rsid w:val="0099594F"/>
    <w:rsid w:val="00995BB9"/>
    <w:rsid w:val="00995D31"/>
    <w:rsid w:val="00996204"/>
    <w:rsid w:val="00996738"/>
    <w:rsid w:val="009968C5"/>
    <w:rsid w:val="009975DB"/>
    <w:rsid w:val="00997A2A"/>
    <w:rsid w:val="009A0582"/>
    <w:rsid w:val="009A0B54"/>
    <w:rsid w:val="009A0C1B"/>
    <w:rsid w:val="009A1694"/>
    <w:rsid w:val="009A20DD"/>
    <w:rsid w:val="009A215B"/>
    <w:rsid w:val="009A233B"/>
    <w:rsid w:val="009A2699"/>
    <w:rsid w:val="009A2830"/>
    <w:rsid w:val="009A3495"/>
    <w:rsid w:val="009A3940"/>
    <w:rsid w:val="009A4524"/>
    <w:rsid w:val="009A4563"/>
    <w:rsid w:val="009A49CE"/>
    <w:rsid w:val="009A4A63"/>
    <w:rsid w:val="009A5179"/>
    <w:rsid w:val="009A51BA"/>
    <w:rsid w:val="009A58BD"/>
    <w:rsid w:val="009A6464"/>
    <w:rsid w:val="009A65D0"/>
    <w:rsid w:val="009A7274"/>
    <w:rsid w:val="009A7CCB"/>
    <w:rsid w:val="009B01BA"/>
    <w:rsid w:val="009B0327"/>
    <w:rsid w:val="009B0729"/>
    <w:rsid w:val="009B240E"/>
    <w:rsid w:val="009B2751"/>
    <w:rsid w:val="009B2D6F"/>
    <w:rsid w:val="009B3229"/>
    <w:rsid w:val="009B32CC"/>
    <w:rsid w:val="009B341D"/>
    <w:rsid w:val="009B476E"/>
    <w:rsid w:val="009B47FE"/>
    <w:rsid w:val="009B51A4"/>
    <w:rsid w:val="009B52FE"/>
    <w:rsid w:val="009B6D1D"/>
    <w:rsid w:val="009B7260"/>
    <w:rsid w:val="009B72DB"/>
    <w:rsid w:val="009B76FA"/>
    <w:rsid w:val="009B7DBA"/>
    <w:rsid w:val="009C0BFA"/>
    <w:rsid w:val="009C0CA2"/>
    <w:rsid w:val="009C0D43"/>
    <w:rsid w:val="009C126C"/>
    <w:rsid w:val="009C153E"/>
    <w:rsid w:val="009C17D9"/>
    <w:rsid w:val="009C25DF"/>
    <w:rsid w:val="009C31D3"/>
    <w:rsid w:val="009C3A81"/>
    <w:rsid w:val="009C3B5A"/>
    <w:rsid w:val="009C3C6B"/>
    <w:rsid w:val="009C434D"/>
    <w:rsid w:val="009C43DB"/>
    <w:rsid w:val="009C4658"/>
    <w:rsid w:val="009C47F3"/>
    <w:rsid w:val="009C49CE"/>
    <w:rsid w:val="009C4D23"/>
    <w:rsid w:val="009C5066"/>
    <w:rsid w:val="009C53F2"/>
    <w:rsid w:val="009C56A0"/>
    <w:rsid w:val="009C56D1"/>
    <w:rsid w:val="009C60CB"/>
    <w:rsid w:val="009C633E"/>
    <w:rsid w:val="009C6A3B"/>
    <w:rsid w:val="009C6DDE"/>
    <w:rsid w:val="009C700E"/>
    <w:rsid w:val="009C72F2"/>
    <w:rsid w:val="009C757D"/>
    <w:rsid w:val="009C7E11"/>
    <w:rsid w:val="009D0601"/>
    <w:rsid w:val="009D0644"/>
    <w:rsid w:val="009D09B1"/>
    <w:rsid w:val="009D0A2E"/>
    <w:rsid w:val="009D10BE"/>
    <w:rsid w:val="009D1181"/>
    <w:rsid w:val="009D1F77"/>
    <w:rsid w:val="009D30A4"/>
    <w:rsid w:val="009D379C"/>
    <w:rsid w:val="009D4B51"/>
    <w:rsid w:val="009D5226"/>
    <w:rsid w:val="009D5986"/>
    <w:rsid w:val="009D63A0"/>
    <w:rsid w:val="009D6E56"/>
    <w:rsid w:val="009D7013"/>
    <w:rsid w:val="009D799A"/>
    <w:rsid w:val="009D7E89"/>
    <w:rsid w:val="009D7F17"/>
    <w:rsid w:val="009E0819"/>
    <w:rsid w:val="009E0962"/>
    <w:rsid w:val="009E0CCD"/>
    <w:rsid w:val="009E0D90"/>
    <w:rsid w:val="009E0F69"/>
    <w:rsid w:val="009E101C"/>
    <w:rsid w:val="009E11D5"/>
    <w:rsid w:val="009E1880"/>
    <w:rsid w:val="009E2CF2"/>
    <w:rsid w:val="009E2F99"/>
    <w:rsid w:val="009E32A3"/>
    <w:rsid w:val="009E4565"/>
    <w:rsid w:val="009E45B2"/>
    <w:rsid w:val="009E50B0"/>
    <w:rsid w:val="009E5526"/>
    <w:rsid w:val="009E55C6"/>
    <w:rsid w:val="009E574B"/>
    <w:rsid w:val="009E59A4"/>
    <w:rsid w:val="009E5E7D"/>
    <w:rsid w:val="009E619F"/>
    <w:rsid w:val="009E6716"/>
    <w:rsid w:val="009E6BA3"/>
    <w:rsid w:val="009E7E98"/>
    <w:rsid w:val="009F049C"/>
    <w:rsid w:val="009F0AD7"/>
    <w:rsid w:val="009F13B8"/>
    <w:rsid w:val="009F2C58"/>
    <w:rsid w:val="009F3BD6"/>
    <w:rsid w:val="009F46FC"/>
    <w:rsid w:val="009F48AC"/>
    <w:rsid w:val="009F498E"/>
    <w:rsid w:val="009F4A26"/>
    <w:rsid w:val="009F4CAB"/>
    <w:rsid w:val="009F4F3F"/>
    <w:rsid w:val="009F510E"/>
    <w:rsid w:val="009F5887"/>
    <w:rsid w:val="009F5ACC"/>
    <w:rsid w:val="009F5C12"/>
    <w:rsid w:val="009F6793"/>
    <w:rsid w:val="009F6B7D"/>
    <w:rsid w:val="009F74E2"/>
    <w:rsid w:val="009F7613"/>
    <w:rsid w:val="00A00014"/>
    <w:rsid w:val="00A0038D"/>
    <w:rsid w:val="00A00666"/>
    <w:rsid w:val="00A006F4"/>
    <w:rsid w:val="00A00C5B"/>
    <w:rsid w:val="00A00DC5"/>
    <w:rsid w:val="00A012F7"/>
    <w:rsid w:val="00A01E05"/>
    <w:rsid w:val="00A025AE"/>
    <w:rsid w:val="00A031DB"/>
    <w:rsid w:val="00A03CDA"/>
    <w:rsid w:val="00A04007"/>
    <w:rsid w:val="00A0447E"/>
    <w:rsid w:val="00A04576"/>
    <w:rsid w:val="00A04678"/>
    <w:rsid w:val="00A046DA"/>
    <w:rsid w:val="00A047FE"/>
    <w:rsid w:val="00A04A8E"/>
    <w:rsid w:val="00A050F9"/>
    <w:rsid w:val="00A05C74"/>
    <w:rsid w:val="00A064AB"/>
    <w:rsid w:val="00A06E20"/>
    <w:rsid w:val="00A07730"/>
    <w:rsid w:val="00A07E82"/>
    <w:rsid w:val="00A108BF"/>
    <w:rsid w:val="00A10B78"/>
    <w:rsid w:val="00A10D24"/>
    <w:rsid w:val="00A10D81"/>
    <w:rsid w:val="00A111BF"/>
    <w:rsid w:val="00A117E9"/>
    <w:rsid w:val="00A119E9"/>
    <w:rsid w:val="00A11FEB"/>
    <w:rsid w:val="00A1233F"/>
    <w:rsid w:val="00A123C7"/>
    <w:rsid w:val="00A1273E"/>
    <w:rsid w:val="00A13B41"/>
    <w:rsid w:val="00A13B64"/>
    <w:rsid w:val="00A140A3"/>
    <w:rsid w:val="00A15436"/>
    <w:rsid w:val="00A155CA"/>
    <w:rsid w:val="00A15A13"/>
    <w:rsid w:val="00A15DFE"/>
    <w:rsid w:val="00A160BA"/>
    <w:rsid w:val="00A16118"/>
    <w:rsid w:val="00A16444"/>
    <w:rsid w:val="00A168CF"/>
    <w:rsid w:val="00A1741A"/>
    <w:rsid w:val="00A17BBB"/>
    <w:rsid w:val="00A17F0F"/>
    <w:rsid w:val="00A17FCD"/>
    <w:rsid w:val="00A200D2"/>
    <w:rsid w:val="00A20293"/>
    <w:rsid w:val="00A2039E"/>
    <w:rsid w:val="00A205D3"/>
    <w:rsid w:val="00A21DEB"/>
    <w:rsid w:val="00A2319E"/>
    <w:rsid w:val="00A2324F"/>
    <w:rsid w:val="00A236DF"/>
    <w:rsid w:val="00A24024"/>
    <w:rsid w:val="00A245C3"/>
    <w:rsid w:val="00A24824"/>
    <w:rsid w:val="00A24EA8"/>
    <w:rsid w:val="00A254E0"/>
    <w:rsid w:val="00A26421"/>
    <w:rsid w:val="00A27082"/>
    <w:rsid w:val="00A271F0"/>
    <w:rsid w:val="00A3007B"/>
    <w:rsid w:val="00A30E8B"/>
    <w:rsid w:val="00A31AB8"/>
    <w:rsid w:val="00A31DD2"/>
    <w:rsid w:val="00A321EF"/>
    <w:rsid w:val="00A338A8"/>
    <w:rsid w:val="00A339E4"/>
    <w:rsid w:val="00A33B23"/>
    <w:rsid w:val="00A33C1A"/>
    <w:rsid w:val="00A34674"/>
    <w:rsid w:val="00A346C5"/>
    <w:rsid w:val="00A34711"/>
    <w:rsid w:val="00A34A2B"/>
    <w:rsid w:val="00A34F75"/>
    <w:rsid w:val="00A35114"/>
    <w:rsid w:val="00A355C2"/>
    <w:rsid w:val="00A3576E"/>
    <w:rsid w:val="00A36283"/>
    <w:rsid w:val="00A36803"/>
    <w:rsid w:val="00A36BC4"/>
    <w:rsid w:val="00A37116"/>
    <w:rsid w:val="00A37396"/>
    <w:rsid w:val="00A375D4"/>
    <w:rsid w:val="00A378B1"/>
    <w:rsid w:val="00A3794E"/>
    <w:rsid w:val="00A404B0"/>
    <w:rsid w:val="00A40544"/>
    <w:rsid w:val="00A409F7"/>
    <w:rsid w:val="00A41264"/>
    <w:rsid w:val="00A41911"/>
    <w:rsid w:val="00A41914"/>
    <w:rsid w:val="00A43B9B"/>
    <w:rsid w:val="00A43F57"/>
    <w:rsid w:val="00A44286"/>
    <w:rsid w:val="00A447A6"/>
    <w:rsid w:val="00A44B4A"/>
    <w:rsid w:val="00A44C55"/>
    <w:rsid w:val="00A452C0"/>
    <w:rsid w:val="00A45534"/>
    <w:rsid w:val="00A457EB"/>
    <w:rsid w:val="00A460F0"/>
    <w:rsid w:val="00A466F2"/>
    <w:rsid w:val="00A47659"/>
    <w:rsid w:val="00A478E4"/>
    <w:rsid w:val="00A47B06"/>
    <w:rsid w:val="00A5128E"/>
    <w:rsid w:val="00A51FC7"/>
    <w:rsid w:val="00A52772"/>
    <w:rsid w:val="00A527E4"/>
    <w:rsid w:val="00A52A20"/>
    <w:rsid w:val="00A530D8"/>
    <w:rsid w:val="00A532CD"/>
    <w:rsid w:val="00A53C3C"/>
    <w:rsid w:val="00A53D53"/>
    <w:rsid w:val="00A5418A"/>
    <w:rsid w:val="00A546F8"/>
    <w:rsid w:val="00A54D08"/>
    <w:rsid w:val="00A54E69"/>
    <w:rsid w:val="00A554BF"/>
    <w:rsid w:val="00A55708"/>
    <w:rsid w:val="00A55CA8"/>
    <w:rsid w:val="00A55DC4"/>
    <w:rsid w:val="00A55FAD"/>
    <w:rsid w:val="00A56D4D"/>
    <w:rsid w:val="00A56ED1"/>
    <w:rsid w:val="00A57233"/>
    <w:rsid w:val="00A57B83"/>
    <w:rsid w:val="00A6035F"/>
    <w:rsid w:val="00A60691"/>
    <w:rsid w:val="00A62193"/>
    <w:rsid w:val="00A6269B"/>
    <w:rsid w:val="00A62D80"/>
    <w:rsid w:val="00A62E5F"/>
    <w:rsid w:val="00A631D9"/>
    <w:rsid w:val="00A6357B"/>
    <w:rsid w:val="00A636F4"/>
    <w:rsid w:val="00A63BD9"/>
    <w:rsid w:val="00A63DD0"/>
    <w:rsid w:val="00A64677"/>
    <w:rsid w:val="00A64B43"/>
    <w:rsid w:val="00A6529D"/>
    <w:rsid w:val="00A66C6E"/>
    <w:rsid w:val="00A66DB7"/>
    <w:rsid w:val="00A66FEE"/>
    <w:rsid w:val="00A677B9"/>
    <w:rsid w:val="00A67C90"/>
    <w:rsid w:val="00A67EB1"/>
    <w:rsid w:val="00A70370"/>
    <w:rsid w:val="00A7047B"/>
    <w:rsid w:val="00A70633"/>
    <w:rsid w:val="00A70F68"/>
    <w:rsid w:val="00A71165"/>
    <w:rsid w:val="00A713CB"/>
    <w:rsid w:val="00A71744"/>
    <w:rsid w:val="00A71AE9"/>
    <w:rsid w:val="00A71DB6"/>
    <w:rsid w:val="00A722F0"/>
    <w:rsid w:val="00A723C7"/>
    <w:rsid w:val="00A72B46"/>
    <w:rsid w:val="00A72D49"/>
    <w:rsid w:val="00A73C8F"/>
    <w:rsid w:val="00A73F4F"/>
    <w:rsid w:val="00A747DC"/>
    <w:rsid w:val="00A74BC7"/>
    <w:rsid w:val="00A75D43"/>
    <w:rsid w:val="00A75F29"/>
    <w:rsid w:val="00A766E2"/>
    <w:rsid w:val="00A76A98"/>
    <w:rsid w:val="00A76D8E"/>
    <w:rsid w:val="00A76FC9"/>
    <w:rsid w:val="00A778D0"/>
    <w:rsid w:val="00A77953"/>
    <w:rsid w:val="00A77AEF"/>
    <w:rsid w:val="00A77DEF"/>
    <w:rsid w:val="00A817DF"/>
    <w:rsid w:val="00A81C19"/>
    <w:rsid w:val="00A82ABF"/>
    <w:rsid w:val="00A83065"/>
    <w:rsid w:val="00A8330C"/>
    <w:rsid w:val="00A838C0"/>
    <w:rsid w:val="00A8497C"/>
    <w:rsid w:val="00A849D9"/>
    <w:rsid w:val="00A84E42"/>
    <w:rsid w:val="00A84F3F"/>
    <w:rsid w:val="00A84FDD"/>
    <w:rsid w:val="00A8684C"/>
    <w:rsid w:val="00A86B82"/>
    <w:rsid w:val="00A86BDC"/>
    <w:rsid w:val="00A86DCF"/>
    <w:rsid w:val="00A879DA"/>
    <w:rsid w:val="00A900DE"/>
    <w:rsid w:val="00A90255"/>
    <w:rsid w:val="00A9036A"/>
    <w:rsid w:val="00A90589"/>
    <w:rsid w:val="00A90873"/>
    <w:rsid w:val="00A90E1A"/>
    <w:rsid w:val="00A917A5"/>
    <w:rsid w:val="00A92924"/>
    <w:rsid w:val="00A92FEF"/>
    <w:rsid w:val="00A9326E"/>
    <w:rsid w:val="00A937FC"/>
    <w:rsid w:val="00A9520A"/>
    <w:rsid w:val="00A95272"/>
    <w:rsid w:val="00A953B5"/>
    <w:rsid w:val="00A959FF"/>
    <w:rsid w:val="00A968CC"/>
    <w:rsid w:val="00A96BCE"/>
    <w:rsid w:val="00A971C3"/>
    <w:rsid w:val="00A974C5"/>
    <w:rsid w:val="00AA10B7"/>
    <w:rsid w:val="00AA1733"/>
    <w:rsid w:val="00AA2582"/>
    <w:rsid w:val="00AA2D9E"/>
    <w:rsid w:val="00AA34AA"/>
    <w:rsid w:val="00AA35FD"/>
    <w:rsid w:val="00AA38E1"/>
    <w:rsid w:val="00AA465B"/>
    <w:rsid w:val="00AA4679"/>
    <w:rsid w:val="00AA52EE"/>
    <w:rsid w:val="00AA544F"/>
    <w:rsid w:val="00AA6263"/>
    <w:rsid w:val="00AA6CE5"/>
    <w:rsid w:val="00AA7780"/>
    <w:rsid w:val="00AB09BF"/>
    <w:rsid w:val="00AB16B1"/>
    <w:rsid w:val="00AB2D99"/>
    <w:rsid w:val="00AB33EA"/>
    <w:rsid w:val="00AB3492"/>
    <w:rsid w:val="00AB39D2"/>
    <w:rsid w:val="00AB3C7A"/>
    <w:rsid w:val="00AB3CAA"/>
    <w:rsid w:val="00AB50A8"/>
    <w:rsid w:val="00AB5F5A"/>
    <w:rsid w:val="00AB68BE"/>
    <w:rsid w:val="00AB6B69"/>
    <w:rsid w:val="00AB6CD5"/>
    <w:rsid w:val="00AB6EDE"/>
    <w:rsid w:val="00AB6F23"/>
    <w:rsid w:val="00AB75CC"/>
    <w:rsid w:val="00AB75D3"/>
    <w:rsid w:val="00AC00DC"/>
    <w:rsid w:val="00AC0EBB"/>
    <w:rsid w:val="00AC10C9"/>
    <w:rsid w:val="00AC1451"/>
    <w:rsid w:val="00AC17F5"/>
    <w:rsid w:val="00AC1A94"/>
    <w:rsid w:val="00AC2153"/>
    <w:rsid w:val="00AC2427"/>
    <w:rsid w:val="00AC2BC4"/>
    <w:rsid w:val="00AC303D"/>
    <w:rsid w:val="00AC3131"/>
    <w:rsid w:val="00AC332F"/>
    <w:rsid w:val="00AC3D84"/>
    <w:rsid w:val="00AC405F"/>
    <w:rsid w:val="00AC4483"/>
    <w:rsid w:val="00AC4798"/>
    <w:rsid w:val="00AC4BEF"/>
    <w:rsid w:val="00AC4C98"/>
    <w:rsid w:val="00AC4DF1"/>
    <w:rsid w:val="00AC506C"/>
    <w:rsid w:val="00AC52C2"/>
    <w:rsid w:val="00AC5A22"/>
    <w:rsid w:val="00AC5D64"/>
    <w:rsid w:val="00AC5DBE"/>
    <w:rsid w:val="00AC6886"/>
    <w:rsid w:val="00AC6F3C"/>
    <w:rsid w:val="00AD0740"/>
    <w:rsid w:val="00AD0A86"/>
    <w:rsid w:val="00AD0BBC"/>
    <w:rsid w:val="00AD0D5C"/>
    <w:rsid w:val="00AD1677"/>
    <w:rsid w:val="00AD16D1"/>
    <w:rsid w:val="00AD17A0"/>
    <w:rsid w:val="00AD1961"/>
    <w:rsid w:val="00AD19E2"/>
    <w:rsid w:val="00AD1B30"/>
    <w:rsid w:val="00AD1F7A"/>
    <w:rsid w:val="00AD21A0"/>
    <w:rsid w:val="00AD22F5"/>
    <w:rsid w:val="00AD2334"/>
    <w:rsid w:val="00AD2661"/>
    <w:rsid w:val="00AD2891"/>
    <w:rsid w:val="00AD2AC7"/>
    <w:rsid w:val="00AD2C7E"/>
    <w:rsid w:val="00AD3B7F"/>
    <w:rsid w:val="00AD3D98"/>
    <w:rsid w:val="00AD4142"/>
    <w:rsid w:val="00AD4433"/>
    <w:rsid w:val="00AD49B8"/>
    <w:rsid w:val="00AD5390"/>
    <w:rsid w:val="00AD5681"/>
    <w:rsid w:val="00AD57AC"/>
    <w:rsid w:val="00AD5DEF"/>
    <w:rsid w:val="00AD5F73"/>
    <w:rsid w:val="00AD6473"/>
    <w:rsid w:val="00AD6E30"/>
    <w:rsid w:val="00AD6FF2"/>
    <w:rsid w:val="00AD7552"/>
    <w:rsid w:val="00AE0ADD"/>
    <w:rsid w:val="00AE0D68"/>
    <w:rsid w:val="00AE144D"/>
    <w:rsid w:val="00AE2455"/>
    <w:rsid w:val="00AE2755"/>
    <w:rsid w:val="00AE28EC"/>
    <w:rsid w:val="00AE30E8"/>
    <w:rsid w:val="00AE3319"/>
    <w:rsid w:val="00AE379D"/>
    <w:rsid w:val="00AE3B60"/>
    <w:rsid w:val="00AE3C58"/>
    <w:rsid w:val="00AE42F8"/>
    <w:rsid w:val="00AE564F"/>
    <w:rsid w:val="00AE56B3"/>
    <w:rsid w:val="00AE58B8"/>
    <w:rsid w:val="00AE5975"/>
    <w:rsid w:val="00AE5ED3"/>
    <w:rsid w:val="00AE7084"/>
    <w:rsid w:val="00AE7414"/>
    <w:rsid w:val="00AF0072"/>
    <w:rsid w:val="00AF0519"/>
    <w:rsid w:val="00AF1544"/>
    <w:rsid w:val="00AF1C41"/>
    <w:rsid w:val="00AF1F7C"/>
    <w:rsid w:val="00AF22E3"/>
    <w:rsid w:val="00AF28F7"/>
    <w:rsid w:val="00AF3B3B"/>
    <w:rsid w:val="00AF3B9D"/>
    <w:rsid w:val="00AF3EC6"/>
    <w:rsid w:val="00AF41B8"/>
    <w:rsid w:val="00AF41C7"/>
    <w:rsid w:val="00AF49F1"/>
    <w:rsid w:val="00AF52AC"/>
    <w:rsid w:val="00AF5CB3"/>
    <w:rsid w:val="00AF5DAE"/>
    <w:rsid w:val="00AF65DE"/>
    <w:rsid w:val="00AF6FD2"/>
    <w:rsid w:val="00AF7182"/>
    <w:rsid w:val="00AF71BE"/>
    <w:rsid w:val="00AF725D"/>
    <w:rsid w:val="00AF792F"/>
    <w:rsid w:val="00AF7DFA"/>
    <w:rsid w:val="00AF7F31"/>
    <w:rsid w:val="00B00356"/>
    <w:rsid w:val="00B00482"/>
    <w:rsid w:val="00B01351"/>
    <w:rsid w:val="00B01417"/>
    <w:rsid w:val="00B01744"/>
    <w:rsid w:val="00B01BBA"/>
    <w:rsid w:val="00B02BED"/>
    <w:rsid w:val="00B03B6B"/>
    <w:rsid w:val="00B03C87"/>
    <w:rsid w:val="00B04676"/>
    <w:rsid w:val="00B04954"/>
    <w:rsid w:val="00B04A6F"/>
    <w:rsid w:val="00B06294"/>
    <w:rsid w:val="00B065AD"/>
    <w:rsid w:val="00B06EFF"/>
    <w:rsid w:val="00B07E27"/>
    <w:rsid w:val="00B10D50"/>
    <w:rsid w:val="00B1117A"/>
    <w:rsid w:val="00B119CF"/>
    <w:rsid w:val="00B12CF5"/>
    <w:rsid w:val="00B12F90"/>
    <w:rsid w:val="00B13D6B"/>
    <w:rsid w:val="00B13E68"/>
    <w:rsid w:val="00B14099"/>
    <w:rsid w:val="00B14127"/>
    <w:rsid w:val="00B14ED0"/>
    <w:rsid w:val="00B1535D"/>
    <w:rsid w:val="00B154E9"/>
    <w:rsid w:val="00B15E64"/>
    <w:rsid w:val="00B16A4F"/>
    <w:rsid w:val="00B16DD7"/>
    <w:rsid w:val="00B172EB"/>
    <w:rsid w:val="00B17528"/>
    <w:rsid w:val="00B176FD"/>
    <w:rsid w:val="00B17AD7"/>
    <w:rsid w:val="00B20255"/>
    <w:rsid w:val="00B20652"/>
    <w:rsid w:val="00B20DC8"/>
    <w:rsid w:val="00B20E84"/>
    <w:rsid w:val="00B212EE"/>
    <w:rsid w:val="00B215C3"/>
    <w:rsid w:val="00B21E14"/>
    <w:rsid w:val="00B223CF"/>
    <w:rsid w:val="00B23179"/>
    <w:rsid w:val="00B23396"/>
    <w:rsid w:val="00B238F3"/>
    <w:rsid w:val="00B23930"/>
    <w:rsid w:val="00B23FEE"/>
    <w:rsid w:val="00B255E3"/>
    <w:rsid w:val="00B2583F"/>
    <w:rsid w:val="00B259D7"/>
    <w:rsid w:val="00B25FC3"/>
    <w:rsid w:val="00B26139"/>
    <w:rsid w:val="00B26B87"/>
    <w:rsid w:val="00B27739"/>
    <w:rsid w:val="00B27AAA"/>
    <w:rsid w:val="00B32285"/>
    <w:rsid w:val="00B32602"/>
    <w:rsid w:val="00B3261F"/>
    <w:rsid w:val="00B328E0"/>
    <w:rsid w:val="00B34827"/>
    <w:rsid w:val="00B36615"/>
    <w:rsid w:val="00B3671B"/>
    <w:rsid w:val="00B3681E"/>
    <w:rsid w:val="00B37393"/>
    <w:rsid w:val="00B40078"/>
    <w:rsid w:val="00B4030A"/>
    <w:rsid w:val="00B406DF"/>
    <w:rsid w:val="00B40F65"/>
    <w:rsid w:val="00B41587"/>
    <w:rsid w:val="00B417E9"/>
    <w:rsid w:val="00B41A4F"/>
    <w:rsid w:val="00B42380"/>
    <w:rsid w:val="00B42AD5"/>
    <w:rsid w:val="00B42B19"/>
    <w:rsid w:val="00B42C57"/>
    <w:rsid w:val="00B42E0A"/>
    <w:rsid w:val="00B436BA"/>
    <w:rsid w:val="00B44706"/>
    <w:rsid w:val="00B44901"/>
    <w:rsid w:val="00B44F35"/>
    <w:rsid w:val="00B45A59"/>
    <w:rsid w:val="00B45E5C"/>
    <w:rsid w:val="00B46DB3"/>
    <w:rsid w:val="00B4732D"/>
    <w:rsid w:val="00B47911"/>
    <w:rsid w:val="00B47EAF"/>
    <w:rsid w:val="00B50534"/>
    <w:rsid w:val="00B52125"/>
    <w:rsid w:val="00B52169"/>
    <w:rsid w:val="00B52F12"/>
    <w:rsid w:val="00B52FDD"/>
    <w:rsid w:val="00B533E0"/>
    <w:rsid w:val="00B53852"/>
    <w:rsid w:val="00B5390D"/>
    <w:rsid w:val="00B54889"/>
    <w:rsid w:val="00B569AD"/>
    <w:rsid w:val="00B56E1C"/>
    <w:rsid w:val="00B56F0E"/>
    <w:rsid w:val="00B574AE"/>
    <w:rsid w:val="00B57A6F"/>
    <w:rsid w:val="00B600D7"/>
    <w:rsid w:val="00B61242"/>
    <w:rsid w:val="00B6163A"/>
    <w:rsid w:val="00B61FF2"/>
    <w:rsid w:val="00B62286"/>
    <w:rsid w:val="00B622A8"/>
    <w:rsid w:val="00B62DC1"/>
    <w:rsid w:val="00B6314D"/>
    <w:rsid w:val="00B632DC"/>
    <w:rsid w:val="00B63629"/>
    <w:rsid w:val="00B63B33"/>
    <w:rsid w:val="00B63B7E"/>
    <w:rsid w:val="00B64240"/>
    <w:rsid w:val="00B65404"/>
    <w:rsid w:val="00B65638"/>
    <w:rsid w:val="00B659E5"/>
    <w:rsid w:val="00B660A0"/>
    <w:rsid w:val="00B6616D"/>
    <w:rsid w:val="00B67C7F"/>
    <w:rsid w:val="00B70375"/>
    <w:rsid w:val="00B7041F"/>
    <w:rsid w:val="00B704A6"/>
    <w:rsid w:val="00B70871"/>
    <w:rsid w:val="00B70B02"/>
    <w:rsid w:val="00B7100A"/>
    <w:rsid w:val="00B7163E"/>
    <w:rsid w:val="00B7182E"/>
    <w:rsid w:val="00B71908"/>
    <w:rsid w:val="00B7266A"/>
    <w:rsid w:val="00B72CF7"/>
    <w:rsid w:val="00B7357F"/>
    <w:rsid w:val="00B746DE"/>
    <w:rsid w:val="00B74C6C"/>
    <w:rsid w:val="00B75E3F"/>
    <w:rsid w:val="00B7726F"/>
    <w:rsid w:val="00B77B84"/>
    <w:rsid w:val="00B80733"/>
    <w:rsid w:val="00B80955"/>
    <w:rsid w:val="00B80C3B"/>
    <w:rsid w:val="00B80E6A"/>
    <w:rsid w:val="00B810FD"/>
    <w:rsid w:val="00B8132B"/>
    <w:rsid w:val="00B81401"/>
    <w:rsid w:val="00B816C0"/>
    <w:rsid w:val="00B81B60"/>
    <w:rsid w:val="00B81BA8"/>
    <w:rsid w:val="00B828D2"/>
    <w:rsid w:val="00B8316F"/>
    <w:rsid w:val="00B83630"/>
    <w:rsid w:val="00B838A0"/>
    <w:rsid w:val="00B839F5"/>
    <w:rsid w:val="00B842E4"/>
    <w:rsid w:val="00B84AB0"/>
    <w:rsid w:val="00B84E5B"/>
    <w:rsid w:val="00B85147"/>
    <w:rsid w:val="00B851C5"/>
    <w:rsid w:val="00B852E8"/>
    <w:rsid w:val="00B86C13"/>
    <w:rsid w:val="00B870AB"/>
    <w:rsid w:val="00B872DD"/>
    <w:rsid w:val="00B874CD"/>
    <w:rsid w:val="00B875AF"/>
    <w:rsid w:val="00B87CB0"/>
    <w:rsid w:val="00B90AF9"/>
    <w:rsid w:val="00B91575"/>
    <w:rsid w:val="00B92BC9"/>
    <w:rsid w:val="00B94569"/>
    <w:rsid w:val="00B9462C"/>
    <w:rsid w:val="00B9468F"/>
    <w:rsid w:val="00B94D9E"/>
    <w:rsid w:val="00B95C13"/>
    <w:rsid w:val="00B95E4C"/>
    <w:rsid w:val="00B961BF"/>
    <w:rsid w:val="00B96711"/>
    <w:rsid w:val="00B97779"/>
    <w:rsid w:val="00B978F3"/>
    <w:rsid w:val="00B97E71"/>
    <w:rsid w:val="00B97EC5"/>
    <w:rsid w:val="00BA0CBB"/>
    <w:rsid w:val="00BA0D69"/>
    <w:rsid w:val="00BA1AE4"/>
    <w:rsid w:val="00BA1D83"/>
    <w:rsid w:val="00BA1EB9"/>
    <w:rsid w:val="00BA2349"/>
    <w:rsid w:val="00BA2495"/>
    <w:rsid w:val="00BA25BE"/>
    <w:rsid w:val="00BA28A4"/>
    <w:rsid w:val="00BA2D11"/>
    <w:rsid w:val="00BA3CFE"/>
    <w:rsid w:val="00BA48A6"/>
    <w:rsid w:val="00BA51B7"/>
    <w:rsid w:val="00BA5E3A"/>
    <w:rsid w:val="00BA6454"/>
    <w:rsid w:val="00BA6CA1"/>
    <w:rsid w:val="00BA7066"/>
    <w:rsid w:val="00BA71D1"/>
    <w:rsid w:val="00BA7250"/>
    <w:rsid w:val="00BB005E"/>
    <w:rsid w:val="00BB015F"/>
    <w:rsid w:val="00BB01E7"/>
    <w:rsid w:val="00BB08F5"/>
    <w:rsid w:val="00BB0FBD"/>
    <w:rsid w:val="00BB14AB"/>
    <w:rsid w:val="00BB2193"/>
    <w:rsid w:val="00BB220B"/>
    <w:rsid w:val="00BB265D"/>
    <w:rsid w:val="00BB27AA"/>
    <w:rsid w:val="00BB28B0"/>
    <w:rsid w:val="00BB2910"/>
    <w:rsid w:val="00BB29C0"/>
    <w:rsid w:val="00BB2B55"/>
    <w:rsid w:val="00BB338B"/>
    <w:rsid w:val="00BB3543"/>
    <w:rsid w:val="00BB3824"/>
    <w:rsid w:val="00BB4168"/>
    <w:rsid w:val="00BB43A5"/>
    <w:rsid w:val="00BB48D0"/>
    <w:rsid w:val="00BB5871"/>
    <w:rsid w:val="00BB5D8D"/>
    <w:rsid w:val="00BB5F61"/>
    <w:rsid w:val="00BB61D0"/>
    <w:rsid w:val="00BB7220"/>
    <w:rsid w:val="00BB730E"/>
    <w:rsid w:val="00BB7594"/>
    <w:rsid w:val="00BC09EB"/>
    <w:rsid w:val="00BC0B2E"/>
    <w:rsid w:val="00BC0F0D"/>
    <w:rsid w:val="00BC1494"/>
    <w:rsid w:val="00BC151B"/>
    <w:rsid w:val="00BC1FBC"/>
    <w:rsid w:val="00BC2594"/>
    <w:rsid w:val="00BC2786"/>
    <w:rsid w:val="00BC2815"/>
    <w:rsid w:val="00BC2DBA"/>
    <w:rsid w:val="00BC2E3E"/>
    <w:rsid w:val="00BC3A71"/>
    <w:rsid w:val="00BC3DDA"/>
    <w:rsid w:val="00BC503B"/>
    <w:rsid w:val="00BC5E99"/>
    <w:rsid w:val="00BC690F"/>
    <w:rsid w:val="00BC6CB2"/>
    <w:rsid w:val="00BC77AE"/>
    <w:rsid w:val="00BC7B6B"/>
    <w:rsid w:val="00BC7F0B"/>
    <w:rsid w:val="00BD0391"/>
    <w:rsid w:val="00BD09A0"/>
    <w:rsid w:val="00BD0D50"/>
    <w:rsid w:val="00BD0F25"/>
    <w:rsid w:val="00BD12BB"/>
    <w:rsid w:val="00BD146E"/>
    <w:rsid w:val="00BD35F4"/>
    <w:rsid w:val="00BD39C6"/>
    <w:rsid w:val="00BD3D4C"/>
    <w:rsid w:val="00BD40C6"/>
    <w:rsid w:val="00BD47A2"/>
    <w:rsid w:val="00BD4970"/>
    <w:rsid w:val="00BD4ACC"/>
    <w:rsid w:val="00BD4D73"/>
    <w:rsid w:val="00BD4FFE"/>
    <w:rsid w:val="00BD50F7"/>
    <w:rsid w:val="00BD51BE"/>
    <w:rsid w:val="00BD5842"/>
    <w:rsid w:val="00BD5D75"/>
    <w:rsid w:val="00BD5E25"/>
    <w:rsid w:val="00BD5F3A"/>
    <w:rsid w:val="00BD6D2D"/>
    <w:rsid w:val="00BD7522"/>
    <w:rsid w:val="00BD76ED"/>
    <w:rsid w:val="00BD7ECC"/>
    <w:rsid w:val="00BE023C"/>
    <w:rsid w:val="00BE072B"/>
    <w:rsid w:val="00BE18D1"/>
    <w:rsid w:val="00BE1C0D"/>
    <w:rsid w:val="00BE2804"/>
    <w:rsid w:val="00BE28E4"/>
    <w:rsid w:val="00BE2C52"/>
    <w:rsid w:val="00BE3067"/>
    <w:rsid w:val="00BE34FE"/>
    <w:rsid w:val="00BE3A05"/>
    <w:rsid w:val="00BE3C65"/>
    <w:rsid w:val="00BE4E05"/>
    <w:rsid w:val="00BE545C"/>
    <w:rsid w:val="00BE59E2"/>
    <w:rsid w:val="00BE6162"/>
    <w:rsid w:val="00BE6839"/>
    <w:rsid w:val="00BE690A"/>
    <w:rsid w:val="00BE6B6C"/>
    <w:rsid w:val="00BE6C7D"/>
    <w:rsid w:val="00BE6C92"/>
    <w:rsid w:val="00BE6CC9"/>
    <w:rsid w:val="00BE6E3D"/>
    <w:rsid w:val="00BE79C0"/>
    <w:rsid w:val="00BF085D"/>
    <w:rsid w:val="00BF09E7"/>
    <w:rsid w:val="00BF0C35"/>
    <w:rsid w:val="00BF0D2B"/>
    <w:rsid w:val="00BF0EA9"/>
    <w:rsid w:val="00BF1644"/>
    <w:rsid w:val="00BF2173"/>
    <w:rsid w:val="00BF27D2"/>
    <w:rsid w:val="00BF2CA0"/>
    <w:rsid w:val="00BF2EFE"/>
    <w:rsid w:val="00BF354F"/>
    <w:rsid w:val="00BF3C67"/>
    <w:rsid w:val="00BF4357"/>
    <w:rsid w:val="00BF45D9"/>
    <w:rsid w:val="00BF4AEA"/>
    <w:rsid w:val="00BF4E47"/>
    <w:rsid w:val="00BF4F9D"/>
    <w:rsid w:val="00BF5172"/>
    <w:rsid w:val="00BF5D5E"/>
    <w:rsid w:val="00BF6AB0"/>
    <w:rsid w:val="00BF6F1B"/>
    <w:rsid w:val="00BF734B"/>
    <w:rsid w:val="00BF73AB"/>
    <w:rsid w:val="00BF74D6"/>
    <w:rsid w:val="00C0027C"/>
    <w:rsid w:val="00C00538"/>
    <w:rsid w:val="00C00691"/>
    <w:rsid w:val="00C0094B"/>
    <w:rsid w:val="00C0097F"/>
    <w:rsid w:val="00C00EB1"/>
    <w:rsid w:val="00C013EC"/>
    <w:rsid w:val="00C01F28"/>
    <w:rsid w:val="00C02145"/>
    <w:rsid w:val="00C02A14"/>
    <w:rsid w:val="00C02DCC"/>
    <w:rsid w:val="00C02E2D"/>
    <w:rsid w:val="00C03208"/>
    <w:rsid w:val="00C034E6"/>
    <w:rsid w:val="00C03897"/>
    <w:rsid w:val="00C03BA9"/>
    <w:rsid w:val="00C04828"/>
    <w:rsid w:val="00C04A68"/>
    <w:rsid w:val="00C04BEB"/>
    <w:rsid w:val="00C04CC2"/>
    <w:rsid w:val="00C053A8"/>
    <w:rsid w:val="00C0568E"/>
    <w:rsid w:val="00C059D3"/>
    <w:rsid w:val="00C05F92"/>
    <w:rsid w:val="00C06779"/>
    <w:rsid w:val="00C069CD"/>
    <w:rsid w:val="00C06A60"/>
    <w:rsid w:val="00C06BB0"/>
    <w:rsid w:val="00C0713C"/>
    <w:rsid w:val="00C07242"/>
    <w:rsid w:val="00C07BDA"/>
    <w:rsid w:val="00C07C07"/>
    <w:rsid w:val="00C119C5"/>
    <w:rsid w:val="00C11E40"/>
    <w:rsid w:val="00C12023"/>
    <w:rsid w:val="00C12A9C"/>
    <w:rsid w:val="00C12E1F"/>
    <w:rsid w:val="00C133B3"/>
    <w:rsid w:val="00C137DB"/>
    <w:rsid w:val="00C139B7"/>
    <w:rsid w:val="00C147CC"/>
    <w:rsid w:val="00C148F2"/>
    <w:rsid w:val="00C14D04"/>
    <w:rsid w:val="00C15222"/>
    <w:rsid w:val="00C154FE"/>
    <w:rsid w:val="00C15735"/>
    <w:rsid w:val="00C160D5"/>
    <w:rsid w:val="00C1645B"/>
    <w:rsid w:val="00C1660F"/>
    <w:rsid w:val="00C166FF"/>
    <w:rsid w:val="00C16822"/>
    <w:rsid w:val="00C169C2"/>
    <w:rsid w:val="00C169F1"/>
    <w:rsid w:val="00C17BB9"/>
    <w:rsid w:val="00C20AD6"/>
    <w:rsid w:val="00C2150F"/>
    <w:rsid w:val="00C21B8B"/>
    <w:rsid w:val="00C227D2"/>
    <w:rsid w:val="00C23337"/>
    <w:rsid w:val="00C23652"/>
    <w:rsid w:val="00C23A60"/>
    <w:rsid w:val="00C242C9"/>
    <w:rsid w:val="00C24E67"/>
    <w:rsid w:val="00C2541E"/>
    <w:rsid w:val="00C25448"/>
    <w:rsid w:val="00C25C73"/>
    <w:rsid w:val="00C25F11"/>
    <w:rsid w:val="00C2623F"/>
    <w:rsid w:val="00C264EE"/>
    <w:rsid w:val="00C26729"/>
    <w:rsid w:val="00C2697F"/>
    <w:rsid w:val="00C277AA"/>
    <w:rsid w:val="00C278FB"/>
    <w:rsid w:val="00C279A7"/>
    <w:rsid w:val="00C27A4C"/>
    <w:rsid w:val="00C27FF1"/>
    <w:rsid w:val="00C30448"/>
    <w:rsid w:val="00C305A2"/>
    <w:rsid w:val="00C30805"/>
    <w:rsid w:val="00C3090D"/>
    <w:rsid w:val="00C311B1"/>
    <w:rsid w:val="00C31206"/>
    <w:rsid w:val="00C319CC"/>
    <w:rsid w:val="00C3211D"/>
    <w:rsid w:val="00C325C6"/>
    <w:rsid w:val="00C32C73"/>
    <w:rsid w:val="00C33166"/>
    <w:rsid w:val="00C33978"/>
    <w:rsid w:val="00C33C5C"/>
    <w:rsid w:val="00C344A4"/>
    <w:rsid w:val="00C3512F"/>
    <w:rsid w:val="00C3638F"/>
    <w:rsid w:val="00C363C9"/>
    <w:rsid w:val="00C3676F"/>
    <w:rsid w:val="00C36771"/>
    <w:rsid w:val="00C3702C"/>
    <w:rsid w:val="00C4016F"/>
    <w:rsid w:val="00C4029D"/>
    <w:rsid w:val="00C404F9"/>
    <w:rsid w:val="00C4073E"/>
    <w:rsid w:val="00C4174B"/>
    <w:rsid w:val="00C41CB6"/>
    <w:rsid w:val="00C41CEC"/>
    <w:rsid w:val="00C42673"/>
    <w:rsid w:val="00C42CFA"/>
    <w:rsid w:val="00C43050"/>
    <w:rsid w:val="00C4499C"/>
    <w:rsid w:val="00C44E2B"/>
    <w:rsid w:val="00C44EB7"/>
    <w:rsid w:val="00C45DC0"/>
    <w:rsid w:val="00C45ED3"/>
    <w:rsid w:val="00C46162"/>
    <w:rsid w:val="00C461A4"/>
    <w:rsid w:val="00C46D6E"/>
    <w:rsid w:val="00C47320"/>
    <w:rsid w:val="00C475DB"/>
    <w:rsid w:val="00C479C9"/>
    <w:rsid w:val="00C47DB2"/>
    <w:rsid w:val="00C50065"/>
    <w:rsid w:val="00C501E4"/>
    <w:rsid w:val="00C50328"/>
    <w:rsid w:val="00C503A5"/>
    <w:rsid w:val="00C5068C"/>
    <w:rsid w:val="00C508E0"/>
    <w:rsid w:val="00C5160A"/>
    <w:rsid w:val="00C51BB7"/>
    <w:rsid w:val="00C51CF5"/>
    <w:rsid w:val="00C520EB"/>
    <w:rsid w:val="00C52A1A"/>
    <w:rsid w:val="00C52D19"/>
    <w:rsid w:val="00C52F9C"/>
    <w:rsid w:val="00C530E8"/>
    <w:rsid w:val="00C537C2"/>
    <w:rsid w:val="00C543F7"/>
    <w:rsid w:val="00C54668"/>
    <w:rsid w:val="00C5467A"/>
    <w:rsid w:val="00C5496C"/>
    <w:rsid w:val="00C54AB3"/>
    <w:rsid w:val="00C54C3E"/>
    <w:rsid w:val="00C550D6"/>
    <w:rsid w:val="00C5545B"/>
    <w:rsid w:val="00C56080"/>
    <w:rsid w:val="00C562F8"/>
    <w:rsid w:val="00C56845"/>
    <w:rsid w:val="00C56B1B"/>
    <w:rsid w:val="00C571C5"/>
    <w:rsid w:val="00C573AE"/>
    <w:rsid w:val="00C6108E"/>
    <w:rsid w:val="00C613BE"/>
    <w:rsid w:val="00C616C1"/>
    <w:rsid w:val="00C636A0"/>
    <w:rsid w:val="00C6393C"/>
    <w:rsid w:val="00C63F46"/>
    <w:rsid w:val="00C63F81"/>
    <w:rsid w:val="00C63FC5"/>
    <w:rsid w:val="00C6453E"/>
    <w:rsid w:val="00C645A8"/>
    <w:rsid w:val="00C65F31"/>
    <w:rsid w:val="00C66118"/>
    <w:rsid w:val="00C67C6E"/>
    <w:rsid w:val="00C70B53"/>
    <w:rsid w:val="00C717B2"/>
    <w:rsid w:val="00C71902"/>
    <w:rsid w:val="00C71DB9"/>
    <w:rsid w:val="00C72139"/>
    <w:rsid w:val="00C723E9"/>
    <w:rsid w:val="00C72464"/>
    <w:rsid w:val="00C72DAF"/>
    <w:rsid w:val="00C72DD4"/>
    <w:rsid w:val="00C745E2"/>
    <w:rsid w:val="00C751B7"/>
    <w:rsid w:val="00C75242"/>
    <w:rsid w:val="00C75D7B"/>
    <w:rsid w:val="00C7641E"/>
    <w:rsid w:val="00C768F4"/>
    <w:rsid w:val="00C76DF1"/>
    <w:rsid w:val="00C7705D"/>
    <w:rsid w:val="00C773B2"/>
    <w:rsid w:val="00C77B19"/>
    <w:rsid w:val="00C800C9"/>
    <w:rsid w:val="00C805AD"/>
    <w:rsid w:val="00C81E70"/>
    <w:rsid w:val="00C82295"/>
    <w:rsid w:val="00C82C15"/>
    <w:rsid w:val="00C836F5"/>
    <w:rsid w:val="00C848D7"/>
    <w:rsid w:val="00C84CB9"/>
    <w:rsid w:val="00C8546F"/>
    <w:rsid w:val="00C858D4"/>
    <w:rsid w:val="00C85D97"/>
    <w:rsid w:val="00C86E3B"/>
    <w:rsid w:val="00C87710"/>
    <w:rsid w:val="00C87880"/>
    <w:rsid w:val="00C879B6"/>
    <w:rsid w:val="00C87D70"/>
    <w:rsid w:val="00C90A1F"/>
    <w:rsid w:val="00C90AB2"/>
    <w:rsid w:val="00C90F0A"/>
    <w:rsid w:val="00C90F5C"/>
    <w:rsid w:val="00C91755"/>
    <w:rsid w:val="00C9323B"/>
    <w:rsid w:val="00C93523"/>
    <w:rsid w:val="00C936AF"/>
    <w:rsid w:val="00C944F9"/>
    <w:rsid w:val="00C964CB"/>
    <w:rsid w:val="00C97E08"/>
    <w:rsid w:val="00CA0867"/>
    <w:rsid w:val="00CA0BE8"/>
    <w:rsid w:val="00CA0C4A"/>
    <w:rsid w:val="00CA1552"/>
    <w:rsid w:val="00CA19CA"/>
    <w:rsid w:val="00CA204D"/>
    <w:rsid w:val="00CA2140"/>
    <w:rsid w:val="00CA4055"/>
    <w:rsid w:val="00CA4226"/>
    <w:rsid w:val="00CA498B"/>
    <w:rsid w:val="00CA4C69"/>
    <w:rsid w:val="00CA613B"/>
    <w:rsid w:val="00CA6966"/>
    <w:rsid w:val="00CA6EB9"/>
    <w:rsid w:val="00CA736C"/>
    <w:rsid w:val="00CA766C"/>
    <w:rsid w:val="00CA7F11"/>
    <w:rsid w:val="00CB05BD"/>
    <w:rsid w:val="00CB0AD6"/>
    <w:rsid w:val="00CB0FF7"/>
    <w:rsid w:val="00CB10F1"/>
    <w:rsid w:val="00CB1227"/>
    <w:rsid w:val="00CB1760"/>
    <w:rsid w:val="00CB177D"/>
    <w:rsid w:val="00CB1AF6"/>
    <w:rsid w:val="00CB23D8"/>
    <w:rsid w:val="00CB29AA"/>
    <w:rsid w:val="00CB2C76"/>
    <w:rsid w:val="00CB37DB"/>
    <w:rsid w:val="00CB4B9D"/>
    <w:rsid w:val="00CB5062"/>
    <w:rsid w:val="00CB5768"/>
    <w:rsid w:val="00CB5833"/>
    <w:rsid w:val="00CB5C8D"/>
    <w:rsid w:val="00CB5E37"/>
    <w:rsid w:val="00CB6260"/>
    <w:rsid w:val="00CB6D55"/>
    <w:rsid w:val="00CB7035"/>
    <w:rsid w:val="00CC02C5"/>
    <w:rsid w:val="00CC030B"/>
    <w:rsid w:val="00CC031A"/>
    <w:rsid w:val="00CC0CD2"/>
    <w:rsid w:val="00CC1094"/>
    <w:rsid w:val="00CC159C"/>
    <w:rsid w:val="00CC2F62"/>
    <w:rsid w:val="00CC36D6"/>
    <w:rsid w:val="00CC38DF"/>
    <w:rsid w:val="00CC38E1"/>
    <w:rsid w:val="00CC3AD5"/>
    <w:rsid w:val="00CC4E41"/>
    <w:rsid w:val="00CC4EF3"/>
    <w:rsid w:val="00CC53B3"/>
    <w:rsid w:val="00CC54F1"/>
    <w:rsid w:val="00CC561B"/>
    <w:rsid w:val="00CC56A8"/>
    <w:rsid w:val="00CC5E4C"/>
    <w:rsid w:val="00CC5FA1"/>
    <w:rsid w:val="00CC60C4"/>
    <w:rsid w:val="00CC7469"/>
    <w:rsid w:val="00CC79D7"/>
    <w:rsid w:val="00CD0533"/>
    <w:rsid w:val="00CD08A9"/>
    <w:rsid w:val="00CD0CBA"/>
    <w:rsid w:val="00CD144C"/>
    <w:rsid w:val="00CD163F"/>
    <w:rsid w:val="00CD35FE"/>
    <w:rsid w:val="00CD4029"/>
    <w:rsid w:val="00CD45F4"/>
    <w:rsid w:val="00CD4AB0"/>
    <w:rsid w:val="00CD4E5B"/>
    <w:rsid w:val="00CD5137"/>
    <w:rsid w:val="00CD5F73"/>
    <w:rsid w:val="00CD5F7C"/>
    <w:rsid w:val="00CD638C"/>
    <w:rsid w:val="00CD645F"/>
    <w:rsid w:val="00CD6568"/>
    <w:rsid w:val="00CD71A2"/>
    <w:rsid w:val="00CD7B30"/>
    <w:rsid w:val="00CD7B65"/>
    <w:rsid w:val="00CE0089"/>
    <w:rsid w:val="00CE0632"/>
    <w:rsid w:val="00CE088A"/>
    <w:rsid w:val="00CE0CCC"/>
    <w:rsid w:val="00CE0DA4"/>
    <w:rsid w:val="00CE0FBB"/>
    <w:rsid w:val="00CE13BE"/>
    <w:rsid w:val="00CE1E10"/>
    <w:rsid w:val="00CE1F59"/>
    <w:rsid w:val="00CE2A02"/>
    <w:rsid w:val="00CE2AD7"/>
    <w:rsid w:val="00CE346E"/>
    <w:rsid w:val="00CE3CEA"/>
    <w:rsid w:val="00CE4EC2"/>
    <w:rsid w:val="00CE5627"/>
    <w:rsid w:val="00CE5FA8"/>
    <w:rsid w:val="00CE5FF4"/>
    <w:rsid w:val="00CE6015"/>
    <w:rsid w:val="00CE72C7"/>
    <w:rsid w:val="00CE7326"/>
    <w:rsid w:val="00CE77A4"/>
    <w:rsid w:val="00CF0048"/>
    <w:rsid w:val="00CF0332"/>
    <w:rsid w:val="00CF0405"/>
    <w:rsid w:val="00CF06E9"/>
    <w:rsid w:val="00CF0FB1"/>
    <w:rsid w:val="00CF11A1"/>
    <w:rsid w:val="00CF1798"/>
    <w:rsid w:val="00CF17E9"/>
    <w:rsid w:val="00CF1954"/>
    <w:rsid w:val="00CF1AA8"/>
    <w:rsid w:val="00CF2AEF"/>
    <w:rsid w:val="00CF3297"/>
    <w:rsid w:val="00CF32CC"/>
    <w:rsid w:val="00CF361C"/>
    <w:rsid w:val="00CF3A4F"/>
    <w:rsid w:val="00CF3CD3"/>
    <w:rsid w:val="00CF4ABA"/>
    <w:rsid w:val="00CF4B73"/>
    <w:rsid w:val="00CF4D66"/>
    <w:rsid w:val="00CF50A2"/>
    <w:rsid w:val="00CF57F5"/>
    <w:rsid w:val="00CF5A51"/>
    <w:rsid w:val="00CF5BB6"/>
    <w:rsid w:val="00CF5D41"/>
    <w:rsid w:val="00CF5D56"/>
    <w:rsid w:val="00CF5E9F"/>
    <w:rsid w:val="00CF7360"/>
    <w:rsid w:val="00CF7CC7"/>
    <w:rsid w:val="00D00278"/>
    <w:rsid w:val="00D003F3"/>
    <w:rsid w:val="00D02294"/>
    <w:rsid w:val="00D02813"/>
    <w:rsid w:val="00D030A3"/>
    <w:rsid w:val="00D0348B"/>
    <w:rsid w:val="00D044F0"/>
    <w:rsid w:val="00D04EE0"/>
    <w:rsid w:val="00D051D7"/>
    <w:rsid w:val="00D0625D"/>
    <w:rsid w:val="00D0655D"/>
    <w:rsid w:val="00D06783"/>
    <w:rsid w:val="00D06E7B"/>
    <w:rsid w:val="00D07027"/>
    <w:rsid w:val="00D071F2"/>
    <w:rsid w:val="00D079D8"/>
    <w:rsid w:val="00D07A1C"/>
    <w:rsid w:val="00D10085"/>
    <w:rsid w:val="00D100A9"/>
    <w:rsid w:val="00D1011A"/>
    <w:rsid w:val="00D101C8"/>
    <w:rsid w:val="00D10767"/>
    <w:rsid w:val="00D10920"/>
    <w:rsid w:val="00D10F51"/>
    <w:rsid w:val="00D1133A"/>
    <w:rsid w:val="00D11661"/>
    <w:rsid w:val="00D122CE"/>
    <w:rsid w:val="00D1279D"/>
    <w:rsid w:val="00D12E7E"/>
    <w:rsid w:val="00D1306D"/>
    <w:rsid w:val="00D13DDA"/>
    <w:rsid w:val="00D150E8"/>
    <w:rsid w:val="00D151EC"/>
    <w:rsid w:val="00D155C0"/>
    <w:rsid w:val="00D16851"/>
    <w:rsid w:val="00D16902"/>
    <w:rsid w:val="00D16CB2"/>
    <w:rsid w:val="00D16E66"/>
    <w:rsid w:val="00D16EC2"/>
    <w:rsid w:val="00D172DA"/>
    <w:rsid w:val="00D17F30"/>
    <w:rsid w:val="00D20557"/>
    <w:rsid w:val="00D213AB"/>
    <w:rsid w:val="00D216AA"/>
    <w:rsid w:val="00D22B5D"/>
    <w:rsid w:val="00D23984"/>
    <w:rsid w:val="00D24275"/>
    <w:rsid w:val="00D24476"/>
    <w:rsid w:val="00D258F7"/>
    <w:rsid w:val="00D269DF"/>
    <w:rsid w:val="00D27FE4"/>
    <w:rsid w:val="00D3043E"/>
    <w:rsid w:val="00D3057F"/>
    <w:rsid w:val="00D30776"/>
    <w:rsid w:val="00D31B22"/>
    <w:rsid w:val="00D33AE8"/>
    <w:rsid w:val="00D34093"/>
    <w:rsid w:val="00D34594"/>
    <w:rsid w:val="00D348D4"/>
    <w:rsid w:val="00D34B2F"/>
    <w:rsid w:val="00D34CAD"/>
    <w:rsid w:val="00D3557F"/>
    <w:rsid w:val="00D355ED"/>
    <w:rsid w:val="00D3585E"/>
    <w:rsid w:val="00D35E60"/>
    <w:rsid w:val="00D36070"/>
    <w:rsid w:val="00D366DB"/>
    <w:rsid w:val="00D36A0D"/>
    <w:rsid w:val="00D379AA"/>
    <w:rsid w:val="00D37A07"/>
    <w:rsid w:val="00D37A56"/>
    <w:rsid w:val="00D37B5C"/>
    <w:rsid w:val="00D37F20"/>
    <w:rsid w:val="00D4021A"/>
    <w:rsid w:val="00D40681"/>
    <w:rsid w:val="00D41B75"/>
    <w:rsid w:val="00D42718"/>
    <w:rsid w:val="00D42EEB"/>
    <w:rsid w:val="00D43299"/>
    <w:rsid w:val="00D43303"/>
    <w:rsid w:val="00D43A0A"/>
    <w:rsid w:val="00D44479"/>
    <w:rsid w:val="00D44C94"/>
    <w:rsid w:val="00D44E6C"/>
    <w:rsid w:val="00D4530C"/>
    <w:rsid w:val="00D45428"/>
    <w:rsid w:val="00D45866"/>
    <w:rsid w:val="00D45CF7"/>
    <w:rsid w:val="00D45F20"/>
    <w:rsid w:val="00D467F1"/>
    <w:rsid w:val="00D4698E"/>
    <w:rsid w:val="00D46EE9"/>
    <w:rsid w:val="00D472B6"/>
    <w:rsid w:val="00D474F0"/>
    <w:rsid w:val="00D50A4C"/>
    <w:rsid w:val="00D510B6"/>
    <w:rsid w:val="00D51B94"/>
    <w:rsid w:val="00D51C67"/>
    <w:rsid w:val="00D528FB"/>
    <w:rsid w:val="00D52BA5"/>
    <w:rsid w:val="00D52BE1"/>
    <w:rsid w:val="00D52E27"/>
    <w:rsid w:val="00D52ECE"/>
    <w:rsid w:val="00D52F5C"/>
    <w:rsid w:val="00D53213"/>
    <w:rsid w:val="00D53223"/>
    <w:rsid w:val="00D537D6"/>
    <w:rsid w:val="00D53BE2"/>
    <w:rsid w:val="00D541A8"/>
    <w:rsid w:val="00D548BA"/>
    <w:rsid w:val="00D55471"/>
    <w:rsid w:val="00D56410"/>
    <w:rsid w:val="00D5683A"/>
    <w:rsid w:val="00D56859"/>
    <w:rsid w:val="00D56D8E"/>
    <w:rsid w:val="00D57C33"/>
    <w:rsid w:val="00D60141"/>
    <w:rsid w:val="00D607CE"/>
    <w:rsid w:val="00D6080A"/>
    <w:rsid w:val="00D60CE0"/>
    <w:rsid w:val="00D60EA1"/>
    <w:rsid w:val="00D6110F"/>
    <w:rsid w:val="00D611E6"/>
    <w:rsid w:val="00D61C79"/>
    <w:rsid w:val="00D62380"/>
    <w:rsid w:val="00D6238A"/>
    <w:rsid w:val="00D62A97"/>
    <w:rsid w:val="00D630FD"/>
    <w:rsid w:val="00D63BC4"/>
    <w:rsid w:val="00D63D3A"/>
    <w:rsid w:val="00D63DFD"/>
    <w:rsid w:val="00D6445D"/>
    <w:rsid w:val="00D65CE3"/>
    <w:rsid w:val="00D65E31"/>
    <w:rsid w:val="00D67F6B"/>
    <w:rsid w:val="00D721FA"/>
    <w:rsid w:val="00D726F2"/>
    <w:rsid w:val="00D72800"/>
    <w:rsid w:val="00D728F9"/>
    <w:rsid w:val="00D72CB9"/>
    <w:rsid w:val="00D72EAB"/>
    <w:rsid w:val="00D73080"/>
    <w:rsid w:val="00D732B9"/>
    <w:rsid w:val="00D73413"/>
    <w:rsid w:val="00D73F13"/>
    <w:rsid w:val="00D74111"/>
    <w:rsid w:val="00D744F4"/>
    <w:rsid w:val="00D74565"/>
    <w:rsid w:val="00D748B5"/>
    <w:rsid w:val="00D7493B"/>
    <w:rsid w:val="00D74C27"/>
    <w:rsid w:val="00D756D2"/>
    <w:rsid w:val="00D756FD"/>
    <w:rsid w:val="00D7578F"/>
    <w:rsid w:val="00D761AF"/>
    <w:rsid w:val="00D76866"/>
    <w:rsid w:val="00D76CB5"/>
    <w:rsid w:val="00D77097"/>
    <w:rsid w:val="00D770E4"/>
    <w:rsid w:val="00D77305"/>
    <w:rsid w:val="00D773B6"/>
    <w:rsid w:val="00D77579"/>
    <w:rsid w:val="00D77681"/>
    <w:rsid w:val="00D77C92"/>
    <w:rsid w:val="00D800BE"/>
    <w:rsid w:val="00D801A0"/>
    <w:rsid w:val="00D805E7"/>
    <w:rsid w:val="00D807D0"/>
    <w:rsid w:val="00D80A43"/>
    <w:rsid w:val="00D80B05"/>
    <w:rsid w:val="00D80E42"/>
    <w:rsid w:val="00D80F90"/>
    <w:rsid w:val="00D81EB6"/>
    <w:rsid w:val="00D822A5"/>
    <w:rsid w:val="00D82853"/>
    <w:rsid w:val="00D82CEC"/>
    <w:rsid w:val="00D832D1"/>
    <w:rsid w:val="00D8334C"/>
    <w:rsid w:val="00D834CD"/>
    <w:rsid w:val="00D83825"/>
    <w:rsid w:val="00D84AC1"/>
    <w:rsid w:val="00D8543E"/>
    <w:rsid w:val="00D86044"/>
    <w:rsid w:val="00D8632A"/>
    <w:rsid w:val="00D86542"/>
    <w:rsid w:val="00D86599"/>
    <w:rsid w:val="00D865FF"/>
    <w:rsid w:val="00D87164"/>
    <w:rsid w:val="00D901BA"/>
    <w:rsid w:val="00D904F2"/>
    <w:rsid w:val="00D90871"/>
    <w:rsid w:val="00D909DC"/>
    <w:rsid w:val="00D90AF2"/>
    <w:rsid w:val="00D90EEB"/>
    <w:rsid w:val="00D92675"/>
    <w:rsid w:val="00D9289E"/>
    <w:rsid w:val="00D92FAD"/>
    <w:rsid w:val="00D93601"/>
    <w:rsid w:val="00D93677"/>
    <w:rsid w:val="00D93B59"/>
    <w:rsid w:val="00D9404C"/>
    <w:rsid w:val="00D94864"/>
    <w:rsid w:val="00D94F39"/>
    <w:rsid w:val="00D94FDD"/>
    <w:rsid w:val="00D9545F"/>
    <w:rsid w:val="00D959BF"/>
    <w:rsid w:val="00D95A52"/>
    <w:rsid w:val="00D96B99"/>
    <w:rsid w:val="00D972BA"/>
    <w:rsid w:val="00D97B27"/>
    <w:rsid w:val="00D97F3B"/>
    <w:rsid w:val="00DA026A"/>
    <w:rsid w:val="00DA075B"/>
    <w:rsid w:val="00DA12A2"/>
    <w:rsid w:val="00DA17FD"/>
    <w:rsid w:val="00DA202C"/>
    <w:rsid w:val="00DA2787"/>
    <w:rsid w:val="00DA2F1F"/>
    <w:rsid w:val="00DA3275"/>
    <w:rsid w:val="00DA3A33"/>
    <w:rsid w:val="00DA3DCD"/>
    <w:rsid w:val="00DA41BE"/>
    <w:rsid w:val="00DA4250"/>
    <w:rsid w:val="00DA4312"/>
    <w:rsid w:val="00DA441F"/>
    <w:rsid w:val="00DA47C7"/>
    <w:rsid w:val="00DA4888"/>
    <w:rsid w:val="00DA4926"/>
    <w:rsid w:val="00DA4BD2"/>
    <w:rsid w:val="00DA501F"/>
    <w:rsid w:val="00DA5B0E"/>
    <w:rsid w:val="00DA5FEA"/>
    <w:rsid w:val="00DA7669"/>
    <w:rsid w:val="00DA79C2"/>
    <w:rsid w:val="00DB0263"/>
    <w:rsid w:val="00DB0311"/>
    <w:rsid w:val="00DB047F"/>
    <w:rsid w:val="00DB085D"/>
    <w:rsid w:val="00DB2E74"/>
    <w:rsid w:val="00DB2F5B"/>
    <w:rsid w:val="00DB3242"/>
    <w:rsid w:val="00DB353F"/>
    <w:rsid w:val="00DB3729"/>
    <w:rsid w:val="00DB4B4D"/>
    <w:rsid w:val="00DB4F98"/>
    <w:rsid w:val="00DB5121"/>
    <w:rsid w:val="00DB647D"/>
    <w:rsid w:val="00DB735B"/>
    <w:rsid w:val="00DB7507"/>
    <w:rsid w:val="00DB7C8A"/>
    <w:rsid w:val="00DC0085"/>
    <w:rsid w:val="00DC0A0A"/>
    <w:rsid w:val="00DC1D48"/>
    <w:rsid w:val="00DC2049"/>
    <w:rsid w:val="00DC2253"/>
    <w:rsid w:val="00DC305C"/>
    <w:rsid w:val="00DC333B"/>
    <w:rsid w:val="00DC34BA"/>
    <w:rsid w:val="00DC4EA0"/>
    <w:rsid w:val="00DC585C"/>
    <w:rsid w:val="00DC6AF6"/>
    <w:rsid w:val="00DC6C8D"/>
    <w:rsid w:val="00DC7AE8"/>
    <w:rsid w:val="00DC7DE7"/>
    <w:rsid w:val="00DD009C"/>
    <w:rsid w:val="00DD0294"/>
    <w:rsid w:val="00DD0463"/>
    <w:rsid w:val="00DD103E"/>
    <w:rsid w:val="00DD1176"/>
    <w:rsid w:val="00DD11E0"/>
    <w:rsid w:val="00DD14F5"/>
    <w:rsid w:val="00DD1838"/>
    <w:rsid w:val="00DD1EE5"/>
    <w:rsid w:val="00DD25D8"/>
    <w:rsid w:val="00DD379D"/>
    <w:rsid w:val="00DD395C"/>
    <w:rsid w:val="00DD45D6"/>
    <w:rsid w:val="00DD46DB"/>
    <w:rsid w:val="00DD4CDA"/>
    <w:rsid w:val="00DD5222"/>
    <w:rsid w:val="00DD52B1"/>
    <w:rsid w:val="00DD60C3"/>
    <w:rsid w:val="00DD623F"/>
    <w:rsid w:val="00DD6D8D"/>
    <w:rsid w:val="00DD7493"/>
    <w:rsid w:val="00DD76D8"/>
    <w:rsid w:val="00DD788A"/>
    <w:rsid w:val="00DD78D9"/>
    <w:rsid w:val="00DD7EF3"/>
    <w:rsid w:val="00DE02C3"/>
    <w:rsid w:val="00DE1309"/>
    <w:rsid w:val="00DE1A2C"/>
    <w:rsid w:val="00DE1EE5"/>
    <w:rsid w:val="00DE2A13"/>
    <w:rsid w:val="00DE3234"/>
    <w:rsid w:val="00DE3585"/>
    <w:rsid w:val="00DE3EC0"/>
    <w:rsid w:val="00DE3FF4"/>
    <w:rsid w:val="00DE4168"/>
    <w:rsid w:val="00DE5A1F"/>
    <w:rsid w:val="00DE5AA7"/>
    <w:rsid w:val="00DE5FE8"/>
    <w:rsid w:val="00DE618E"/>
    <w:rsid w:val="00DE6499"/>
    <w:rsid w:val="00DE677A"/>
    <w:rsid w:val="00DE69C4"/>
    <w:rsid w:val="00DE706F"/>
    <w:rsid w:val="00DE74AA"/>
    <w:rsid w:val="00DE762C"/>
    <w:rsid w:val="00DE7A50"/>
    <w:rsid w:val="00DE7F6B"/>
    <w:rsid w:val="00DF042D"/>
    <w:rsid w:val="00DF0911"/>
    <w:rsid w:val="00DF1765"/>
    <w:rsid w:val="00DF184C"/>
    <w:rsid w:val="00DF383D"/>
    <w:rsid w:val="00DF404B"/>
    <w:rsid w:val="00DF48D3"/>
    <w:rsid w:val="00DF4B44"/>
    <w:rsid w:val="00DF5066"/>
    <w:rsid w:val="00DF5F32"/>
    <w:rsid w:val="00DF66D2"/>
    <w:rsid w:val="00DF6916"/>
    <w:rsid w:val="00DF6E37"/>
    <w:rsid w:val="00DF7367"/>
    <w:rsid w:val="00DF75A9"/>
    <w:rsid w:val="00E0012A"/>
    <w:rsid w:val="00E011D8"/>
    <w:rsid w:val="00E01207"/>
    <w:rsid w:val="00E01B8F"/>
    <w:rsid w:val="00E01BCF"/>
    <w:rsid w:val="00E02522"/>
    <w:rsid w:val="00E025FB"/>
    <w:rsid w:val="00E026C9"/>
    <w:rsid w:val="00E02DD5"/>
    <w:rsid w:val="00E02ED9"/>
    <w:rsid w:val="00E0322D"/>
    <w:rsid w:val="00E03A0D"/>
    <w:rsid w:val="00E03CAE"/>
    <w:rsid w:val="00E03CE6"/>
    <w:rsid w:val="00E04170"/>
    <w:rsid w:val="00E043E1"/>
    <w:rsid w:val="00E04488"/>
    <w:rsid w:val="00E044DD"/>
    <w:rsid w:val="00E04A9F"/>
    <w:rsid w:val="00E05480"/>
    <w:rsid w:val="00E0595E"/>
    <w:rsid w:val="00E05963"/>
    <w:rsid w:val="00E068FB"/>
    <w:rsid w:val="00E069B8"/>
    <w:rsid w:val="00E06E39"/>
    <w:rsid w:val="00E074C5"/>
    <w:rsid w:val="00E07F8F"/>
    <w:rsid w:val="00E1099E"/>
    <w:rsid w:val="00E10B39"/>
    <w:rsid w:val="00E11121"/>
    <w:rsid w:val="00E11635"/>
    <w:rsid w:val="00E11641"/>
    <w:rsid w:val="00E118AF"/>
    <w:rsid w:val="00E11EDC"/>
    <w:rsid w:val="00E12982"/>
    <w:rsid w:val="00E12A14"/>
    <w:rsid w:val="00E12EDF"/>
    <w:rsid w:val="00E13244"/>
    <w:rsid w:val="00E13292"/>
    <w:rsid w:val="00E13399"/>
    <w:rsid w:val="00E1353A"/>
    <w:rsid w:val="00E13A99"/>
    <w:rsid w:val="00E140A6"/>
    <w:rsid w:val="00E1414F"/>
    <w:rsid w:val="00E14216"/>
    <w:rsid w:val="00E147B9"/>
    <w:rsid w:val="00E15120"/>
    <w:rsid w:val="00E1577B"/>
    <w:rsid w:val="00E15EAD"/>
    <w:rsid w:val="00E16046"/>
    <w:rsid w:val="00E16281"/>
    <w:rsid w:val="00E1719B"/>
    <w:rsid w:val="00E179A7"/>
    <w:rsid w:val="00E17B2B"/>
    <w:rsid w:val="00E20374"/>
    <w:rsid w:val="00E204D3"/>
    <w:rsid w:val="00E208AA"/>
    <w:rsid w:val="00E210C3"/>
    <w:rsid w:val="00E2161E"/>
    <w:rsid w:val="00E21CD7"/>
    <w:rsid w:val="00E22BB4"/>
    <w:rsid w:val="00E22CDA"/>
    <w:rsid w:val="00E2307A"/>
    <w:rsid w:val="00E2347B"/>
    <w:rsid w:val="00E237EB"/>
    <w:rsid w:val="00E23908"/>
    <w:rsid w:val="00E24350"/>
    <w:rsid w:val="00E2480D"/>
    <w:rsid w:val="00E249C2"/>
    <w:rsid w:val="00E24A16"/>
    <w:rsid w:val="00E256F7"/>
    <w:rsid w:val="00E26143"/>
    <w:rsid w:val="00E2682C"/>
    <w:rsid w:val="00E270EA"/>
    <w:rsid w:val="00E2764F"/>
    <w:rsid w:val="00E277CB"/>
    <w:rsid w:val="00E30D8A"/>
    <w:rsid w:val="00E30D8E"/>
    <w:rsid w:val="00E30F05"/>
    <w:rsid w:val="00E3138A"/>
    <w:rsid w:val="00E3153A"/>
    <w:rsid w:val="00E31FC4"/>
    <w:rsid w:val="00E32473"/>
    <w:rsid w:val="00E327F6"/>
    <w:rsid w:val="00E329C7"/>
    <w:rsid w:val="00E33380"/>
    <w:rsid w:val="00E3349E"/>
    <w:rsid w:val="00E33513"/>
    <w:rsid w:val="00E3381B"/>
    <w:rsid w:val="00E33E88"/>
    <w:rsid w:val="00E34555"/>
    <w:rsid w:val="00E34F8E"/>
    <w:rsid w:val="00E34F91"/>
    <w:rsid w:val="00E35048"/>
    <w:rsid w:val="00E353DD"/>
    <w:rsid w:val="00E3623C"/>
    <w:rsid w:val="00E366AA"/>
    <w:rsid w:val="00E37157"/>
    <w:rsid w:val="00E372C5"/>
    <w:rsid w:val="00E373C1"/>
    <w:rsid w:val="00E374A1"/>
    <w:rsid w:val="00E3750B"/>
    <w:rsid w:val="00E40747"/>
    <w:rsid w:val="00E4092F"/>
    <w:rsid w:val="00E411B7"/>
    <w:rsid w:val="00E41C7F"/>
    <w:rsid w:val="00E4210D"/>
    <w:rsid w:val="00E42930"/>
    <w:rsid w:val="00E42E64"/>
    <w:rsid w:val="00E43EC1"/>
    <w:rsid w:val="00E440B4"/>
    <w:rsid w:val="00E44399"/>
    <w:rsid w:val="00E44F53"/>
    <w:rsid w:val="00E454B1"/>
    <w:rsid w:val="00E456DA"/>
    <w:rsid w:val="00E45762"/>
    <w:rsid w:val="00E459B3"/>
    <w:rsid w:val="00E45AE9"/>
    <w:rsid w:val="00E45CBA"/>
    <w:rsid w:val="00E45E67"/>
    <w:rsid w:val="00E45FE2"/>
    <w:rsid w:val="00E46769"/>
    <w:rsid w:val="00E46A88"/>
    <w:rsid w:val="00E47A27"/>
    <w:rsid w:val="00E47B8C"/>
    <w:rsid w:val="00E47DA0"/>
    <w:rsid w:val="00E50834"/>
    <w:rsid w:val="00E50FCF"/>
    <w:rsid w:val="00E51ADC"/>
    <w:rsid w:val="00E51B8A"/>
    <w:rsid w:val="00E51B8B"/>
    <w:rsid w:val="00E524AA"/>
    <w:rsid w:val="00E52848"/>
    <w:rsid w:val="00E52ABD"/>
    <w:rsid w:val="00E52C0F"/>
    <w:rsid w:val="00E52FF2"/>
    <w:rsid w:val="00E53240"/>
    <w:rsid w:val="00E536CB"/>
    <w:rsid w:val="00E539FF"/>
    <w:rsid w:val="00E54A18"/>
    <w:rsid w:val="00E54CEA"/>
    <w:rsid w:val="00E55EDF"/>
    <w:rsid w:val="00E56047"/>
    <w:rsid w:val="00E565A5"/>
    <w:rsid w:val="00E5682A"/>
    <w:rsid w:val="00E56957"/>
    <w:rsid w:val="00E56D34"/>
    <w:rsid w:val="00E573A4"/>
    <w:rsid w:val="00E573A5"/>
    <w:rsid w:val="00E575FB"/>
    <w:rsid w:val="00E576CB"/>
    <w:rsid w:val="00E57F3D"/>
    <w:rsid w:val="00E601AD"/>
    <w:rsid w:val="00E62288"/>
    <w:rsid w:val="00E62441"/>
    <w:rsid w:val="00E62BA7"/>
    <w:rsid w:val="00E630F1"/>
    <w:rsid w:val="00E6450E"/>
    <w:rsid w:val="00E648B6"/>
    <w:rsid w:val="00E64DDD"/>
    <w:rsid w:val="00E659E9"/>
    <w:rsid w:val="00E65AC1"/>
    <w:rsid w:val="00E65E3E"/>
    <w:rsid w:val="00E661C3"/>
    <w:rsid w:val="00E663F9"/>
    <w:rsid w:val="00E669CB"/>
    <w:rsid w:val="00E66A4E"/>
    <w:rsid w:val="00E66E85"/>
    <w:rsid w:val="00E674E9"/>
    <w:rsid w:val="00E67F12"/>
    <w:rsid w:val="00E7066F"/>
    <w:rsid w:val="00E706B9"/>
    <w:rsid w:val="00E713CB"/>
    <w:rsid w:val="00E717E0"/>
    <w:rsid w:val="00E71AFF"/>
    <w:rsid w:val="00E726A9"/>
    <w:rsid w:val="00E73377"/>
    <w:rsid w:val="00E735F5"/>
    <w:rsid w:val="00E73B00"/>
    <w:rsid w:val="00E73CCD"/>
    <w:rsid w:val="00E74276"/>
    <w:rsid w:val="00E7473B"/>
    <w:rsid w:val="00E75C82"/>
    <w:rsid w:val="00E75D17"/>
    <w:rsid w:val="00E76056"/>
    <w:rsid w:val="00E7661B"/>
    <w:rsid w:val="00E767DC"/>
    <w:rsid w:val="00E7689D"/>
    <w:rsid w:val="00E76952"/>
    <w:rsid w:val="00E76EFA"/>
    <w:rsid w:val="00E76F14"/>
    <w:rsid w:val="00E76F15"/>
    <w:rsid w:val="00E77077"/>
    <w:rsid w:val="00E77519"/>
    <w:rsid w:val="00E802EA"/>
    <w:rsid w:val="00E80323"/>
    <w:rsid w:val="00E80847"/>
    <w:rsid w:val="00E8096B"/>
    <w:rsid w:val="00E80986"/>
    <w:rsid w:val="00E814FD"/>
    <w:rsid w:val="00E815B2"/>
    <w:rsid w:val="00E81614"/>
    <w:rsid w:val="00E816C3"/>
    <w:rsid w:val="00E81730"/>
    <w:rsid w:val="00E81C87"/>
    <w:rsid w:val="00E81DEF"/>
    <w:rsid w:val="00E82121"/>
    <w:rsid w:val="00E82742"/>
    <w:rsid w:val="00E844C7"/>
    <w:rsid w:val="00E847D6"/>
    <w:rsid w:val="00E84B2B"/>
    <w:rsid w:val="00E84EFB"/>
    <w:rsid w:val="00E8560F"/>
    <w:rsid w:val="00E85631"/>
    <w:rsid w:val="00E85700"/>
    <w:rsid w:val="00E86595"/>
    <w:rsid w:val="00E868BC"/>
    <w:rsid w:val="00E86F1A"/>
    <w:rsid w:val="00E8749C"/>
    <w:rsid w:val="00E87B46"/>
    <w:rsid w:val="00E87BE0"/>
    <w:rsid w:val="00E900FE"/>
    <w:rsid w:val="00E9087A"/>
    <w:rsid w:val="00E90A06"/>
    <w:rsid w:val="00E90AC0"/>
    <w:rsid w:val="00E90D24"/>
    <w:rsid w:val="00E90F79"/>
    <w:rsid w:val="00E9173E"/>
    <w:rsid w:val="00E922C4"/>
    <w:rsid w:val="00E925D8"/>
    <w:rsid w:val="00E92C2F"/>
    <w:rsid w:val="00E92E27"/>
    <w:rsid w:val="00E9339F"/>
    <w:rsid w:val="00E93677"/>
    <w:rsid w:val="00E93C69"/>
    <w:rsid w:val="00E942F7"/>
    <w:rsid w:val="00E943B8"/>
    <w:rsid w:val="00E94408"/>
    <w:rsid w:val="00E947C2"/>
    <w:rsid w:val="00E94931"/>
    <w:rsid w:val="00E94A28"/>
    <w:rsid w:val="00E94EFF"/>
    <w:rsid w:val="00E9533C"/>
    <w:rsid w:val="00E95718"/>
    <w:rsid w:val="00E95781"/>
    <w:rsid w:val="00E95E8A"/>
    <w:rsid w:val="00E96C5A"/>
    <w:rsid w:val="00E97340"/>
    <w:rsid w:val="00E97663"/>
    <w:rsid w:val="00E97EDD"/>
    <w:rsid w:val="00EA064F"/>
    <w:rsid w:val="00EA0DDA"/>
    <w:rsid w:val="00EA0F58"/>
    <w:rsid w:val="00EA1620"/>
    <w:rsid w:val="00EA1AD8"/>
    <w:rsid w:val="00EA1B42"/>
    <w:rsid w:val="00EA1C00"/>
    <w:rsid w:val="00EA1C81"/>
    <w:rsid w:val="00EA1E55"/>
    <w:rsid w:val="00EA2072"/>
    <w:rsid w:val="00EA2D00"/>
    <w:rsid w:val="00EA2D4B"/>
    <w:rsid w:val="00EA2E53"/>
    <w:rsid w:val="00EA313A"/>
    <w:rsid w:val="00EA347B"/>
    <w:rsid w:val="00EA3CF9"/>
    <w:rsid w:val="00EA3F24"/>
    <w:rsid w:val="00EA3FFD"/>
    <w:rsid w:val="00EA422F"/>
    <w:rsid w:val="00EA4260"/>
    <w:rsid w:val="00EA4E8D"/>
    <w:rsid w:val="00EA5320"/>
    <w:rsid w:val="00EA554A"/>
    <w:rsid w:val="00EA5D83"/>
    <w:rsid w:val="00EA7EAD"/>
    <w:rsid w:val="00EA7EB9"/>
    <w:rsid w:val="00EB065A"/>
    <w:rsid w:val="00EB110A"/>
    <w:rsid w:val="00EB139E"/>
    <w:rsid w:val="00EB2200"/>
    <w:rsid w:val="00EB285A"/>
    <w:rsid w:val="00EB2F8D"/>
    <w:rsid w:val="00EB31EA"/>
    <w:rsid w:val="00EB35B5"/>
    <w:rsid w:val="00EB399D"/>
    <w:rsid w:val="00EB39D3"/>
    <w:rsid w:val="00EB4953"/>
    <w:rsid w:val="00EB4CF5"/>
    <w:rsid w:val="00EB5479"/>
    <w:rsid w:val="00EB64D4"/>
    <w:rsid w:val="00EB6BEB"/>
    <w:rsid w:val="00EC04F8"/>
    <w:rsid w:val="00EC0D62"/>
    <w:rsid w:val="00EC11C0"/>
    <w:rsid w:val="00EC24CA"/>
    <w:rsid w:val="00EC297C"/>
    <w:rsid w:val="00EC2C44"/>
    <w:rsid w:val="00EC2DDD"/>
    <w:rsid w:val="00EC3CBB"/>
    <w:rsid w:val="00EC429C"/>
    <w:rsid w:val="00EC4367"/>
    <w:rsid w:val="00EC44DE"/>
    <w:rsid w:val="00EC4670"/>
    <w:rsid w:val="00EC4BE2"/>
    <w:rsid w:val="00EC508E"/>
    <w:rsid w:val="00EC591D"/>
    <w:rsid w:val="00EC5BF3"/>
    <w:rsid w:val="00EC5D21"/>
    <w:rsid w:val="00EC5DC5"/>
    <w:rsid w:val="00EC631C"/>
    <w:rsid w:val="00EC6952"/>
    <w:rsid w:val="00EC76B0"/>
    <w:rsid w:val="00EC7C0F"/>
    <w:rsid w:val="00ED0520"/>
    <w:rsid w:val="00ED0F97"/>
    <w:rsid w:val="00ED16E6"/>
    <w:rsid w:val="00ED18DE"/>
    <w:rsid w:val="00ED1EEC"/>
    <w:rsid w:val="00ED2474"/>
    <w:rsid w:val="00ED3E44"/>
    <w:rsid w:val="00ED4183"/>
    <w:rsid w:val="00ED4505"/>
    <w:rsid w:val="00ED4892"/>
    <w:rsid w:val="00ED4C42"/>
    <w:rsid w:val="00ED4CEE"/>
    <w:rsid w:val="00ED593F"/>
    <w:rsid w:val="00ED65B2"/>
    <w:rsid w:val="00ED6898"/>
    <w:rsid w:val="00ED715C"/>
    <w:rsid w:val="00ED78A6"/>
    <w:rsid w:val="00EE0B5C"/>
    <w:rsid w:val="00EE0C19"/>
    <w:rsid w:val="00EE0D99"/>
    <w:rsid w:val="00EE0E41"/>
    <w:rsid w:val="00EE0FB5"/>
    <w:rsid w:val="00EE111A"/>
    <w:rsid w:val="00EE1159"/>
    <w:rsid w:val="00EE15B0"/>
    <w:rsid w:val="00EE1A5B"/>
    <w:rsid w:val="00EE1A68"/>
    <w:rsid w:val="00EE2658"/>
    <w:rsid w:val="00EE371C"/>
    <w:rsid w:val="00EE37D1"/>
    <w:rsid w:val="00EE3A01"/>
    <w:rsid w:val="00EE3C8C"/>
    <w:rsid w:val="00EE3E81"/>
    <w:rsid w:val="00EE481A"/>
    <w:rsid w:val="00EE4BEC"/>
    <w:rsid w:val="00EE4DE9"/>
    <w:rsid w:val="00EE4EF5"/>
    <w:rsid w:val="00EE54AB"/>
    <w:rsid w:val="00EE54AD"/>
    <w:rsid w:val="00EE5F0B"/>
    <w:rsid w:val="00EE6459"/>
    <w:rsid w:val="00EE68B5"/>
    <w:rsid w:val="00EE6921"/>
    <w:rsid w:val="00EE6BEA"/>
    <w:rsid w:val="00EE6FE0"/>
    <w:rsid w:val="00EE7041"/>
    <w:rsid w:val="00EE73FA"/>
    <w:rsid w:val="00EF0344"/>
    <w:rsid w:val="00EF0C4C"/>
    <w:rsid w:val="00EF1374"/>
    <w:rsid w:val="00EF1BD8"/>
    <w:rsid w:val="00EF2538"/>
    <w:rsid w:val="00EF31F8"/>
    <w:rsid w:val="00EF3456"/>
    <w:rsid w:val="00EF3CA1"/>
    <w:rsid w:val="00EF4A66"/>
    <w:rsid w:val="00EF4D20"/>
    <w:rsid w:val="00EF522C"/>
    <w:rsid w:val="00EF526B"/>
    <w:rsid w:val="00EF57EE"/>
    <w:rsid w:val="00EF599A"/>
    <w:rsid w:val="00EF6A57"/>
    <w:rsid w:val="00EF6C84"/>
    <w:rsid w:val="00EF756D"/>
    <w:rsid w:val="00EF7629"/>
    <w:rsid w:val="00EF7B98"/>
    <w:rsid w:val="00F00071"/>
    <w:rsid w:val="00F000B3"/>
    <w:rsid w:val="00F01018"/>
    <w:rsid w:val="00F01276"/>
    <w:rsid w:val="00F0131E"/>
    <w:rsid w:val="00F017B3"/>
    <w:rsid w:val="00F01AA0"/>
    <w:rsid w:val="00F01FFD"/>
    <w:rsid w:val="00F02532"/>
    <w:rsid w:val="00F028C7"/>
    <w:rsid w:val="00F02A37"/>
    <w:rsid w:val="00F02B27"/>
    <w:rsid w:val="00F02B7C"/>
    <w:rsid w:val="00F0384C"/>
    <w:rsid w:val="00F03FDB"/>
    <w:rsid w:val="00F0418F"/>
    <w:rsid w:val="00F053DA"/>
    <w:rsid w:val="00F05C0A"/>
    <w:rsid w:val="00F05EAD"/>
    <w:rsid w:val="00F05FB6"/>
    <w:rsid w:val="00F062FB"/>
    <w:rsid w:val="00F06591"/>
    <w:rsid w:val="00F066D3"/>
    <w:rsid w:val="00F06C79"/>
    <w:rsid w:val="00F0730D"/>
    <w:rsid w:val="00F076AB"/>
    <w:rsid w:val="00F101CC"/>
    <w:rsid w:val="00F109B3"/>
    <w:rsid w:val="00F110EF"/>
    <w:rsid w:val="00F1194B"/>
    <w:rsid w:val="00F127D2"/>
    <w:rsid w:val="00F12977"/>
    <w:rsid w:val="00F12BCE"/>
    <w:rsid w:val="00F12DE6"/>
    <w:rsid w:val="00F133F6"/>
    <w:rsid w:val="00F13B47"/>
    <w:rsid w:val="00F13C4B"/>
    <w:rsid w:val="00F14406"/>
    <w:rsid w:val="00F146C2"/>
    <w:rsid w:val="00F14798"/>
    <w:rsid w:val="00F151B9"/>
    <w:rsid w:val="00F15CC3"/>
    <w:rsid w:val="00F161C2"/>
    <w:rsid w:val="00F16405"/>
    <w:rsid w:val="00F16750"/>
    <w:rsid w:val="00F16A16"/>
    <w:rsid w:val="00F16A7C"/>
    <w:rsid w:val="00F16C66"/>
    <w:rsid w:val="00F16F4C"/>
    <w:rsid w:val="00F16FE8"/>
    <w:rsid w:val="00F171B0"/>
    <w:rsid w:val="00F1743B"/>
    <w:rsid w:val="00F17AED"/>
    <w:rsid w:val="00F17BA4"/>
    <w:rsid w:val="00F204EB"/>
    <w:rsid w:val="00F21FEB"/>
    <w:rsid w:val="00F226F7"/>
    <w:rsid w:val="00F229A4"/>
    <w:rsid w:val="00F22AE6"/>
    <w:rsid w:val="00F22BCC"/>
    <w:rsid w:val="00F22C4F"/>
    <w:rsid w:val="00F22E69"/>
    <w:rsid w:val="00F2332A"/>
    <w:rsid w:val="00F236E8"/>
    <w:rsid w:val="00F240A1"/>
    <w:rsid w:val="00F241FB"/>
    <w:rsid w:val="00F246CB"/>
    <w:rsid w:val="00F24F63"/>
    <w:rsid w:val="00F2517B"/>
    <w:rsid w:val="00F25870"/>
    <w:rsid w:val="00F25C17"/>
    <w:rsid w:val="00F261D3"/>
    <w:rsid w:val="00F26369"/>
    <w:rsid w:val="00F26DC6"/>
    <w:rsid w:val="00F27957"/>
    <w:rsid w:val="00F27C0F"/>
    <w:rsid w:val="00F27C4C"/>
    <w:rsid w:val="00F27CB3"/>
    <w:rsid w:val="00F27EDF"/>
    <w:rsid w:val="00F27EE3"/>
    <w:rsid w:val="00F30600"/>
    <w:rsid w:val="00F3075E"/>
    <w:rsid w:val="00F3087C"/>
    <w:rsid w:val="00F30F0E"/>
    <w:rsid w:val="00F316F7"/>
    <w:rsid w:val="00F320C7"/>
    <w:rsid w:val="00F325BE"/>
    <w:rsid w:val="00F32880"/>
    <w:rsid w:val="00F32E93"/>
    <w:rsid w:val="00F33156"/>
    <w:rsid w:val="00F3353B"/>
    <w:rsid w:val="00F337BF"/>
    <w:rsid w:val="00F33891"/>
    <w:rsid w:val="00F34120"/>
    <w:rsid w:val="00F3416C"/>
    <w:rsid w:val="00F34300"/>
    <w:rsid w:val="00F3478A"/>
    <w:rsid w:val="00F35D59"/>
    <w:rsid w:val="00F35FF1"/>
    <w:rsid w:val="00F3694A"/>
    <w:rsid w:val="00F36A09"/>
    <w:rsid w:val="00F3778E"/>
    <w:rsid w:val="00F379DA"/>
    <w:rsid w:val="00F37AB0"/>
    <w:rsid w:val="00F4083F"/>
    <w:rsid w:val="00F40C83"/>
    <w:rsid w:val="00F415A9"/>
    <w:rsid w:val="00F426E4"/>
    <w:rsid w:val="00F42AB4"/>
    <w:rsid w:val="00F42B8D"/>
    <w:rsid w:val="00F42B94"/>
    <w:rsid w:val="00F431D0"/>
    <w:rsid w:val="00F434DE"/>
    <w:rsid w:val="00F43654"/>
    <w:rsid w:val="00F43826"/>
    <w:rsid w:val="00F43F6E"/>
    <w:rsid w:val="00F44220"/>
    <w:rsid w:val="00F44231"/>
    <w:rsid w:val="00F445AD"/>
    <w:rsid w:val="00F44AA2"/>
    <w:rsid w:val="00F44DC4"/>
    <w:rsid w:val="00F44DD3"/>
    <w:rsid w:val="00F458BE"/>
    <w:rsid w:val="00F45B7F"/>
    <w:rsid w:val="00F46135"/>
    <w:rsid w:val="00F464F2"/>
    <w:rsid w:val="00F46D2B"/>
    <w:rsid w:val="00F4733F"/>
    <w:rsid w:val="00F473D8"/>
    <w:rsid w:val="00F504EE"/>
    <w:rsid w:val="00F50614"/>
    <w:rsid w:val="00F50C7B"/>
    <w:rsid w:val="00F513C2"/>
    <w:rsid w:val="00F517CD"/>
    <w:rsid w:val="00F51A2D"/>
    <w:rsid w:val="00F51A38"/>
    <w:rsid w:val="00F5209F"/>
    <w:rsid w:val="00F522C3"/>
    <w:rsid w:val="00F52E10"/>
    <w:rsid w:val="00F52E33"/>
    <w:rsid w:val="00F52EBD"/>
    <w:rsid w:val="00F5335C"/>
    <w:rsid w:val="00F539DD"/>
    <w:rsid w:val="00F53ED2"/>
    <w:rsid w:val="00F5424F"/>
    <w:rsid w:val="00F54934"/>
    <w:rsid w:val="00F54D3F"/>
    <w:rsid w:val="00F5647D"/>
    <w:rsid w:val="00F56817"/>
    <w:rsid w:val="00F57363"/>
    <w:rsid w:val="00F573D2"/>
    <w:rsid w:val="00F57592"/>
    <w:rsid w:val="00F57E5E"/>
    <w:rsid w:val="00F57F6E"/>
    <w:rsid w:val="00F60B5D"/>
    <w:rsid w:val="00F60C53"/>
    <w:rsid w:val="00F60E60"/>
    <w:rsid w:val="00F61108"/>
    <w:rsid w:val="00F612D3"/>
    <w:rsid w:val="00F61A4A"/>
    <w:rsid w:val="00F61F01"/>
    <w:rsid w:val="00F62272"/>
    <w:rsid w:val="00F63875"/>
    <w:rsid w:val="00F63A9D"/>
    <w:rsid w:val="00F63E5A"/>
    <w:rsid w:val="00F65013"/>
    <w:rsid w:val="00F65300"/>
    <w:rsid w:val="00F656AB"/>
    <w:rsid w:val="00F65D21"/>
    <w:rsid w:val="00F65E35"/>
    <w:rsid w:val="00F65E9D"/>
    <w:rsid w:val="00F65EC3"/>
    <w:rsid w:val="00F6606D"/>
    <w:rsid w:val="00F6632F"/>
    <w:rsid w:val="00F66D4F"/>
    <w:rsid w:val="00F66E23"/>
    <w:rsid w:val="00F675F1"/>
    <w:rsid w:val="00F67885"/>
    <w:rsid w:val="00F702CA"/>
    <w:rsid w:val="00F702CD"/>
    <w:rsid w:val="00F706E5"/>
    <w:rsid w:val="00F7098B"/>
    <w:rsid w:val="00F70DCA"/>
    <w:rsid w:val="00F70DD6"/>
    <w:rsid w:val="00F70F85"/>
    <w:rsid w:val="00F71A52"/>
    <w:rsid w:val="00F71C56"/>
    <w:rsid w:val="00F71DDC"/>
    <w:rsid w:val="00F729E7"/>
    <w:rsid w:val="00F72C1C"/>
    <w:rsid w:val="00F72F12"/>
    <w:rsid w:val="00F7440E"/>
    <w:rsid w:val="00F74769"/>
    <w:rsid w:val="00F74B6B"/>
    <w:rsid w:val="00F74ED0"/>
    <w:rsid w:val="00F75188"/>
    <w:rsid w:val="00F751A3"/>
    <w:rsid w:val="00F75BBA"/>
    <w:rsid w:val="00F764C0"/>
    <w:rsid w:val="00F76A52"/>
    <w:rsid w:val="00F76E38"/>
    <w:rsid w:val="00F77880"/>
    <w:rsid w:val="00F8000A"/>
    <w:rsid w:val="00F8005D"/>
    <w:rsid w:val="00F8049F"/>
    <w:rsid w:val="00F8111C"/>
    <w:rsid w:val="00F81A0C"/>
    <w:rsid w:val="00F81FC4"/>
    <w:rsid w:val="00F820D2"/>
    <w:rsid w:val="00F832DF"/>
    <w:rsid w:val="00F836E0"/>
    <w:rsid w:val="00F8381C"/>
    <w:rsid w:val="00F8406F"/>
    <w:rsid w:val="00F84223"/>
    <w:rsid w:val="00F850C4"/>
    <w:rsid w:val="00F85480"/>
    <w:rsid w:val="00F85624"/>
    <w:rsid w:val="00F85A7F"/>
    <w:rsid w:val="00F86387"/>
    <w:rsid w:val="00F866D3"/>
    <w:rsid w:val="00F87757"/>
    <w:rsid w:val="00F879C4"/>
    <w:rsid w:val="00F90FC4"/>
    <w:rsid w:val="00F919B0"/>
    <w:rsid w:val="00F91E8B"/>
    <w:rsid w:val="00F9291D"/>
    <w:rsid w:val="00F940A3"/>
    <w:rsid w:val="00F941F7"/>
    <w:rsid w:val="00F94209"/>
    <w:rsid w:val="00F943C9"/>
    <w:rsid w:val="00F9467D"/>
    <w:rsid w:val="00F94918"/>
    <w:rsid w:val="00F94A04"/>
    <w:rsid w:val="00F94B09"/>
    <w:rsid w:val="00F95247"/>
    <w:rsid w:val="00F95583"/>
    <w:rsid w:val="00F95C12"/>
    <w:rsid w:val="00F9609F"/>
    <w:rsid w:val="00F96638"/>
    <w:rsid w:val="00F96A1E"/>
    <w:rsid w:val="00F96DEC"/>
    <w:rsid w:val="00F97712"/>
    <w:rsid w:val="00F97EF0"/>
    <w:rsid w:val="00FA0E33"/>
    <w:rsid w:val="00FA11A7"/>
    <w:rsid w:val="00FA16C3"/>
    <w:rsid w:val="00FA1916"/>
    <w:rsid w:val="00FA1B90"/>
    <w:rsid w:val="00FA2252"/>
    <w:rsid w:val="00FA3A80"/>
    <w:rsid w:val="00FA3BCF"/>
    <w:rsid w:val="00FA4209"/>
    <w:rsid w:val="00FA4724"/>
    <w:rsid w:val="00FA518C"/>
    <w:rsid w:val="00FA5CB9"/>
    <w:rsid w:val="00FA624E"/>
    <w:rsid w:val="00FA77F9"/>
    <w:rsid w:val="00FA7D86"/>
    <w:rsid w:val="00FA7DD8"/>
    <w:rsid w:val="00FB0448"/>
    <w:rsid w:val="00FB0621"/>
    <w:rsid w:val="00FB1D15"/>
    <w:rsid w:val="00FB1D80"/>
    <w:rsid w:val="00FB23E6"/>
    <w:rsid w:val="00FB2442"/>
    <w:rsid w:val="00FB2560"/>
    <w:rsid w:val="00FB3359"/>
    <w:rsid w:val="00FB33C7"/>
    <w:rsid w:val="00FB3E66"/>
    <w:rsid w:val="00FB429E"/>
    <w:rsid w:val="00FB4AC2"/>
    <w:rsid w:val="00FB4BF7"/>
    <w:rsid w:val="00FB4DFF"/>
    <w:rsid w:val="00FB50A3"/>
    <w:rsid w:val="00FB5D84"/>
    <w:rsid w:val="00FB655E"/>
    <w:rsid w:val="00FB66A8"/>
    <w:rsid w:val="00FB6B8A"/>
    <w:rsid w:val="00FB6E5F"/>
    <w:rsid w:val="00FC01D4"/>
    <w:rsid w:val="00FC022B"/>
    <w:rsid w:val="00FC02B8"/>
    <w:rsid w:val="00FC0421"/>
    <w:rsid w:val="00FC0454"/>
    <w:rsid w:val="00FC0461"/>
    <w:rsid w:val="00FC076B"/>
    <w:rsid w:val="00FC0887"/>
    <w:rsid w:val="00FC0D06"/>
    <w:rsid w:val="00FC0D19"/>
    <w:rsid w:val="00FC14C4"/>
    <w:rsid w:val="00FC1AB4"/>
    <w:rsid w:val="00FC3069"/>
    <w:rsid w:val="00FC321C"/>
    <w:rsid w:val="00FC3AC6"/>
    <w:rsid w:val="00FC3D74"/>
    <w:rsid w:val="00FC3EC7"/>
    <w:rsid w:val="00FC3EFB"/>
    <w:rsid w:val="00FC4063"/>
    <w:rsid w:val="00FC42FD"/>
    <w:rsid w:val="00FC4557"/>
    <w:rsid w:val="00FC4BBD"/>
    <w:rsid w:val="00FC53FB"/>
    <w:rsid w:val="00FC5B86"/>
    <w:rsid w:val="00FC6155"/>
    <w:rsid w:val="00FC640D"/>
    <w:rsid w:val="00FC6DF0"/>
    <w:rsid w:val="00FC7438"/>
    <w:rsid w:val="00FC7CAC"/>
    <w:rsid w:val="00FD11B8"/>
    <w:rsid w:val="00FD1D11"/>
    <w:rsid w:val="00FD1F4C"/>
    <w:rsid w:val="00FD214F"/>
    <w:rsid w:val="00FD2310"/>
    <w:rsid w:val="00FD2447"/>
    <w:rsid w:val="00FD278D"/>
    <w:rsid w:val="00FD2DDE"/>
    <w:rsid w:val="00FD30A1"/>
    <w:rsid w:val="00FD3128"/>
    <w:rsid w:val="00FD3531"/>
    <w:rsid w:val="00FD3F10"/>
    <w:rsid w:val="00FD46CF"/>
    <w:rsid w:val="00FD47B1"/>
    <w:rsid w:val="00FD48B6"/>
    <w:rsid w:val="00FD492E"/>
    <w:rsid w:val="00FD5240"/>
    <w:rsid w:val="00FD5C96"/>
    <w:rsid w:val="00FD5EBB"/>
    <w:rsid w:val="00FD63F9"/>
    <w:rsid w:val="00FD641E"/>
    <w:rsid w:val="00FD6747"/>
    <w:rsid w:val="00FD6A0B"/>
    <w:rsid w:val="00FD6BD0"/>
    <w:rsid w:val="00FD6FE9"/>
    <w:rsid w:val="00FD7B36"/>
    <w:rsid w:val="00FD7DB4"/>
    <w:rsid w:val="00FD7EA9"/>
    <w:rsid w:val="00FE0108"/>
    <w:rsid w:val="00FE0135"/>
    <w:rsid w:val="00FE084F"/>
    <w:rsid w:val="00FE0FA0"/>
    <w:rsid w:val="00FE10E4"/>
    <w:rsid w:val="00FE10E7"/>
    <w:rsid w:val="00FE121E"/>
    <w:rsid w:val="00FE13BB"/>
    <w:rsid w:val="00FE1907"/>
    <w:rsid w:val="00FE19D8"/>
    <w:rsid w:val="00FE277A"/>
    <w:rsid w:val="00FE2C24"/>
    <w:rsid w:val="00FE38D4"/>
    <w:rsid w:val="00FE3F30"/>
    <w:rsid w:val="00FE401E"/>
    <w:rsid w:val="00FE4A2F"/>
    <w:rsid w:val="00FE513C"/>
    <w:rsid w:val="00FE54F8"/>
    <w:rsid w:val="00FE5E1B"/>
    <w:rsid w:val="00FE5E6D"/>
    <w:rsid w:val="00FE628D"/>
    <w:rsid w:val="00FE63D9"/>
    <w:rsid w:val="00FE645D"/>
    <w:rsid w:val="00FE646F"/>
    <w:rsid w:val="00FE6763"/>
    <w:rsid w:val="00FE69BB"/>
    <w:rsid w:val="00FE6ABC"/>
    <w:rsid w:val="00FE6BB9"/>
    <w:rsid w:val="00FF0B7D"/>
    <w:rsid w:val="00FF0BFA"/>
    <w:rsid w:val="00FF1156"/>
    <w:rsid w:val="00FF11E1"/>
    <w:rsid w:val="00FF14CF"/>
    <w:rsid w:val="00FF152F"/>
    <w:rsid w:val="00FF1B6D"/>
    <w:rsid w:val="00FF1CF0"/>
    <w:rsid w:val="00FF200D"/>
    <w:rsid w:val="00FF2BB0"/>
    <w:rsid w:val="00FF2D2A"/>
    <w:rsid w:val="00FF3760"/>
    <w:rsid w:val="00FF39F6"/>
    <w:rsid w:val="00FF3C40"/>
    <w:rsid w:val="00FF46DF"/>
    <w:rsid w:val="00FF4999"/>
    <w:rsid w:val="00FF4ADD"/>
    <w:rsid w:val="00FF4C16"/>
    <w:rsid w:val="00FF4EC2"/>
    <w:rsid w:val="00FF4FEF"/>
    <w:rsid w:val="00FF5ACF"/>
    <w:rsid w:val="00FF5B22"/>
    <w:rsid w:val="00FF5C0B"/>
    <w:rsid w:val="00FF749F"/>
    <w:rsid w:val="00FF7800"/>
    <w:rsid w:val="00FF7E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6FB763"/>
  <w15:docId w15:val="{5A42B467-E28F-4CE5-9D5C-C3EE8B492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uiPriority="99" w:qFormat="1"/>
    <w:lsdException w:name="heading 3" w:uiPriority="9"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iPriority="99"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iPriority="99"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d">
    <w:name w:val="Normal"/>
    <w:qFormat/>
    <w:rsid w:val="006C6E29"/>
    <w:pPr>
      <w:bidi/>
    </w:pPr>
    <w:rPr>
      <w:rFonts w:ascii="Times New (W1)" w:hAnsi="Times New (W1)" w:cs="David"/>
      <w:sz w:val="24"/>
      <w:szCs w:val="24"/>
    </w:rPr>
  </w:style>
  <w:style w:type="paragraph" w:styleId="16">
    <w:name w:val="heading 1"/>
    <w:aliases w:val=" Char Char Char,ASAPHeading 1,Char Char Char,H1,H2,H2 Char,H2 Char Char,H2 Char Char תו,H2 Char Char תו Char Char Char Char Char,Header1,Heading,Hed_undl,Section Heading,כותרת 1 תו1,כותרת 1 תו1 תו תו תו תו תו,כותרת 1 תו2,כותרת 1 תו2 תו,ראשי גת"/>
    <w:basedOn w:val="ad"/>
    <w:next w:val="ad"/>
    <w:link w:val="17"/>
    <w:qFormat/>
    <w:rsid w:val="00284F3C"/>
    <w:pPr>
      <w:keepNext/>
      <w:spacing w:before="240" w:after="60"/>
      <w:outlineLvl w:val="0"/>
    </w:pPr>
    <w:rPr>
      <w:rFonts w:ascii="Arial" w:hAnsi="Arial" w:cs="Arial"/>
      <w:b/>
      <w:bCs/>
      <w:kern w:val="32"/>
      <w:sz w:val="32"/>
      <w:szCs w:val="32"/>
    </w:rPr>
  </w:style>
  <w:style w:type="paragraph" w:styleId="25">
    <w:name w:val="heading 2"/>
    <w:aliases w:val="ASAPHeading 2,E,H21,H211,H2111,H21111,H21112,H2112,H2113,H212,H2121,H2122,H213,H2131,H214,H22,H221,H2211,H2212,H222,H2221,H223,H23,H231,H232,H24,H241,H242,H25,H251,H26,Heading 2 תו,Heading Contents,Reset numbering,h2,h21,h22,s,א2,סעיף ראשי"/>
    <w:basedOn w:val="ad"/>
    <w:next w:val="ad"/>
    <w:link w:val="26"/>
    <w:uiPriority w:val="99"/>
    <w:qFormat/>
    <w:rsid w:val="003A7D84"/>
    <w:pPr>
      <w:keepNext/>
      <w:spacing w:before="240" w:after="60"/>
      <w:outlineLvl w:val="1"/>
    </w:pPr>
    <w:rPr>
      <w:rFonts w:ascii="Arial" w:hAnsi="Arial" w:cs="Arial"/>
      <w:b/>
      <w:bCs/>
      <w:i/>
      <w:iCs/>
      <w:sz w:val="28"/>
      <w:szCs w:val="28"/>
      <w:lang w:eastAsia="he-IL"/>
    </w:rPr>
  </w:style>
  <w:style w:type="paragraph" w:styleId="37">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כותרת 31"/>
    <w:basedOn w:val="ad"/>
    <w:next w:val="ad"/>
    <w:link w:val="38"/>
    <w:uiPriority w:val="9"/>
    <w:qFormat/>
    <w:rsid w:val="00284F3C"/>
    <w:pPr>
      <w:keepNext/>
      <w:spacing w:before="240" w:after="60"/>
      <w:outlineLvl w:val="2"/>
    </w:pPr>
    <w:rPr>
      <w:rFonts w:ascii="Arial" w:hAnsi="Arial" w:cs="Arial"/>
      <w:b/>
      <w:bCs/>
      <w:sz w:val="26"/>
      <w:szCs w:val="26"/>
    </w:rPr>
  </w:style>
  <w:style w:type="paragraph" w:styleId="43">
    <w:name w:val="heading 4"/>
    <w:aliases w:val="ASAPHeading 4,Heading 4 Char תו,Heading 4 תו,Heading 4 תו תו,Heading 4 תו תו Char1 תו,Heading 4 תו תו תו תו,Heading 4 תו תו תו תו תו1,Heading 4 תו תו תו2,Heading 4 תו תו2,Heading 4 תו1 תו,כותרת 4 תו תו,כותרת 4 תו תו תו תו,כותרת 4 תו1,כותרת 41"/>
    <w:basedOn w:val="37"/>
    <w:next w:val="ad"/>
    <w:link w:val="44"/>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5">
    <w:name w:val="heading 5"/>
    <w:aliases w:val="ASAPHeading 5,H5,Heading 5 תו,Hn5,blue,blue תו,blue תו תו,h5,hed 5,hed5"/>
    <w:basedOn w:val="ad"/>
    <w:next w:val="ad"/>
    <w:link w:val="56"/>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1">
    <w:name w:val="heading 6"/>
    <w:aliases w:val="ASAPHeading 6,hed6"/>
    <w:basedOn w:val="ad"/>
    <w:next w:val="ad"/>
    <w:link w:val="62"/>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uiPriority w:val="9"/>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1 תו,1 תו תו,Header תו תו תו,Header תו תו תו תו,כותרת עליונה תו תו,כותרת ראשית"/>
    <w:basedOn w:val="ad"/>
    <w:link w:val="af2"/>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בלת רשת,טקסט טבלה תחתונה"/>
    <w:basedOn w:val="af"/>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4">
    <w:name w:val="כותרת 4 תו"/>
    <w:aliases w:val="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 תו תו"/>
    <w:link w:val="43"/>
    <w:rsid w:val="00284F3C"/>
    <w:rPr>
      <w:rFonts w:cs="David"/>
      <w:b/>
      <w:bCs/>
      <w:smallCaps/>
      <w:spacing w:val="20"/>
      <w:szCs w:val="24"/>
      <w:lang w:val="en-US" w:eastAsia="he-IL" w:bidi="he-IL"/>
    </w:rPr>
  </w:style>
  <w:style w:type="paragraph" w:customStyle="1" w:styleId="NumberList2">
    <w:name w:val="Number List 2"/>
    <w:basedOn w:val="ad"/>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uiPriority w:val="99"/>
    <w:rsid w:val="00F4083F"/>
  </w:style>
  <w:style w:type="paragraph" w:customStyle="1" w:styleId="AlphaList2">
    <w:name w:val="Alpha List 2"/>
    <w:basedOn w:val="ad"/>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uiPriority w:val="99"/>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99"/>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FooterText,LP1,List Paragraph1,Paragraphe de liste1,lp1,numbered,x.x.x.x,מכרזים - טקסט סעיפים,מפרט פירוט סעיפים,נספח 2 מתוקן,פיסקת bullets,פיסקת רשימה11,List Paragraph_0,LP11,LP111,LP12,LP121,LP13,LP14,LP15,List Paragraph_01,פסקה סעיף 1"/>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9">
    <w:name w:val="כותרת3"/>
    <w:basedOn w:val="ad"/>
    <w:uiPriority w:val="99"/>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uiPriority w:val="99"/>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1 תו תו2,1 תו תו תו1,Header תו תו תו תו2,Header תו תו תו תו תו1,כותרת עליונה תו תו תו1,כותרת ראשית תו1"/>
    <w:link w:val="af1"/>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Bullet List תו,FooterText תו,LP1 תו,Paragraphe de liste1 תו,lp1 תו,numbered תו,פיסקת bullets תו"/>
    <w:link w:val="19"/>
    <w:uiPriority w:val="99"/>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8"/>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8"/>
      </w:numPr>
      <w:spacing w:before="120" w:after="60"/>
      <w:jc w:val="both"/>
    </w:pPr>
    <w:rPr>
      <w:rFonts w:ascii="Times New Roman" w:eastAsia="Calibri" w:hAnsi="Times New Roman"/>
      <w:sz w:val="20"/>
      <w:lang w:eastAsia="he-IL"/>
    </w:rPr>
  </w:style>
  <w:style w:type="paragraph" w:customStyle="1" w:styleId="aff9">
    <w:name w:val="שם הוראה"/>
    <w:basedOn w:val="ad"/>
    <w:rsid w:val="005C64D8"/>
    <w:pPr>
      <w:jc w:val="both"/>
    </w:pPr>
    <w:rPr>
      <w:rFonts w:ascii="Arial" w:hAnsi="Arial" w:cs="Arial"/>
      <w:b/>
      <w:bCs/>
      <w:color w:val="FFFFFF"/>
      <w:sz w:val="28"/>
      <w:szCs w:val="28"/>
    </w:rPr>
  </w:style>
  <w:style w:type="paragraph" w:customStyle="1" w:styleId="affa">
    <w:name w:val="טקסט רץ טבלה עליונה"/>
    <w:basedOn w:val="ad"/>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6">
    <w:name w:val="כותרת 5 תו"/>
    <w:aliases w:val="ASAPHeading 5 תו,H5 תו,Heading 5 תו תו,Hn5 תו,blue תו1,blue תו תו1,blue תו תו תו,h5 תו,hed 5 תו,hed5 תו"/>
    <w:basedOn w:val="ae"/>
    <w:link w:val="55"/>
    <w:uiPriority w:val="9"/>
    <w:rsid w:val="007F29C9"/>
    <w:rPr>
      <w:rFonts w:ascii="Calibri" w:hAnsi="Calibri" w:cs="Arial"/>
      <w:b/>
      <w:bCs/>
      <w:i/>
      <w:iCs/>
      <w:color w:val="000000"/>
      <w:sz w:val="26"/>
      <w:szCs w:val="26"/>
      <w:lang w:eastAsia="he-IL"/>
    </w:rPr>
  </w:style>
  <w:style w:type="character" w:customStyle="1" w:styleId="17">
    <w:name w:val="כותרת 1 תו"/>
    <w:aliases w:val=" Char Char Char תו,ASAPHeading 1 תו,Char Char Char תו,H1 תו,H2 תו,H2 Char תו,H2 Char Char תו1,H2 Char Char תו תו,H2 Char Char תו Char Char Char Char Char תו,Header1 תו,Heading תו,Hed_undl תו,Section Heading תו,כותרת 1 תו1 תו,כותרת 1 תו2 תו1"/>
    <w:link w:val="16"/>
    <w:uiPriority w:val="9"/>
    <w:rsid w:val="007F29C9"/>
    <w:rPr>
      <w:rFonts w:ascii="Arial" w:hAnsi="Arial" w:cs="Arial"/>
      <w:b/>
      <w:bCs/>
      <w:kern w:val="32"/>
      <w:sz w:val="32"/>
      <w:szCs w:val="32"/>
    </w:rPr>
  </w:style>
  <w:style w:type="character" w:customStyle="1" w:styleId="26">
    <w:name w:val="כותרת 2 תו"/>
    <w:aliases w:val="ASAPHeading 2 תו1,E תו1,H21 תו1,H211 תו1,H2111 תו1,H21111 תו1,H21112 תו,H2112 תו1,H2113 תו,H212 תו1,H2121 תו1,H2122 תו,H213 תו1,H2131 תו,H214 תו,H22 תו1,H221 תו1,H2211 תו1,H2212 תו,H222 תו1,H2221 תו,H223 תו,H23 תו1,H231 תו1,H232 תו,H24 תו1"/>
    <w:link w:val="25"/>
    <w:uiPriority w:val="99"/>
    <w:rsid w:val="007F29C9"/>
    <w:rPr>
      <w:rFonts w:ascii="Arial" w:hAnsi="Arial" w:cs="Arial"/>
      <w:b/>
      <w:bCs/>
      <w:i/>
      <w:iCs/>
      <w:sz w:val="28"/>
      <w:szCs w:val="28"/>
      <w:lang w:eastAsia="he-IL"/>
    </w:rPr>
  </w:style>
  <w:style w:type="character" w:customStyle="1" w:styleId="38">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1"/>
    <w:link w:val="37"/>
    <w:uiPriority w:val="9"/>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5"/>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uiPriority w:val="99"/>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FooterText תו1,LP1 תו1,List Paragraph1 תו,Paragraphe de liste1 תו1,lp1 תו1,numbered תו1,x.x.x.x תו,מכרזים - טקסט סעיפים תו,מפרט פירוט סעיפים תו,נספח 2 מתוקן תו,פיסקת bullets תו1,פיסקת רשימה11 תו,List Paragraph_0 תו,LP11 תו,LP111 תו"/>
    <w:link w:val="aff5"/>
    <w:uiPriority w:val="34"/>
    <w:rsid w:val="007F29C9"/>
    <w:rPr>
      <w:sz w:val="24"/>
      <w:szCs w:val="24"/>
    </w:rPr>
  </w:style>
  <w:style w:type="paragraph" w:styleId="affc">
    <w:name w:val="TOC Heading"/>
    <w:basedOn w:val="16"/>
    <w:next w:val="ad"/>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99"/>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99"/>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1">
    <w:name w:val="כותרת טבלת נספחים"/>
    <w:basedOn w:val="ad"/>
    <w:rsid w:val="00D34B2F"/>
    <w:pPr>
      <w:jc w:val="center"/>
    </w:pPr>
    <w:rPr>
      <w:rFonts w:ascii="Arial" w:hAnsi="Arial" w:cs="Arial"/>
      <w:b/>
      <w:color w:val="1B3461"/>
      <w:sz w:val="28"/>
      <w:szCs w:val="22"/>
    </w:rPr>
  </w:style>
  <w:style w:type="paragraph" w:styleId="NormalWeb">
    <w:name w:val="Normal (Web)"/>
    <w:basedOn w:val="ad"/>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7">
    <w:name w:val="סעיף רמה 2 תו"/>
    <w:basedOn w:val="ae"/>
    <w:link w:val="23"/>
    <w:locked/>
    <w:rsid w:val="00E50834"/>
    <w:rPr>
      <w:rFonts w:ascii="Arial" w:hAnsi="Arial" w:cstheme="minorBidi"/>
      <w:sz w:val="22"/>
      <w:szCs w:val="22"/>
    </w:rPr>
  </w:style>
  <w:style w:type="paragraph" w:customStyle="1" w:styleId="23">
    <w:name w:val="סעיף רמה 2"/>
    <w:basedOn w:val="ad"/>
    <w:link w:val="27"/>
    <w:qFormat/>
    <w:rsid w:val="00E50834"/>
    <w:pPr>
      <w:numPr>
        <w:ilvl w:val="1"/>
        <w:numId w:val="14"/>
      </w:numPr>
      <w:spacing w:line="360" w:lineRule="auto"/>
      <w:jc w:val="both"/>
    </w:pPr>
    <w:rPr>
      <w:rFonts w:ascii="Arial" w:hAnsi="Arial" w:cstheme="minorBidi"/>
      <w:sz w:val="22"/>
      <w:szCs w:val="22"/>
    </w:rPr>
  </w:style>
  <w:style w:type="character" w:customStyle="1" w:styleId="3a">
    <w:name w:val="סעיף רמה 3 תו"/>
    <w:basedOn w:val="27"/>
    <w:link w:val="34"/>
    <w:locked/>
    <w:rsid w:val="00E50834"/>
    <w:rPr>
      <w:rFonts w:ascii="Arial" w:hAnsi="Arial" w:cstheme="minorBidi"/>
      <w:b/>
      <w:sz w:val="22"/>
      <w:szCs w:val="22"/>
    </w:rPr>
  </w:style>
  <w:style w:type="paragraph" w:customStyle="1" w:styleId="34">
    <w:name w:val="סעיף רמה 3"/>
    <w:basedOn w:val="23"/>
    <w:link w:val="3a"/>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5">
    <w:name w:val="סעיף רמה 4"/>
    <w:basedOn w:val="34"/>
    <w:link w:val="46"/>
    <w:autoRedefine/>
    <w:qFormat/>
    <w:rsid w:val="00500641"/>
    <w:pPr>
      <w:numPr>
        <w:ilvl w:val="0"/>
        <w:numId w:val="0"/>
      </w:numPr>
      <w:tabs>
        <w:tab w:val="clear" w:pos="1304"/>
        <w:tab w:val="left" w:pos="1371"/>
        <w:tab w:val="left" w:pos="2268"/>
      </w:tabs>
      <w:ind w:left="2325"/>
    </w:pPr>
    <w:rPr>
      <w:rFonts w:ascii="David" w:hAnsi="David" w:cs="David"/>
      <w:color w:val="000000"/>
      <w:sz w:val="24"/>
      <w:szCs w:val="24"/>
    </w:rPr>
  </w:style>
  <w:style w:type="paragraph" w:customStyle="1" w:styleId="57">
    <w:name w:val="סעיף רמה 5"/>
    <w:basedOn w:val="45"/>
    <w:link w:val="58"/>
    <w:autoRedefine/>
    <w:qFormat/>
    <w:rsid w:val="00E50834"/>
    <w:pPr>
      <w:tabs>
        <w:tab w:val="num" w:pos="360"/>
        <w:tab w:val="num" w:pos="1191"/>
        <w:tab w:val="left" w:pos="3402"/>
      </w:tabs>
      <w:ind w:left="3402" w:hanging="1134"/>
    </w:pPr>
  </w:style>
  <w:style w:type="paragraph" w:customStyle="1" w:styleId="63">
    <w:name w:val="סעיף רמה 6"/>
    <w:basedOn w:val="57"/>
    <w:qFormat/>
    <w:rsid w:val="00E50834"/>
    <w:pPr>
      <w:numPr>
        <w:ilvl w:val="5"/>
      </w:numPr>
      <w:tabs>
        <w:tab w:val="num" w:pos="360"/>
      </w:tabs>
      <w:ind w:left="4820" w:hanging="1418"/>
    </w:pPr>
  </w:style>
  <w:style w:type="character" w:customStyle="1" w:styleId="46">
    <w:name w:val="סעיף רמה 4 תו"/>
    <w:basedOn w:val="3a"/>
    <w:link w:val="45"/>
    <w:locked/>
    <w:rsid w:val="00500641"/>
    <w:rPr>
      <w:rFonts w:ascii="David" w:hAnsi="David" w:cs="David"/>
      <w:b/>
      <w:color w:val="000000"/>
      <w:sz w:val="24"/>
      <w:szCs w:val="24"/>
    </w:rPr>
  </w:style>
  <w:style w:type="character" w:customStyle="1" w:styleId="58">
    <w:name w:val="סעיף רמה 5 תו"/>
    <w:basedOn w:val="46"/>
    <w:link w:val="57"/>
    <w:locked/>
    <w:rsid w:val="00E50834"/>
    <w:rPr>
      <w:rFonts w:ascii="David" w:hAnsi="David" w:cs="David"/>
      <w:b/>
      <w:color w:val="000000"/>
      <w:sz w:val="24"/>
      <w:szCs w:val="24"/>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5"/>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5"/>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5"/>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3"/>
    <w:qFormat/>
    <w:rsid w:val="008913F2"/>
    <w:pPr>
      <w:tabs>
        <w:tab w:val="num" w:pos="360"/>
      </w:tabs>
      <w:spacing w:line="360" w:lineRule="auto"/>
      <w:ind w:left="360" w:hanging="360"/>
    </w:pPr>
    <w:rPr>
      <w:b w:val="0"/>
      <w:bCs w:val="0"/>
      <w:color w:val="000000"/>
      <w:u w:val="single"/>
    </w:rPr>
  </w:style>
  <w:style w:type="paragraph" w:customStyle="1" w:styleId="-2">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487E62"/>
    <w:pPr>
      <w:tabs>
        <w:tab w:val="right" w:leader="dot" w:pos="9344"/>
      </w:tabs>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rsid w:val="008969EA"/>
    <w:rPr>
      <w:rFonts w:asciiTheme="majorHAnsi" w:eastAsiaTheme="majorEastAsia" w:hAnsiTheme="majorHAnsi" w:cstheme="majorBidi"/>
      <w:i/>
      <w:iCs/>
      <w:color w:val="404040" w:themeColor="text1" w:themeTint="BF"/>
      <w:sz w:val="24"/>
      <w:szCs w:val="24"/>
    </w:rPr>
  </w:style>
  <w:style w:type="paragraph" w:customStyle="1" w:styleId="-3">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3"/>
    <w:rsid w:val="003F6DB2"/>
    <w:rPr>
      <w:rFonts w:ascii="Arial" w:eastAsiaTheme="majorEastAsia" w:hAnsi="Arial" w:cs="Arial"/>
      <w:b/>
      <w:bCs/>
      <w:color w:val="FFFFFF"/>
      <w:spacing w:val="-10"/>
      <w:kern w:val="28"/>
      <w:sz w:val="22"/>
      <w:szCs w:val="22"/>
      <w:shd w:val="clear" w:color="auto" w:fill="4F81BD"/>
    </w:rPr>
  </w:style>
  <w:style w:type="paragraph" w:customStyle="1" w:styleId="-4">
    <w:name w:val="נספח - תיאור"/>
    <w:basedOn w:val="affe"/>
    <w:link w:val="-5"/>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5">
    <w:name w:val="נספח - תיאור תו"/>
    <w:basedOn w:val="afff"/>
    <w:link w:val="-4"/>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16"/>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2"/>
    <w:qFormat/>
    <w:rsid w:val="00EA2D00"/>
    <w:pPr>
      <w:keepLines/>
      <w:widowControl w:val="0"/>
      <w:numPr>
        <w:ilvl w:val="2"/>
        <w:numId w:val="16"/>
      </w:numPr>
      <w:spacing w:before="240" w:after="240" w:line="276" w:lineRule="auto"/>
      <w:jc w:val="both"/>
    </w:pPr>
    <w:rPr>
      <w:rFonts w:ascii="Narkisim" w:hAnsi="Narkisim" w:cs="Narkisim"/>
    </w:rPr>
  </w:style>
  <w:style w:type="paragraph" w:customStyle="1" w:styleId="110">
    <w:name w:val="1.1"/>
    <w:basedOn w:val="ad"/>
    <w:link w:val="113"/>
    <w:qFormat/>
    <w:rsid w:val="00EA2D00"/>
    <w:pPr>
      <w:keepLines/>
      <w:widowControl w:val="0"/>
      <w:numPr>
        <w:ilvl w:val="1"/>
        <w:numId w:val="16"/>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3">
    <w:name w:val="1.1 תו"/>
    <w:basedOn w:val="ae"/>
    <w:link w:val="110"/>
    <w:rsid w:val="00EA2D00"/>
    <w:rPr>
      <w:rFonts w:ascii="Narkisim" w:eastAsiaTheme="minorHAnsi" w:hAnsi="Narkisim" w:cs="Narkisim"/>
      <w:sz w:val="24"/>
      <w:szCs w:val="24"/>
    </w:rPr>
  </w:style>
  <w:style w:type="paragraph" w:customStyle="1" w:styleId="1111">
    <w:name w:val="1.1.1.1"/>
    <w:basedOn w:val="111"/>
    <w:link w:val="11112"/>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2">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1 תו תו תו,1 תו תו1,Header תו תו תו תו תו,Header תו תו תו תו1,כותרת עליונה תו תו תו,כותרת ראשית תו"/>
    <w:basedOn w:val="ae"/>
    <w:uiPriority w:val="99"/>
    <w:rsid w:val="00EA2D00"/>
    <w:rPr>
      <w:rFonts w:ascii="Times New Roman" w:eastAsia="Times New Roman" w:hAnsi="Times New Roman" w:cs="Times New Roman"/>
      <w:noProof/>
      <w:sz w:val="24"/>
      <w:szCs w:val="24"/>
    </w:rPr>
  </w:style>
  <w:style w:type="paragraph" w:customStyle="1" w:styleId="1113">
    <w:name w:val="כותרת 1.1.1"/>
    <w:basedOn w:val="afff7"/>
    <w:link w:val="1114"/>
    <w:qFormat/>
    <w:rsid w:val="00EA2D00"/>
    <w:pPr>
      <w:numPr>
        <w:ilvl w:val="2"/>
      </w:numPr>
      <w:ind w:left="1276" w:hanging="708"/>
    </w:pPr>
  </w:style>
  <w:style w:type="character" w:customStyle="1" w:styleId="1114">
    <w:name w:val="כותרת 1.1.1 תו"/>
    <w:basedOn w:val="ae"/>
    <w:link w:val="1113"/>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17"/>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link w:val="310"/>
    <w:qFormat/>
    <w:rsid w:val="00EA2D00"/>
    <w:pPr>
      <w:numPr>
        <w:ilvl w:val="2"/>
        <w:numId w:val="56"/>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iPriority w:val="99"/>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uiPriority w:val="99"/>
    <w:rsid w:val="00EA2D00"/>
  </w:style>
  <w:style w:type="character" w:styleId="afffd">
    <w:name w:val="footnote reference"/>
    <w:basedOn w:val="ae"/>
    <w:uiPriority w:val="99"/>
    <w:unhideWhenUsed/>
    <w:rsid w:val="00EA2D00"/>
    <w:rPr>
      <w:vertAlign w:val="superscript"/>
    </w:rPr>
  </w:style>
  <w:style w:type="character" w:customStyle="1" w:styleId="62">
    <w:name w:val="כותרת 6 תו"/>
    <w:aliases w:val="ASAPHeading 6 תו,hed6 תו"/>
    <w:basedOn w:val="ae"/>
    <w:link w:val="61"/>
    <w:uiPriority w:val="9"/>
    <w:rsid w:val="00EA2D00"/>
    <w:rPr>
      <w:b/>
      <w:bCs/>
      <w:sz w:val="22"/>
      <w:szCs w:val="22"/>
    </w:rPr>
  </w:style>
  <w:style w:type="character" w:customStyle="1" w:styleId="80">
    <w:name w:val="כותרת 8 תו"/>
    <w:aliases w:val="ASAPHeading 8 תו"/>
    <w:basedOn w:val="ae"/>
    <w:link w:val="8"/>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8">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ASAPHeading 2 תו,E תו,H21 תו,H211 תו,H2111 תו,H21111 תו,H2112 תו,H212 תו,H2121 תו,H213 תו,H22 תו,H221 תו,H2211 תו,H222 תו,H23 תו,H231 תו,H24 תו,H241 תו,H25 תו,Heading 2 תו תו,Heading Contents תו,Reset numbering תו,h2 תו,h21 תו,סעיף ראשי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1">
    <w:name w:val="כותרת 3 תו1"/>
    <w:aliases w:val="3heading תו תו,3heading תו תו תו תו,3heading תו1,H3 תו,HHHeading תו,Heading 3 Char תו תו תו תו,Heading 3 תו תו תו,Kop 3V תו,Level 3 Head תו,h3 תו,l3 תו,t?tulo 3 תו,כותרת 3 תו תו תו תו,כותרת 3 תו תו1 תו,כותרת 3 תו1 תו תו,כותרת 3 תו2 תו"/>
    <w:rsid w:val="00EA2D00"/>
    <w:rPr>
      <w:rFonts w:ascii="Narkisim" w:eastAsia="Times New Roman" w:hAnsi="Narkisim" w:cs="Narkisim"/>
      <w:sz w:val="28"/>
      <w:szCs w:val="28"/>
      <w:lang w:eastAsia="he-IL"/>
    </w:rPr>
  </w:style>
  <w:style w:type="paragraph" w:customStyle="1" w:styleId="3b">
    <w:name w:val="ממוספר 3 תו"/>
    <w:basedOn w:val="3c"/>
    <w:next w:val="Normal3"/>
    <w:link w:val="3d"/>
    <w:uiPriority w:val="99"/>
    <w:rsid w:val="00EA2D00"/>
    <w:rPr>
      <w:b/>
      <w:bCs/>
      <w:color w:val="FFFFFF"/>
      <w:sz w:val="28"/>
      <w:szCs w:val="28"/>
    </w:rPr>
  </w:style>
  <w:style w:type="paragraph" w:customStyle="1" w:styleId="3c">
    <w:name w:val="כותרת 3 חדש"/>
    <w:basedOn w:val="29"/>
    <w:next w:val="Normal3"/>
    <w:link w:val="3e"/>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9">
    <w:name w:val="כותרת2"/>
    <w:basedOn w:val="25"/>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d">
    <w:name w:val="ממוספר 3 תו תו"/>
    <w:link w:val="3b"/>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57"/>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2"/>
      </w:numPr>
      <w:tabs>
        <w:tab w:val="clear" w:pos="504"/>
        <w:tab w:val="num" w:pos="397"/>
      </w:tabs>
      <w:ind w:left="2520" w:right="0" w:firstLine="0"/>
    </w:pPr>
  </w:style>
  <w:style w:type="paragraph" w:customStyle="1" w:styleId="text2">
    <w:name w:val="text 2"/>
    <w:basedOn w:val="ad"/>
    <w:uiPriority w:val="99"/>
    <w:rsid w:val="00EA2D00"/>
    <w:pPr>
      <w:numPr>
        <w:numId w:val="2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5"/>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3"/>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39"/>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26"/>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6">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7">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8">
    <w:name w:val="טבלת דרישות - כותרת ביניים"/>
    <w:basedOn w:val="-7"/>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a">
    <w:name w:val="Body Text 2"/>
    <w:basedOn w:val="ad"/>
    <w:link w:val="2b"/>
    <w:uiPriority w:val="99"/>
    <w:rsid w:val="00EA2D00"/>
    <w:pPr>
      <w:spacing w:before="240" w:line="360" w:lineRule="auto"/>
    </w:pPr>
    <w:rPr>
      <w:rFonts w:ascii="Times New Roman" w:hAnsi="Times New Roman"/>
      <w:noProof/>
      <w:sz w:val="26"/>
      <w:szCs w:val="22"/>
    </w:rPr>
  </w:style>
  <w:style w:type="character" w:customStyle="1" w:styleId="2b">
    <w:name w:val="גוף טקסט 2 תו"/>
    <w:basedOn w:val="ae"/>
    <w:link w:val="2a"/>
    <w:uiPriority w:val="99"/>
    <w:rsid w:val="00EA2D00"/>
    <w:rPr>
      <w:rFonts w:cs="David"/>
      <w:noProof/>
      <w:sz w:val="26"/>
      <w:szCs w:val="22"/>
    </w:rPr>
  </w:style>
  <w:style w:type="paragraph" w:styleId="3f">
    <w:name w:val="Body Text 3"/>
    <w:basedOn w:val="ad"/>
    <w:link w:val="3f0"/>
    <w:uiPriority w:val="99"/>
    <w:rsid w:val="00EA2D00"/>
    <w:pPr>
      <w:jc w:val="center"/>
    </w:pPr>
    <w:rPr>
      <w:rFonts w:ascii="Times New Roman" w:hAnsi="Times New Roman" w:cs="Narkisim"/>
      <w:sz w:val="26"/>
    </w:rPr>
  </w:style>
  <w:style w:type="character" w:customStyle="1" w:styleId="3f0">
    <w:name w:val="גוף טקסט 3 תו"/>
    <w:basedOn w:val="ae"/>
    <w:link w:val="3f"/>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4"/>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5"/>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c">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3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uiPriority w:val="10"/>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19"/>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20"/>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36"/>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3"/>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1"/>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37"/>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d"/>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7"/>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18"/>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27"/>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29"/>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28"/>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0"/>
      </w:numPr>
      <w:tabs>
        <w:tab w:val="clear" w:pos="2835"/>
        <w:tab w:val="left" w:pos="3240"/>
      </w:tabs>
      <w:ind w:left="3240" w:right="0" w:hanging="360"/>
    </w:pPr>
  </w:style>
  <w:style w:type="paragraph" w:customStyle="1" w:styleId="ListBullet6">
    <w:name w:val="List Bullet 6"/>
    <w:basedOn w:val="Normal6"/>
    <w:uiPriority w:val="99"/>
    <w:rsid w:val="00EA2D00"/>
    <w:pPr>
      <w:numPr>
        <w:numId w:val="40"/>
      </w:numPr>
      <w:tabs>
        <w:tab w:val="clear" w:pos="2880"/>
        <w:tab w:val="left" w:pos="2268"/>
      </w:tabs>
      <w:ind w:left="360" w:right="0"/>
    </w:pPr>
  </w:style>
  <w:style w:type="paragraph" w:customStyle="1" w:styleId="ListBullet7">
    <w:name w:val="List Bullet 7"/>
    <w:basedOn w:val="ListBullet6"/>
    <w:uiPriority w:val="99"/>
    <w:rsid w:val="00EA2D00"/>
    <w:pPr>
      <w:numPr>
        <w:numId w:val="24"/>
      </w:numPr>
      <w:tabs>
        <w:tab w:val="clear" w:pos="3240"/>
        <w:tab w:val="num" w:pos="360"/>
        <w:tab w:val="left" w:pos="2552"/>
      </w:tabs>
      <w:ind w:left="360" w:right="0"/>
    </w:pPr>
  </w:style>
  <w:style w:type="paragraph" w:customStyle="1" w:styleId="a0">
    <w:name w:val="בולט בטבלה"/>
    <w:uiPriority w:val="99"/>
    <w:rsid w:val="00EA2D00"/>
    <w:pPr>
      <w:numPr>
        <w:numId w:val="41"/>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e">
    <w:name w:val="Body Text Indent 2"/>
    <w:basedOn w:val="ad"/>
    <w:link w:val="2f"/>
    <w:uiPriority w:val="99"/>
    <w:rsid w:val="00EA2D00"/>
    <w:pPr>
      <w:tabs>
        <w:tab w:val="left" w:pos="404"/>
      </w:tabs>
      <w:spacing w:before="240"/>
      <w:ind w:left="406" w:hanging="400"/>
      <w:jc w:val="both"/>
    </w:pPr>
    <w:rPr>
      <w:rFonts w:ascii="David" w:hAnsi="David"/>
      <w:noProof/>
      <w:sz w:val="22"/>
      <w:szCs w:val="22"/>
    </w:rPr>
  </w:style>
  <w:style w:type="character" w:customStyle="1" w:styleId="2f">
    <w:name w:val="כניסה בגוף טקסט 2 תו"/>
    <w:basedOn w:val="ae"/>
    <w:link w:val="2e"/>
    <w:uiPriority w:val="99"/>
    <w:rsid w:val="00EA2D00"/>
    <w:rPr>
      <w:rFonts w:ascii="David" w:hAnsi="David" w:cs="David"/>
      <w:noProof/>
      <w:sz w:val="22"/>
      <w:szCs w:val="22"/>
    </w:rPr>
  </w:style>
  <w:style w:type="paragraph" w:styleId="2f0">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2"/>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3"/>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3"/>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link w:val="afffff"/>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0">
    <w:name w:val="כותרות"/>
    <w:basedOn w:val="ad"/>
    <w:uiPriority w:val="99"/>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1">
    <w:name w:val="הואיל"/>
    <w:basedOn w:val="afffff0"/>
    <w:uiPriority w:val="99"/>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5"/>
    <w:uiPriority w:val="99"/>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2">
    <w:name w:val="הגדרות"/>
    <w:basedOn w:val="N1"/>
    <w:link w:val="afffff3"/>
    <w:uiPriority w:val="99"/>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4">
    <w:name w:val="חחחלח"/>
    <w:basedOn w:val="25"/>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1">
    <w:name w:val="List 2"/>
    <w:basedOn w:val="ad"/>
    <w:rsid w:val="00EA2D00"/>
    <w:pPr>
      <w:ind w:left="720" w:hanging="360"/>
    </w:pPr>
    <w:rPr>
      <w:rFonts w:ascii="Times New Roman" w:hAnsi="Times New Roman" w:cs="Times New Roman"/>
    </w:rPr>
  </w:style>
  <w:style w:type="paragraph" w:customStyle="1" w:styleId="35">
    <w:name w:val="כותרת3 מכרז"/>
    <w:basedOn w:val="ad"/>
    <w:uiPriority w:val="99"/>
    <w:rsid w:val="00EA2D00"/>
    <w:pPr>
      <w:keepNext/>
      <w:numPr>
        <w:ilvl w:val="2"/>
        <w:numId w:val="44"/>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2">
    <w:name w:val="פיסקה2"/>
    <w:basedOn w:val="ad"/>
    <w:uiPriority w:val="99"/>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5">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3"/>
    <w:uiPriority w:val="99"/>
    <w:rsid w:val="00EA2D00"/>
    <w:pPr>
      <w:numPr>
        <w:numId w:val="45"/>
      </w:numPr>
      <w:tabs>
        <w:tab w:val="clear" w:pos="360"/>
        <w:tab w:val="num" w:pos="3240"/>
      </w:tabs>
      <w:spacing w:line="360" w:lineRule="auto"/>
      <w:ind w:left="2880" w:right="2880"/>
    </w:pPr>
  </w:style>
  <w:style w:type="character" w:customStyle="1" w:styleId="2f3">
    <w:name w:val="רמה 2 תו"/>
    <w:basedOn w:val="afff9"/>
    <w:link w:val="20"/>
    <w:uiPriority w:val="99"/>
    <w:rsid w:val="00EA2D00"/>
    <w:rPr>
      <w:rFonts w:cs="Narkisim"/>
      <w:sz w:val="24"/>
      <w:szCs w:val="24"/>
    </w:rPr>
  </w:style>
  <w:style w:type="paragraph" w:styleId="3f1">
    <w:name w:val="Body Text Indent 3"/>
    <w:basedOn w:val="ad"/>
    <w:link w:val="3f2"/>
    <w:uiPriority w:val="99"/>
    <w:rsid w:val="00EA2D00"/>
    <w:pPr>
      <w:spacing w:after="120"/>
      <w:ind w:left="360"/>
    </w:pPr>
    <w:rPr>
      <w:rFonts w:ascii="Times New Roman" w:hAnsi="Times New Roman" w:cs="Times New Roman"/>
      <w:sz w:val="16"/>
      <w:szCs w:val="16"/>
    </w:rPr>
  </w:style>
  <w:style w:type="character" w:customStyle="1" w:styleId="3f2">
    <w:name w:val="כניסה בגוף טקסט 3 תו"/>
    <w:basedOn w:val="ae"/>
    <w:link w:val="3f1"/>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3">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4">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4">
    <w:name w:val="תוכן3"/>
    <w:basedOn w:val="ad"/>
    <w:link w:val="3f5"/>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5">
    <w:name w:val="תוכן3 תו"/>
    <w:basedOn w:val="4a"/>
    <w:link w:val="3f4"/>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6"/>
    <w:link w:val="4a"/>
    <w:qFormat/>
    <w:rsid w:val="00EA2D00"/>
    <w:pPr>
      <w:overflowPunct/>
      <w:autoSpaceDE/>
      <w:autoSpaceDN/>
      <w:adjustRightInd/>
      <w:spacing w:before="120" w:line="320" w:lineRule="exact"/>
      <w:ind w:left="0" w:right="2155" w:firstLine="0"/>
    </w:pPr>
    <w:rPr>
      <w:rFonts w:cs="David"/>
      <w:szCs w:val="24"/>
    </w:rPr>
  </w:style>
  <w:style w:type="paragraph" w:styleId="3f6">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2"/>
      </w:numPr>
      <w:tabs>
        <w:tab w:val="clear" w:pos="1080"/>
        <w:tab w:val="num" w:pos="567"/>
      </w:tabs>
      <w:ind w:left="567" w:right="0" w:hanging="567"/>
    </w:pPr>
    <w:rPr>
      <w:b/>
      <w:bCs/>
    </w:rPr>
  </w:style>
  <w:style w:type="paragraph" w:customStyle="1" w:styleId="a4">
    <w:name w:val="כותרת נספח תו תו"/>
    <w:basedOn w:val="25"/>
    <w:next w:val="afffa"/>
    <w:link w:val="afffff5"/>
    <w:uiPriority w:val="99"/>
    <w:rsid w:val="00EA2D00"/>
    <w:pPr>
      <w:keepLines/>
      <w:pageBreakBefore/>
      <w:numPr>
        <w:ilvl w:val="1"/>
        <w:numId w:val="31"/>
      </w:numPr>
      <w:spacing w:before="0" w:after="360" w:line="360" w:lineRule="auto"/>
      <w:ind w:left="360" w:right="360"/>
    </w:pPr>
    <w:rPr>
      <w:rFonts w:ascii="Narkisim" w:hAnsi="Narkisim" w:cs="Narkisim"/>
      <w:i w:val="0"/>
      <w:iCs w:val="0"/>
      <w:u w:val="single"/>
      <w:lang w:eastAsia="en-US"/>
    </w:rPr>
  </w:style>
  <w:style w:type="character" w:customStyle="1" w:styleId="afffff5">
    <w:name w:val="כותרת נספח תו תו תו"/>
    <w:link w:val="a4"/>
    <w:uiPriority w:val="99"/>
    <w:rsid w:val="00EA2D00"/>
    <w:rPr>
      <w:rFonts w:ascii="Narkisim" w:hAnsi="Narkisim" w:cs="Narkisim"/>
      <w:b/>
      <w:bCs/>
      <w:sz w:val="28"/>
      <w:szCs w:val="28"/>
      <w:u w:val="single"/>
    </w:rPr>
  </w:style>
  <w:style w:type="paragraph" w:customStyle="1" w:styleId="3f7">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57"/>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56"/>
      </w:numPr>
      <w:spacing w:line="360" w:lineRule="auto"/>
      <w:ind w:left="2043" w:right="0" w:hanging="284"/>
      <w:jc w:val="center"/>
    </w:pPr>
    <w:rPr>
      <w:kern w:val="0"/>
    </w:rPr>
  </w:style>
  <w:style w:type="paragraph" w:styleId="afffff6">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3">
    <w:name w:val="List 5"/>
    <w:basedOn w:val="ad"/>
    <w:uiPriority w:val="99"/>
    <w:rsid w:val="00EA2D00"/>
    <w:pPr>
      <w:numPr>
        <w:ilvl w:val="3"/>
        <w:numId w:val="57"/>
      </w:numPr>
      <w:overflowPunct w:val="0"/>
      <w:autoSpaceDE w:val="0"/>
      <w:autoSpaceDN w:val="0"/>
      <w:adjustRightInd w:val="0"/>
      <w:jc w:val="both"/>
    </w:pPr>
    <w:rPr>
      <w:rFonts w:ascii="Times New Roman" w:hAnsi="Times New Roman" w:cs="FrankRuehl"/>
      <w:sz w:val="20"/>
      <w:szCs w:val="26"/>
      <w:lang w:eastAsia="he-IL"/>
    </w:rPr>
  </w:style>
  <w:style w:type="paragraph" w:styleId="3f8">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9">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7">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a">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8">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46"/>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47"/>
      </w:numPr>
      <w:tabs>
        <w:tab w:val="clear" w:pos="360"/>
      </w:tabs>
      <w:ind w:right="0"/>
    </w:pPr>
  </w:style>
  <w:style w:type="paragraph" w:customStyle="1" w:styleId="afffff9">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48"/>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49"/>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1"/>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b">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50"/>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3"/>
    <w:uiPriority w:val="99"/>
    <w:rsid w:val="00EA2D00"/>
    <w:pPr>
      <w:keepNext w:val="0"/>
      <w:numPr>
        <w:numId w:val="51"/>
      </w:numPr>
      <w:bidi w:val="0"/>
      <w:snapToGrid w:val="0"/>
      <w:spacing w:after="240" w:line="360" w:lineRule="auto"/>
      <w:ind w:right="1075"/>
      <w:jc w:val="center"/>
    </w:pPr>
    <w:rPr>
      <w:rFonts w:ascii="Narkisim" w:hAnsi="Narkisim" w:cs="Narkisim"/>
      <w:b w:val="0"/>
      <w:bCs w:val="0"/>
      <w:smallCaps w:val="0"/>
      <w:spacing w:val="0"/>
    </w:rPr>
  </w:style>
  <w:style w:type="character" w:styleId="afffffa">
    <w:name w:val="line number"/>
    <w:basedOn w:val="ae"/>
    <w:uiPriority w:val="99"/>
    <w:rsid w:val="00EA2D00"/>
  </w:style>
  <w:style w:type="paragraph" w:customStyle="1" w:styleId="15">
    <w:name w:val="מכרז 1"/>
    <w:basedOn w:val="16"/>
    <w:rsid w:val="00EA2D00"/>
    <w:pPr>
      <w:keepLines/>
      <w:pageBreakBefore/>
      <w:numPr>
        <w:numId w:val="52"/>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5">
    <w:name w:val="מכרז2"/>
    <w:basedOn w:val="25"/>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5"/>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b">
    <w:name w:val="טקסט בסיסי תו תו"/>
    <w:uiPriority w:val="99"/>
    <w:rsid w:val="00EA2D00"/>
    <w:rPr>
      <w:rFonts w:cs="Narkisim"/>
      <w:sz w:val="24"/>
      <w:szCs w:val="24"/>
      <w:lang w:val="en-US" w:eastAsia="en-US" w:bidi="he-IL"/>
    </w:rPr>
  </w:style>
  <w:style w:type="character" w:customStyle="1" w:styleId="afffffc">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d">
    <w:name w:val="כותרת ללא מספור"/>
    <w:basedOn w:val="25"/>
    <w:link w:val="afffffe"/>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e">
    <w:name w:val="כותרת ללא מספור תו"/>
    <w:basedOn w:val="210"/>
    <w:link w:val="afffffd"/>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f">
    <w:name w:val="כותרת נספח"/>
    <w:basedOn w:val="afffffd"/>
    <w:next w:val="ad"/>
    <w:link w:val="affffff0"/>
    <w:rsid w:val="00EA2D00"/>
  </w:style>
  <w:style w:type="character" w:customStyle="1" w:styleId="affffff0">
    <w:name w:val="כותרת נספח תו"/>
    <w:link w:val="affffff"/>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5"/>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d"/>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4">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1">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2">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3">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4">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3"/>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6">
    <w:name w:val="סגנון2"/>
    <w:basedOn w:val="ad"/>
    <w:next w:val="3fc"/>
    <w:link w:val="2f7"/>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c">
    <w:name w:val="סגנון3"/>
    <w:basedOn w:val="ad"/>
    <w:link w:val="3fd"/>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6"/>
    <w:rsid w:val="00EA2D00"/>
    <w:pPr>
      <w:numPr>
        <w:numId w:val="54"/>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EA2D00"/>
    <w:pPr>
      <w:numPr>
        <w:ilvl w:val="1"/>
        <w:numId w:val="55"/>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e">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6"/>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5"/>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5">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7"/>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8">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9">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0">
    <w:name w:val="סגנון 3א"/>
    <w:basedOn w:val="3ff"/>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6">
    <w:name w:val="Placeholder Text"/>
    <w:basedOn w:val="ae"/>
    <w:uiPriority w:val="99"/>
    <w:rsid w:val="00EA2D00"/>
    <w:rPr>
      <w:color w:val="808080"/>
    </w:rPr>
  </w:style>
  <w:style w:type="character" w:customStyle="1" w:styleId="CommentTextChar">
    <w:name w:val="Comment Text Char"/>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7">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58"/>
      </w:numPr>
      <w:tabs>
        <w:tab w:val="right" w:pos="206"/>
        <w:tab w:val="right" w:pos="360"/>
      </w:tabs>
      <w:spacing w:before="0" w:line="360" w:lineRule="auto"/>
    </w:pPr>
    <w:rPr>
      <w:b/>
      <w:bCs/>
      <w:color w:val="000000"/>
      <w:sz w:val="28"/>
      <w:szCs w:val="28"/>
    </w:rPr>
  </w:style>
  <w:style w:type="paragraph" w:customStyle="1" w:styleId="24">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6">
    <w:name w:val="נספח כותרת 3"/>
    <w:basedOn w:val="24"/>
    <w:qFormat/>
    <w:rsid w:val="00EA2D00"/>
    <w:pPr>
      <w:numPr>
        <w:ilvl w:val="2"/>
      </w:numPr>
      <w:ind w:left="1800" w:hanging="180"/>
    </w:pPr>
  </w:style>
  <w:style w:type="paragraph" w:customStyle="1" w:styleId="3ff1">
    <w:name w:val="נספח ממוספר 3"/>
    <w:basedOn w:val="36"/>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a">
    <w:name w:val="נספח ממוספר 2"/>
    <w:basedOn w:val="24"/>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8">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1">
    <w:name w:val="נספח ממוספר 4"/>
    <w:basedOn w:val="3ff1"/>
    <w:qFormat/>
    <w:rsid w:val="00EA2D00"/>
    <w:pPr>
      <w:numPr>
        <w:ilvl w:val="3"/>
        <w:numId w:val="58"/>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1"/>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4">
    <w:name w:val="נספח ממוספר 5"/>
    <w:basedOn w:val="41"/>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3"/>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5"/>
    <w:link w:val="6Char"/>
    <w:qFormat/>
    <w:rsid w:val="00EA2D00"/>
    <w:pPr>
      <w:keepLines/>
      <w:numPr>
        <w:ilvl w:val="5"/>
        <w:numId w:val="59"/>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5"/>
    <w:link w:val="5Char"/>
    <w:qFormat/>
    <w:rsid w:val="00EA2D00"/>
    <w:pPr>
      <w:keepLines/>
      <w:numPr>
        <w:ilvl w:val="4"/>
        <w:numId w:val="59"/>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9">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a">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character" w:customStyle="1" w:styleId="UnresolvedMention1">
    <w:name w:val="Unresolved Mention1"/>
    <w:basedOn w:val="ae"/>
    <w:uiPriority w:val="99"/>
    <w:semiHidden/>
    <w:unhideWhenUsed/>
    <w:rsid w:val="00CA0BE8"/>
    <w:rPr>
      <w:color w:val="605E5C"/>
      <w:shd w:val="clear" w:color="auto" w:fill="E1DFDD"/>
    </w:rPr>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b">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0"/>
      </w:numPr>
    </w:pPr>
  </w:style>
  <w:style w:type="numbering" w:customStyle="1" w:styleId="-412">
    <w:name w:val="משרד האוצר - מדורג412"/>
    <w:uiPriority w:val="99"/>
    <w:rsid w:val="00EA2D00"/>
    <w:pPr>
      <w:numPr>
        <w:numId w:val="61"/>
      </w:numPr>
    </w:pPr>
  </w:style>
  <w:style w:type="paragraph" w:customStyle="1" w:styleId="2fb">
    <w:name w:val="מטאור_רמה2"/>
    <w:basedOn w:val="55"/>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2">
    <w:name w:val="טקסט בסיסי תו תו3"/>
    <w:rsid w:val="00EA2D00"/>
    <w:rPr>
      <w:rFonts w:cs="Narkisim"/>
      <w:sz w:val="24"/>
      <w:szCs w:val="24"/>
      <w:lang w:val="en-US" w:eastAsia="en-US" w:bidi="he-IL"/>
    </w:rPr>
  </w:style>
  <w:style w:type="character" w:customStyle="1" w:styleId="1ff0">
    <w:name w:val="טקסט בסיסי תו תו תו1"/>
    <w:rsid w:val="00EA2D00"/>
    <w:rPr>
      <w:rFonts w:cs="Narkisim"/>
      <w:sz w:val="24"/>
      <w:szCs w:val="24"/>
      <w:lang w:val="en-US" w:eastAsia="en-US" w:bidi="he-IL"/>
    </w:rPr>
  </w:style>
  <w:style w:type="paragraph" w:customStyle="1" w:styleId="30">
    <w:name w:val="רמה 3"/>
    <w:basedOn w:val="afffa"/>
    <w:link w:val="3ff3"/>
    <w:qFormat/>
    <w:rsid w:val="00EA2D00"/>
    <w:pPr>
      <w:keepLines w:val="0"/>
      <w:widowControl w:val="0"/>
      <w:numPr>
        <w:ilvl w:val="2"/>
        <w:numId w:val="62"/>
      </w:numPr>
      <w:spacing w:after="120" w:line="360" w:lineRule="auto"/>
      <w:ind w:left="1552" w:hanging="992"/>
      <w:jc w:val="both"/>
    </w:pPr>
    <w:rPr>
      <w:rFonts w:ascii="David" w:hAnsi="David" w:cs="David"/>
    </w:rPr>
  </w:style>
  <w:style w:type="character" w:customStyle="1" w:styleId="3ff3">
    <w:name w:val="רמה 3 תו"/>
    <w:basedOn w:val="afff9"/>
    <w:link w:val="30"/>
    <w:rsid w:val="00EA2D00"/>
    <w:rPr>
      <w:rFonts w:ascii="David" w:hAnsi="David" w:cs="David"/>
      <w:sz w:val="24"/>
      <w:szCs w:val="24"/>
    </w:rPr>
  </w:style>
  <w:style w:type="character" w:customStyle="1" w:styleId="11112">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3"/>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3"/>
      </w:numPr>
      <w:outlineLvl w:val="3"/>
    </w:pPr>
    <w:rPr>
      <w:rFonts w:ascii="Times New Roman" w:hAnsi="Times New Roman" w:cs="Times New Roman"/>
      <w:b/>
      <w:bCs/>
      <w:sz w:val="26"/>
      <w:szCs w:val="28"/>
      <w:lang w:eastAsia="he-IL"/>
    </w:rPr>
  </w:style>
  <w:style w:type="character" w:customStyle="1" w:styleId="510">
    <w:name w:val="סגנון5 תו1"/>
    <w:basedOn w:val="11112"/>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4"/>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c">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d">
    <w:name w:val="Intense Quote"/>
    <w:basedOn w:val="ad"/>
    <w:next w:val="ad"/>
    <w:link w:val="affffffe"/>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e">
    <w:name w:val="ציטוט חזק תו"/>
    <w:basedOn w:val="ae"/>
    <w:link w:val="affffffd"/>
    <w:uiPriority w:val="30"/>
    <w:rsid w:val="00EA2D00"/>
    <w:rPr>
      <w:i/>
      <w:iCs/>
      <w:color w:val="4F81BD" w:themeColor="accent1"/>
      <w:sz w:val="24"/>
      <w:szCs w:val="24"/>
    </w:rPr>
  </w:style>
  <w:style w:type="paragraph" w:customStyle="1" w:styleId="2fc">
    <w:name w:val="ממוספר 2"/>
    <w:basedOn w:val="3"/>
    <w:next w:val="3"/>
    <w:link w:val="2fd"/>
    <w:qFormat/>
    <w:rsid w:val="00EA2D00"/>
    <w:pPr>
      <w:keepNext/>
      <w:keepLines/>
      <w:numPr>
        <w:ilvl w:val="0"/>
        <w:numId w:val="0"/>
      </w:numPr>
      <w:spacing w:line="360" w:lineRule="auto"/>
      <w:ind w:left="2407" w:right="0" w:hanging="850"/>
    </w:pPr>
  </w:style>
  <w:style w:type="character" w:customStyle="1" w:styleId="2fd">
    <w:name w:val="ממוספר 2 תו"/>
    <w:basedOn w:val="ae"/>
    <w:link w:val="2fc"/>
    <w:rsid w:val="00EA2D00"/>
    <w:rPr>
      <w:rFonts w:ascii="Narkisim" w:hAnsi="Narkisim" w:cs="Narkisim"/>
      <w:sz w:val="24"/>
      <w:szCs w:val="24"/>
    </w:rPr>
  </w:style>
  <w:style w:type="paragraph" w:customStyle="1" w:styleId="5f2">
    <w:name w:val="כותרת .5"/>
    <w:basedOn w:val="43"/>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1">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65"/>
      </w:numPr>
    </w:pPr>
  </w:style>
  <w:style w:type="character" w:customStyle="1" w:styleId="3e">
    <w:name w:val="כותרת 3 חדש תו"/>
    <w:basedOn w:val="ae"/>
    <w:link w:val="3c"/>
    <w:rsid w:val="00EA2D00"/>
    <w:rPr>
      <w:rFonts w:ascii="Arial" w:hAnsi="Arial" w:cs="Arial"/>
    </w:rPr>
  </w:style>
  <w:style w:type="paragraph" w:customStyle="1" w:styleId="Hn2">
    <w:name w:val="Hn2"/>
    <w:basedOn w:val="ad"/>
    <w:next w:val="ad"/>
    <w:rsid w:val="00EA2D00"/>
    <w:pPr>
      <w:numPr>
        <w:ilvl w:val="1"/>
        <w:numId w:val="66"/>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66"/>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66"/>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1 תו תו Char,Header תו תו תו Char1,Header תו תו תו תו Char,כותרת עליונה תו תו Char"/>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67"/>
      </w:numPr>
    </w:pPr>
    <w:rPr>
      <w:rFonts w:ascii="Times New Roman" w:hAnsi="Times New Roman"/>
      <w:szCs w:val="26"/>
      <w:lang w:eastAsia="he-IL"/>
    </w:rPr>
  </w:style>
  <w:style w:type="paragraph" w:customStyle="1" w:styleId="ac">
    <w:name w:val="מספור ראשי"/>
    <w:basedOn w:val="ad"/>
    <w:uiPriority w:val="99"/>
    <w:rsid w:val="00EA2D00"/>
    <w:pPr>
      <w:numPr>
        <w:numId w:val="68"/>
      </w:numPr>
    </w:pPr>
    <w:rPr>
      <w:rFonts w:ascii="Times New Roman" w:hAnsi="Times New Roman"/>
      <w:szCs w:val="26"/>
      <w:lang w:eastAsia="he-IL"/>
    </w:rPr>
  </w:style>
  <w:style w:type="character" w:customStyle="1" w:styleId="afffffff">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0">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2">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3">
    <w:name w:val="מפת מסמך תו1"/>
    <w:basedOn w:val="ae"/>
    <w:uiPriority w:val="99"/>
    <w:semiHidden/>
    <w:rsid w:val="00EA2D00"/>
    <w:rPr>
      <w:rFonts w:ascii="Tahoma" w:eastAsia="Times New Roman" w:hAnsi="Tahoma" w:cs="Tahoma"/>
      <w:sz w:val="16"/>
      <w:szCs w:val="16"/>
      <w:lang w:eastAsia="he-IL"/>
    </w:rPr>
  </w:style>
  <w:style w:type="character" w:customStyle="1" w:styleId="1ff4">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5">
    <w:name w:val="ציטוט1"/>
    <w:basedOn w:val="ad"/>
    <w:uiPriority w:val="99"/>
    <w:rsid w:val="00EA2D00"/>
    <w:pPr>
      <w:spacing w:after="120"/>
      <w:ind w:left="1985" w:right="720"/>
      <w:jc w:val="both"/>
    </w:pPr>
    <w:rPr>
      <w:rFonts w:ascii="Times New Roman" w:hAnsi="Times New Roman"/>
      <w:b/>
      <w:bCs/>
    </w:rPr>
  </w:style>
  <w:style w:type="paragraph" w:customStyle="1" w:styleId="afffffff1">
    <w:name w:val="טקסט סעיף תו תו תו תו"/>
    <w:basedOn w:val="ad"/>
    <w:link w:val="afffffff2"/>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69"/>
      </w:numPr>
    </w:pPr>
  </w:style>
  <w:style w:type="paragraph" w:customStyle="1" w:styleId="a5">
    <w:name w:val="כותרת סעיף ראשי"/>
    <w:basedOn w:val="af5"/>
    <w:rsid w:val="00EA2D00"/>
    <w:pPr>
      <w:numPr>
        <w:numId w:val="70"/>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70"/>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4">
    <w:name w:val="פסקה 3"/>
    <w:basedOn w:val="ad"/>
    <w:link w:val="3ff5"/>
    <w:rsid w:val="00EA2D00"/>
    <w:pPr>
      <w:ind w:left="720"/>
      <w:jc w:val="both"/>
    </w:pPr>
    <w:rPr>
      <w:rFonts w:ascii="Times New Roman" w:hAnsi="Times New Roman" w:cs="Times New Roman"/>
      <w:lang w:eastAsia="he-IL"/>
    </w:rPr>
  </w:style>
  <w:style w:type="character" w:customStyle="1" w:styleId="3ff5">
    <w:name w:val="פסקה 3 תו"/>
    <w:link w:val="3ff4"/>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e">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7">
    <w:name w:val="סגנון2 תו"/>
    <w:link w:val="2f6"/>
    <w:rsid w:val="00EA2D00"/>
    <w:rPr>
      <w:rFonts w:cs="Narkisim"/>
      <w:sz w:val="24"/>
      <w:szCs w:val="24"/>
      <w:u w:val="single"/>
      <w:lang w:eastAsia="he-IL"/>
    </w:rPr>
  </w:style>
  <w:style w:type="character" w:customStyle="1" w:styleId="3fd">
    <w:name w:val="סגנון3 תו"/>
    <w:link w:val="3fc"/>
    <w:rsid w:val="00EA2D00"/>
    <w:rPr>
      <w:rFonts w:cs="Narkisim"/>
      <w:sz w:val="24"/>
      <w:szCs w:val="24"/>
      <w:lang w:eastAsia="he-IL"/>
    </w:rPr>
  </w:style>
  <w:style w:type="paragraph" w:customStyle="1" w:styleId="5f4">
    <w:name w:val="כותרת 5 (כלל)"/>
    <w:basedOn w:val="43"/>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6">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7">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2">
    <w:name w:val="טקסט סעיף תו תו תו תו תו"/>
    <w:link w:val="afffffff1"/>
    <w:rsid w:val="00EA2D00"/>
    <w:rPr>
      <w:rFonts w:ascii="Arial" w:hAnsi="Arial" w:cs="Arial"/>
      <w:sz w:val="22"/>
      <w:szCs w:val="22"/>
    </w:rPr>
  </w:style>
  <w:style w:type="paragraph" w:customStyle="1" w:styleId="4Heading41">
    <w:name w:val="סגנון כותרת 4Heading 4 + מרווח בין שורות:  שורה וחצי1"/>
    <w:basedOn w:val="43"/>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3"/>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6">
    <w:name w:val="תוכן סגנון 3"/>
    <w:basedOn w:val="2f1"/>
    <w:link w:val="3ff7"/>
    <w:rsid w:val="00EA2D00"/>
    <w:pPr>
      <w:spacing w:before="120" w:line="360" w:lineRule="auto"/>
      <w:ind w:firstLine="0"/>
      <w:jc w:val="both"/>
    </w:pPr>
    <w:rPr>
      <w:rFonts w:ascii="Arial" w:hAnsi="Arial"/>
      <w:lang w:eastAsia="he-IL"/>
    </w:rPr>
  </w:style>
  <w:style w:type="character" w:customStyle="1" w:styleId="3ff7">
    <w:name w:val="תוכן סגנון 3 תו"/>
    <w:link w:val="3ff6"/>
    <w:rsid w:val="00EA2D00"/>
    <w:rPr>
      <w:rFonts w:ascii="Arial" w:hAnsi="Arial"/>
      <w:sz w:val="24"/>
      <w:szCs w:val="24"/>
      <w:lang w:eastAsia="he-IL"/>
    </w:rPr>
  </w:style>
  <w:style w:type="paragraph" w:customStyle="1" w:styleId="3ff8">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f">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8">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0">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1">
    <w:name w:val="תוכן סגנון 2"/>
    <w:basedOn w:val="2f6"/>
    <w:link w:val="2ff2"/>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2">
    <w:name w:val="תוכן סגנון 2 תו"/>
    <w:link w:val="2ff1"/>
    <w:rsid w:val="00EA2D00"/>
    <w:rPr>
      <w:rFonts w:ascii="Arial" w:eastAsiaTheme="minorHAnsi" w:hAnsi="Arial" w:cstheme="minorBidi"/>
      <w:sz w:val="24"/>
      <w:szCs w:val="24"/>
      <w:lang w:eastAsia="he-IL"/>
    </w:rPr>
  </w:style>
  <w:style w:type="paragraph" w:customStyle="1" w:styleId="2ff3">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9">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link w:val="Heading110"/>
    <w:uiPriority w:val="99"/>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link w:val="HNormal0"/>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1"/>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2"/>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3">
    <w:name w:val="a"/>
    <w:basedOn w:val="ad"/>
    <w:rsid w:val="00EA2D00"/>
    <w:pPr>
      <w:bidi w:val="0"/>
      <w:spacing w:before="100" w:beforeAutospacing="1" w:after="100" w:afterAutospacing="1"/>
    </w:pPr>
    <w:rPr>
      <w:rFonts w:ascii="Times New Roman" w:hAnsi="Times New Roman" w:cs="Times New Roman"/>
    </w:rPr>
  </w:style>
  <w:style w:type="character" w:customStyle="1" w:styleId="Other">
    <w:name w:val="Other_"/>
    <w:basedOn w:val="ae"/>
    <w:link w:val="Other0"/>
    <w:rsid w:val="00063083"/>
    <w:rPr>
      <w:rFonts w:ascii="David" w:eastAsia="David" w:hAnsi="David" w:cs="David"/>
      <w:shd w:val="clear" w:color="auto" w:fill="FFFFFF"/>
    </w:rPr>
  </w:style>
  <w:style w:type="numbering" w:customStyle="1" w:styleId="Style11">
    <w:name w:val="Style11"/>
    <w:uiPriority w:val="99"/>
    <w:rsid w:val="00EA2D00"/>
    <w:pPr>
      <w:numPr>
        <w:numId w:val="33"/>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3"/>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4">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7"/>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4"/>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75"/>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3"/>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76"/>
      </w:numPr>
      <w:spacing w:after="120" w:line="360" w:lineRule="auto"/>
      <w:jc w:val="both"/>
    </w:pPr>
    <w:rPr>
      <w:rFonts w:ascii="Arial" w:hAnsi="Arial" w:cs="Arial"/>
      <w:lang w:eastAsia="he-IL"/>
    </w:rPr>
  </w:style>
  <w:style w:type="paragraph" w:customStyle="1" w:styleId="PMPwCBullet1">
    <w:name w:val="PMPwCBullet1"/>
    <w:rsid w:val="00EA2D00"/>
    <w:pPr>
      <w:numPr>
        <w:numId w:val="77"/>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78"/>
      </w:numPr>
      <w:ind w:left="1022" w:right="0"/>
    </w:pPr>
    <w:rPr>
      <w:rFonts w:ascii="Arial" w:hAnsi="Arial" w:cs="Arial"/>
      <w:snapToGrid w:val="0"/>
      <w:sz w:val="24"/>
      <w:szCs w:val="24"/>
    </w:rPr>
  </w:style>
  <w:style w:type="paragraph" w:customStyle="1" w:styleId="Heading2-withoutnumbering">
    <w:name w:val="Heading 2 - without numbering"/>
    <w:basedOn w:val="25"/>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5">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79"/>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4">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6">
    <w:name w:val="Emphasis"/>
    <w:qFormat/>
    <w:rsid w:val="00EA2D00"/>
    <w:rPr>
      <w:i/>
      <w:iCs/>
    </w:rPr>
  </w:style>
  <w:style w:type="character" w:customStyle="1" w:styleId="afffffff7">
    <w:name w:val="ציטוט תו"/>
    <w:link w:val="afffffff8"/>
    <w:uiPriority w:val="29"/>
    <w:rsid w:val="00EA2D00"/>
    <w:rPr>
      <w:rFonts w:ascii="Calibri" w:hAnsi="Calibri" w:cs="Arial"/>
      <w:i/>
      <w:iCs/>
      <w:color w:val="000000"/>
      <w:lang w:eastAsia="zh-CN"/>
    </w:rPr>
  </w:style>
  <w:style w:type="character" w:styleId="afffffff9">
    <w:name w:val="Intense Emphasis"/>
    <w:uiPriority w:val="21"/>
    <w:qFormat/>
    <w:rsid w:val="00EA2D00"/>
    <w:rPr>
      <w:b/>
      <w:bCs/>
      <w:i/>
      <w:iCs/>
      <w:color w:val="4F81BD"/>
    </w:rPr>
  </w:style>
  <w:style w:type="character" w:styleId="afffffffa">
    <w:name w:val="Intense Reference"/>
    <w:uiPriority w:val="32"/>
    <w:qFormat/>
    <w:rsid w:val="00EA2D00"/>
    <w:rPr>
      <w:b/>
      <w:bCs/>
      <w:smallCaps/>
      <w:color w:val="C0504D"/>
      <w:spacing w:val="5"/>
      <w:u w:val="single"/>
    </w:rPr>
  </w:style>
  <w:style w:type="character" w:styleId="afffffffb">
    <w:name w:val="Book Title"/>
    <w:uiPriority w:val="33"/>
    <w:qFormat/>
    <w:rsid w:val="00EA2D00"/>
    <w:rPr>
      <w:b/>
      <w:bCs/>
      <w:smallCaps/>
      <w:spacing w:val="5"/>
    </w:rPr>
  </w:style>
  <w:style w:type="paragraph" w:styleId="afffffffc">
    <w:name w:val="endnote text"/>
    <w:basedOn w:val="ad"/>
    <w:link w:val="afffffffd"/>
    <w:unhideWhenUsed/>
    <w:rsid w:val="00EA2D00"/>
    <w:pPr>
      <w:jc w:val="both"/>
    </w:pPr>
    <w:rPr>
      <w:rFonts w:ascii="Arial" w:hAnsi="Arial" w:cs="Times New Roman"/>
      <w:sz w:val="20"/>
      <w:szCs w:val="20"/>
      <w:lang w:eastAsia="he-IL"/>
    </w:rPr>
  </w:style>
  <w:style w:type="character" w:customStyle="1" w:styleId="afffffffd">
    <w:name w:val="טקסט הערת סיום תו"/>
    <w:basedOn w:val="ae"/>
    <w:link w:val="afffffffc"/>
    <w:rsid w:val="00EA2D00"/>
    <w:rPr>
      <w:rFonts w:ascii="Arial" w:hAnsi="Arial"/>
      <w:lang w:eastAsia="he-IL"/>
    </w:rPr>
  </w:style>
  <w:style w:type="character" w:styleId="afffffffe">
    <w:name w:val="endnote reference"/>
    <w:unhideWhenUsed/>
    <w:rsid w:val="00EA2D00"/>
    <w:rPr>
      <w:vertAlign w:val="superscript"/>
    </w:rPr>
  </w:style>
  <w:style w:type="character" w:customStyle="1" w:styleId="Other2">
    <w:name w:val="Other (2)_"/>
    <w:basedOn w:val="ae"/>
    <w:link w:val="Other20"/>
    <w:rsid w:val="00063083"/>
    <w:rPr>
      <w:rFonts w:ascii="David" w:eastAsia="David" w:hAnsi="David" w:cs="David"/>
      <w:shd w:val="clear" w:color="auto" w:fill="FFFFFF"/>
      <w:lang w:bidi="en-US"/>
    </w:rPr>
  </w:style>
  <w:style w:type="table" w:customStyle="1" w:styleId="1ff9">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ther0">
    <w:name w:val="Other"/>
    <w:basedOn w:val="ad"/>
    <w:link w:val="Other"/>
    <w:rsid w:val="00063083"/>
    <w:pPr>
      <w:widowControl w:val="0"/>
      <w:shd w:val="clear" w:color="auto" w:fill="FFFFFF"/>
      <w:spacing w:after="260" w:line="276" w:lineRule="auto"/>
    </w:pPr>
    <w:rPr>
      <w:rFonts w:ascii="David" w:eastAsia="David" w:hAnsi="David"/>
      <w:sz w:val="20"/>
      <w:szCs w:val="20"/>
    </w:rPr>
  </w:style>
  <w:style w:type="table" w:customStyle="1" w:styleId="2ff5">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a">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8">
    <w:name w:val="Quote"/>
    <w:basedOn w:val="ad"/>
    <w:next w:val="ad"/>
    <w:link w:val="afffffff7"/>
    <w:uiPriority w:val="29"/>
    <w:qFormat/>
    <w:rsid w:val="00EA2D00"/>
    <w:rPr>
      <w:rFonts w:ascii="Calibri" w:hAnsi="Calibri" w:cs="Arial"/>
      <w:i/>
      <w:iCs/>
      <w:color w:val="000000"/>
      <w:sz w:val="20"/>
      <w:szCs w:val="20"/>
      <w:lang w:eastAsia="zh-CN"/>
    </w:rPr>
  </w:style>
  <w:style w:type="character" w:customStyle="1" w:styleId="1ffa">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f">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b">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0">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1">
    <w:name w:val="Subtle Emphasis"/>
    <w:basedOn w:val="ae"/>
    <w:uiPriority w:val="19"/>
    <w:qFormat/>
    <w:rsid w:val="00EA2D00"/>
    <w:rPr>
      <w:i/>
      <w:iCs/>
      <w:color w:val="808080" w:themeColor="text1" w:themeTint="7F"/>
    </w:rPr>
  </w:style>
  <w:style w:type="character" w:styleId="affffffff2">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2">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3">
    <w:name w:val="הגדרות תו"/>
    <w:basedOn w:val="ae"/>
    <w:link w:val="afffff2"/>
    <w:uiPriority w:val="99"/>
    <w:rsid w:val="00927818"/>
    <w:rPr>
      <w:rFonts w:cs="David"/>
      <w:szCs w:val="24"/>
      <w:lang w:eastAsia="he-IL"/>
    </w:rPr>
  </w:style>
  <w:style w:type="paragraph" w:customStyle="1" w:styleId="Style2">
    <w:name w:val="Style2"/>
    <w:basedOn w:val="ad"/>
    <w:link w:val="Style2Char"/>
    <w:qFormat/>
    <w:rsid w:val="00964D64"/>
    <w:pPr>
      <w:numPr>
        <w:ilvl w:val="2"/>
        <w:numId w:val="80"/>
      </w:numPr>
      <w:spacing w:line="360" w:lineRule="auto"/>
      <w:jc w:val="both"/>
      <w:outlineLvl w:val="1"/>
    </w:pPr>
    <w:rPr>
      <w:rFonts w:ascii="Arial" w:hAnsi="Arial"/>
      <w:b/>
      <w:bCs/>
      <w:u w:val="single"/>
      <w:lang w:eastAsia="he-IL"/>
    </w:rPr>
  </w:style>
  <w:style w:type="paragraph" w:customStyle="1" w:styleId="affffffff3">
    <w:name w:val="סגנון מרווח בין שורות:  בודד"/>
    <w:basedOn w:val="ad"/>
    <w:rsid w:val="00A160BA"/>
    <w:pPr>
      <w:spacing w:line="360" w:lineRule="auto"/>
      <w:jc w:val="both"/>
    </w:pPr>
    <w:rPr>
      <w:rFonts w:ascii="Times New Roman" w:hAnsi="Times New Roman"/>
      <w:sz w:val="22"/>
      <w:lang w:eastAsia="he-IL"/>
    </w:rPr>
  </w:style>
  <w:style w:type="table" w:customStyle="1" w:styleId="2ff6">
    <w:name w:val="טקסט טבלה תחתונה2"/>
    <w:basedOn w:val="af"/>
    <w:next w:val="af7"/>
    <w:uiPriority w:val="59"/>
    <w:rsid w:val="00B1117A"/>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
    <w:name w:val="סעיף רמה 22"/>
    <w:basedOn w:val="23"/>
    <w:link w:val="22Char"/>
    <w:qFormat/>
    <w:rsid w:val="00F24F63"/>
    <w:pPr>
      <w:numPr>
        <w:numId w:val="82"/>
      </w:numPr>
      <w:ind w:left="567" w:hanging="567"/>
    </w:pPr>
    <w:rPr>
      <w:u w:val="single"/>
    </w:rPr>
  </w:style>
  <w:style w:type="paragraph" w:customStyle="1" w:styleId="33">
    <w:name w:val="סעיף רמה 33"/>
    <w:basedOn w:val="34"/>
    <w:link w:val="33Char"/>
    <w:qFormat/>
    <w:rsid w:val="00F24F63"/>
    <w:pPr>
      <w:numPr>
        <w:numId w:val="82"/>
      </w:numPr>
      <w:ind w:left="1304" w:hanging="737"/>
    </w:pPr>
    <w:rPr>
      <w:b w:val="0"/>
      <w:u w:val="single"/>
    </w:rPr>
  </w:style>
  <w:style w:type="character" w:customStyle="1" w:styleId="33Char">
    <w:name w:val="סעיף רמה 33 Char"/>
    <w:basedOn w:val="ae"/>
    <w:link w:val="33"/>
    <w:rsid w:val="00F24F63"/>
    <w:rPr>
      <w:rFonts w:ascii="Arial" w:hAnsi="Arial" w:cstheme="minorBidi"/>
      <w:sz w:val="22"/>
      <w:szCs w:val="22"/>
      <w:u w:val="single"/>
    </w:rPr>
  </w:style>
  <w:style w:type="character" w:customStyle="1" w:styleId="22Char">
    <w:name w:val="סעיף רמה 22 Char"/>
    <w:basedOn w:val="27"/>
    <w:link w:val="22"/>
    <w:rsid w:val="000227FE"/>
    <w:rPr>
      <w:rFonts w:ascii="Arial" w:hAnsi="Arial" w:cstheme="minorBidi"/>
      <w:sz w:val="22"/>
      <w:szCs w:val="22"/>
      <w:u w:val="single"/>
    </w:rPr>
  </w:style>
  <w:style w:type="table" w:customStyle="1" w:styleId="3ffb">
    <w:name w:val="טקסט טבלה תחתונה3"/>
    <w:basedOn w:val="af"/>
    <w:next w:val="af7"/>
    <w:uiPriority w:val="59"/>
    <w:rsid w:val="0022510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yle2Char">
    <w:name w:val="Style2 Char"/>
    <w:basedOn w:val="ae"/>
    <w:link w:val="Style2"/>
    <w:rsid w:val="001373BF"/>
    <w:rPr>
      <w:rFonts w:ascii="Arial" w:hAnsi="Arial" w:cs="David"/>
      <w:b/>
      <w:bCs/>
      <w:sz w:val="24"/>
      <w:szCs w:val="24"/>
      <w:u w:val="single"/>
      <w:lang w:eastAsia="he-IL"/>
    </w:rPr>
  </w:style>
  <w:style w:type="paragraph" w:customStyle="1" w:styleId="Para20">
    <w:name w:val="Para2"/>
    <w:basedOn w:val="ad"/>
    <w:qFormat/>
    <w:rsid w:val="009B72DB"/>
    <w:pPr>
      <w:spacing w:before="120" w:line="320" w:lineRule="exact"/>
      <w:ind w:left="720"/>
      <w:jc w:val="both"/>
    </w:pPr>
    <w:rPr>
      <w:rFonts w:ascii="Times New Roman" w:hAnsi="Times New Roman"/>
      <w:sz w:val="22"/>
      <w:lang w:eastAsia="he-IL"/>
    </w:rPr>
  </w:style>
  <w:style w:type="character" w:customStyle="1" w:styleId="Bodytext2">
    <w:name w:val="Body text|2_"/>
    <w:basedOn w:val="ae"/>
    <w:link w:val="Bodytext20"/>
    <w:rsid w:val="009B72DB"/>
    <w:rPr>
      <w:rFonts w:ascii="David" w:eastAsia="David" w:hAnsi="David" w:cs="David"/>
      <w:shd w:val="clear" w:color="auto" w:fill="FFFFFF"/>
    </w:rPr>
  </w:style>
  <w:style w:type="paragraph" w:customStyle="1" w:styleId="Bodytext20">
    <w:name w:val="Body text|2"/>
    <w:basedOn w:val="ad"/>
    <w:link w:val="Bodytext2"/>
    <w:qFormat/>
    <w:rsid w:val="009B72DB"/>
    <w:pPr>
      <w:widowControl w:val="0"/>
      <w:shd w:val="clear" w:color="auto" w:fill="FFFFFF"/>
      <w:spacing w:before="980" w:line="236" w:lineRule="exact"/>
      <w:ind w:hanging="2140"/>
      <w:jc w:val="center"/>
    </w:pPr>
    <w:rPr>
      <w:rFonts w:ascii="David" w:eastAsia="David" w:hAnsi="David"/>
      <w:sz w:val="20"/>
      <w:szCs w:val="20"/>
    </w:rPr>
  </w:style>
  <w:style w:type="numbering" w:customStyle="1" w:styleId="Adalya-Headlin">
    <w:name w:val="Adalya - Headlin"/>
    <w:uiPriority w:val="99"/>
    <w:rsid w:val="009B72DB"/>
    <w:pPr>
      <w:numPr>
        <w:numId w:val="83"/>
      </w:numPr>
    </w:pPr>
  </w:style>
  <w:style w:type="numbering" w:customStyle="1" w:styleId="-1">
    <w:name w:val="משרד האוצר - מדורג"/>
    <w:uiPriority w:val="99"/>
    <w:rsid w:val="00F27EDF"/>
    <w:pPr>
      <w:numPr>
        <w:numId w:val="84"/>
      </w:numPr>
    </w:pPr>
  </w:style>
  <w:style w:type="paragraph" w:customStyle="1" w:styleId="Style3">
    <w:name w:val="Style3"/>
    <w:basedOn w:val="Style2"/>
    <w:link w:val="Style3Char"/>
    <w:qFormat/>
    <w:rsid w:val="00F27EDF"/>
    <w:pPr>
      <w:numPr>
        <w:ilvl w:val="0"/>
        <w:numId w:val="0"/>
      </w:numPr>
      <w:ind w:left="1638" w:hanging="504"/>
      <w:outlineLvl w:val="9"/>
    </w:pPr>
    <w:rPr>
      <w:rFonts w:ascii="Times New Roman" w:hAnsi="Times New Roman"/>
      <w:b w:val="0"/>
      <w:bCs w:val="0"/>
      <w:noProof/>
      <w:u w:val="none"/>
    </w:rPr>
  </w:style>
  <w:style w:type="paragraph" w:customStyle="1" w:styleId="Style4">
    <w:name w:val="Style4"/>
    <w:basedOn w:val="Style3"/>
    <w:link w:val="Style4Char"/>
    <w:qFormat/>
    <w:rsid w:val="00F27EDF"/>
    <w:pPr>
      <w:ind w:left="2832" w:hanging="708"/>
    </w:pPr>
  </w:style>
  <w:style w:type="character" w:customStyle="1" w:styleId="Style3Char">
    <w:name w:val="Style3 Char"/>
    <w:link w:val="Style3"/>
    <w:rsid w:val="00F27EDF"/>
    <w:rPr>
      <w:rFonts w:cs="David"/>
      <w:noProof/>
      <w:sz w:val="24"/>
      <w:szCs w:val="24"/>
      <w:lang w:eastAsia="he-IL"/>
    </w:rPr>
  </w:style>
  <w:style w:type="paragraph" w:customStyle="1" w:styleId="Style5">
    <w:name w:val="Style5"/>
    <w:basedOn w:val="Style4"/>
    <w:link w:val="Style5Char"/>
    <w:qFormat/>
    <w:rsid w:val="00F27EDF"/>
    <w:pPr>
      <w:ind w:left="3540"/>
    </w:pPr>
  </w:style>
  <w:style w:type="paragraph" w:customStyle="1" w:styleId="Char4">
    <w:name w:val="תו Char"/>
    <w:basedOn w:val="ad"/>
    <w:uiPriority w:val="99"/>
    <w:rsid w:val="008E45E4"/>
    <w:pPr>
      <w:bidi w:val="0"/>
      <w:spacing w:after="160" w:line="240" w:lineRule="exact"/>
      <w:ind w:left="410"/>
      <w:jc w:val="both"/>
    </w:pPr>
    <w:rPr>
      <w:rFonts w:ascii="Verdana" w:hAnsi="Verdana"/>
      <w:sz w:val="16"/>
      <w:szCs w:val="20"/>
      <w:lang w:bidi="ar-SA"/>
    </w:rPr>
  </w:style>
  <w:style w:type="paragraph" w:styleId="affffffff4">
    <w:name w:val="Signature"/>
    <w:basedOn w:val="ad"/>
    <w:link w:val="affffffff5"/>
    <w:uiPriority w:val="99"/>
    <w:rsid w:val="008E45E4"/>
    <w:pPr>
      <w:widowControl w:val="0"/>
      <w:spacing w:line="360" w:lineRule="auto"/>
      <w:ind w:left="4252"/>
      <w:jc w:val="both"/>
    </w:pPr>
    <w:rPr>
      <w:rFonts w:ascii="Times New Roman" w:hAnsi="Times New Roman"/>
    </w:rPr>
  </w:style>
  <w:style w:type="character" w:customStyle="1" w:styleId="affffffff5">
    <w:name w:val="חתימה תו"/>
    <w:basedOn w:val="ae"/>
    <w:link w:val="affffffff4"/>
    <w:uiPriority w:val="99"/>
    <w:rsid w:val="008E45E4"/>
    <w:rPr>
      <w:rFonts w:cs="David"/>
      <w:sz w:val="24"/>
      <w:szCs w:val="24"/>
    </w:rPr>
  </w:style>
  <w:style w:type="paragraph" w:customStyle="1" w:styleId="211">
    <w:name w:val="כותרת 21"/>
    <w:basedOn w:val="ad"/>
    <w:rsid w:val="008E45E4"/>
    <w:pPr>
      <w:overflowPunct w:val="0"/>
      <w:autoSpaceDE w:val="0"/>
      <w:autoSpaceDN w:val="0"/>
      <w:adjustRightInd w:val="0"/>
      <w:spacing w:after="120" w:line="360" w:lineRule="auto"/>
      <w:ind w:left="1440" w:hanging="720"/>
      <w:jc w:val="both"/>
      <w:textAlignment w:val="baseline"/>
    </w:pPr>
    <w:rPr>
      <w:rFonts w:ascii="Times New Roman" w:hAnsi="Times New Roman"/>
      <w:color w:val="000000"/>
      <w:lang w:eastAsia="he-IL"/>
    </w:rPr>
  </w:style>
  <w:style w:type="paragraph" w:customStyle="1" w:styleId="Style0">
    <w:name w:val="Style0"/>
    <w:basedOn w:val="ad"/>
    <w:qFormat/>
    <w:rsid w:val="008E45E4"/>
    <w:pPr>
      <w:tabs>
        <w:tab w:val="num" w:pos="1440"/>
      </w:tabs>
      <w:overflowPunct w:val="0"/>
      <w:autoSpaceDE w:val="0"/>
      <w:autoSpaceDN w:val="0"/>
      <w:adjustRightInd w:val="0"/>
      <w:spacing w:after="120" w:line="360" w:lineRule="auto"/>
      <w:ind w:left="1440" w:hanging="360"/>
      <w:jc w:val="both"/>
      <w:textAlignment w:val="baseline"/>
    </w:pPr>
    <w:rPr>
      <w:rFonts w:ascii="Times New Roman" w:hAnsi="Times New Roman"/>
      <w:sz w:val="20"/>
      <w:lang w:eastAsia="he-IL"/>
    </w:rPr>
  </w:style>
  <w:style w:type="character" w:customStyle="1" w:styleId="Heading110">
    <w:name w:val="Heading 11 תו"/>
    <w:link w:val="Heading11"/>
    <w:uiPriority w:val="99"/>
    <w:locked/>
    <w:rsid w:val="008E45E4"/>
    <w:rPr>
      <w:rFonts w:ascii="Calibri" w:eastAsia="Calibri" w:hAnsi="Calibri" w:cs="Arial"/>
      <w:sz w:val="22"/>
      <w:szCs w:val="24"/>
    </w:rPr>
  </w:style>
  <w:style w:type="paragraph" w:customStyle="1" w:styleId="Char12">
    <w:name w:val="תו Char1"/>
    <w:basedOn w:val="ad"/>
    <w:rsid w:val="008E45E4"/>
    <w:pPr>
      <w:bidi w:val="0"/>
      <w:spacing w:after="160" w:line="240" w:lineRule="exact"/>
      <w:ind w:left="410"/>
      <w:jc w:val="both"/>
    </w:pPr>
    <w:rPr>
      <w:rFonts w:ascii="Verdana" w:hAnsi="Verdana"/>
      <w:sz w:val="16"/>
      <w:szCs w:val="20"/>
      <w:lang w:bidi="ar-SA"/>
    </w:rPr>
  </w:style>
  <w:style w:type="character" w:customStyle="1" w:styleId="afffff">
    <w:name w:val="כותרת תו"/>
    <w:link w:val="affffe"/>
    <w:rsid w:val="008E45E4"/>
    <w:rPr>
      <w:rFonts w:cs="David"/>
      <w:b/>
      <w:bCs/>
      <w:szCs w:val="36"/>
      <w:lang w:eastAsia="he-IL"/>
    </w:rPr>
  </w:style>
  <w:style w:type="paragraph" w:customStyle="1" w:styleId="affffffff6">
    <w:name w:val="שם פרק"/>
    <w:basedOn w:val="16"/>
    <w:rsid w:val="008E45E4"/>
    <w:pPr>
      <w:spacing w:before="0" w:after="0" w:line="360" w:lineRule="auto"/>
      <w:ind w:left="410"/>
      <w:jc w:val="both"/>
    </w:pPr>
    <w:rPr>
      <w:rFonts w:ascii="Times New Roman" w:hAnsi="Times New Roman" w:cs="David"/>
      <w:kern w:val="0"/>
      <w:u w:val="single"/>
      <w:lang w:eastAsia="he-IL"/>
    </w:rPr>
  </w:style>
  <w:style w:type="character" w:customStyle="1" w:styleId="UnresolvedMention10">
    <w:name w:val="Unresolved Mention1_0"/>
    <w:uiPriority w:val="99"/>
    <w:semiHidden/>
    <w:unhideWhenUsed/>
    <w:rsid w:val="008E45E4"/>
    <w:rPr>
      <w:color w:val="808080"/>
      <w:shd w:val="clear" w:color="auto" w:fill="E6E6E6"/>
    </w:rPr>
  </w:style>
  <w:style w:type="character" w:customStyle="1" w:styleId="Style1Char">
    <w:name w:val="Style1 Char"/>
    <w:rsid w:val="008E45E4"/>
    <w:rPr>
      <w:rFonts w:cs="David"/>
      <w:b/>
      <w:bCs/>
      <w:sz w:val="24"/>
      <w:szCs w:val="24"/>
      <w:u w:val="single"/>
      <w:lang w:eastAsia="he-IL"/>
    </w:rPr>
  </w:style>
  <w:style w:type="character" w:customStyle="1" w:styleId="Style4Char">
    <w:name w:val="Style4 Char"/>
    <w:link w:val="Style4"/>
    <w:rsid w:val="008E45E4"/>
    <w:rPr>
      <w:rFonts w:cs="David"/>
      <w:noProof/>
      <w:sz w:val="24"/>
      <w:szCs w:val="24"/>
      <w:lang w:eastAsia="he-IL"/>
    </w:rPr>
  </w:style>
  <w:style w:type="paragraph" w:customStyle="1" w:styleId="mnormal">
    <w:name w:val="mnormal"/>
    <w:basedOn w:val="ad"/>
    <w:link w:val="mnormal0"/>
    <w:rsid w:val="008E45E4"/>
    <w:pPr>
      <w:spacing w:line="300" w:lineRule="atLeast"/>
      <w:jc w:val="both"/>
    </w:pPr>
    <w:rPr>
      <w:rFonts w:ascii="Times New Roman" w:hAnsi="Times New Roman"/>
      <w:noProof/>
      <w:sz w:val="26"/>
      <w:szCs w:val="26"/>
      <w:lang w:eastAsia="he-IL"/>
    </w:rPr>
  </w:style>
  <w:style w:type="character" w:customStyle="1" w:styleId="mnormal0">
    <w:name w:val="mnormal תו"/>
    <w:link w:val="mnormal"/>
    <w:rsid w:val="008E45E4"/>
    <w:rPr>
      <w:rFonts w:cs="David"/>
      <w:noProof/>
      <w:sz w:val="26"/>
      <w:szCs w:val="26"/>
      <w:lang w:eastAsia="he-IL"/>
    </w:rPr>
  </w:style>
  <w:style w:type="character" w:customStyle="1" w:styleId="ListParagraphChar1">
    <w:name w:val="List Paragraph Char1"/>
    <w:aliases w:val="Bullet List Char,FooterText Char,LP1 Char,Paragraphe de liste1 Char,lp1 Char,numbered Char,פיסקת bullets Char"/>
    <w:uiPriority w:val="34"/>
    <w:rsid w:val="008E45E4"/>
    <w:rPr>
      <w:rFonts w:ascii="Calibri" w:eastAsia="Calibri" w:hAnsi="Calibri" w:cs="Arial"/>
      <w:sz w:val="22"/>
      <w:szCs w:val="22"/>
    </w:rPr>
  </w:style>
  <w:style w:type="character" w:customStyle="1" w:styleId="Style5Char">
    <w:name w:val="Style5 Char"/>
    <w:basedOn w:val="Style4Char"/>
    <w:link w:val="Style5"/>
    <w:rsid w:val="008E45E4"/>
    <w:rPr>
      <w:rFonts w:cs="David"/>
      <w:noProof/>
      <w:sz w:val="24"/>
      <w:szCs w:val="24"/>
      <w:lang w:eastAsia="he-IL"/>
    </w:rPr>
  </w:style>
  <w:style w:type="character" w:customStyle="1" w:styleId="HNormal0">
    <w:name w:val="HNormal תו"/>
    <w:link w:val="HNormal"/>
    <w:rsid w:val="008E45E4"/>
    <w:rPr>
      <w:rFonts w:cs="David"/>
      <w:noProof/>
      <w:szCs w:val="24"/>
      <w:lang w:eastAsia="he-IL"/>
    </w:rPr>
  </w:style>
  <w:style w:type="paragraph" w:customStyle="1" w:styleId="medium-header">
    <w:name w:val="medium-header"/>
    <w:basedOn w:val="ad"/>
    <w:rsid w:val="008E45E4"/>
    <w:pPr>
      <w:keepNext/>
      <w:keepLines/>
      <w:widowControl w:val="0"/>
      <w:tabs>
        <w:tab w:val="left" w:pos="624"/>
        <w:tab w:val="left" w:pos="1021"/>
        <w:tab w:val="left" w:pos="1474"/>
        <w:tab w:val="left" w:pos="1928"/>
        <w:tab w:val="left" w:pos="2381"/>
        <w:tab w:val="left" w:pos="2835"/>
      </w:tabs>
      <w:suppressAutoHyphens/>
      <w:autoSpaceDE w:val="0"/>
      <w:autoSpaceDN w:val="0"/>
      <w:spacing w:before="72"/>
      <w:ind w:left="2835"/>
      <w:jc w:val="center"/>
    </w:pPr>
    <w:rPr>
      <w:rFonts w:ascii="Times New Roman" w:hAnsi="Times New Roman" w:cs="Times New Roman"/>
      <w:noProof/>
      <w:sz w:val="20"/>
      <w:szCs w:val="26"/>
      <w:lang w:eastAsia="he-IL"/>
    </w:rPr>
  </w:style>
  <w:style w:type="paragraph" w:customStyle="1" w:styleId="P01">
    <w:name w:val="P01"/>
    <w:basedOn w:val="ad"/>
    <w:rsid w:val="008E45E4"/>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ind w:left="2835" w:right="624" w:hanging="624"/>
      <w:jc w:val="both"/>
    </w:pPr>
    <w:rPr>
      <w:rFonts w:ascii="Times New Roman" w:hAnsi="Times New Roman" w:cs="Times New Roman"/>
      <w:noProof/>
      <w:sz w:val="20"/>
      <w:szCs w:val="26"/>
      <w:lang w:eastAsia="he-IL"/>
    </w:rPr>
  </w:style>
  <w:style w:type="paragraph" w:customStyle="1" w:styleId="medium2-header">
    <w:name w:val="medium2-header"/>
    <w:basedOn w:val="medium-header"/>
    <w:rsid w:val="008E45E4"/>
    <w:pPr>
      <w:spacing w:before="240"/>
    </w:pPr>
    <w:rPr>
      <w:bCs/>
      <w:noProof w:val="0"/>
      <w:sz w:val="24"/>
      <w:szCs w:val="24"/>
    </w:rPr>
  </w:style>
  <w:style w:type="character" w:customStyle="1" w:styleId="UnresolvedMention2">
    <w:name w:val="Unresolved Mention2"/>
    <w:basedOn w:val="ae"/>
    <w:uiPriority w:val="99"/>
    <w:semiHidden/>
    <w:unhideWhenUsed/>
    <w:rsid w:val="004719F3"/>
    <w:rPr>
      <w:color w:val="605E5C"/>
      <w:shd w:val="clear" w:color="auto" w:fill="E1DFDD"/>
    </w:rPr>
  </w:style>
  <w:style w:type="table" w:styleId="4-5">
    <w:name w:val="Grid Table 4 Accent 5"/>
    <w:basedOn w:val="af"/>
    <w:uiPriority w:val="49"/>
    <w:rsid w:val="00F75BBA"/>
    <w:rPr>
      <w:rFonts w:asciiTheme="minorHAnsi" w:eastAsiaTheme="minorHAnsi" w:hAnsiTheme="minorHAnsi" w:cstheme="minorBidi"/>
      <w:sz w:val="22"/>
      <w:szCs w:val="22"/>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4-3">
    <w:name w:val="Grid Table 4 Accent 3"/>
    <w:basedOn w:val="af"/>
    <w:uiPriority w:val="49"/>
    <w:rsid w:val="00F75BBA"/>
    <w:rPr>
      <w:rFonts w:asciiTheme="minorHAnsi" w:eastAsiaTheme="minorHAnsi" w:hAnsiTheme="minorHAnsi" w:cstheme="minorBidi"/>
      <w:sz w:val="22"/>
      <w:szCs w:val="22"/>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customStyle="1" w:styleId="xl69">
    <w:name w:val="xl69"/>
    <w:basedOn w:val="ad"/>
    <w:rsid w:val="002C1761"/>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70">
    <w:name w:val="xl70"/>
    <w:basedOn w:val="ad"/>
    <w:rsid w:val="002C1761"/>
    <w:pPr>
      <w:pBdr>
        <w:top w:val="single" w:sz="4" w:space="0" w:color="auto"/>
        <w:left w:val="single" w:sz="8" w:space="0" w:color="auto"/>
        <w:bottom w:val="single" w:sz="8"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71">
    <w:name w:val="xl71"/>
    <w:basedOn w:val="ad"/>
    <w:rsid w:val="002C1761"/>
    <w:pPr>
      <w:pBdr>
        <w:top w:val="single" w:sz="8"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72">
    <w:name w:val="xl72"/>
    <w:basedOn w:val="ad"/>
    <w:rsid w:val="002C1761"/>
    <w:pPr>
      <w:pBdr>
        <w:top w:val="single" w:sz="8"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3">
    <w:name w:val="xl73"/>
    <w:basedOn w:val="ad"/>
    <w:rsid w:val="002C1761"/>
    <w:pPr>
      <w:pBdr>
        <w:top w:val="single" w:sz="8"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4">
    <w:name w:val="xl74"/>
    <w:basedOn w:val="ad"/>
    <w:rsid w:val="002C1761"/>
    <w:pPr>
      <w:pBdr>
        <w:top w:val="single" w:sz="4" w:space="0" w:color="auto"/>
        <w:left w:val="single" w:sz="4" w:space="0" w:color="auto"/>
        <w:bottom w:val="single" w:sz="4"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75">
    <w:name w:val="xl75"/>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76">
    <w:name w:val="xl76"/>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7">
    <w:name w:val="xl77"/>
    <w:basedOn w:val="ad"/>
    <w:rsid w:val="002C1761"/>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8">
    <w:name w:val="xl78"/>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79">
    <w:name w:val="xl79"/>
    <w:basedOn w:val="ad"/>
    <w:rsid w:val="002C1761"/>
    <w:pPr>
      <w:pBdr>
        <w:top w:val="single" w:sz="4"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0">
    <w:name w:val="xl80"/>
    <w:basedOn w:val="ad"/>
    <w:rsid w:val="002C1761"/>
    <w:pPr>
      <w:pBdr>
        <w:top w:val="single" w:sz="4" w:space="0" w:color="auto"/>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81">
    <w:name w:val="xl81"/>
    <w:basedOn w:val="ad"/>
    <w:rsid w:val="002C1761"/>
    <w:pPr>
      <w:pBdr>
        <w:top w:val="single" w:sz="4"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82">
    <w:name w:val="xl82"/>
    <w:basedOn w:val="ad"/>
    <w:rsid w:val="002C1761"/>
    <w:pPr>
      <w:pBdr>
        <w:top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83">
    <w:name w:val="xl83"/>
    <w:basedOn w:val="ad"/>
    <w:rsid w:val="002C1761"/>
    <w:pPr>
      <w:pBdr>
        <w:top w:val="single" w:sz="8"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4">
    <w:name w:val="xl84"/>
    <w:basedOn w:val="ad"/>
    <w:rsid w:val="002C1761"/>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5">
    <w:name w:val="xl85"/>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rPr>
  </w:style>
  <w:style w:type="paragraph" w:customStyle="1" w:styleId="xl86">
    <w:name w:val="xl86"/>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rPr>
  </w:style>
  <w:style w:type="paragraph" w:customStyle="1" w:styleId="xl87">
    <w:name w:val="xl87"/>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rPr>
  </w:style>
  <w:style w:type="paragraph" w:customStyle="1" w:styleId="xl88">
    <w:name w:val="xl88"/>
    <w:basedOn w:val="ad"/>
    <w:rsid w:val="002C1761"/>
    <w:pPr>
      <w:pBdr>
        <w:left w:val="single" w:sz="4" w:space="0" w:color="auto"/>
        <w:bottom w:val="single" w:sz="4"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89">
    <w:name w:val="xl89"/>
    <w:basedOn w:val="ad"/>
    <w:rsid w:val="002C1761"/>
    <w:pPr>
      <w:pBdr>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90">
    <w:name w:val="xl90"/>
    <w:basedOn w:val="ad"/>
    <w:rsid w:val="002C1761"/>
    <w:pPr>
      <w:pBdr>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1">
    <w:name w:val="xl91"/>
    <w:basedOn w:val="ad"/>
    <w:rsid w:val="002C1761"/>
    <w:pPr>
      <w:pBdr>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2">
    <w:name w:val="xl92"/>
    <w:basedOn w:val="ad"/>
    <w:rsid w:val="002C1761"/>
    <w:pPr>
      <w:pBdr>
        <w:left w:val="single" w:sz="8"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93">
    <w:name w:val="xl93"/>
    <w:basedOn w:val="ad"/>
    <w:rsid w:val="002C1761"/>
    <w:pPr>
      <w:pBdr>
        <w:left w:val="single" w:sz="4" w:space="0" w:color="auto"/>
        <w:bottom w:val="single" w:sz="8" w:space="0" w:color="auto"/>
        <w:right w:val="single" w:sz="8"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94">
    <w:name w:val="xl94"/>
    <w:basedOn w:val="ad"/>
    <w:rsid w:val="002C1761"/>
    <w:pPr>
      <w:pBdr>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95">
    <w:name w:val="xl95"/>
    <w:basedOn w:val="ad"/>
    <w:rsid w:val="002C1761"/>
    <w:pPr>
      <w:pBdr>
        <w:left w:val="single" w:sz="4" w:space="0" w:color="auto"/>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6">
    <w:name w:val="xl96"/>
    <w:basedOn w:val="ad"/>
    <w:rsid w:val="002C1761"/>
    <w:pPr>
      <w:pBdr>
        <w:bottom w:val="single" w:sz="8"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97">
    <w:name w:val="xl97"/>
    <w:basedOn w:val="ad"/>
    <w:rsid w:val="002C1761"/>
    <w:pPr>
      <w:pBdr>
        <w:left w:val="single" w:sz="8" w:space="0" w:color="auto"/>
        <w:bottom w:val="single" w:sz="8"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98">
    <w:name w:val="xl98"/>
    <w:basedOn w:val="ad"/>
    <w:rsid w:val="002C1761"/>
    <w:pPr>
      <w:pBdr>
        <w:top w:val="single" w:sz="4" w:space="0" w:color="auto"/>
        <w:left w:val="single" w:sz="4" w:space="0" w:color="auto"/>
      </w:pBdr>
      <w:bidi w:val="0"/>
      <w:spacing w:before="100" w:beforeAutospacing="1" w:after="100" w:afterAutospacing="1"/>
      <w:jc w:val="center"/>
      <w:textAlignment w:val="center"/>
    </w:pPr>
    <w:rPr>
      <w:rFonts w:ascii="Arial" w:hAnsi="Arial" w:cs="Arial"/>
      <w:sz w:val="28"/>
      <w:szCs w:val="28"/>
    </w:rPr>
  </w:style>
  <w:style w:type="paragraph" w:customStyle="1" w:styleId="xl99">
    <w:name w:val="xl99"/>
    <w:basedOn w:val="ad"/>
    <w:rsid w:val="002C1761"/>
    <w:pPr>
      <w:pBdr>
        <w:top w:val="single" w:sz="4" w:space="0" w:color="auto"/>
        <w:left w:val="single" w:sz="4" w:space="0" w:color="auto"/>
        <w:right w:val="single" w:sz="4" w:space="0" w:color="auto"/>
      </w:pBdr>
      <w:bidi w:val="0"/>
      <w:spacing w:before="100" w:beforeAutospacing="1" w:after="100" w:afterAutospacing="1"/>
      <w:jc w:val="right"/>
      <w:textAlignment w:val="center"/>
    </w:pPr>
    <w:rPr>
      <w:rFonts w:ascii="Arial" w:hAnsi="Arial" w:cs="Arial"/>
      <w:sz w:val="28"/>
      <w:szCs w:val="28"/>
    </w:rPr>
  </w:style>
  <w:style w:type="paragraph" w:customStyle="1" w:styleId="xl100">
    <w:name w:val="xl100"/>
    <w:basedOn w:val="ad"/>
    <w:rsid w:val="002C1761"/>
    <w:pPr>
      <w:pBdr>
        <w:top w:val="single" w:sz="4" w:space="0" w:color="auto"/>
        <w:left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1">
    <w:name w:val="xl101"/>
    <w:basedOn w:val="ad"/>
    <w:rsid w:val="002C1761"/>
    <w:pPr>
      <w:pBdr>
        <w:top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2">
    <w:name w:val="xl102"/>
    <w:basedOn w:val="ad"/>
    <w:rsid w:val="002C1761"/>
    <w:pPr>
      <w:pBdr>
        <w:top w:val="single" w:sz="8" w:space="0" w:color="auto"/>
        <w:left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3">
    <w:name w:val="xl103"/>
    <w:basedOn w:val="ad"/>
    <w:rsid w:val="002C1761"/>
    <w:pPr>
      <w:pBdr>
        <w:top w:val="single" w:sz="4" w:space="0" w:color="auto"/>
        <w:left w:val="single" w:sz="8"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rPr>
  </w:style>
  <w:style w:type="paragraph" w:customStyle="1" w:styleId="xl105">
    <w:name w:val="xl105"/>
    <w:basedOn w:val="ad"/>
    <w:rsid w:val="002C176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6">
    <w:name w:val="xl106"/>
    <w:basedOn w:val="ad"/>
    <w:rsid w:val="002C1761"/>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center"/>
      <w:textAlignment w:val="center"/>
    </w:pPr>
    <w:rPr>
      <w:rFonts w:ascii="Arial" w:hAnsi="Arial" w:cs="Arial"/>
    </w:rPr>
  </w:style>
  <w:style w:type="paragraph" w:customStyle="1" w:styleId="Other20">
    <w:name w:val="Other (2)"/>
    <w:basedOn w:val="ad"/>
    <w:link w:val="Other2"/>
    <w:rsid w:val="00063083"/>
    <w:pPr>
      <w:widowControl w:val="0"/>
      <w:shd w:val="clear" w:color="auto" w:fill="FFFFFF"/>
      <w:bidi w:val="0"/>
    </w:pPr>
    <w:rPr>
      <w:rFonts w:ascii="David" w:eastAsia="David" w:hAnsi="David"/>
      <w:sz w:val="20"/>
      <w:szCs w:val="20"/>
      <w:lang w:bidi="en-US"/>
    </w:rPr>
  </w:style>
  <w:style w:type="paragraph" w:customStyle="1" w:styleId="Char00">
    <w:name w:val="תו Char_0"/>
    <w:basedOn w:val="ad"/>
    <w:rsid w:val="00063083"/>
    <w:pPr>
      <w:bidi w:val="0"/>
      <w:spacing w:after="160" w:line="240" w:lineRule="exact"/>
      <w:ind w:left="410"/>
      <w:jc w:val="both"/>
    </w:pPr>
    <w:rPr>
      <w:rFonts w:ascii="Verdana" w:hAnsi="Verdana"/>
      <w:sz w:val="16"/>
      <w:szCs w:val="20"/>
      <w:lang w:bidi="ar-SA"/>
    </w:rPr>
  </w:style>
  <w:style w:type="character" w:customStyle="1" w:styleId="1ffc">
    <w:name w:val="אזכור לא מזוהה1"/>
    <w:basedOn w:val="ae"/>
    <w:uiPriority w:val="99"/>
    <w:semiHidden/>
    <w:unhideWhenUsed/>
    <w:rsid w:val="00063083"/>
    <w:rPr>
      <w:color w:val="605E5C"/>
      <w:shd w:val="clear" w:color="auto" w:fill="E1DFDD"/>
    </w:rPr>
  </w:style>
  <w:style w:type="character" w:customStyle="1" w:styleId="BodyTextChar1">
    <w:name w:val="Body Text Char1"/>
    <w:basedOn w:val="ae"/>
    <w:uiPriority w:val="99"/>
    <w:semiHidden/>
    <w:rsid w:val="00063083"/>
  </w:style>
  <w:style w:type="character" w:customStyle="1" w:styleId="Bodytext21">
    <w:name w:val="Body text (2)_"/>
    <w:basedOn w:val="ae"/>
    <w:link w:val="Bodytext22"/>
    <w:rsid w:val="00063083"/>
    <w:rPr>
      <w:rFonts w:ascii="Tahoma" w:eastAsia="Tahoma" w:hAnsi="Tahoma" w:cs="Tahoma"/>
      <w:b/>
      <w:bCs/>
      <w:shd w:val="clear" w:color="auto" w:fill="FFFFFF"/>
    </w:rPr>
  </w:style>
  <w:style w:type="character" w:customStyle="1" w:styleId="Heading2">
    <w:name w:val="Heading #2_"/>
    <w:basedOn w:val="ae"/>
    <w:link w:val="Heading20"/>
    <w:rsid w:val="00063083"/>
    <w:rPr>
      <w:rFonts w:ascii="David" w:eastAsia="David" w:hAnsi="David" w:cs="David"/>
      <w:b/>
      <w:bCs/>
      <w:u w:val="single"/>
      <w:shd w:val="clear" w:color="auto" w:fill="FFFFFF"/>
    </w:rPr>
  </w:style>
  <w:style w:type="paragraph" w:customStyle="1" w:styleId="Bodytext22">
    <w:name w:val="Body text (2)"/>
    <w:basedOn w:val="ad"/>
    <w:link w:val="Bodytext21"/>
    <w:rsid w:val="00063083"/>
    <w:pPr>
      <w:widowControl w:val="0"/>
      <w:shd w:val="clear" w:color="auto" w:fill="FFFFFF"/>
      <w:spacing w:after="580"/>
      <w:jc w:val="center"/>
    </w:pPr>
    <w:rPr>
      <w:rFonts w:ascii="Tahoma" w:eastAsia="Tahoma" w:hAnsi="Tahoma" w:cs="Tahoma"/>
      <w:b/>
      <w:bCs/>
      <w:sz w:val="20"/>
      <w:szCs w:val="20"/>
    </w:rPr>
  </w:style>
  <w:style w:type="paragraph" w:customStyle="1" w:styleId="Heading20">
    <w:name w:val="Heading #2"/>
    <w:basedOn w:val="ad"/>
    <w:link w:val="Heading2"/>
    <w:rsid w:val="00063083"/>
    <w:pPr>
      <w:widowControl w:val="0"/>
      <w:shd w:val="clear" w:color="auto" w:fill="FFFFFF"/>
      <w:spacing w:line="374" w:lineRule="auto"/>
      <w:ind w:firstLine="340"/>
      <w:outlineLvl w:val="1"/>
    </w:pPr>
    <w:rPr>
      <w:rFonts w:ascii="David" w:eastAsia="David" w:hAnsi="David"/>
      <w:b/>
      <w:bCs/>
      <w:sz w:val="20"/>
      <w:szCs w:val="20"/>
      <w:u w:val="single"/>
    </w:rPr>
  </w:style>
  <w:style w:type="character" w:customStyle="1" w:styleId="Tablecaption0">
    <w:name w:val="Table caption_"/>
    <w:basedOn w:val="ae"/>
    <w:link w:val="Tablecaption1"/>
    <w:rsid w:val="00063083"/>
    <w:rPr>
      <w:rFonts w:ascii="David" w:eastAsia="David" w:hAnsi="David" w:cs="David"/>
      <w:shd w:val="clear" w:color="auto" w:fill="FFFFFF"/>
    </w:rPr>
  </w:style>
  <w:style w:type="paragraph" w:customStyle="1" w:styleId="Tablecaption1">
    <w:name w:val="Table caption"/>
    <w:basedOn w:val="ad"/>
    <w:link w:val="Tablecaption0"/>
    <w:rsid w:val="00063083"/>
    <w:pPr>
      <w:widowControl w:val="0"/>
      <w:shd w:val="clear" w:color="auto" w:fill="FFFFFF"/>
      <w:spacing w:after="120"/>
    </w:pPr>
    <w:rPr>
      <w:rFonts w:ascii="David" w:eastAsia="David" w:hAnsi="David"/>
      <w:sz w:val="20"/>
      <w:szCs w:val="20"/>
    </w:rPr>
  </w:style>
  <w:style w:type="character" w:customStyle="1" w:styleId="cf01">
    <w:name w:val="cf01"/>
    <w:basedOn w:val="ae"/>
    <w:rsid w:val="00542E25"/>
    <w:rPr>
      <w:rFonts w:ascii="Segoe UI" w:hAnsi="Segoe UI" w:cs="Segoe UI" w:hint="default"/>
      <w:sz w:val="18"/>
      <w:szCs w:val="18"/>
    </w:rPr>
  </w:style>
  <w:style w:type="paragraph" w:customStyle="1" w:styleId="pf0">
    <w:name w:val="pf0"/>
    <w:basedOn w:val="ad"/>
    <w:rsid w:val="007F2770"/>
    <w:pPr>
      <w:bidi w:val="0"/>
      <w:spacing w:before="100" w:beforeAutospacing="1" w:after="100" w:afterAutospacing="1"/>
    </w:pPr>
    <w:rPr>
      <w:rFonts w:ascii="Times New Roman" w:hAnsi="Times New Roman" w:cs="Times New Roman"/>
    </w:rPr>
  </w:style>
  <w:style w:type="character" w:customStyle="1" w:styleId="cf11">
    <w:name w:val="cf11"/>
    <w:basedOn w:val="ae"/>
    <w:rsid w:val="007F2770"/>
    <w:rPr>
      <w:rFonts w:ascii="Segoe UI" w:hAnsi="Segoe UI" w:cs="Segoe UI" w:hint="default"/>
      <w:sz w:val="18"/>
      <w:szCs w:val="18"/>
    </w:rPr>
  </w:style>
  <w:style w:type="character" w:customStyle="1" w:styleId="cf21">
    <w:name w:val="cf21"/>
    <w:basedOn w:val="ae"/>
    <w:rsid w:val="007F2770"/>
    <w:rPr>
      <w:rFonts w:ascii="Segoe UI" w:hAnsi="Segoe UI" w:cs="Segoe UI" w:hint="default"/>
      <w:b/>
      <w:bCs/>
      <w:sz w:val="18"/>
      <w:szCs w:val="18"/>
    </w:rPr>
  </w:style>
  <w:style w:type="paragraph" w:customStyle="1" w:styleId="pf1">
    <w:name w:val="pf1"/>
    <w:basedOn w:val="ad"/>
    <w:rsid w:val="008F07D1"/>
    <w:pPr>
      <w:bidi w:val="0"/>
      <w:spacing w:before="100" w:beforeAutospacing="1" w:after="100" w:afterAutospacing="1"/>
    </w:pPr>
    <w:rPr>
      <w:rFonts w:ascii="Times New Roman" w:hAnsi="Times New Roman" w:cs="Times New Roman"/>
    </w:rPr>
  </w:style>
  <w:style w:type="character" w:customStyle="1" w:styleId="UnresolvedMention3">
    <w:name w:val="Unresolved Mention3"/>
    <w:basedOn w:val="ae"/>
    <w:uiPriority w:val="99"/>
    <w:semiHidden/>
    <w:unhideWhenUsed/>
    <w:rsid w:val="00E31FC4"/>
    <w:rPr>
      <w:color w:val="605E5C"/>
      <w:shd w:val="clear" w:color="auto" w:fill="E1DFDD"/>
    </w:rPr>
  </w:style>
  <w:style w:type="paragraph" w:customStyle="1" w:styleId="normal13">
    <w:name w:val="normal 1"/>
    <w:basedOn w:val="Heading11"/>
    <w:link w:val="normal1Char0"/>
    <w:qFormat/>
    <w:rsid w:val="007E243E"/>
    <w:pPr>
      <w:widowControl w:val="0"/>
      <w:tabs>
        <w:tab w:val="clear" w:pos="1588"/>
      </w:tabs>
      <w:spacing w:after="120" w:line="360" w:lineRule="auto"/>
      <w:ind w:left="792" w:hanging="432"/>
      <w:jc w:val="both"/>
    </w:pPr>
    <w:rPr>
      <w:rFonts w:ascii="Times New Roman" w:eastAsia="Times New Roman" w:hAnsi="Times New Roman" w:cs="David"/>
      <w:sz w:val="24"/>
    </w:rPr>
  </w:style>
  <w:style w:type="character" w:customStyle="1" w:styleId="normal1Char0">
    <w:name w:val="normal 1 Char"/>
    <w:link w:val="normal13"/>
    <w:rsid w:val="007E243E"/>
    <w:rPr>
      <w:rFonts w:cs="David"/>
      <w:sz w:val="24"/>
      <w:szCs w:val="24"/>
    </w:rPr>
  </w:style>
  <w:style w:type="character" w:customStyle="1" w:styleId="Bodytext10">
    <w:name w:val="Body text|1_"/>
    <w:basedOn w:val="ae"/>
    <w:link w:val="Bodytext11"/>
    <w:rsid w:val="00086C61"/>
    <w:rPr>
      <w:rFonts w:ascii="Arial" w:eastAsia="Arial" w:hAnsi="Arial" w:cs="Arial"/>
      <w:sz w:val="22"/>
      <w:szCs w:val="22"/>
    </w:rPr>
  </w:style>
  <w:style w:type="paragraph" w:customStyle="1" w:styleId="Bodytext11">
    <w:name w:val="Body text|1"/>
    <w:basedOn w:val="ad"/>
    <w:link w:val="Bodytext10"/>
    <w:rsid w:val="00086C61"/>
    <w:pPr>
      <w:widowControl w:val="0"/>
      <w:spacing w:line="329" w:lineRule="auto"/>
    </w:pPr>
    <w:rPr>
      <w:rFonts w:ascii="Arial" w:eastAsia="Arial" w:hAnsi="Arial" w:cs="Arial"/>
      <w:sz w:val="22"/>
      <w:szCs w:val="22"/>
    </w:rPr>
  </w:style>
  <w:style w:type="character" w:customStyle="1" w:styleId="Other1">
    <w:name w:val="Other|1_"/>
    <w:basedOn w:val="ae"/>
    <w:link w:val="Other10"/>
    <w:rsid w:val="005239FA"/>
    <w:rPr>
      <w:rFonts w:ascii="Arial" w:eastAsia="Arial" w:hAnsi="Arial" w:cs="Arial"/>
      <w:sz w:val="22"/>
      <w:szCs w:val="22"/>
    </w:rPr>
  </w:style>
  <w:style w:type="paragraph" w:customStyle="1" w:styleId="Other10">
    <w:name w:val="Other|1"/>
    <w:basedOn w:val="ad"/>
    <w:link w:val="Other1"/>
    <w:rsid w:val="005239FA"/>
    <w:pPr>
      <w:widowControl w:val="0"/>
      <w:spacing w:line="329" w:lineRule="auto"/>
    </w:pPr>
    <w:rPr>
      <w:rFonts w:ascii="Arial" w:eastAsia="Arial" w:hAnsi="Arial" w:cs="Arial"/>
      <w:sz w:val="22"/>
      <w:szCs w:val="22"/>
    </w:rPr>
  </w:style>
  <w:style w:type="character" w:customStyle="1" w:styleId="Other21">
    <w:name w:val="Other|2_"/>
    <w:basedOn w:val="ae"/>
    <w:link w:val="Other22"/>
    <w:rsid w:val="005239FA"/>
    <w:rPr>
      <w:rFonts w:ascii="Arial" w:eastAsia="Arial" w:hAnsi="Arial" w:cs="Arial"/>
      <w:sz w:val="22"/>
      <w:szCs w:val="22"/>
      <w:lang w:bidi="en-US"/>
    </w:rPr>
  </w:style>
  <w:style w:type="paragraph" w:customStyle="1" w:styleId="Other22">
    <w:name w:val="Other|2"/>
    <w:basedOn w:val="ad"/>
    <w:link w:val="Other21"/>
    <w:rsid w:val="005239FA"/>
    <w:pPr>
      <w:widowControl w:val="0"/>
      <w:bidi w:val="0"/>
      <w:ind w:left="210"/>
    </w:pPr>
    <w:rPr>
      <w:rFonts w:ascii="Arial" w:eastAsia="Arial" w:hAnsi="Arial" w:cs="Arial"/>
      <w:sz w:val="22"/>
      <w:szCs w:val="22"/>
      <w:lang w:bidi="en-US"/>
    </w:rPr>
  </w:style>
  <w:style w:type="character" w:customStyle="1" w:styleId="il">
    <w:name w:val="il"/>
    <w:basedOn w:val="ae"/>
    <w:rsid w:val="00E14216"/>
  </w:style>
  <w:style w:type="table" w:styleId="4fb">
    <w:name w:val="Plain Table 4"/>
    <w:basedOn w:val="af"/>
    <w:uiPriority w:val="44"/>
    <w:rsid w:val="00AB5F5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3-">
    <w:name w:val="#3 - סעיף"/>
    <w:basedOn w:val="ad"/>
    <w:qFormat/>
    <w:rsid w:val="004E45D6"/>
    <w:pPr>
      <w:tabs>
        <w:tab w:val="left" w:pos="1334"/>
      </w:tabs>
      <w:spacing w:before="240" w:after="240" w:line="360" w:lineRule="auto"/>
      <w:ind w:left="1334" w:hanging="851"/>
      <w:jc w:val="both"/>
      <w:outlineLvl w:val="1"/>
    </w:pPr>
    <w:rPr>
      <w:rFonts w:ascii="Times New Roman" w:hAnsi="Times New Roman"/>
      <w:noProof/>
      <w:lang w:eastAsia="he-IL"/>
    </w:rPr>
  </w:style>
  <w:style w:type="character" w:styleId="affffffff7">
    <w:name w:val="Unresolved Mention"/>
    <w:basedOn w:val="ae"/>
    <w:uiPriority w:val="99"/>
    <w:semiHidden/>
    <w:unhideWhenUsed/>
    <w:rsid w:val="00FE13BB"/>
    <w:rPr>
      <w:color w:val="605E5C"/>
      <w:shd w:val="clear" w:color="auto" w:fill="E1DFDD"/>
    </w:rPr>
  </w:style>
  <w:style w:type="paragraph" w:customStyle="1" w:styleId="1-">
    <w:name w:val="1 - כותרת"/>
    <w:basedOn w:val="25"/>
    <w:qFormat/>
    <w:rsid w:val="00C50328"/>
    <w:pPr>
      <w:keepLines/>
      <w:numPr>
        <w:numId w:val="103"/>
      </w:numPr>
      <w:tabs>
        <w:tab w:val="num" w:pos="360"/>
        <w:tab w:val="left" w:pos="1050"/>
      </w:tabs>
      <w:spacing w:before="0" w:after="120"/>
      <w:ind w:left="0" w:firstLine="0"/>
      <w:jc w:val="center"/>
    </w:pPr>
    <w:rPr>
      <w:rFonts w:ascii="David" w:hAnsi="David" w:cs="David"/>
      <w:i w:val="0"/>
      <w:iCs w:val="0"/>
      <w:caps/>
      <w:spacing w:val="15"/>
      <w:sz w:val="32"/>
      <w:szCs w:val="32"/>
      <w:lang w:eastAsia="en-US"/>
    </w:rPr>
  </w:style>
  <w:style w:type="paragraph" w:customStyle="1" w:styleId="112">
    <w:name w:val="1.1 כותרת"/>
    <w:basedOn w:val="ad"/>
    <w:qFormat/>
    <w:rsid w:val="00C50328"/>
    <w:pPr>
      <w:numPr>
        <w:ilvl w:val="1"/>
        <w:numId w:val="103"/>
      </w:numPr>
      <w:tabs>
        <w:tab w:val="left" w:pos="1334"/>
      </w:tabs>
      <w:spacing w:before="240" w:after="240" w:line="360" w:lineRule="auto"/>
      <w:jc w:val="both"/>
      <w:outlineLvl w:val="2"/>
    </w:pPr>
    <w:rPr>
      <w:rFonts w:ascii="David" w:hAnsi="David"/>
      <w:b/>
      <w:bCs/>
      <w:noProof/>
      <w:sz w:val="28"/>
      <w:szCs w:val="28"/>
      <w:lang w:eastAsia="he-IL"/>
    </w:rPr>
  </w:style>
  <w:style w:type="paragraph" w:customStyle="1" w:styleId="1110">
    <w:name w:val="1.1.1 כותרת"/>
    <w:basedOn w:val="ad"/>
    <w:qFormat/>
    <w:rsid w:val="00C50328"/>
    <w:pPr>
      <w:numPr>
        <w:ilvl w:val="2"/>
        <w:numId w:val="103"/>
      </w:numPr>
      <w:tabs>
        <w:tab w:val="left" w:pos="1050"/>
      </w:tabs>
      <w:spacing w:before="240" w:after="240" w:line="360" w:lineRule="auto"/>
      <w:ind w:left="1334" w:hanging="992"/>
      <w:jc w:val="both"/>
    </w:pPr>
    <w:rPr>
      <w:rFonts w:ascii="David" w:eastAsiaTheme="minorHAnsi" w:hAnsi="David"/>
      <w:b/>
      <w:bCs/>
    </w:rPr>
  </w:style>
  <w:style w:type="paragraph" w:customStyle="1" w:styleId="11110">
    <w:name w:val="1.1.1.1 רגיל"/>
    <w:basedOn w:val="ad"/>
    <w:link w:val="11113"/>
    <w:qFormat/>
    <w:rsid w:val="00C50328"/>
    <w:pPr>
      <w:numPr>
        <w:ilvl w:val="3"/>
        <w:numId w:val="103"/>
      </w:numPr>
      <w:tabs>
        <w:tab w:val="left" w:pos="1617"/>
      </w:tabs>
      <w:snapToGrid w:val="0"/>
      <w:spacing w:before="240" w:after="240" w:line="360" w:lineRule="auto"/>
      <w:ind w:left="1759" w:hanging="425"/>
      <w:jc w:val="both"/>
    </w:pPr>
    <w:rPr>
      <w:rFonts w:ascii="David" w:hAnsi="David"/>
      <w:noProof/>
      <w:lang w:eastAsia="he-IL"/>
    </w:rPr>
  </w:style>
  <w:style w:type="paragraph" w:customStyle="1" w:styleId="11111">
    <w:name w:val="1.1.1.1.1 רגיל"/>
    <w:basedOn w:val="ad"/>
    <w:qFormat/>
    <w:rsid w:val="00C50328"/>
    <w:pPr>
      <w:numPr>
        <w:ilvl w:val="4"/>
        <w:numId w:val="103"/>
      </w:numPr>
      <w:tabs>
        <w:tab w:val="left" w:pos="1617"/>
      </w:tabs>
      <w:snapToGrid w:val="0"/>
      <w:spacing w:before="240" w:after="240" w:line="360" w:lineRule="auto"/>
      <w:ind w:left="2468" w:hanging="1028"/>
      <w:jc w:val="both"/>
    </w:pPr>
    <w:rPr>
      <w:rFonts w:ascii="Times New Roman" w:hAnsi="Times New Roman"/>
      <w:noProof/>
      <w:lang w:eastAsia="he-IL"/>
    </w:rPr>
  </w:style>
  <w:style w:type="character" w:customStyle="1" w:styleId="11113">
    <w:name w:val="1.1.1.1 רגיל תו"/>
    <w:basedOn w:val="ae"/>
    <w:link w:val="11110"/>
    <w:rsid w:val="00C50328"/>
    <w:rPr>
      <w:rFonts w:ascii="David" w:hAnsi="David" w:cs="David"/>
      <w:noProof/>
      <w:sz w:val="24"/>
      <w:szCs w:val="24"/>
      <w:lang w:eastAsia="he-IL"/>
    </w:rPr>
  </w:style>
  <w:style w:type="paragraph" w:customStyle="1" w:styleId="m-6301822340490356081msolistparagraph">
    <w:name w:val="m_-6301822340490356081msolistparagraph"/>
    <w:basedOn w:val="ad"/>
    <w:rsid w:val="009F6793"/>
    <w:pPr>
      <w:bidi w:val="0"/>
      <w:spacing w:before="100" w:beforeAutospacing="1" w:after="100" w:afterAutospacing="1"/>
    </w:pPr>
    <w:rPr>
      <w:rFonts w:ascii="Times New Roman" w:hAnsi="Times New Roman" w:cs="Times New Roman"/>
    </w:rPr>
  </w:style>
  <w:style w:type="paragraph" w:customStyle="1" w:styleId="115">
    <w:name w:val="1.1 רגיל"/>
    <w:basedOn w:val="ad"/>
    <w:link w:val="116"/>
    <w:qFormat/>
    <w:rsid w:val="003D3D5B"/>
    <w:pPr>
      <w:tabs>
        <w:tab w:val="left" w:pos="1334"/>
        <w:tab w:val="num" w:pos="1440"/>
      </w:tabs>
      <w:spacing w:before="240" w:after="240" w:line="360" w:lineRule="auto"/>
      <w:ind w:left="1440" w:hanging="360"/>
      <w:jc w:val="both"/>
    </w:pPr>
    <w:rPr>
      <w:rFonts w:ascii="David" w:hAnsi="David"/>
      <w:b/>
      <w:kern w:val="28"/>
    </w:rPr>
  </w:style>
  <w:style w:type="character" w:customStyle="1" w:styleId="116">
    <w:name w:val="1.1 רגיל תו"/>
    <w:basedOn w:val="ae"/>
    <w:link w:val="115"/>
    <w:rsid w:val="003D3D5B"/>
    <w:rPr>
      <w:rFonts w:ascii="David" w:hAnsi="David" w:cs="David"/>
      <w:b/>
      <w:kern w:val="28"/>
      <w:sz w:val="24"/>
      <w:szCs w:val="24"/>
    </w:rPr>
  </w:style>
  <w:style w:type="character" w:customStyle="1" w:styleId="310">
    <w:name w:val="ממוספר 3 תו1"/>
    <w:basedOn w:val="ae"/>
    <w:link w:val="3"/>
    <w:rsid w:val="008A2022"/>
    <w:rPr>
      <w:rFonts w:ascii="Narkisim" w:hAnsi="Narkisim" w:cs="Narkisim"/>
      <w:sz w:val="24"/>
      <w:szCs w:val="24"/>
    </w:rPr>
  </w:style>
  <w:style w:type="paragraph" w:customStyle="1" w:styleId="affffffff8">
    <w:name w:val="נספח"/>
    <w:basedOn w:val="37"/>
    <w:link w:val="affffffff9"/>
    <w:qFormat/>
    <w:rsid w:val="008A2022"/>
    <w:pPr>
      <w:keepNext w:val="0"/>
      <w:widowControl w:val="0"/>
      <w:spacing w:before="300" w:after="0"/>
      <w:jc w:val="center"/>
    </w:pPr>
    <w:rPr>
      <w:rFonts w:ascii="David" w:hAnsi="David" w:cs="David"/>
      <w:b w:val="0"/>
      <w:i/>
      <w:caps/>
      <w:spacing w:val="15"/>
      <w:kern w:val="28"/>
      <w:sz w:val="28"/>
      <w:szCs w:val="28"/>
    </w:rPr>
  </w:style>
  <w:style w:type="character" w:customStyle="1" w:styleId="affffffff9">
    <w:name w:val="נספח תו"/>
    <w:basedOn w:val="ae"/>
    <w:link w:val="affffffff8"/>
    <w:rsid w:val="008A2022"/>
    <w:rPr>
      <w:rFonts w:ascii="David" w:hAnsi="David" w:cs="David"/>
      <w:bCs/>
      <w:i/>
      <w:caps/>
      <w:spacing w:val="15"/>
      <w:kern w:val="28"/>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704805">
      <w:bodyDiv w:val="1"/>
      <w:marLeft w:val="0"/>
      <w:marRight w:val="0"/>
      <w:marTop w:val="0"/>
      <w:marBottom w:val="0"/>
      <w:divBdr>
        <w:top w:val="none" w:sz="0" w:space="0" w:color="auto"/>
        <w:left w:val="none" w:sz="0" w:space="0" w:color="auto"/>
        <w:bottom w:val="none" w:sz="0" w:space="0" w:color="auto"/>
        <w:right w:val="none" w:sz="0" w:space="0" w:color="auto"/>
      </w:divBdr>
    </w:div>
    <w:div w:id="1437141300">
      <w:bodyDiv w:val="1"/>
      <w:marLeft w:val="0"/>
      <w:marRight w:val="0"/>
      <w:marTop w:val="0"/>
      <w:marBottom w:val="0"/>
      <w:divBdr>
        <w:top w:val="none" w:sz="0" w:space="0" w:color="auto"/>
        <w:left w:val="none" w:sz="0" w:space="0" w:color="auto"/>
        <w:bottom w:val="none" w:sz="0" w:space="0" w:color="auto"/>
        <w:right w:val="none" w:sz="0" w:space="0" w:color="auto"/>
      </w:divBdr>
    </w:div>
    <w:div w:id="20597467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portal.gpa.gov.il/supplier/yahalom/" TargetMode="External"/><Relationship Id="rId13" Type="http://schemas.openxmlformats.org/officeDocument/2006/relationships/hyperlink" Target="https://ica.justice.gov.il/Request/OpenRequest?rt=CompanyExtract"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hyperlink" Target="https://takam.mof.gov.il/document/H.8.1.1"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main.knesset.gov.il/Activity/Legislation/Laws/Pages/LawPrimary.aspx?t=lawlaws&amp;st=lawlaws&amp;lawitemid=2001104"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akam.mof.gov.il/document/H.1.4.3" TargetMode="External"/><Relationship Id="rId5" Type="http://schemas.openxmlformats.org/officeDocument/2006/relationships/footnotes" Target="footnotes.xml"/><Relationship Id="rId15" Type="http://schemas.openxmlformats.org/officeDocument/2006/relationships/hyperlink" Target="https://takam.mof.gov.il/document/H.8.1.1" TargetMode="External"/><Relationship Id="rId10" Type="http://schemas.openxmlformats.org/officeDocument/2006/relationships/hyperlink" Target="https://mygovchat.gov.il/icr/bot.aspx?l=3"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yperlink" Target="https://portal.gpa.gov.il/supplier/yahalom/" TargetMode="External"/><Relationship Id="rId14" Type="http://schemas.openxmlformats.org/officeDocument/2006/relationships/hyperlink" Target="https://takam.mof.gov.il/document/H.8.1.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132</TotalTime>
  <Pages>1</Pages>
  <Words>23937</Words>
  <Characters>119687</Characters>
  <Application>Microsoft Office Word</Application>
  <DocSecurity>0</DocSecurity>
  <Lines>997</Lines>
  <Paragraphs>286</Paragraphs>
  <ScaleCrop>false</ScaleCrop>
  <HeadingPairs>
    <vt:vector size="2" baseType="variant">
      <vt:variant>
        <vt:lpstr>שם</vt:lpstr>
      </vt:variant>
      <vt:variant>
        <vt:i4>1</vt:i4>
      </vt:variant>
    </vt:vector>
  </HeadingPairs>
  <TitlesOfParts>
    <vt:vector size="1" baseType="lpstr">
      <vt:lpstr/>
    </vt:vector>
  </TitlesOfParts>
  <Company>-</Company>
  <LinksUpToDate>false</LinksUpToDate>
  <CharactersWithSpaces>143338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Adi Reuven (rechesh)</cp:lastModifiedBy>
  <cp:revision>1</cp:revision>
  <dcterms:created xsi:type="dcterms:W3CDTF">2024-04-10T14:06:00Z</dcterms:created>
  <dcterms:modified xsi:type="dcterms:W3CDTF">2024-04-15T14:58:00Z</dcterms:modified>
</cp:coreProperties>
</file>